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BB" w:rsidRPr="00D939BB" w:rsidRDefault="00D939BB" w:rsidP="00D939BB">
      <w:pPr>
        <w:tabs>
          <w:tab w:val="center" w:pos="4536"/>
          <w:tab w:val="right" w:pos="9072"/>
        </w:tabs>
        <w:rPr>
          <w:rFonts w:ascii="Cambria" w:hAnsi="Cambria" w:cs="Arial"/>
          <w:b/>
          <w:sz w:val="20"/>
          <w:lang w:val="x-none" w:eastAsia="x-none"/>
        </w:rPr>
      </w:pPr>
      <w:r w:rsidRPr="00D939BB">
        <w:rPr>
          <w:rFonts w:ascii="Cambria" w:hAnsi="Cambria"/>
          <w:sz w:val="20"/>
          <w:szCs w:val="20"/>
          <w:lang w:val="x-none" w:eastAsia="x-none"/>
        </w:rPr>
        <w:t>Znak sprawy:</w:t>
      </w:r>
      <w:r w:rsidRPr="00D939BB">
        <w:rPr>
          <w:rFonts w:ascii="Cambria" w:hAnsi="Cambria"/>
          <w:sz w:val="20"/>
          <w:szCs w:val="20"/>
          <w:lang w:eastAsia="x-none"/>
        </w:rPr>
        <w:t>SZSPOO.SZP.3810/</w:t>
      </w:r>
      <w:r w:rsidR="00851719">
        <w:rPr>
          <w:rFonts w:ascii="Cambria" w:hAnsi="Cambria"/>
          <w:sz w:val="20"/>
          <w:szCs w:val="20"/>
          <w:lang w:eastAsia="x-none"/>
        </w:rPr>
        <w:t>8</w:t>
      </w:r>
      <w:r w:rsidRPr="00D939BB">
        <w:rPr>
          <w:rFonts w:ascii="Cambria" w:hAnsi="Cambria"/>
          <w:sz w:val="20"/>
          <w:szCs w:val="20"/>
          <w:lang w:eastAsia="x-none"/>
        </w:rPr>
        <w:t>/202</w:t>
      </w:r>
      <w:r w:rsidR="00851719">
        <w:rPr>
          <w:rFonts w:ascii="Cambria" w:hAnsi="Cambria"/>
          <w:sz w:val="20"/>
          <w:szCs w:val="20"/>
          <w:lang w:eastAsia="x-none"/>
        </w:rPr>
        <w:t>5</w:t>
      </w:r>
      <w:r w:rsidRPr="00D939BB">
        <w:rPr>
          <w:rFonts w:ascii="Cambria" w:hAnsi="Cambria" w:cs="Arial"/>
          <w:b/>
          <w:sz w:val="20"/>
          <w:lang w:val="x-none" w:eastAsia="x-none"/>
        </w:rPr>
        <w:t xml:space="preserve">  </w:t>
      </w:r>
    </w:p>
    <w:p w:rsidR="00220C98" w:rsidRPr="007D6960" w:rsidRDefault="00220C98" w:rsidP="009462A0">
      <w:pPr>
        <w:pStyle w:val="Tytu"/>
        <w:spacing w:after="60" w:line="276" w:lineRule="auto"/>
        <w:rPr>
          <w:rFonts w:ascii="Cambria" w:hAnsi="Cambria" w:cs="Arial"/>
          <w:iCs/>
          <w:sz w:val="20"/>
          <w:szCs w:val="20"/>
          <w:u w:val="single"/>
          <w:lang w:val="pl-PL"/>
        </w:rPr>
      </w:pPr>
    </w:p>
    <w:p w:rsidR="000102C3" w:rsidRPr="00B91E88" w:rsidRDefault="000102C3" w:rsidP="009462A0">
      <w:pPr>
        <w:pStyle w:val="Tytu"/>
        <w:spacing w:after="60" w:line="276" w:lineRule="auto"/>
        <w:rPr>
          <w:rFonts w:ascii="Cambria" w:hAnsi="Cambria" w:cs="Arial"/>
          <w:iCs/>
          <w:sz w:val="22"/>
          <w:szCs w:val="22"/>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r>
      <w:r w:rsidRPr="00B91E88">
        <w:rPr>
          <w:rFonts w:ascii="Cambria" w:hAnsi="Cambria" w:cs="Arial"/>
          <w:iCs/>
          <w:sz w:val="22"/>
          <w:szCs w:val="22"/>
          <w:u w:val="single"/>
        </w:rPr>
        <w:t>(SWZ)</w:t>
      </w:r>
    </w:p>
    <w:p w:rsidR="00BD569C" w:rsidRPr="00B91E88" w:rsidRDefault="002735A7" w:rsidP="009462A0">
      <w:pPr>
        <w:pStyle w:val="Tytu"/>
        <w:spacing w:after="60" w:line="276" w:lineRule="auto"/>
        <w:rPr>
          <w:rFonts w:ascii="Cambria" w:hAnsi="Cambria" w:cs="Arial"/>
          <w:iCs/>
          <w:sz w:val="22"/>
          <w:szCs w:val="22"/>
          <w:u w:val="single"/>
          <w:lang w:val="pl-PL"/>
        </w:rPr>
      </w:pPr>
      <w:r>
        <w:rPr>
          <w:rFonts w:ascii="Cambria" w:hAnsi="Cambria" w:cs="Arial"/>
          <w:iCs/>
          <w:sz w:val="22"/>
          <w:szCs w:val="22"/>
          <w:u w:val="single"/>
          <w:lang w:val="pl-PL"/>
        </w:rPr>
        <w:t>Dostaw</w:t>
      </w:r>
      <w:r w:rsidR="00851719">
        <w:rPr>
          <w:rFonts w:ascii="Cambria" w:hAnsi="Cambria" w:cs="Arial"/>
          <w:iCs/>
          <w:sz w:val="22"/>
          <w:szCs w:val="22"/>
          <w:u w:val="single"/>
          <w:lang w:val="pl-PL"/>
        </w:rPr>
        <w:t xml:space="preserve">y wyrobów medycznych do zabiegów </w:t>
      </w:r>
      <w:r w:rsidR="003D2594">
        <w:rPr>
          <w:rFonts w:ascii="Cambria" w:hAnsi="Cambria" w:cs="Arial"/>
          <w:iCs/>
          <w:sz w:val="22"/>
          <w:szCs w:val="22"/>
          <w:u w:val="single"/>
          <w:lang w:val="pl-PL"/>
        </w:rPr>
        <w:t>kardiologicznych</w:t>
      </w:r>
      <w:r w:rsidR="00851719">
        <w:rPr>
          <w:rFonts w:ascii="Cambria" w:hAnsi="Cambria" w:cs="Arial"/>
          <w:iCs/>
          <w:sz w:val="22"/>
          <w:szCs w:val="22"/>
          <w:u w:val="single"/>
          <w:lang w:val="pl-PL"/>
        </w:rPr>
        <w:t xml:space="preserve"> wraz z dzierżawą sprzętu.</w:t>
      </w:r>
    </w:p>
    <w:p w:rsidR="000102C3" w:rsidRPr="007D6960" w:rsidRDefault="005F239C" w:rsidP="00F07DC0">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w:t>
      </w:r>
      <w:r w:rsidR="004A5A54">
        <w:rPr>
          <w:rFonts w:ascii="Cambria" w:hAnsi="Cambria" w:cs="Arial"/>
          <w:sz w:val="24"/>
          <w:szCs w:val="24"/>
          <w:lang w:val="pl-PL"/>
        </w:rPr>
        <w:t>ą</w:t>
      </w:r>
      <w:r w:rsidR="000102C3" w:rsidRPr="007D6960">
        <w:rPr>
          <w:rFonts w:ascii="Cambria" w:hAnsi="Cambria" w:cs="Arial"/>
          <w:sz w:val="24"/>
          <w:szCs w:val="24"/>
        </w:rPr>
        <w:t>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194AC5" w:rsidRDefault="00F30161" w:rsidP="00915C02">
            <w:pPr>
              <w:spacing w:line="276" w:lineRule="auto"/>
              <w:rPr>
                <w:rFonts w:ascii="Cambria" w:hAnsi="Cambria" w:cs="Arial"/>
                <w:b/>
                <w:bCs/>
                <w:sz w:val="20"/>
                <w:szCs w:val="20"/>
                <w:lang w:val="en-US"/>
              </w:rPr>
            </w:pPr>
            <w:r w:rsidRPr="00194AC5">
              <w:rPr>
                <w:rFonts w:ascii="Cambria" w:hAnsi="Cambria" w:cs="Arial"/>
                <w:b/>
                <w:bCs/>
                <w:sz w:val="20"/>
                <w:szCs w:val="20"/>
                <w:lang w:val="en-US"/>
              </w:rPr>
              <w:t>tel./fax: 13 4309552, 13 4309552</w:t>
            </w:r>
            <w:r w:rsidR="00915C02" w:rsidRPr="00194AC5">
              <w:rPr>
                <w:rFonts w:ascii="Cambria" w:hAnsi="Cambria" w:cs="Arial"/>
                <w:b/>
                <w:bCs/>
                <w:sz w:val="20"/>
                <w:szCs w:val="20"/>
                <w:lang w:val="en-US"/>
              </w:rPr>
              <w:t xml:space="preserve"> </w:t>
            </w:r>
          </w:p>
          <w:p w:rsidR="00915C02" w:rsidRPr="00194AC5" w:rsidRDefault="00F30161" w:rsidP="00915C02">
            <w:pPr>
              <w:spacing w:line="276" w:lineRule="auto"/>
              <w:rPr>
                <w:rFonts w:ascii="Cambria" w:hAnsi="Cambria" w:cs="Arial"/>
                <w:b/>
                <w:bCs/>
                <w:sz w:val="20"/>
                <w:szCs w:val="20"/>
                <w:lang w:val="en-US"/>
              </w:rPr>
            </w:pPr>
            <w:r w:rsidRPr="00194AC5">
              <w:rPr>
                <w:rFonts w:ascii="Cambria" w:hAnsi="Cambria" w:cs="Arial"/>
                <w:b/>
                <w:bCs/>
                <w:sz w:val="20"/>
                <w:szCs w:val="20"/>
                <w:lang w:val="en-US"/>
              </w:rPr>
              <w:t>e-mail:onkologia@szpital-brzozow.pl</w:t>
            </w:r>
          </w:p>
          <w:p w:rsidR="00F30161" w:rsidRPr="00F30161" w:rsidRDefault="00F30161" w:rsidP="00915C02">
            <w:pPr>
              <w:spacing w:line="276" w:lineRule="auto"/>
              <w:rPr>
                <w:rFonts w:ascii="Cambria" w:hAnsi="Cambria" w:cs="Arial"/>
                <w:b/>
                <w:bCs/>
                <w:sz w:val="20"/>
                <w:szCs w:val="20"/>
              </w:rPr>
            </w:pPr>
            <w:proofErr w:type="gramStart"/>
            <w:r>
              <w:rPr>
                <w:rFonts w:ascii="Cambria" w:hAnsi="Cambria" w:cs="Arial"/>
                <w:b/>
                <w:bCs/>
                <w:sz w:val="20"/>
                <w:szCs w:val="20"/>
              </w:rPr>
              <w:t>strona</w:t>
            </w:r>
            <w:proofErr w:type="gramEnd"/>
            <w:r>
              <w:rPr>
                <w:rFonts w:ascii="Cambria" w:hAnsi="Cambria" w:cs="Arial"/>
                <w:b/>
                <w:bCs/>
                <w:sz w:val="20"/>
                <w:szCs w:val="20"/>
              </w:rPr>
              <w:t xml:space="preserve"> internetowa: </w:t>
            </w:r>
            <w:hyperlink r:id="rId9" w:history="1">
              <w:r w:rsidR="00325961" w:rsidRPr="00980988">
                <w:rPr>
                  <w:rStyle w:val="Hipercze"/>
                  <w:rFonts w:ascii="Cambria" w:hAnsi="Cambria" w:cs="Arial"/>
                  <w:b/>
                  <w:bCs/>
                  <w:sz w:val="20"/>
                  <w:szCs w:val="20"/>
                </w:rPr>
                <w:t>www.szpital-brzozow.pl</w:t>
              </w:r>
            </w:hyperlink>
            <w:r w:rsidR="00325961">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194AC5" w:rsidP="00B70FF0">
            <w:pPr>
              <w:spacing w:line="276" w:lineRule="auto"/>
              <w:jc w:val="both"/>
              <w:rPr>
                <w:rFonts w:ascii="Cambria" w:hAnsi="Cambria" w:cs="Arial"/>
                <w:b/>
                <w:bCs/>
                <w:sz w:val="20"/>
                <w:szCs w:val="20"/>
              </w:rPr>
            </w:pPr>
            <w:hyperlink r:id="rId10" w:history="1">
              <w:r w:rsidR="009E2984" w:rsidRPr="007D203D">
                <w:rPr>
                  <w:rStyle w:val="Hipercze"/>
                </w:rPr>
                <w:t>https://ezamowienia.gov.pl/mp-client/tenders/ocds-148610-8412958f-8b2f-49fa-a45f-17ba741bcea7</w:t>
              </w:r>
            </w:hyperlink>
            <w:r w:rsidR="009E2984">
              <w:t xml:space="preserve"> </w:t>
            </w:r>
          </w:p>
        </w:tc>
      </w:tr>
    </w:tbl>
    <w:p w:rsidR="000102C3" w:rsidRPr="00A63D82" w:rsidRDefault="000102C3" w:rsidP="00F07DC0">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91E72" w:rsidRPr="00A91E72" w:rsidRDefault="008354F8" w:rsidP="00F07DC0">
      <w:pPr>
        <w:numPr>
          <w:ilvl w:val="0"/>
          <w:numId w:val="5"/>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 xml:space="preserve">Postępowanie o udzielenie zamówienia publicznego prowadzone jest na podstawie art. </w:t>
      </w:r>
      <w:r w:rsidR="0031151B">
        <w:rPr>
          <w:rFonts w:ascii="Cambria" w:hAnsi="Cambria" w:cs="Arial"/>
          <w:bCs/>
          <w:lang w:eastAsia="x-none"/>
        </w:rPr>
        <w:t>132</w:t>
      </w:r>
      <w:r w:rsidRPr="00A63D82">
        <w:rPr>
          <w:rFonts w:ascii="Cambria" w:hAnsi="Cambria" w:cs="Arial"/>
          <w:bCs/>
          <w:lang w:val="x-none" w:eastAsia="x-none"/>
        </w:rPr>
        <w:t xml:space="preserve">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w:t>
      </w:r>
      <w:r w:rsidR="00BD08A6">
        <w:rPr>
          <w:rFonts w:ascii="Cambria" w:hAnsi="Cambria" w:cs="Arial"/>
          <w:bCs/>
          <w:lang w:eastAsia="x-none"/>
        </w:rPr>
        <w:t>23</w:t>
      </w:r>
      <w:r w:rsidRPr="00A63D82">
        <w:rPr>
          <w:rFonts w:ascii="Cambria" w:hAnsi="Cambria" w:cs="Arial"/>
          <w:bCs/>
          <w:lang w:val="x-none" w:eastAsia="x-none"/>
        </w:rPr>
        <w:t xml:space="preserve"> r., poz. </w:t>
      </w:r>
      <w:r w:rsidR="00BD08A6">
        <w:rPr>
          <w:rFonts w:ascii="Cambria" w:hAnsi="Cambria" w:cs="Arial"/>
          <w:bCs/>
          <w:lang w:eastAsia="x-none"/>
        </w:rPr>
        <w:t>1605</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B059D8" w:rsidRPr="00604514" w:rsidRDefault="00B059D8" w:rsidP="00B059D8">
      <w:pPr>
        <w:autoSpaceDE w:val="0"/>
        <w:spacing w:line="276" w:lineRule="auto"/>
        <w:ind w:left="1146"/>
        <w:jc w:val="both"/>
        <w:rPr>
          <w:rFonts w:ascii="Cambria" w:hAnsi="Cambria" w:cs="Arial"/>
          <w:sz w:val="20"/>
          <w:szCs w:val="20"/>
        </w:rPr>
      </w:pPr>
    </w:p>
    <w:p w:rsidR="004B0FE2" w:rsidRPr="00D939BB" w:rsidRDefault="00B059D8" w:rsidP="00F07DC0">
      <w:pPr>
        <w:numPr>
          <w:ilvl w:val="0"/>
          <w:numId w:val="4"/>
        </w:numPr>
        <w:shd w:val="clear" w:color="auto" w:fill="BFBFBF"/>
        <w:tabs>
          <w:tab w:val="left" w:pos="0"/>
        </w:tabs>
        <w:spacing w:line="276" w:lineRule="auto"/>
        <w:rPr>
          <w:rFonts w:ascii="Cambria" w:hAnsi="Cambria" w:cs="Arial"/>
          <w:b/>
        </w:rPr>
      </w:pPr>
      <w:r>
        <w:rPr>
          <w:rFonts w:ascii="Cambria" w:hAnsi="Cambria" w:cs="Arial"/>
          <w:b/>
        </w:rPr>
        <w:t>Warunki udziału w postepowaniu.</w:t>
      </w:r>
    </w:p>
    <w:p w:rsidR="00172714" w:rsidRPr="00A63D82" w:rsidRDefault="00717C71" w:rsidP="00172714">
      <w:pPr>
        <w:spacing w:line="276" w:lineRule="auto"/>
        <w:rPr>
          <w:rFonts w:ascii="Cambria" w:hAnsi="Cambria"/>
          <w:lang w:eastAsia="x-none"/>
        </w:rPr>
      </w:pPr>
      <w:r w:rsidRPr="00A63D82">
        <w:rPr>
          <w:rFonts w:ascii="Cambria" w:hAnsi="Cambria" w:cs="Arial"/>
          <w:bCs/>
          <w:iCs/>
        </w:rPr>
        <w:t>O</w:t>
      </w:r>
      <w:r w:rsidR="00172714" w:rsidRPr="00A63D82">
        <w:rPr>
          <w:rFonts w:ascii="Cambria" w:hAnsi="Cambria"/>
          <w:lang w:eastAsia="x-none"/>
        </w:rPr>
        <w:t xml:space="preserve"> zamówienie mogą się ubiegać wykonawcy, </w:t>
      </w:r>
      <w:proofErr w:type="gramStart"/>
      <w:r w:rsidR="00172714" w:rsidRPr="00A63D82">
        <w:rPr>
          <w:rFonts w:ascii="Cambria" w:hAnsi="Cambria"/>
          <w:lang w:eastAsia="x-none"/>
        </w:rPr>
        <w:t>którzy :</w:t>
      </w:r>
      <w:proofErr w:type="gramEnd"/>
    </w:p>
    <w:p w:rsidR="004B0FE2" w:rsidRPr="00A63D82" w:rsidRDefault="004B0FE2" w:rsidP="00172714">
      <w:pPr>
        <w:spacing w:line="276" w:lineRule="auto"/>
        <w:rPr>
          <w:rFonts w:ascii="Cambria" w:hAnsi="Cambria"/>
          <w:lang w:eastAsia="x-none"/>
        </w:rPr>
      </w:pPr>
    </w:p>
    <w:p w:rsidR="00CE5FD8" w:rsidRPr="000A01D7" w:rsidRDefault="00172714" w:rsidP="00F07DC0">
      <w:pPr>
        <w:numPr>
          <w:ilvl w:val="0"/>
          <w:numId w:val="21"/>
        </w:numPr>
        <w:spacing w:line="276" w:lineRule="auto"/>
        <w:ind w:left="426" w:hanging="361"/>
        <w:rPr>
          <w:rFonts w:ascii="Cambria" w:hAnsi="Cambria"/>
          <w:b/>
          <w:i/>
          <w:u w:val="single"/>
          <w:lang w:eastAsia="x-none"/>
        </w:rPr>
      </w:pPr>
      <w:proofErr w:type="gramStart"/>
      <w:r w:rsidRPr="00A63D82">
        <w:rPr>
          <w:rFonts w:ascii="Cambria" w:hAnsi="Cambria"/>
          <w:b/>
          <w:i/>
          <w:u w:val="single"/>
          <w:lang w:eastAsia="x-none"/>
        </w:rPr>
        <w:t>nie</w:t>
      </w:r>
      <w:proofErr w:type="gramEnd"/>
      <w:r w:rsidRPr="00A63D82">
        <w:rPr>
          <w:rFonts w:ascii="Cambria" w:hAnsi="Cambria"/>
          <w:b/>
          <w:i/>
          <w:u w:val="single"/>
          <w:lang w:eastAsia="x-none"/>
        </w:rPr>
        <w:t xml:space="preserve"> podlegają wykluczeniu;</w:t>
      </w:r>
    </w:p>
    <w:p w:rsidR="001B1BB6" w:rsidRPr="001B1BB6" w:rsidRDefault="001B1BB6" w:rsidP="001B1BB6">
      <w:pPr>
        <w:spacing w:line="276" w:lineRule="auto"/>
        <w:ind w:left="284"/>
        <w:jc w:val="both"/>
        <w:rPr>
          <w:rFonts w:ascii="Cambria" w:hAnsi="Cambria"/>
          <w:lang w:eastAsia="x-none"/>
        </w:rPr>
      </w:pPr>
      <w:r w:rsidRPr="001B1BB6">
        <w:rPr>
          <w:rFonts w:ascii="Cambria" w:hAnsi="Cambria"/>
          <w:lang w:eastAsia="x-none"/>
        </w:rPr>
        <w:t xml:space="preserve">Zamawiający stwierdzi spełnianie powyższego warunku na podstawie złożonego przez Wykonawcę </w:t>
      </w:r>
      <w:proofErr w:type="gramStart"/>
      <w:r w:rsidRPr="001B1BB6">
        <w:rPr>
          <w:rFonts w:ascii="Cambria" w:hAnsi="Cambria"/>
          <w:lang w:eastAsia="x-none"/>
        </w:rPr>
        <w:t>oświadczenia  o</w:t>
      </w:r>
      <w:proofErr w:type="gramEnd"/>
      <w:r w:rsidRPr="001B1BB6">
        <w:rPr>
          <w:rFonts w:ascii="Cambria" w:hAnsi="Cambria"/>
          <w:lang w:eastAsia="x-none"/>
        </w:rPr>
        <w:t xml:space="preserve"> niepodleganiu wykluczeniu, na formularzu Jednolitego Europejskiego Dokumentu Zamówienia (JEDZ) zgodnie ze wzorem  stanowiącym załącznik nr </w:t>
      </w:r>
      <w:r w:rsidR="00D957D4">
        <w:rPr>
          <w:rFonts w:ascii="Cambria" w:hAnsi="Cambria"/>
          <w:lang w:eastAsia="x-none"/>
        </w:rPr>
        <w:t>2</w:t>
      </w:r>
      <w:r w:rsidRPr="001B1BB6">
        <w:rPr>
          <w:rFonts w:ascii="Cambria" w:hAnsi="Cambria"/>
          <w:lang w:eastAsia="x-none"/>
        </w:rPr>
        <w:t xml:space="preserve"> do SWZ</w:t>
      </w:r>
      <w:r w:rsidR="00325961">
        <w:rPr>
          <w:rFonts w:ascii="Cambria" w:hAnsi="Cambria"/>
          <w:lang w:eastAsia="x-none"/>
        </w:rPr>
        <w:t xml:space="preserve">, oświadczenia </w:t>
      </w:r>
      <w:r w:rsidR="008C0029">
        <w:rPr>
          <w:rFonts w:ascii="Cambria" w:hAnsi="Cambria"/>
          <w:lang w:eastAsia="x-none"/>
        </w:rPr>
        <w:t xml:space="preserve"> oraz dokumentów podmiotowych określonych w dziale nr </w:t>
      </w:r>
      <w:r w:rsidR="00836B55">
        <w:rPr>
          <w:rFonts w:ascii="Cambria" w:hAnsi="Cambria"/>
          <w:lang w:eastAsia="x-none"/>
        </w:rPr>
        <w:t xml:space="preserve">VIII </w:t>
      </w:r>
      <w:r w:rsidR="008C0029">
        <w:rPr>
          <w:rFonts w:ascii="Cambria" w:hAnsi="Cambria"/>
          <w:lang w:eastAsia="x-none"/>
        </w:rPr>
        <w:t>SWZ.</w:t>
      </w:r>
    </w:p>
    <w:p w:rsidR="00172714" w:rsidRPr="00A63D82" w:rsidRDefault="00172714" w:rsidP="00172714">
      <w:pPr>
        <w:spacing w:line="276" w:lineRule="auto"/>
        <w:rPr>
          <w:rFonts w:ascii="Cambria" w:hAnsi="Cambria"/>
          <w:b/>
          <w:lang w:eastAsia="x-none"/>
        </w:rPr>
      </w:pPr>
    </w:p>
    <w:p w:rsidR="00CE5FD8" w:rsidRPr="000A01D7" w:rsidRDefault="00172714" w:rsidP="00F07DC0">
      <w:pPr>
        <w:numPr>
          <w:ilvl w:val="0"/>
          <w:numId w:val="21"/>
        </w:numPr>
        <w:spacing w:line="276" w:lineRule="auto"/>
        <w:ind w:left="426" w:hanging="426"/>
        <w:rPr>
          <w:rFonts w:ascii="Cambria" w:hAnsi="Cambria"/>
          <w:b/>
          <w:i/>
          <w:u w:val="single"/>
          <w:lang w:eastAsia="x-none"/>
        </w:rPr>
      </w:pPr>
      <w:proofErr w:type="gramStart"/>
      <w:r w:rsidRPr="00A63D82">
        <w:rPr>
          <w:rFonts w:ascii="Cambria" w:hAnsi="Cambria"/>
          <w:b/>
          <w:i/>
          <w:u w:val="single"/>
          <w:lang w:eastAsia="x-none"/>
        </w:rPr>
        <w:t>spełniaj</w:t>
      </w:r>
      <w:r w:rsidR="00CE5FD8">
        <w:rPr>
          <w:rFonts w:ascii="Cambria" w:hAnsi="Cambria"/>
          <w:b/>
          <w:i/>
          <w:u w:val="single"/>
          <w:lang w:eastAsia="x-none"/>
        </w:rPr>
        <w:t>ą</w:t>
      </w:r>
      <w:proofErr w:type="gramEnd"/>
      <w:r w:rsidR="00CE5FD8">
        <w:rPr>
          <w:rFonts w:ascii="Cambria" w:hAnsi="Cambria"/>
          <w:b/>
          <w:i/>
          <w:u w:val="single"/>
          <w:lang w:eastAsia="x-none"/>
        </w:rPr>
        <w:t xml:space="preserve"> warunki udziału w postę</w:t>
      </w:r>
      <w:r w:rsidRPr="00A63D82">
        <w:rPr>
          <w:rFonts w:ascii="Cambria" w:hAnsi="Cambria"/>
          <w:b/>
          <w:i/>
          <w:u w:val="single"/>
          <w:lang w:eastAsia="x-none"/>
        </w:rPr>
        <w:t>powaniu, dotyczące:</w:t>
      </w:r>
    </w:p>
    <w:p w:rsidR="00172714" w:rsidRPr="00A63D82" w:rsidRDefault="00172714" w:rsidP="00172714">
      <w:pPr>
        <w:spacing w:line="276" w:lineRule="auto"/>
        <w:rPr>
          <w:rFonts w:ascii="Cambria" w:hAnsi="Cambria"/>
          <w:lang w:eastAsia="x-none"/>
        </w:rPr>
      </w:pPr>
      <w:r w:rsidRPr="00A63D82">
        <w:rPr>
          <w:rFonts w:ascii="Cambria" w:hAnsi="Cambria"/>
          <w:lang w:eastAsia="x-none"/>
        </w:rPr>
        <w:t xml:space="preserve">  - </w:t>
      </w:r>
      <w:r w:rsidRPr="00A63D82">
        <w:rPr>
          <w:rFonts w:ascii="Cambria" w:hAnsi="Cambria"/>
          <w:b/>
          <w:lang w:eastAsia="x-none"/>
        </w:rPr>
        <w:t>zdolności do występowania w obrocie gospodarczym.</w:t>
      </w:r>
    </w:p>
    <w:p w:rsidR="000A01D7" w:rsidRDefault="00A52B7F" w:rsidP="00AC09C1">
      <w:pPr>
        <w:spacing w:line="276" w:lineRule="auto"/>
        <w:ind w:left="284"/>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AC09C1" w:rsidRPr="00A63D82" w:rsidRDefault="00AC09C1" w:rsidP="00AC09C1">
      <w:pPr>
        <w:spacing w:line="276" w:lineRule="auto"/>
        <w:ind w:left="284"/>
        <w:jc w:val="both"/>
        <w:rPr>
          <w:rFonts w:ascii="Cambria" w:hAnsi="Cambria"/>
          <w:lang w:eastAsia="x-none"/>
        </w:rPr>
      </w:pPr>
    </w:p>
    <w:p w:rsidR="00172714" w:rsidRPr="00A63D82" w:rsidRDefault="003E364E" w:rsidP="001B61E0">
      <w:pPr>
        <w:tabs>
          <w:tab w:val="left" w:pos="426"/>
          <w:tab w:val="left" w:pos="993"/>
        </w:tabs>
        <w:spacing w:line="276" w:lineRule="auto"/>
        <w:ind w:left="284" w:hanging="426"/>
        <w:jc w:val="both"/>
        <w:rPr>
          <w:rFonts w:ascii="Cambria" w:hAnsi="Cambria"/>
          <w:b/>
          <w:lang w:eastAsia="x-none"/>
        </w:rPr>
      </w:pPr>
      <w:r>
        <w:rPr>
          <w:rFonts w:ascii="Cambria" w:hAnsi="Cambria"/>
          <w:b/>
          <w:lang w:eastAsia="x-none"/>
        </w:rPr>
        <w:t xml:space="preserve">  </w:t>
      </w:r>
      <w:r w:rsidR="00172714" w:rsidRPr="00A63D82">
        <w:rPr>
          <w:rFonts w:ascii="Cambria" w:hAnsi="Cambria"/>
          <w:b/>
          <w:lang w:eastAsia="x-none"/>
        </w:rPr>
        <w:t xml:space="preserve"> -</w:t>
      </w:r>
      <w:r w:rsidR="001B61E0">
        <w:rPr>
          <w:rFonts w:ascii="Cambria" w:hAnsi="Cambria"/>
          <w:b/>
          <w:lang w:eastAsia="x-none"/>
        </w:rPr>
        <w:t xml:space="preserve"> </w:t>
      </w:r>
      <w:r w:rsidR="00172714" w:rsidRPr="00A63D82">
        <w:rPr>
          <w:rFonts w:ascii="Cambria" w:hAnsi="Cambria"/>
          <w:b/>
          <w:lang w:eastAsia="x-none"/>
        </w:rPr>
        <w:t>uprawnień do prowadzenia określonej działalności gospodarczej lub zawodowej;</w:t>
      </w:r>
    </w:p>
    <w:p w:rsidR="00C36B11" w:rsidRPr="00E554A4" w:rsidRDefault="003E364E" w:rsidP="003E364E">
      <w:pPr>
        <w:spacing w:line="276" w:lineRule="auto"/>
        <w:ind w:left="142" w:hanging="142"/>
        <w:jc w:val="both"/>
        <w:rPr>
          <w:rFonts w:ascii="Cambria" w:hAnsi="Cambria" w:cs="Arial"/>
          <w:bCs/>
          <w:iCs/>
        </w:rPr>
      </w:pPr>
      <w:r>
        <w:rPr>
          <w:rFonts w:ascii="Cambria" w:hAnsi="Cambria" w:cs="Arial"/>
          <w:bCs/>
          <w:iCs/>
        </w:rPr>
        <w:t xml:space="preserve">   </w:t>
      </w:r>
      <w:r w:rsidR="00C36B11" w:rsidRPr="00E554A4">
        <w:rPr>
          <w:rFonts w:ascii="Cambria" w:hAnsi="Cambria" w:cs="Arial"/>
          <w:bCs/>
          <w:iCs/>
        </w:rPr>
        <w:t xml:space="preserve">Zamawiający stwierdzi spełnienie powyższego warunku na podstawie złożonej przez Wykonawcę koncesji, zezwolenia, licencji lub dokumentu potwierdzającego, że </w:t>
      </w:r>
      <w:r w:rsidR="00C36B11" w:rsidRPr="00E554A4">
        <w:rPr>
          <w:rFonts w:ascii="Cambria" w:hAnsi="Cambria" w:cs="Arial"/>
          <w:bCs/>
          <w:iCs/>
        </w:rPr>
        <w:lastRenderedPageBreak/>
        <w:t xml:space="preserve">wykonawca </w:t>
      </w:r>
      <w:proofErr w:type="gramStart"/>
      <w:r w:rsidR="00C36B11" w:rsidRPr="00E554A4">
        <w:rPr>
          <w:rFonts w:ascii="Cambria" w:hAnsi="Cambria" w:cs="Arial"/>
          <w:bCs/>
          <w:iCs/>
        </w:rPr>
        <w:t>jest  wpisany</w:t>
      </w:r>
      <w:proofErr w:type="gramEnd"/>
      <w:r w:rsidR="00C36B11" w:rsidRPr="00E554A4">
        <w:rPr>
          <w:rFonts w:ascii="Cambria" w:hAnsi="Cambria" w:cs="Arial"/>
          <w:bCs/>
          <w:iCs/>
        </w:rPr>
        <w:t xml:space="preserve"> do jednego z rejestrów zawodowych lub handlowych, prowadzonych w państwie członkowskim Unii Europejskiej, w którym wykonawca ma siedzibę lub miejsce zamieszkania</w:t>
      </w:r>
      <w:r w:rsidR="00C36B11">
        <w:rPr>
          <w:rFonts w:ascii="Cambria" w:hAnsi="Cambria" w:cs="Arial"/>
          <w:bCs/>
          <w:iCs/>
        </w:rPr>
        <w:t xml:space="preserve"> (dotyczy przypadków zaoferowania preparatów antyseptycznych o statusie produktu leczniczego)</w:t>
      </w:r>
    </w:p>
    <w:p w:rsidR="00AC09C1" w:rsidRPr="00A63D82" w:rsidRDefault="00AC09C1" w:rsidP="00172714">
      <w:pPr>
        <w:spacing w:line="276" w:lineRule="auto"/>
        <w:rPr>
          <w:rFonts w:ascii="Cambria" w:hAnsi="Cambria"/>
          <w:lang w:eastAsia="x-none"/>
        </w:rPr>
      </w:pPr>
    </w:p>
    <w:p w:rsidR="00172714" w:rsidRPr="00A63D82" w:rsidRDefault="00172714" w:rsidP="007064D1">
      <w:pPr>
        <w:spacing w:line="276" w:lineRule="auto"/>
        <w:rPr>
          <w:rFonts w:ascii="Cambria" w:hAnsi="Cambria"/>
          <w:b/>
          <w:lang w:eastAsia="x-none"/>
        </w:rPr>
      </w:pPr>
      <w:r w:rsidRPr="00A63D82">
        <w:rPr>
          <w:rFonts w:ascii="Cambria" w:hAnsi="Cambria"/>
          <w:b/>
          <w:lang w:eastAsia="x-none"/>
        </w:rPr>
        <w:t xml:space="preserve">- sytuacji ekonomicznej </w:t>
      </w:r>
      <w:proofErr w:type="gramStart"/>
      <w:r w:rsidRPr="00A63D82">
        <w:rPr>
          <w:rFonts w:ascii="Cambria" w:hAnsi="Cambria"/>
          <w:b/>
          <w:lang w:eastAsia="x-none"/>
        </w:rPr>
        <w:t>lub  finansowej</w:t>
      </w:r>
      <w:proofErr w:type="gramEnd"/>
      <w:r w:rsidRPr="00A63D82">
        <w:rPr>
          <w:rFonts w:ascii="Cambria" w:hAnsi="Cambria"/>
          <w:b/>
          <w:lang w:eastAsia="x-none"/>
        </w:rPr>
        <w:t>;</w:t>
      </w:r>
    </w:p>
    <w:p w:rsidR="00172714" w:rsidRPr="00A63D82" w:rsidRDefault="00172714" w:rsidP="00946C48">
      <w:pPr>
        <w:spacing w:line="276" w:lineRule="auto"/>
        <w:ind w:left="142"/>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lang w:eastAsia="x-none"/>
        </w:rPr>
      </w:pPr>
    </w:p>
    <w:p w:rsidR="00172714" w:rsidRDefault="00172714" w:rsidP="007064D1">
      <w:pPr>
        <w:spacing w:line="276" w:lineRule="auto"/>
        <w:rPr>
          <w:rFonts w:ascii="Cambria" w:hAnsi="Cambria"/>
          <w:b/>
          <w:lang w:eastAsia="x-none"/>
        </w:rPr>
      </w:pPr>
      <w:r w:rsidRPr="00A63D82">
        <w:rPr>
          <w:rFonts w:ascii="Cambria" w:hAnsi="Cambria"/>
          <w:b/>
          <w:lang w:eastAsia="x-none"/>
        </w:rPr>
        <w:t>- zdolności technicznej lub zawodowej;</w:t>
      </w:r>
    </w:p>
    <w:p w:rsidR="007064D1" w:rsidRPr="00A63D82" w:rsidRDefault="007064D1" w:rsidP="00946C48">
      <w:pPr>
        <w:spacing w:line="276" w:lineRule="auto"/>
        <w:ind w:left="142"/>
        <w:jc w:val="both"/>
        <w:rPr>
          <w:rFonts w:ascii="Cambria" w:hAnsi="Cambria"/>
          <w:b/>
          <w:lang w:eastAsia="x-none"/>
        </w:rPr>
      </w:pPr>
      <w:r w:rsidRPr="00A63D82">
        <w:rPr>
          <w:rFonts w:ascii="Cambria" w:hAnsi="Cambria"/>
          <w:lang w:eastAsia="x-none"/>
        </w:rPr>
        <w:t xml:space="preserve">Zamawiający nie stawia w tym zakresie żadnych wymagań, których </w:t>
      </w:r>
      <w:proofErr w:type="gramStart"/>
      <w:r w:rsidRPr="00A63D82">
        <w:rPr>
          <w:rFonts w:ascii="Cambria" w:hAnsi="Cambria"/>
          <w:lang w:eastAsia="x-none"/>
        </w:rPr>
        <w:t xml:space="preserve">spełnienie </w:t>
      </w:r>
      <w:r>
        <w:rPr>
          <w:rFonts w:ascii="Cambria" w:hAnsi="Cambria"/>
          <w:lang w:eastAsia="x-none"/>
        </w:rPr>
        <w:t xml:space="preserve"> </w:t>
      </w:r>
      <w:r w:rsidRPr="00A63D82">
        <w:rPr>
          <w:rFonts w:ascii="Cambria" w:hAnsi="Cambria"/>
          <w:lang w:eastAsia="x-none"/>
        </w:rPr>
        <w:t>Wykonawca</w:t>
      </w:r>
      <w:proofErr w:type="gramEnd"/>
      <w:r w:rsidRPr="00A63D82">
        <w:rPr>
          <w:rFonts w:ascii="Cambria" w:hAnsi="Cambria"/>
          <w:lang w:eastAsia="x-none"/>
        </w:rPr>
        <w:t xml:space="preserve"> zobowiązany jest wykazać.</w:t>
      </w:r>
    </w:p>
    <w:p w:rsidR="001679D3" w:rsidRDefault="001679D3" w:rsidP="001679D3">
      <w:pPr>
        <w:spacing w:line="276" w:lineRule="auto"/>
        <w:jc w:val="both"/>
        <w:rPr>
          <w:rFonts w:ascii="Cambria" w:hAnsi="Cambria"/>
          <w:sz w:val="20"/>
          <w:szCs w:val="20"/>
          <w:lang w:eastAsia="x-none"/>
        </w:rPr>
      </w:pPr>
    </w:p>
    <w:p w:rsidR="00726FE3" w:rsidRDefault="00726FE3" w:rsidP="001679D3">
      <w:pPr>
        <w:spacing w:line="276" w:lineRule="auto"/>
        <w:jc w:val="both"/>
        <w:rPr>
          <w:rFonts w:ascii="Cambria" w:hAnsi="Cambria"/>
          <w:sz w:val="20"/>
          <w:szCs w:val="20"/>
          <w:lang w:eastAsia="x-none"/>
        </w:rPr>
      </w:pPr>
    </w:p>
    <w:p w:rsidR="001679D3" w:rsidRPr="00D957D4" w:rsidRDefault="002C633E" w:rsidP="001679D3">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001679D3" w:rsidRPr="00D957D4">
        <w:rPr>
          <w:rFonts w:ascii="Cambria" w:hAnsi="Cambria" w:cs="Arial"/>
          <w:b/>
          <w:bCs/>
          <w:iCs/>
          <w:sz w:val="28"/>
          <w:szCs w:val="28"/>
          <w:lang w:bidi="pl-PL"/>
        </w:rPr>
        <w:t>V. Podstawy wykluczenia.</w:t>
      </w:r>
    </w:p>
    <w:p w:rsidR="00172714" w:rsidRPr="00A63D82" w:rsidRDefault="00172714" w:rsidP="00172714">
      <w:pPr>
        <w:spacing w:line="276" w:lineRule="auto"/>
        <w:rPr>
          <w:rFonts w:ascii="Cambria" w:hAnsi="Cambria"/>
          <w:lang w:eastAsia="x-none"/>
        </w:rPr>
      </w:pPr>
    </w:p>
    <w:p w:rsidR="00172714" w:rsidRPr="00A63D82" w:rsidRDefault="00172714" w:rsidP="00B059D8">
      <w:pPr>
        <w:spacing w:line="276" w:lineRule="auto"/>
        <w:jc w:val="both"/>
        <w:rPr>
          <w:rFonts w:ascii="Cambria" w:hAnsi="Cambria"/>
          <w:lang w:eastAsia="x-none"/>
        </w:rPr>
      </w:pPr>
      <w:r w:rsidRPr="00A63D82">
        <w:rPr>
          <w:rFonts w:ascii="Cambria" w:hAnsi="Cambria"/>
          <w:lang w:eastAsia="x-none"/>
        </w:rPr>
        <w:t>Zamawiający oceni</w:t>
      </w:r>
      <w:r w:rsidR="004E6937">
        <w:rPr>
          <w:rFonts w:ascii="Cambria" w:hAnsi="Cambria"/>
          <w:lang w:eastAsia="x-none"/>
        </w:rPr>
        <w:t>,</w:t>
      </w:r>
      <w:r w:rsidRPr="00A63D82">
        <w:rPr>
          <w:rFonts w:ascii="Cambria" w:hAnsi="Cambria"/>
          <w:lang w:eastAsia="x-none"/>
        </w:rPr>
        <w:t xml:space="preserve"> czy wykonawcy którzy przez oferowane dostawy spełniają wymogi określone przez zamawiającego, oraz nie podlegają wykluczeniu z </w:t>
      </w:r>
      <w:proofErr w:type="gramStart"/>
      <w:r w:rsidRPr="00A63D82">
        <w:rPr>
          <w:rFonts w:ascii="Cambria" w:hAnsi="Cambria"/>
          <w:lang w:eastAsia="x-none"/>
        </w:rPr>
        <w:t xml:space="preserve">postępowania, </w:t>
      </w:r>
      <w:r w:rsidR="001B61E0">
        <w:rPr>
          <w:rFonts w:ascii="Cambria" w:hAnsi="Cambria"/>
          <w:lang w:eastAsia="x-none"/>
        </w:rPr>
        <w:t xml:space="preserve">                   </w:t>
      </w:r>
      <w:r w:rsidRPr="00A63D82">
        <w:rPr>
          <w:rFonts w:ascii="Cambria" w:hAnsi="Cambria"/>
          <w:lang w:eastAsia="x-none"/>
        </w:rPr>
        <w:t>na</w:t>
      </w:r>
      <w:proofErr w:type="gramEnd"/>
      <w:r w:rsidRPr="00A63D82">
        <w:rPr>
          <w:rFonts w:ascii="Cambria" w:hAnsi="Cambria"/>
          <w:lang w:eastAsia="x-none"/>
        </w:rPr>
        <w:t xml:space="preserve"> podstawie wymaganych przez zamawiającego dokumentów</w:t>
      </w:r>
      <w:r w:rsidR="00C573C2">
        <w:rPr>
          <w:rFonts w:ascii="Cambria" w:hAnsi="Cambria"/>
          <w:lang w:eastAsia="x-none"/>
        </w:rPr>
        <w:t xml:space="preserve"> </w:t>
      </w:r>
      <w:r w:rsidRPr="00A63D82">
        <w:rPr>
          <w:rFonts w:ascii="Cambria" w:hAnsi="Cambria"/>
          <w:lang w:eastAsia="x-none"/>
        </w:rPr>
        <w:t xml:space="preserve">określonych w </w:t>
      </w:r>
      <w:r w:rsidR="00B03132">
        <w:rPr>
          <w:rFonts w:ascii="Cambria" w:hAnsi="Cambria"/>
          <w:lang w:eastAsia="x-none"/>
        </w:rPr>
        <w:t>dziale</w:t>
      </w:r>
      <w:r w:rsidR="00C808DA">
        <w:rPr>
          <w:rFonts w:ascii="Cambria" w:hAnsi="Cambria"/>
          <w:lang w:eastAsia="x-none"/>
        </w:rPr>
        <w:t xml:space="preserve">  </w:t>
      </w:r>
      <w:r w:rsidR="00B03132">
        <w:rPr>
          <w:rFonts w:ascii="Cambria" w:hAnsi="Cambria"/>
          <w:lang w:eastAsia="x-none"/>
        </w:rPr>
        <w:t>numer VI</w:t>
      </w:r>
      <w:r w:rsidR="0076705E">
        <w:rPr>
          <w:rFonts w:ascii="Cambria" w:hAnsi="Cambria"/>
          <w:lang w:eastAsia="x-none"/>
        </w:rPr>
        <w:t xml:space="preserve">I </w:t>
      </w:r>
      <w:r w:rsidR="00F17153">
        <w:rPr>
          <w:rFonts w:ascii="Cambria" w:hAnsi="Cambria"/>
          <w:lang w:eastAsia="x-none"/>
        </w:rPr>
        <w:t xml:space="preserve">i VIII </w:t>
      </w:r>
      <w:r w:rsidRPr="00A63D82">
        <w:rPr>
          <w:rFonts w:ascii="Cambria" w:hAnsi="Cambria"/>
          <w:lang w:eastAsia="x-none"/>
        </w:rPr>
        <w:t>specyfikacji</w:t>
      </w:r>
      <w:r w:rsidR="00B03132">
        <w:rPr>
          <w:rFonts w:ascii="Cambria" w:hAnsi="Cambria"/>
          <w:lang w:eastAsia="x-none"/>
        </w:rPr>
        <w:t xml:space="preserve"> warunków zamówienia</w:t>
      </w:r>
      <w:r w:rsidRPr="00A63D82">
        <w:rPr>
          <w:rFonts w:ascii="Cambria" w:hAnsi="Cambria"/>
          <w:lang w:eastAsia="x-none"/>
        </w:rPr>
        <w:t>.</w:t>
      </w:r>
    </w:p>
    <w:p w:rsidR="0079016F" w:rsidRDefault="0079016F" w:rsidP="009462A0">
      <w:pPr>
        <w:spacing w:line="276" w:lineRule="auto"/>
        <w:rPr>
          <w:rFonts w:ascii="Cambria" w:hAnsi="Cambria"/>
          <w:sz w:val="20"/>
          <w:szCs w:val="20"/>
          <w:lang w:eastAsia="x-none"/>
        </w:rPr>
      </w:pPr>
    </w:p>
    <w:p w:rsidR="00726FE3" w:rsidRPr="00172714" w:rsidRDefault="00726FE3" w:rsidP="009462A0">
      <w:pPr>
        <w:spacing w:line="276" w:lineRule="auto"/>
        <w:rPr>
          <w:rFonts w:ascii="Cambria" w:hAnsi="Cambria"/>
          <w:sz w:val="20"/>
          <w:szCs w:val="20"/>
          <w:lang w:eastAsia="x-none"/>
        </w:rPr>
      </w:pPr>
    </w:p>
    <w:p w:rsidR="00CE5B34" w:rsidRPr="00A63D82" w:rsidRDefault="00CE5B34" w:rsidP="00F07DC0">
      <w:pPr>
        <w:numPr>
          <w:ilvl w:val="0"/>
          <w:numId w:val="27"/>
        </w:numPr>
        <w:shd w:val="clear" w:color="auto" w:fill="BFBFBF"/>
        <w:tabs>
          <w:tab w:val="left" w:pos="284"/>
        </w:tabs>
        <w:spacing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p>
    <w:p w:rsidR="007D565C" w:rsidRDefault="007D565C" w:rsidP="00BD08A6">
      <w:pPr>
        <w:suppressAutoHyphens/>
        <w:jc w:val="both"/>
        <w:rPr>
          <w:rFonts w:ascii="Cambria" w:hAnsi="Cambria"/>
          <w:lang w:eastAsia="ar-SA"/>
        </w:rPr>
      </w:pPr>
      <w:bookmarkStart w:id="0" w:name="_Hlk67299855"/>
    </w:p>
    <w:p w:rsidR="002735A7" w:rsidRDefault="002735A7" w:rsidP="002735A7">
      <w:pPr>
        <w:suppressAutoHyphens/>
        <w:jc w:val="both"/>
        <w:rPr>
          <w:rFonts w:ascii="Cambria" w:hAnsi="Cambria"/>
          <w:lang w:eastAsia="ar-SA"/>
        </w:rPr>
      </w:pPr>
      <w:r w:rsidRPr="002735A7">
        <w:rPr>
          <w:rFonts w:ascii="Cambria" w:hAnsi="Cambria"/>
          <w:lang w:eastAsia="ar-SA"/>
        </w:rPr>
        <w:t xml:space="preserve">Przedmiotem zamówienia są sukcesywne dostawy </w:t>
      </w:r>
      <w:r w:rsidR="00851719">
        <w:rPr>
          <w:rFonts w:ascii="Cambria" w:hAnsi="Cambria"/>
          <w:lang w:eastAsia="ar-SA"/>
        </w:rPr>
        <w:t xml:space="preserve">wyrobów medycznych do zabiegów </w:t>
      </w:r>
      <w:r w:rsidR="003D2594">
        <w:rPr>
          <w:rFonts w:ascii="Cambria" w:hAnsi="Cambria"/>
          <w:lang w:eastAsia="ar-SA"/>
        </w:rPr>
        <w:t xml:space="preserve">kardiologicznych </w:t>
      </w:r>
      <w:r w:rsidR="008A495A">
        <w:rPr>
          <w:rFonts w:ascii="Cambria" w:hAnsi="Cambria"/>
          <w:lang w:eastAsia="ar-SA"/>
        </w:rPr>
        <w:t xml:space="preserve">wraz z dzierżawą sprzętu </w:t>
      </w:r>
      <w:r w:rsidR="003D2594">
        <w:rPr>
          <w:rFonts w:ascii="Cambria" w:hAnsi="Cambria"/>
          <w:lang w:eastAsia="ar-SA"/>
        </w:rPr>
        <w:t>w zakresie dwóch części:</w:t>
      </w:r>
    </w:p>
    <w:p w:rsidR="003D2594" w:rsidRPr="00C515AE" w:rsidRDefault="003D2594" w:rsidP="002735A7">
      <w:pPr>
        <w:suppressAutoHyphens/>
        <w:jc w:val="both"/>
        <w:rPr>
          <w:rFonts w:ascii="Cambria" w:hAnsi="Cambria"/>
          <w:b/>
          <w:lang w:eastAsia="ar-SA"/>
        </w:rPr>
      </w:pPr>
      <w:r w:rsidRPr="00C515AE">
        <w:rPr>
          <w:rFonts w:ascii="Cambria" w:hAnsi="Cambria"/>
          <w:b/>
          <w:lang w:eastAsia="ar-SA"/>
        </w:rPr>
        <w:t xml:space="preserve">-część nr 1: </w:t>
      </w:r>
      <w:r w:rsidR="00D15642" w:rsidRPr="00C515AE">
        <w:rPr>
          <w:rFonts w:ascii="Cambria" w:hAnsi="Cambria"/>
          <w:b/>
          <w:lang w:eastAsia="ar-SA"/>
        </w:rPr>
        <w:t xml:space="preserve">Wyroby medyczne do zabiegów </w:t>
      </w:r>
      <w:proofErr w:type="spellStart"/>
      <w:r w:rsidR="00D15642" w:rsidRPr="00C515AE">
        <w:rPr>
          <w:rFonts w:ascii="Cambria" w:hAnsi="Cambria"/>
          <w:b/>
          <w:lang w:eastAsia="ar-SA"/>
        </w:rPr>
        <w:t>elektroporacji</w:t>
      </w:r>
      <w:proofErr w:type="spellEnd"/>
      <w:r w:rsidR="00D15642" w:rsidRPr="00C515AE">
        <w:rPr>
          <w:rFonts w:ascii="Cambria" w:hAnsi="Cambria"/>
          <w:b/>
          <w:lang w:eastAsia="ar-SA"/>
        </w:rPr>
        <w:t xml:space="preserve"> wraz z dzierżawą sprzętu.</w:t>
      </w:r>
    </w:p>
    <w:p w:rsidR="003D2594" w:rsidRPr="00C515AE" w:rsidRDefault="003D2594" w:rsidP="002735A7">
      <w:pPr>
        <w:suppressAutoHyphens/>
        <w:jc w:val="both"/>
        <w:rPr>
          <w:rFonts w:ascii="Cambria" w:hAnsi="Cambria"/>
          <w:b/>
          <w:lang w:eastAsia="ar-SA"/>
        </w:rPr>
      </w:pPr>
      <w:r w:rsidRPr="00C515AE">
        <w:rPr>
          <w:rFonts w:ascii="Cambria" w:hAnsi="Cambria"/>
          <w:b/>
          <w:lang w:eastAsia="ar-SA"/>
        </w:rPr>
        <w:t xml:space="preserve">-część nr 2: </w:t>
      </w:r>
      <w:r w:rsidR="00D15642" w:rsidRPr="00C515AE">
        <w:rPr>
          <w:rFonts w:ascii="Cambria" w:hAnsi="Cambria"/>
          <w:b/>
          <w:lang w:eastAsia="ar-SA"/>
        </w:rPr>
        <w:t>Elektrody kardiologiczne.</w:t>
      </w:r>
    </w:p>
    <w:p w:rsidR="002735A7" w:rsidRPr="002735A7" w:rsidRDefault="002735A7" w:rsidP="002735A7">
      <w:pPr>
        <w:suppressAutoHyphens/>
        <w:jc w:val="both"/>
        <w:rPr>
          <w:rFonts w:ascii="Cambria" w:hAnsi="Cambria"/>
          <w:lang w:eastAsia="ar-SA"/>
        </w:rPr>
      </w:pPr>
    </w:p>
    <w:p w:rsidR="002735A7" w:rsidRPr="002735A7" w:rsidRDefault="002735A7" w:rsidP="002735A7">
      <w:pPr>
        <w:suppressAutoHyphens/>
        <w:jc w:val="both"/>
        <w:rPr>
          <w:rFonts w:ascii="Cambria" w:hAnsi="Cambria"/>
          <w:lang w:eastAsia="ar-SA"/>
        </w:rPr>
      </w:pPr>
      <w:r w:rsidRPr="002735A7">
        <w:rPr>
          <w:rFonts w:ascii="Cambria" w:hAnsi="Cambria"/>
          <w:lang w:eastAsia="ar-SA"/>
        </w:rPr>
        <w:t>Szczegółowy opis przedmiotu zamówienia określony został w załączniku nr 1 do SWZ.</w:t>
      </w:r>
    </w:p>
    <w:p w:rsidR="002735A7" w:rsidRPr="002735A7" w:rsidRDefault="002735A7" w:rsidP="002735A7">
      <w:pPr>
        <w:suppressAutoHyphens/>
        <w:jc w:val="both"/>
        <w:rPr>
          <w:rFonts w:ascii="Cambria" w:hAnsi="Cambria"/>
          <w:lang w:eastAsia="ar-SA"/>
        </w:rPr>
      </w:pPr>
    </w:p>
    <w:p w:rsidR="002735A7" w:rsidRPr="002735A7" w:rsidRDefault="00851719" w:rsidP="002735A7">
      <w:pPr>
        <w:autoSpaceDE w:val="0"/>
        <w:adjustRightInd w:val="0"/>
        <w:spacing w:line="276" w:lineRule="auto"/>
        <w:jc w:val="both"/>
        <w:rPr>
          <w:rFonts w:ascii="Cambria" w:hAnsi="Cambria" w:cs="Arial"/>
          <w:lang w:eastAsia="en-US"/>
        </w:rPr>
      </w:pPr>
      <w:r>
        <w:rPr>
          <w:rFonts w:ascii="Cambria" w:hAnsi="Cambria" w:cs="Arial"/>
          <w:lang w:eastAsia="en-US"/>
        </w:rPr>
        <w:t xml:space="preserve">Zamawiający </w:t>
      </w:r>
      <w:r w:rsidR="00D15642">
        <w:rPr>
          <w:rFonts w:ascii="Cambria" w:hAnsi="Cambria" w:cs="Arial"/>
          <w:lang w:eastAsia="en-US"/>
        </w:rPr>
        <w:t>dopuszcza składanie ofert częściowych w zakresie nie mniejszym niż jedna część.</w:t>
      </w:r>
    </w:p>
    <w:p w:rsidR="002735A7" w:rsidRPr="002735A7" w:rsidRDefault="002735A7" w:rsidP="002735A7">
      <w:pPr>
        <w:tabs>
          <w:tab w:val="left" w:pos="0"/>
          <w:tab w:val="left" w:pos="567"/>
          <w:tab w:val="left" w:pos="709"/>
        </w:tabs>
        <w:autoSpaceDE w:val="0"/>
        <w:autoSpaceDN w:val="0"/>
        <w:adjustRightInd w:val="0"/>
        <w:rPr>
          <w:rFonts w:ascii="Cambria" w:hAnsi="Cambria" w:cs="Arial"/>
          <w:lang w:eastAsia="en-US"/>
        </w:rPr>
      </w:pPr>
      <w:r w:rsidRPr="002735A7">
        <w:rPr>
          <w:rFonts w:ascii="Cambria" w:hAnsi="Cambria" w:cs="Arial"/>
          <w:lang w:eastAsia="en-US"/>
        </w:rPr>
        <w:t>Oznaczenie przedmiotu zamówienia według wspólnego słownika zamówień:</w:t>
      </w:r>
    </w:p>
    <w:p w:rsidR="002735A7" w:rsidRPr="002735A7" w:rsidRDefault="002735A7" w:rsidP="002735A7">
      <w:pPr>
        <w:tabs>
          <w:tab w:val="left" w:pos="0"/>
          <w:tab w:val="left" w:pos="567"/>
          <w:tab w:val="left" w:pos="709"/>
        </w:tabs>
        <w:autoSpaceDE w:val="0"/>
        <w:autoSpaceDN w:val="0"/>
        <w:adjustRightInd w:val="0"/>
        <w:spacing w:after="200" w:line="276" w:lineRule="auto"/>
        <w:rPr>
          <w:rFonts w:ascii="Cambria" w:hAnsi="Cambria" w:cs="Arial"/>
          <w:sz w:val="22"/>
          <w:szCs w:val="22"/>
          <w:lang w:eastAsia="en-US"/>
        </w:rPr>
      </w:pPr>
      <w:r w:rsidRPr="002735A7">
        <w:rPr>
          <w:rFonts w:ascii="Cambria" w:hAnsi="Cambria" w:cs="Arial"/>
          <w:lang w:eastAsia="en-US"/>
        </w:rPr>
        <w:t>CPV:</w:t>
      </w:r>
      <w:r w:rsidRPr="002735A7">
        <w:rPr>
          <w:rFonts w:ascii="Cambria" w:hAnsi="Cambria" w:cs="Arial"/>
          <w:sz w:val="20"/>
          <w:szCs w:val="20"/>
        </w:rPr>
        <w:t xml:space="preserve"> </w:t>
      </w:r>
      <w:r w:rsidR="00851719">
        <w:rPr>
          <w:rFonts w:ascii="Cambria" w:hAnsi="Cambria" w:cs="Arial"/>
          <w:lang w:eastAsia="en-US"/>
        </w:rPr>
        <w:t>33141000-0</w:t>
      </w:r>
    </w:p>
    <w:bookmarkEnd w:id="0"/>
    <w:p w:rsidR="000D5F15" w:rsidRPr="00403C55" w:rsidRDefault="00403C55" w:rsidP="00403C55">
      <w:pPr>
        <w:spacing w:after="240" w:line="276" w:lineRule="auto"/>
        <w:jc w:val="both"/>
        <w:rPr>
          <w:rFonts w:ascii="Cambria" w:hAnsi="Cambria" w:cs="Arial"/>
        </w:rPr>
      </w:pPr>
      <w:r>
        <w:rPr>
          <w:rFonts w:ascii="Cambria" w:hAnsi="Cambria" w:cs="Arial"/>
        </w:rPr>
        <w:t xml:space="preserve">W </w:t>
      </w:r>
      <w:proofErr w:type="gramStart"/>
      <w:r>
        <w:rPr>
          <w:rFonts w:ascii="Cambria" w:hAnsi="Cambria" w:cs="Arial"/>
        </w:rPr>
        <w:t>postępowaniu  ma</w:t>
      </w:r>
      <w:proofErr w:type="gramEnd"/>
      <w:r>
        <w:rPr>
          <w:rFonts w:ascii="Cambria" w:hAnsi="Cambria" w:cs="Arial"/>
        </w:rPr>
        <w:t xml:space="preserve"> zastosowanie art. nr 139 </w:t>
      </w:r>
      <w:r w:rsidR="00726FE3">
        <w:rPr>
          <w:rFonts w:ascii="Cambria" w:hAnsi="Cambria" w:cs="Arial"/>
        </w:rPr>
        <w:t xml:space="preserve">ust. 1 </w:t>
      </w:r>
      <w:r>
        <w:rPr>
          <w:rFonts w:ascii="Cambria" w:hAnsi="Cambria" w:cs="Arial"/>
        </w:rPr>
        <w:t>ustawy Prawo zamówień publicznych</w:t>
      </w:r>
      <w:r w:rsidR="00726FE3">
        <w:rPr>
          <w:rFonts w:ascii="Cambria" w:hAnsi="Cambria" w:cs="Arial"/>
        </w:rPr>
        <w:t>.</w:t>
      </w:r>
      <w:r>
        <w:rPr>
          <w:rFonts w:ascii="Cambria" w:hAnsi="Cambria" w:cs="Arial"/>
        </w:rPr>
        <w:t xml:space="preserve">                  </w:t>
      </w:r>
    </w:p>
    <w:p w:rsidR="00CE5B34" w:rsidRPr="00B91E88" w:rsidRDefault="00CE5B34" w:rsidP="00F07DC0">
      <w:pPr>
        <w:pStyle w:val="Tytu"/>
        <w:numPr>
          <w:ilvl w:val="0"/>
          <w:numId w:val="27"/>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lang w:val="pl-PL"/>
        </w:rPr>
        <w:t xml:space="preserve">i miejsce </w:t>
      </w:r>
      <w:r w:rsidR="00604514" w:rsidRPr="00A63D82">
        <w:rPr>
          <w:rFonts w:ascii="Cambria" w:hAnsi="Cambria" w:cs="Arial"/>
          <w:sz w:val="28"/>
          <w:szCs w:val="28"/>
        </w:rPr>
        <w:t xml:space="preserve">wykonania przedmiotu </w:t>
      </w:r>
      <w:r w:rsidR="00604514" w:rsidRPr="00B91E88">
        <w:rPr>
          <w:rFonts w:ascii="Cambria" w:hAnsi="Cambria" w:cs="Arial"/>
          <w:sz w:val="28"/>
          <w:szCs w:val="28"/>
        </w:rPr>
        <w:t>zamówienia.</w:t>
      </w:r>
    </w:p>
    <w:p w:rsidR="004C03AE" w:rsidRDefault="00604514" w:rsidP="008F061F">
      <w:pPr>
        <w:tabs>
          <w:tab w:val="left" w:pos="0"/>
        </w:tabs>
        <w:autoSpaceDE w:val="0"/>
        <w:spacing w:line="276" w:lineRule="auto"/>
        <w:jc w:val="both"/>
        <w:rPr>
          <w:rFonts w:ascii="Cambria" w:hAnsi="Cambria" w:cs="Arial"/>
        </w:rPr>
      </w:pPr>
      <w:r w:rsidRPr="00B91E88">
        <w:rPr>
          <w:rFonts w:ascii="Cambria" w:hAnsi="Cambria" w:cs="Arial"/>
        </w:rPr>
        <w:t>Termin wykonania niniejszego zamówienia</w:t>
      </w:r>
      <w:r w:rsidR="00666C2E" w:rsidRPr="00B91E88">
        <w:rPr>
          <w:rFonts w:ascii="Cambria" w:hAnsi="Cambria" w:cs="Arial"/>
        </w:rPr>
        <w:t>:</w:t>
      </w:r>
      <w:r w:rsidR="00367746" w:rsidRPr="00B91E88">
        <w:rPr>
          <w:rFonts w:ascii="Cambria" w:hAnsi="Cambria" w:cs="Arial"/>
        </w:rPr>
        <w:t xml:space="preserve"> </w:t>
      </w:r>
    </w:p>
    <w:p w:rsidR="00493EA7" w:rsidRDefault="00AC09C1" w:rsidP="004C03AE">
      <w:pPr>
        <w:tabs>
          <w:tab w:val="left" w:pos="0"/>
        </w:tabs>
        <w:autoSpaceDE w:val="0"/>
        <w:spacing w:line="276" w:lineRule="auto"/>
        <w:jc w:val="both"/>
        <w:rPr>
          <w:rFonts w:ascii="Cambria" w:hAnsi="Cambria" w:cs="Arial"/>
        </w:rPr>
      </w:pPr>
      <w:r w:rsidRPr="00704DC8">
        <w:rPr>
          <w:rFonts w:ascii="Cambria" w:hAnsi="Cambria" w:cs="Arial"/>
          <w:b/>
        </w:rPr>
        <w:t>24 miesiące</w:t>
      </w:r>
      <w:r>
        <w:rPr>
          <w:rFonts w:ascii="Cambria" w:hAnsi="Cambria" w:cs="Arial"/>
        </w:rPr>
        <w:t xml:space="preserve"> od dnia zawarcia umowy.</w:t>
      </w:r>
    </w:p>
    <w:p w:rsidR="00B7578E" w:rsidRPr="00493EA7" w:rsidRDefault="00493EA7" w:rsidP="00765CB4">
      <w:pPr>
        <w:autoSpaceDE w:val="0"/>
        <w:spacing w:line="276" w:lineRule="auto"/>
        <w:jc w:val="both"/>
        <w:rPr>
          <w:rFonts w:ascii="Cambria" w:hAnsi="Cambria" w:cs="Arial"/>
        </w:rPr>
      </w:pPr>
      <w:r w:rsidRPr="00493EA7">
        <w:rPr>
          <w:rFonts w:ascii="Cambria" w:hAnsi="Cambria" w:cs="Arial"/>
        </w:rPr>
        <w:t>Miejsce: Magazyn Depozytów.</w:t>
      </w:r>
    </w:p>
    <w:p w:rsidR="00765CB4" w:rsidRPr="00BC0FF5" w:rsidRDefault="00765CB4" w:rsidP="00F07DC0">
      <w:pPr>
        <w:numPr>
          <w:ilvl w:val="0"/>
          <w:numId w:val="30"/>
        </w:numPr>
        <w:shd w:val="clear" w:color="auto" w:fill="A6A6A6"/>
        <w:spacing w:line="276" w:lineRule="auto"/>
        <w:rPr>
          <w:rFonts w:ascii="Cambria" w:hAnsi="Cambria" w:cs="Arial"/>
          <w:b/>
          <w:sz w:val="28"/>
          <w:szCs w:val="28"/>
        </w:rPr>
      </w:pPr>
      <w:r>
        <w:rPr>
          <w:rFonts w:ascii="Cambria" w:hAnsi="Cambria" w:cs="Arial"/>
          <w:b/>
          <w:bCs/>
          <w:sz w:val="28"/>
          <w:szCs w:val="28"/>
        </w:rPr>
        <w:lastRenderedPageBreak/>
        <w:t>Wykaz oświadczeń i dokumentów składanych wraz z ofertą</w:t>
      </w:r>
      <w:r>
        <w:rPr>
          <w:rFonts w:ascii="Cambria" w:hAnsi="Cambria" w:cs="Arial"/>
          <w:b/>
          <w:sz w:val="28"/>
          <w:szCs w:val="28"/>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A63D82" w:rsidRDefault="00765CB4" w:rsidP="00765CB4">
      <w:pPr>
        <w:spacing w:after="240" w:line="276" w:lineRule="auto"/>
        <w:jc w:val="both"/>
        <w:rPr>
          <w:rFonts w:ascii="Cambria" w:hAnsi="Cambria" w:cs="Arial"/>
        </w:rPr>
      </w:pPr>
      <w:r>
        <w:rPr>
          <w:rFonts w:ascii="Cambria" w:hAnsi="Cambria" w:cs="Arial"/>
          <w:b/>
          <w:sz w:val="26"/>
          <w:szCs w:val="26"/>
          <w:shd w:val="clear" w:color="auto" w:fill="D9D9D9"/>
        </w:rPr>
        <w:t>Dokumenty wstępnie potwierdzające niepodleganie wykluczeniu</w:t>
      </w:r>
      <w:r w:rsidR="00953CB8">
        <w:rPr>
          <w:rFonts w:ascii="Cambria" w:hAnsi="Cambria" w:cs="Arial"/>
          <w:b/>
          <w:sz w:val="26"/>
          <w:szCs w:val="26"/>
          <w:shd w:val="clear" w:color="auto" w:fill="D9D9D9"/>
        </w:rPr>
        <w:t xml:space="preserve"> oraz spełnianie warunków udziału w postępowaniu</w:t>
      </w:r>
      <w:r>
        <w:rPr>
          <w:rFonts w:ascii="Cambria" w:hAnsi="Cambria" w:cs="Arial"/>
          <w:b/>
          <w:sz w:val="26"/>
          <w:szCs w:val="26"/>
          <w:shd w:val="clear" w:color="auto" w:fill="D9D9D9"/>
        </w:rPr>
        <w:t xml:space="preserve"> </w:t>
      </w:r>
      <w:r w:rsidRPr="001D06FC">
        <w:rPr>
          <w:rFonts w:ascii="Cambria" w:hAnsi="Cambria" w:cs="Arial"/>
          <w:b/>
          <w:sz w:val="26"/>
          <w:szCs w:val="26"/>
          <w:shd w:val="clear" w:color="auto" w:fill="D9D9D9"/>
        </w:rPr>
        <w:t>i inne dokumenty, które Wykonawca zobowiązany jest dostarczyć wraz z ofertą przetargową:</w:t>
      </w:r>
    </w:p>
    <w:p w:rsidR="00765CB4" w:rsidRDefault="00765CB4" w:rsidP="00F07DC0">
      <w:pPr>
        <w:numPr>
          <w:ilvl w:val="0"/>
          <w:numId w:val="34"/>
        </w:numPr>
        <w:tabs>
          <w:tab w:val="left" w:pos="284"/>
        </w:tabs>
        <w:spacing w:after="240" w:line="276" w:lineRule="auto"/>
        <w:ind w:left="284" w:hanging="284"/>
        <w:jc w:val="both"/>
        <w:rPr>
          <w:rFonts w:ascii="Cambria" w:hAnsi="Cambria" w:cs="Arial"/>
        </w:rPr>
      </w:pPr>
      <w:r w:rsidRPr="00DC49EE">
        <w:rPr>
          <w:rFonts w:ascii="Cambria" w:hAnsi="Cambria" w:cs="Arial"/>
        </w:rPr>
        <w:t xml:space="preserve">Oświadczenie o niepodleganiu wykluczeniu, spełnianiu warunków </w:t>
      </w:r>
      <w:proofErr w:type="gramStart"/>
      <w:r w:rsidRPr="00DC49EE">
        <w:rPr>
          <w:rFonts w:ascii="Cambria" w:hAnsi="Cambria" w:cs="Arial"/>
        </w:rPr>
        <w:t xml:space="preserve">udziału </w:t>
      </w:r>
      <w:r w:rsidR="00FE5075">
        <w:rPr>
          <w:rFonts w:ascii="Cambria" w:hAnsi="Cambria" w:cs="Arial"/>
        </w:rPr>
        <w:t xml:space="preserve">                                     </w:t>
      </w:r>
      <w:r w:rsidRPr="00DC49EE">
        <w:rPr>
          <w:rFonts w:ascii="Cambria" w:hAnsi="Cambria" w:cs="Arial"/>
        </w:rPr>
        <w:t>w</w:t>
      </w:r>
      <w:proofErr w:type="gramEnd"/>
      <w:r w:rsidRPr="00DC49EE">
        <w:rPr>
          <w:rFonts w:ascii="Cambria" w:hAnsi="Cambria" w:cs="Arial"/>
        </w:rPr>
        <w:t xml:space="preserve">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w:t>
      </w:r>
      <w:r w:rsidR="00C24292">
        <w:rPr>
          <w:rFonts w:ascii="Cambria" w:hAnsi="Cambria" w:cs="Arial"/>
        </w:rPr>
        <w:t>e</w:t>
      </w:r>
      <w:r w:rsidRPr="00DC49EE">
        <w:rPr>
          <w:rFonts w:ascii="Cambria" w:hAnsi="Cambria" w:cs="Arial"/>
        </w:rPr>
        <w:t xml:space="preserve"> wzorem stanowiącym </w:t>
      </w:r>
      <w:r w:rsidRPr="00853919">
        <w:rPr>
          <w:rFonts w:ascii="Cambria" w:hAnsi="Cambria" w:cs="Arial"/>
          <w:b/>
        </w:rPr>
        <w:t>załącznik nr 2</w:t>
      </w:r>
      <w:r w:rsidRPr="00DC49EE">
        <w:rPr>
          <w:rFonts w:ascii="Cambria" w:hAnsi="Cambria" w:cs="Arial"/>
        </w:rPr>
        <w:t xml:space="preserve"> </w:t>
      </w:r>
      <w:r w:rsidR="00C24292">
        <w:rPr>
          <w:rFonts w:ascii="Cambria" w:hAnsi="Cambria" w:cs="Arial"/>
        </w:rPr>
        <w:t xml:space="preserve">  </w:t>
      </w:r>
      <w:r w:rsidR="00493EA7">
        <w:rPr>
          <w:rFonts w:ascii="Cambria" w:hAnsi="Cambria" w:cs="Arial"/>
        </w:rPr>
        <w:t xml:space="preserve">                          </w:t>
      </w:r>
      <w:r w:rsidRPr="00DC49EE">
        <w:rPr>
          <w:rFonts w:ascii="Cambria" w:hAnsi="Cambria" w:cs="Arial"/>
        </w:rPr>
        <w:t>do specyfikacji  warunków zamówienia</w:t>
      </w:r>
      <w:r>
        <w:rPr>
          <w:rFonts w:ascii="Cambria" w:hAnsi="Cambria" w:cs="Arial"/>
        </w:rPr>
        <w:t xml:space="preserve"> </w:t>
      </w:r>
      <w:r w:rsidR="00DC157A">
        <w:rPr>
          <w:rFonts w:ascii="Cambria" w:hAnsi="Cambria" w:cs="Arial"/>
        </w:rPr>
        <w:t>- dokument stanowi wstępne potwierdzenie niepodleganiu wykluczeniu</w:t>
      </w:r>
      <w:r>
        <w:rPr>
          <w:rFonts w:ascii="Cambria" w:hAnsi="Cambria" w:cs="Arial"/>
        </w:rPr>
        <w:t xml:space="preserve">  </w:t>
      </w:r>
      <w:r w:rsidR="00DC157A">
        <w:rPr>
          <w:rFonts w:ascii="Cambria" w:hAnsi="Cambria" w:cs="Arial"/>
        </w:rPr>
        <w:t xml:space="preserve">i spełnianie warunków </w:t>
      </w:r>
      <w:r>
        <w:rPr>
          <w:rFonts w:ascii="Cambria" w:hAnsi="Cambria" w:cs="Arial"/>
        </w:rPr>
        <w:t xml:space="preserve"> </w:t>
      </w:r>
      <w:r w:rsidR="00DC157A">
        <w:rPr>
          <w:rFonts w:ascii="Cambria" w:hAnsi="Cambria" w:cs="Arial"/>
        </w:rPr>
        <w:t>udziału w postępowaniu</w:t>
      </w:r>
      <w:r w:rsidR="005A3692">
        <w:rPr>
          <w:rFonts w:ascii="Cambria" w:hAnsi="Cambria" w:cs="Arial"/>
        </w:rPr>
        <w:t>.</w:t>
      </w:r>
      <w:r>
        <w:rPr>
          <w:rFonts w:ascii="Cambria" w:hAnsi="Cambria" w:cs="Arial"/>
        </w:rPr>
        <w:t xml:space="preserve"> </w:t>
      </w:r>
    </w:p>
    <w:p w:rsidR="00765CB4" w:rsidRPr="00DC49EE" w:rsidRDefault="004B1422" w:rsidP="004B1422">
      <w:pPr>
        <w:spacing w:after="240" w:line="276" w:lineRule="auto"/>
        <w:ind w:left="255" w:hanging="255"/>
        <w:jc w:val="both"/>
        <w:rPr>
          <w:rFonts w:ascii="Cambria" w:hAnsi="Cambria" w:cs="Arial"/>
        </w:rPr>
      </w:pPr>
      <w:r>
        <w:rPr>
          <w:rFonts w:ascii="Cambria" w:hAnsi="Cambria" w:cs="Arial"/>
        </w:rPr>
        <w:t xml:space="preserve">     </w:t>
      </w:r>
      <w:r w:rsidR="00765CB4" w:rsidRPr="00DC49EE">
        <w:rPr>
          <w:rFonts w:ascii="Cambria" w:hAnsi="Cambria" w:cs="Arial"/>
        </w:rPr>
        <w:t>W przypadku wspólnego ubiegania się o zamówienie przez wykonawców Jednolity Europejski Dokument Zamówienia składa każdy z wykonawców wspólnie ubiegający się o zamówienie.</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Wykonawca, który zamierza powierzyć wykonanie części zamówienia podwykonawcom zobowiązany jest wypełnić w tym zakresie JEDZ wskazując części zamówienia, których wykonanie zamierza powierzyć podwykonawcom.</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 xml:space="preserve">Wykonawca, który powołuje się na zasoby innych podmiotów, w celu wykazania braku istnienia wobec nich podstaw wykluczenia oraz </w:t>
      </w:r>
      <w:proofErr w:type="gramStart"/>
      <w:r w:rsidRPr="00DC49EE">
        <w:rPr>
          <w:rFonts w:ascii="Cambria" w:hAnsi="Cambria" w:cs="Arial"/>
        </w:rPr>
        <w:t>spełniania,  w</w:t>
      </w:r>
      <w:proofErr w:type="gramEnd"/>
      <w:r w:rsidRPr="00DC49EE">
        <w:rPr>
          <w:rFonts w:ascii="Cambria" w:hAnsi="Cambria" w:cs="Arial"/>
        </w:rPr>
        <w:t xml:space="preserve"> zakresie, w jakim powołuje się na  ich zasoby, warunków udziału w postepowaniu składa także JEDZ dotyczący tych podmiotów.</w:t>
      </w:r>
    </w:p>
    <w:p w:rsidR="00765CB4" w:rsidRPr="00866323" w:rsidRDefault="00765CB4" w:rsidP="004B1422">
      <w:pPr>
        <w:spacing w:after="240" w:line="276" w:lineRule="auto"/>
        <w:ind w:left="255"/>
        <w:jc w:val="both"/>
        <w:rPr>
          <w:rFonts w:ascii="Cambria" w:hAnsi="Cambria" w:cs="Arial"/>
        </w:rPr>
      </w:pPr>
      <w:r w:rsidRPr="00DC49EE">
        <w:rPr>
          <w:rFonts w:ascii="Cambria" w:hAnsi="Cambria" w:cs="Arial"/>
        </w:rPr>
        <w:t xml:space="preserve">Zamawiający zaleca zapoznanie się z INSTRUKCJĄ WYPEŁNIANIA dokumentu dostępną na stronie Urzędu Zamówień Publicznych: </w:t>
      </w:r>
      <w:hyperlink r:id="rId11" w:history="1">
        <w:r w:rsidRPr="00DC49EE">
          <w:rPr>
            <w:rStyle w:val="Hipercze"/>
            <w:rFonts w:ascii="Cambria" w:hAnsi="Cambria" w:cs="Arial"/>
          </w:rPr>
          <w:t>www.uzp.gov.pl</w:t>
        </w:r>
      </w:hyperlink>
    </w:p>
    <w:p w:rsidR="00765CB4" w:rsidRDefault="00765CB4" w:rsidP="00F07DC0">
      <w:pPr>
        <w:numPr>
          <w:ilvl w:val="0"/>
          <w:numId w:val="28"/>
        </w:numPr>
        <w:spacing w:after="240" w:line="276" w:lineRule="auto"/>
        <w:ind w:left="284" w:hanging="284"/>
        <w:jc w:val="both"/>
        <w:rPr>
          <w:rFonts w:ascii="Cambria" w:hAnsi="Cambria" w:cs="Arial"/>
          <w:b/>
        </w:rPr>
      </w:pPr>
      <w:r w:rsidRPr="00A63D82">
        <w:rPr>
          <w:rFonts w:ascii="Cambria" w:hAnsi="Cambria" w:cs="Arial"/>
        </w:rPr>
        <w:t xml:space="preserve">W przypadku wykonawców wspólnie ubiegających się o udzielenie </w:t>
      </w:r>
      <w:proofErr w:type="gramStart"/>
      <w:r w:rsidRPr="00A63D82">
        <w:rPr>
          <w:rFonts w:ascii="Cambria" w:hAnsi="Cambria" w:cs="Arial"/>
        </w:rPr>
        <w:t xml:space="preserve">zamówienia        </w:t>
      </w:r>
      <w:r w:rsidRPr="00BC0FF5">
        <w:rPr>
          <w:rFonts w:ascii="Cambria" w:hAnsi="Cambria" w:cs="Arial"/>
          <w:b/>
        </w:rPr>
        <w:t>pełnomocnictwo</w:t>
      </w:r>
      <w:proofErr w:type="gramEnd"/>
      <w:r w:rsidRPr="00BC0FF5">
        <w:rPr>
          <w:rFonts w:ascii="Cambria" w:hAnsi="Cambria" w:cs="Arial"/>
          <w:b/>
        </w:rPr>
        <w:t xml:space="preserve"> </w:t>
      </w:r>
      <w:r w:rsidRPr="00A63D8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765CB4" w:rsidRDefault="00765CB4" w:rsidP="00F07DC0">
      <w:pPr>
        <w:numPr>
          <w:ilvl w:val="0"/>
          <w:numId w:val="28"/>
        </w:numPr>
        <w:spacing w:after="240" w:line="276" w:lineRule="auto"/>
        <w:ind w:left="284" w:hanging="284"/>
        <w:jc w:val="both"/>
        <w:rPr>
          <w:rFonts w:ascii="Cambria" w:hAnsi="Cambria" w:cs="Arial"/>
          <w:b/>
        </w:rPr>
      </w:pPr>
      <w:r w:rsidRPr="00EE53DD">
        <w:rPr>
          <w:rFonts w:ascii="Cambria" w:hAnsi="Cambria" w:cs="Arial"/>
          <w:b/>
        </w:rPr>
        <w:t>Pełnomocnictwo do podpisania oferty</w:t>
      </w:r>
      <w:r>
        <w:rPr>
          <w:rFonts w:ascii="Cambria" w:hAnsi="Cambria" w:cs="Arial"/>
          <w:b/>
        </w:rPr>
        <w:t xml:space="preserve"> </w:t>
      </w:r>
      <w:r w:rsidRPr="00EE53DD">
        <w:rPr>
          <w:rFonts w:ascii="Cambria" w:hAnsi="Cambria" w:cs="Arial"/>
        </w:rPr>
        <w:t>(w przypadku, gdy oferta jest opatrzona podpisem upełnomocnionego przedstawiciela Wykonawcy)</w:t>
      </w:r>
      <w:r>
        <w:rPr>
          <w:rFonts w:ascii="Cambria" w:hAnsi="Cambria" w:cs="Arial"/>
        </w:rPr>
        <w:t>.</w:t>
      </w:r>
    </w:p>
    <w:p w:rsidR="00765CB4" w:rsidRDefault="00765CB4" w:rsidP="00F07DC0">
      <w:pPr>
        <w:numPr>
          <w:ilvl w:val="0"/>
          <w:numId w:val="28"/>
        </w:numPr>
        <w:spacing w:after="240" w:line="276" w:lineRule="auto"/>
        <w:ind w:left="284" w:hanging="284"/>
        <w:jc w:val="both"/>
        <w:rPr>
          <w:rFonts w:ascii="Cambria" w:hAnsi="Cambria" w:cs="Arial"/>
        </w:rPr>
      </w:pPr>
      <w:r w:rsidRPr="00BC0FF5">
        <w:rPr>
          <w:rFonts w:ascii="Cambria" w:hAnsi="Cambria" w:cs="Arial"/>
          <w:b/>
        </w:rPr>
        <w:t>Oświadczenie dotyczące RODO</w:t>
      </w:r>
      <w:r w:rsidRPr="00A63D82">
        <w:rPr>
          <w:rFonts w:ascii="Cambria" w:hAnsi="Cambria" w:cs="Arial"/>
        </w:rPr>
        <w:t xml:space="preserve">- wzór zawarty jest w </w:t>
      </w:r>
      <w:proofErr w:type="gramStart"/>
      <w:r w:rsidRPr="00853919">
        <w:rPr>
          <w:rFonts w:ascii="Cambria" w:hAnsi="Cambria" w:cs="Arial"/>
          <w:b/>
        </w:rPr>
        <w:t>załączniku  nr</w:t>
      </w:r>
      <w:proofErr w:type="gramEnd"/>
      <w:r w:rsidRPr="00853919">
        <w:rPr>
          <w:rFonts w:ascii="Cambria" w:hAnsi="Cambria" w:cs="Arial"/>
          <w:b/>
        </w:rPr>
        <w:t xml:space="preserve"> </w:t>
      </w:r>
      <w:r w:rsidR="00853919" w:rsidRPr="00853919">
        <w:rPr>
          <w:rFonts w:ascii="Cambria" w:hAnsi="Cambria" w:cs="Arial"/>
          <w:b/>
        </w:rPr>
        <w:t>3</w:t>
      </w:r>
      <w:r w:rsidRPr="00A63D82">
        <w:rPr>
          <w:rFonts w:ascii="Cambria" w:hAnsi="Cambria" w:cs="Arial"/>
        </w:rPr>
        <w:t xml:space="preserve"> do SWZ.</w:t>
      </w:r>
    </w:p>
    <w:p w:rsidR="00B1109A" w:rsidRDefault="00F86EB3" w:rsidP="00F07DC0">
      <w:pPr>
        <w:numPr>
          <w:ilvl w:val="0"/>
          <w:numId w:val="28"/>
        </w:numPr>
        <w:ind w:left="284" w:hanging="284"/>
        <w:jc w:val="both"/>
        <w:rPr>
          <w:rFonts w:ascii="Cambria" w:hAnsi="Cambria" w:cs="Arial"/>
        </w:rPr>
      </w:pPr>
      <w:r w:rsidRPr="00066F41">
        <w:rPr>
          <w:rFonts w:ascii="Cambria" w:hAnsi="Cambria" w:cs="Arial"/>
          <w:b/>
        </w:rPr>
        <w:t>Oświadczenie dotyczące przeciwdziałania wspieraniu agresji na Ukrainę</w:t>
      </w:r>
      <w:r w:rsidRPr="00F86EB3">
        <w:rPr>
          <w:rFonts w:ascii="Cambria" w:hAnsi="Cambria" w:cs="Arial"/>
        </w:rPr>
        <w:t xml:space="preserve">-stanowiące załącznik nr </w:t>
      </w:r>
      <w:r w:rsidR="00F65B80">
        <w:rPr>
          <w:rFonts w:ascii="Cambria" w:hAnsi="Cambria" w:cs="Arial"/>
        </w:rPr>
        <w:t>6</w:t>
      </w:r>
      <w:r w:rsidRPr="00F86EB3">
        <w:rPr>
          <w:rFonts w:ascii="Cambria" w:hAnsi="Cambria" w:cs="Arial"/>
        </w:rPr>
        <w:t xml:space="preserve"> do SWZ- dokument stanowi potwierdzenie niepodlegani</w:t>
      </w:r>
      <w:r w:rsidR="003B45DD">
        <w:rPr>
          <w:rFonts w:ascii="Cambria" w:hAnsi="Cambria" w:cs="Arial"/>
        </w:rPr>
        <w:t xml:space="preserve">u </w:t>
      </w:r>
      <w:r w:rsidRPr="00F86EB3">
        <w:rPr>
          <w:rFonts w:ascii="Cambria" w:hAnsi="Cambria" w:cs="Arial"/>
        </w:rPr>
        <w:t>wykluczeniu.</w:t>
      </w:r>
    </w:p>
    <w:p w:rsidR="003E364E" w:rsidRDefault="003E364E" w:rsidP="00EB5927">
      <w:pPr>
        <w:jc w:val="both"/>
        <w:rPr>
          <w:rFonts w:ascii="Cambria" w:hAnsi="Cambria" w:cs="Arial"/>
        </w:rPr>
      </w:pPr>
    </w:p>
    <w:p w:rsidR="00C515AE" w:rsidRDefault="00C515AE" w:rsidP="00EB5927">
      <w:pPr>
        <w:jc w:val="both"/>
        <w:rPr>
          <w:rFonts w:ascii="Cambria" w:hAnsi="Cambria" w:cs="Arial"/>
        </w:rPr>
      </w:pPr>
    </w:p>
    <w:p w:rsidR="00493EA7" w:rsidRPr="00793162" w:rsidRDefault="00493EA7" w:rsidP="00EB5927">
      <w:pPr>
        <w:jc w:val="both"/>
        <w:rPr>
          <w:rFonts w:ascii="Cambria" w:hAnsi="Cambria" w:cs="Arial"/>
        </w:rPr>
      </w:pPr>
    </w:p>
    <w:p w:rsidR="000D5F15" w:rsidRDefault="00C6655B" w:rsidP="00684410">
      <w:pPr>
        <w:spacing w:line="276" w:lineRule="auto"/>
        <w:ind w:left="284" w:hanging="284"/>
        <w:jc w:val="both"/>
        <w:rPr>
          <w:rFonts w:ascii="Cambria" w:hAnsi="Cambria" w:cs="Arial"/>
          <w:b/>
          <w:sz w:val="26"/>
          <w:szCs w:val="26"/>
          <w:u w:val="single"/>
        </w:rPr>
      </w:pPr>
      <w:r w:rsidRPr="00403C55">
        <w:rPr>
          <w:rFonts w:ascii="Cambria" w:hAnsi="Cambria" w:cs="Arial"/>
          <w:b/>
          <w:sz w:val="26"/>
          <w:szCs w:val="26"/>
          <w:u w:val="single"/>
        </w:rPr>
        <w:lastRenderedPageBreak/>
        <w:t>Przedmiotowe środki dowodowe:</w:t>
      </w:r>
    </w:p>
    <w:p w:rsidR="00493EA7" w:rsidRDefault="00493EA7" w:rsidP="00684410">
      <w:pPr>
        <w:spacing w:line="276" w:lineRule="auto"/>
        <w:ind w:left="284" w:hanging="284"/>
        <w:jc w:val="both"/>
        <w:rPr>
          <w:rFonts w:ascii="Cambria" w:hAnsi="Cambria" w:cs="Arial"/>
          <w:b/>
          <w:sz w:val="26"/>
          <w:szCs w:val="26"/>
          <w:u w:val="single"/>
        </w:rPr>
      </w:pPr>
    </w:p>
    <w:p w:rsidR="000B0046" w:rsidRPr="000B0046" w:rsidRDefault="00726FE3" w:rsidP="00F07DC0">
      <w:pPr>
        <w:numPr>
          <w:ilvl w:val="0"/>
          <w:numId w:val="38"/>
        </w:numPr>
        <w:spacing w:line="276" w:lineRule="auto"/>
        <w:ind w:left="284" w:hanging="284"/>
        <w:jc w:val="both"/>
        <w:rPr>
          <w:rFonts w:ascii="Cambria" w:hAnsi="Cambria" w:cs="Arial"/>
        </w:rPr>
      </w:pPr>
      <w:r w:rsidRPr="002B1E50">
        <w:rPr>
          <w:rFonts w:ascii="Cambria" w:eastAsia="Calibri" w:hAnsi="Cambria"/>
          <w:b/>
          <w:lang w:eastAsia="zh-CN"/>
        </w:rPr>
        <w:t xml:space="preserve">Certyfikat zgodności CE </w:t>
      </w:r>
      <w:r w:rsidR="000B0046">
        <w:rPr>
          <w:rFonts w:ascii="Cambria" w:eastAsia="Calibri" w:hAnsi="Cambria"/>
          <w:b/>
          <w:lang w:eastAsia="zh-CN"/>
        </w:rPr>
        <w:t>/</w:t>
      </w:r>
      <w:r w:rsidRPr="002B1E50">
        <w:rPr>
          <w:rFonts w:ascii="Cambria" w:eastAsia="Calibri" w:hAnsi="Cambria"/>
          <w:b/>
          <w:lang w:eastAsia="zh-CN"/>
        </w:rPr>
        <w:t xml:space="preserve"> Deklaracja zgodności CE</w:t>
      </w:r>
      <w:r w:rsidRPr="00EE2777">
        <w:rPr>
          <w:rFonts w:ascii="Cambria" w:eastAsia="Calibri" w:hAnsi="Cambria"/>
          <w:lang w:eastAsia="zh-CN"/>
        </w:rPr>
        <w:t xml:space="preserve"> – </w:t>
      </w:r>
      <w:r>
        <w:rPr>
          <w:rFonts w:ascii="Cambria" w:eastAsia="Calibri" w:hAnsi="Cambria"/>
          <w:lang w:eastAsia="zh-CN"/>
        </w:rPr>
        <w:t>w zależności od klasy wyrobu medyczneg</w:t>
      </w:r>
      <w:r w:rsidR="000B0046">
        <w:rPr>
          <w:rFonts w:ascii="Cambria" w:eastAsia="Calibri" w:hAnsi="Cambria"/>
          <w:lang w:eastAsia="zh-CN"/>
        </w:rPr>
        <w:t>o (zgodnie z wymogami obowiązującego prawa regulującego zasady wprowadzania do obrotu wyrobów medy</w:t>
      </w:r>
      <w:r w:rsidR="00A626A9">
        <w:rPr>
          <w:rFonts w:ascii="Cambria" w:eastAsia="Calibri" w:hAnsi="Cambria"/>
          <w:lang w:eastAsia="zh-CN"/>
        </w:rPr>
        <w:t>cznych)</w:t>
      </w:r>
      <w:r>
        <w:rPr>
          <w:rFonts w:ascii="Cambria" w:eastAsia="Calibri" w:hAnsi="Cambria"/>
          <w:lang w:eastAsia="zh-CN"/>
        </w:rPr>
        <w:t xml:space="preserve">, </w:t>
      </w:r>
      <w:r w:rsidRPr="00EE2777">
        <w:rPr>
          <w:rFonts w:ascii="Cambria" w:eastAsia="Calibri" w:hAnsi="Cambria"/>
          <w:lang w:eastAsia="zh-CN"/>
        </w:rPr>
        <w:t xml:space="preserve">dotyczy wszystkich wyrobów </w:t>
      </w:r>
      <w:proofErr w:type="gramStart"/>
      <w:r w:rsidRPr="00EE2777">
        <w:rPr>
          <w:rFonts w:ascii="Cambria" w:eastAsia="Calibri" w:hAnsi="Cambria"/>
          <w:lang w:eastAsia="zh-CN"/>
        </w:rPr>
        <w:t>zakwalifikowanych jako</w:t>
      </w:r>
      <w:proofErr w:type="gramEnd"/>
      <w:r w:rsidRPr="00EE2777">
        <w:rPr>
          <w:rFonts w:ascii="Cambria" w:eastAsia="Calibri" w:hAnsi="Cambria"/>
          <w:lang w:eastAsia="zh-CN"/>
        </w:rPr>
        <w:t xml:space="preserve"> wyroby medyczne.</w:t>
      </w:r>
      <w:r>
        <w:rPr>
          <w:rFonts w:ascii="Cambria" w:eastAsia="Calibri" w:hAnsi="Cambria"/>
          <w:lang w:eastAsia="zh-CN"/>
        </w:rPr>
        <w:t xml:space="preserve"> </w:t>
      </w:r>
    </w:p>
    <w:p w:rsidR="00684410" w:rsidRDefault="00726FE3" w:rsidP="000B0046">
      <w:pPr>
        <w:spacing w:line="276" w:lineRule="auto"/>
        <w:ind w:left="284"/>
        <w:jc w:val="both"/>
        <w:rPr>
          <w:rFonts w:ascii="Cambria" w:hAnsi="Cambria" w:cs="Arial"/>
        </w:rPr>
      </w:pPr>
      <w:r>
        <w:rPr>
          <w:rFonts w:ascii="Cambria" w:eastAsia="Calibri" w:hAnsi="Cambria"/>
          <w:lang w:eastAsia="zh-CN"/>
        </w:rPr>
        <w:t>W przypadku przedłożenia certyfikatów CE</w:t>
      </w:r>
      <w:r w:rsidR="000B0046">
        <w:rPr>
          <w:rFonts w:ascii="Cambria" w:eastAsia="Calibri" w:hAnsi="Cambria"/>
          <w:lang w:eastAsia="zh-CN"/>
        </w:rPr>
        <w:t xml:space="preserve">, których ważność jest </w:t>
      </w:r>
      <w:proofErr w:type="gramStart"/>
      <w:r w:rsidR="000B0046">
        <w:rPr>
          <w:rFonts w:ascii="Cambria" w:eastAsia="Calibri" w:hAnsi="Cambria"/>
          <w:lang w:eastAsia="zh-CN"/>
        </w:rPr>
        <w:t>zachowana</w:t>
      </w:r>
      <w:r>
        <w:rPr>
          <w:rFonts w:ascii="Cambria" w:eastAsia="Calibri" w:hAnsi="Cambria"/>
          <w:lang w:eastAsia="zh-CN"/>
        </w:rPr>
        <w:t xml:space="preserve"> </w:t>
      </w:r>
      <w:r w:rsidR="000B0046">
        <w:rPr>
          <w:rFonts w:ascii="Cambria" w:eastAsia="Calibri" w:hAnsi="Cambria"/>
          <w:lang w:eastAsia="zh-CN"/>
        </w:rPr>
        <w:t xml:space="preserve">                             na</w:t>
      </w:r>
      <w:proofErr w:type="gramEnd"/>
      <w:r w:rsidR="000B0046">
        <w:rPr>
          <w:rFonts w:ascii="Cambria" w:eastAsia="Calibri" w:hAnsi="Cambria"/>
          <w:lang w:eastAsia="zh-CN"/>
        </w:rPr>
        <w:t xml:space="preserve"> podstawie okresów przejściowych</w:t>
      </w:r>
      <w:r>
        <w:rPr>
          <w:rFonts w:ascii="Cambria" w:eastAsia="Calibri" w:hAnsi="Cambria"/>
          <w:lang w:eastAsia="zh-CN"/>
        </w:rPr>
        <w:t>, należy przedłożyć potwierdzenie zawarcia umowy</w:t>
      </w:r>
      <w:r w:rsidR="00B72873">
        <w:rPr>
          <w:rFonts w:ascii="Cambria" w:eastAsia="Calibri" w:hAnsi="Cambria"/>
          <w:lang w:eastAsia="zh-CN"/>
        </w:rPr>
        <w:t xml:space="preserve"> certyfikacji</w:t>
      </w:r>
      <w:r w:rsidR="000B0046">
        <w:rPr>
          <w:rFonts w:ascii="Cambria" w:eastAsia="Calibri" w:hAnsi="Cambria"/>
          <w:lang w:eastAsia="zh-CN"/>
        </w:rPr>
        <w:t xml:space="preserve"> </w:t>
      </w:r>
      <w:r>
        <w:rPr>
          <w:rFonts w:ascii="Cambria" w:eastAsia="Calibri" w:hAnsi="Cambria"/>
          <w:lang w:eastAsia="zh-CN"/>
        </w:rPr>
        <w:t xml:space="preserve">z jednostką notyfikowaną, zgodnie </w:t>
      </w:r>
      <w:r w:rsidR="000B0046">
        <w:rPr>
          <w:rFonts w:ascii="Cambria" w:eastAsia="Calibri" w:hAnsi="Cambria"/>
          <w:lang w:eastAsia="zh-CN"/>
        </w:rPr>
        <w:t xml:space="preserve"> </w:t>
      </w:r>
      <w:r>
        <w:rPr>
          <w:rFonts w:ascii="Cambria" w:eastAsia="Calibri" w:hAnsi="Cambria"/>
          <w:lang w:eastAsia="zh-CN"/>
        </w:rPr>
        <w:t>z obowiązującymi przepisami.</w:t>
      </w:r>
    </w:p>
    <w:p w:rsidR="000B0046" w:rsidRDefault="000B0046" w:rsidP="000B0046">
      <w:pPr>
        <w:spacing w:line="276" w:lineRule="auto"/>
        <w:ind w:left="284"/>
        <w:jc w:val="both"/>
        <w:rPr>
          <w:rFonts w:ascii="Cambria" w:hAnsi="Cambria" w:cs="Arial"/>
        </w:rPr>
      </w:pPr>
    </w:p>
    <w:p w:rsidR="00493EA7" w:rsidRPr="000B0046" w:rsidRDefault="00493EA7" w:rsidP="000B0046">
      <w:pPr>
        <w:spacing w:line="276" w:lineRule="auto"/>
        <w:ind w:left="284"/>
        <w:jc w:val="both"/>
        <w:rPr>
          <w:rFonts w:ascii="Cambria" w:hAnsi="Cambria" w:cs="Arial"/>
        </w:rPr>
      </w:pPr>
    </w:p>
    <w:p w:rsidR="00583D1D" w:rsidRDefault="00583D1D" w:rsidP="00684410">
      <w:pPr>
        <w:spacing w:after="240" w:line="276" w:lineRule="auto"/>
        <w:jc w:val="both"/>
      </w:pPr>
      <w:r w:rsidRPr="00704DC8">
        <w:t>Przedmiotowe środki dowodowe podlegają uzupełnieniu</w:t>
      </w:r>
      <w:r w:rsidR="0094233B" w:rsidRPr="00704DC8">
        <w:t>.</w:t>
      </w:r>
    </w:p>
    <w:p w:rsidR="00493EA7" w:rsidRPr="00704DC8" w:rsidRDefault="00493EA7" w:rsidP="00684410">
      <w:pPr>
        <w:spacing w:after="240" w:line="276" w:lineRule="auto"/>
        <w:jc w:val="both"/>
      </w:pPr>
    </w:p>
    <w:p w:rsidR="00B443E8" w:rsidRPr="00B443E8" w:rsidRDefault="00B443E8" w:rsidP="000F30E7">
      <w:pPr>
        <w:suppressAutoHyphens/>
        <w:ind w:left="284" w:hanging="284"/>
        <w:jc w:val="both"/>
        <w:rPr>
          <w:rFonts w:ascii="Cambria" w:hAnsi="Cambria" w:cs="Arial"/>
          <w:b/>
          <w:sz w:val="26"/>
          <w:szCs w:val="26"/>
          <w:shd w:val="clear" w:color="auto" w:fill="D9D9D9"/>
          <w:lang w:eastAsia="ar-SA"/>
        </w:rPr>
      </w:pPr>
      <w:r w:rsidRPr="00B443E8">
        <w:rPr>
          <w:rFonts w:ascii="Cambria" w:hAnsi="Cambria" w:cs="Arial"/>
          <w:b/>
          <w:sz w:val="26"/>
          <w:szCs w:val="26"/>
          <w:shd w:val="clear" w:color="auto" w:fill="D9D9D9"/>
          <w:lang w:eastAsia="ar-SA"/>
        </w:rPr>
        <w:t>VIII Podmiotowe środki dowodowe składane na wezwanie:</w:t>
      </w:r>
    </w:p>
    <w:p w:rsidR="00B443E8" w:rsidRPr="00B443E8" w:rsidRDefault="00B443E8" w:rsidP="00B443E8">
      <w:pPr>
        <w:suppressAutoHyphens/>
        <w:jc w:val="both"/>
        <w:rPr>
          <w:rFonts w:ascii="Cambria" w:hAnsi="Cambria"/>
          <w:lang w:eastAsia="ar-SA"/>
        </w:rPr>
      </w:pPr>
      <w:r w:rsidRPr="00B443E8">
        <w:rPr>
          <w:rFonts w:ascii="Cambria" w:hAnsi="Cambria"/>
          <w:lang w:eastAsia="ar-SA"/>
        </w:rPr>
        <w:t xml:space="preserve">Zamawiający wezwie Wykonawcę, którego oferta została najwyżej oceniona, do </w:t>
      </w:r>
      <w:proofErr w:type="gramStart"/>
      <w:r w:rsidRPr="00B443E8">
        <w:rPr>
          <w:rFonts w:ascii="Cambria" w:hAnsi="Cambria"/>
          <w:lang w:eastAsia="ar-SA"/>
        </w:rPr>
        <w:t>złożenia   w</w:t>
      </w:r>
      <w:proofErr w:type="gramEnd"/>
      <w:r w:rsidRPr="00B443E8">
        <w:rPr>
          <w:rFonts w:ascii="Cambria" w:hAnsi="Cambria"/>
          <w:lang w:eastAsia="ar-SA"/>
        </w:rPr>
        <w:t xml:space="preserve"> wyznaczonym terminie, </w:t>
      </w:r>
      <w:r w:rsidRPr="00B443E8">
        <w:rPr>
          <w:rFonts w:ascii="Cambria" w:hAnsi="Cambria"/>
          <w:b/>
          <w:lang w:eastAsia="ar-SA"/>
        </w:rPr>
        <w:t xml:space="preserve">nie krótszym niż 10 dni od dnia wezwania, </w:t>
      </w:r>
      <w:r w:rsidRPr="00B443E8">
        <w:rPr>
          <w:rFonts w:ascii="Cambria" w:hAnsi="Cambria"/>
          <w:lang w:eastAsia="ar-SA"/>
        </w:rPr>
        <w:t>podmiotowych środków dowodowych, aktualnych na dzień ich złożenia, tj.:</w:t>
      </w:r>
    </w:p>
    <w:p w:rsidR="00B443E8" w:rsidRPr="00B443E8" w:rsidRDefault="00B443E8" w:rsidP="00B443E8">
      <w:pPr>
        <w:suppressAutoHyphens/>
        <w:rPr>
          <w:lang w:eastAsia="ar-SA"/>
        </w:rPr>
      </w:pPr>
    </w:p>
    <w:p w:rsidR="00B443E8" w:rsidRPr="00B443E8" w:rsidRDefault="00B443E8" w:rsidP="00B443E8">
      <w:pPr>
        <w:suppressAutoHyphens/>
        <w:spacing w:after="240" w:line="276" w:lineRule="auto"/>
        <w:ind w:left="426" w:hanging="426"/>
        <w:jc w:val="both"/>
        <w:rPr>
          <w:rFonts w:ascii="Cambria" w:hAnsi="Cambria" w:cs="Arial"/>
          <w:lang w:eastAsia="ar-SA"/>
        </w:rPr>
      </w:pPr>
      <w:r w:rsidRPr="00B443E8">
        <w:rPr>
          <w:rFonts w:ascii="Cambria" w:hAnsi="Cambria" w:cs="Arial"/>
          <w:b/>
          <w:lang w:eastAsia="ar-SA"/>
        </w:rPr>
        <w:t>1.</w:t>
      </w:r>
      <w:r w:rsidRPr="00B443E8">
        <w:rPr>
          <w:rFonts w:ascii="Cambria" w:hAnsi="Cambria" w:cs="Arial"/>
          <w:lang w:eastAsia="ar-SA"/>
        </w:rPr>
        <w:t xml:space="preserve">  </w:t>
      </w:r>
      <w:r w:rsidRPr="00B443E8">
        <w:rPr>
          <w:rFonts w:ascii="Cambria" w:hAnsi="Cambria" w:cs="Arial"/>
          <w:b/>
          <w:lang w:eastAsia="ar-SA"/>
        </w:rPr>
        <w:t>Odpis lub informacja z Krajowego Rejestru Sądowego lub z Centralnej Ewidencji i Informacji o Działalności Gospodarczej</w:t>
      </w:r>
      <w:r w:rsidRPr="00B443E8">
        <w:rPr>
          <w:rFonts w:ascii="Cambria" w:hAnsi="Cambria" w:cs="Arial"/>
          <w:lang w:eastAsia="ar-SA"/>
        </w:rPr>
        <w:t>, w zakresie art. 109 ust. 1 pkt 4 ustawy, sporządzonych nie wcześniej niż 3 miesiące przed jej złożeniem, jeżeli odrębne przepisy wymagają wpisu do rejestru lub ewidencji.</w:t>
      </w:r>
    </w:p>
    <w:p w:rsidR="00B443E8" w:rsidRDefault="00B443E8" w:rsidP="00B443E8">
      <w:pPr>
        <w:suppressAutoHyphens/>
        <w:ind w:left="426" w:hanging="426"/>
        <w:jc w:val="both"/>
        <w:rPr>
          <w:rFonts w:ascii="Cambria" w:hAnsi="Cambria"/>
          <w:lang w:eastAsia="ar-SA"/>
        </w:rPr>
      </w:pPr>
      <w:r w:rsidRPr="00B443E8">
        <w:rPr>
          <w:rFonts w:ascii="Cambria" w:hAnsi="Cambria"/>
          <w:b/>
          <w:lang w:eastAsia="ar-SA"/>
        </w:rPr>
        <w:t xml:space="preserve">2. </w:t>
      </w:r>
      <w:r w:rsidRPr="00B443E8">
        <w:rPr>
          <w:rFonts w:ascii="Cambria" w:hAnsi="Cambria"/>
          <w:b/>
          <w:lang w:eastAsia="ar-SA"/>
        </w:rPr>
        <w:tab/>
        <w:t>Informacja z Krajowego Rejestru Karnego</w:t>
      </w:r>
      <w:r w:rsidRPr="00B443E8">
        <w:rPr>
          <w:rFonts w:ascii="Cambria" w:hAnsi="Cambria"/>
          <w:lang w:eastAsia="ar-SA"/>
        </w:rPr>
        <w:t xml:space="preserve"> w zakresie określonym w art. 108 ust. 1 pkt. 1, 2 i 4 ustawy, sporządzona nie wcześniej niż 6 miesięcy przed jej złożeniem.</w:t>
      </w:r>
    </w:p>
    <w:p w:rsidR="00B443E8" w:rsidRPr="00B443E8" w:rsidRDefault="00B443E8" w:rsidP="00B443E8">
      <w:pPr>
        <w:suppressAutoHyphens/>
        <w:ind w:left="426" w:hanging="426"/>
        <w:jc w:val="both"/>
        <w:rPr>
          <w:rFonts w:ascii="Cambria" w:hAnsi="Cambria"/>
          <w:lang w:eastAsia="ar-SA"/>
        </w:rPr>
      </w:pPr>
    </w:p>
    <w:p w:rsidR="00B443E8" w:rsidRDefault="00B443E8" w:rsidP="00F07DC0">
      <w:pPr>
        <w:numPr>
          <w:ilvl w:val="0"/>
          <w:numId w:val="29"/>
        </w:numPr>
        <w:suppressAutoHyphens/>
        <w:ind w:left="426" w:hanging="426"/>
        <w:jc w:val="both"/>
        <w:rPr>
          <w:rFonts w:ascii="Cambria" w:hAnsi="Cambria"/>
          <w:lang w:eastAsia="ar-SA"/>
        </w:rPr>
      </w:pPr>
      <w:r w:rsidRPr="00B443E8">
        <w:rPr>
          <w:rFonts w:ascii="Cambria" w:hAnsi="Cambria"/>
          <w:b/>
          <w:lang w:eastAsia="ar-SA"/>
        </w:rPr>
        <w:t xml:space="preserve">Oświadczenie wykonawcy o aktualności informacji </w:t>
      </w:r>
      <w:proofErr w:type="gramStart"/>
      <w:r w:rsidRPr="00B443E8">
        <w:rPr>
          <w:rFonts w:ascii="Cambria" w:hAnsi="Cambria"/>
          <w:b/>
          <w:lang w:eastAsia="ar-SA"/>
        </w:rPr>
        <w:t xml:space="preserve">zawartych   </w:t>
      </w:r>
      <w:r w:rsidR="00493EA7">
        <w:rPr>
          <w:rFonts w:ascii="Cambria" w:hAnsi="Cambria"/>
          <w:b/>
          <w:lang w:eastAsia="ar-SA"/>
        </w:rPr>
        <w:t xml:space="preserve">                                    </w:t>
      </w:r>
      <w:r w:rsidRPr="00B443E8">
        <w:rPr>
          <w:rFonts w:ascii="Cambria" w:hAnsi="Cambria"/>
          <w:b/>
          <w:lang w:eastAsia="ar-SA"/>
        </w:rPr>
        <w:t>w</w:t>
      </w:r>
      <w:proofErr w:type="gramEnd"/>
      <w:r w:rsidRPr="00B443E8">
        <w:rPr>
          <w:rFonts w:ascii="Cambria" w:hAnsi="Cambria"/>
          <w:b/>
          <w:lang w:eastAsia="ar-SA"/>
        </w:rPr>
        <w:t xml:space="preserve"> oświadczeniu</w:t>
      </w:r>
      <w:r w:rsidRPr="00B443E8">
        <w:rPr>
          <w:rFonts w:ascii="Cambria" w:hAnsi="Cambria"/>
          <w:lang w:eastAsia="ar-SA"/>
        </w:rPr>
        <w:t xml:space="preserve">, o którym mowa w art. 125 ust. 1 ustawy, w zakresie podstaw wykluczenia z postępowania wskazanych przez zamawiającego - wzór stanowi  załącznik nr 4 </w:t>
      </w:r>
      <w:r w:rsidR="00493EA7">
        <w:rPr>
          <w:rFonts w:ascii="Cambria" w:hAnsi="Cambria"/>
          <w:lang w:eastAsia="ar-SA"/>
        </w:rPr>
        <w:t xml:space="preserve"> </w:t>
      </w:r>
      <w:r w:rsidRPr="00B443E8">
        <w:rPr>
          <w:rFonts w:ascii="Cambria" w:hAnsi="Cambria"/>
          <w:lang w:eastAsia="ar-SA"/>
        </w:rPr>
        <w:t>do SWZ.</w:t>
      </w:r>
    </w:p>
    <w:p w:rsidR="000D5F15" w:rsidRPr="00B443E8" w:rsidRDefault="000D5F15" w:rsidP="000D5F15">
      <w:pPr>
        <w:suppressAutoHyphens/>
        <w:ind w:left="426"/>
        <w:jc w:val="both"/>
        <w:rPr>
          <w:rFonts w:ascii="Cambria" w:hAnsi="Cambria"/>
          <w:lang w:eastAsia="ar-SA"/>
        </w:rPr>
      </w:pPr>
    </w:p>
    <w:p w:rsidR="00C36B11" w:rsidRPr="00887CFC" w:rsidRDefault="00B443E8" w:rsidP="00F07DC0">
      <w:pPr>
        <w:numPr>
          <w:ilvl w:val="0"/>
          <w:numId w:val="29"/>
        </w:numPr>
        <w:suppressAutoHyphens/>
        <w:spacing w:after="240"/>
        <w:ind w:left="426" w:hanging="426"/>
        <w:jc w:val="both"/>
        <w:rPr>
          <w:rFonts w:ascii="Cambria" w:hAnsi="Cambria" w:cs="Arial"/>
          <w:b/>
          <w:lang w:eastAsia="ar-SA"/>
        </w:rPr>
      </w:pPr>
      <w:r w:rsidRPr="00B443E8">
        <w:rPr>
          <w:rFonts w:ascii="Cambria" w:hAnsi="Cambria"/>
          <w:b/>
          <w:lang w:eastAsia="ar-SA"/>
        </w:rPr>
        <w:t>Oświadczenie dotyczące przynależności do grupy kapitałowej</w:t>
      </w:r>
      <w:r w:rsidRPr="00B443E8">
        <w:rPr>
          <w:rFonts w:ascii="Cambria" w:hAnsi="Cambria"/>
          <w:lang w:eastAsia="ar-SA"/>
        </w:rPr>
        <w:t xml:space="preserve"> - wzór zawarty </w:t>
      </w:r>
      <w:proofErr w:type="gramStart"/>
      <w:r w:rsidRPr="00B443E8">
        <w:rPr>
          <w:rFonts w:ascii="Cambria" w:hAnsi="Cambria"/>
          <w:lang w:eastAsia="ar-SA"/>
        </w:rPr>
        <w:t>jest  w</w:t>
      </w:r>
      <w:proofErr w:type="gramEnd"/>
      <w:r w:rsidRPr="00B443E8">
        <w:rPr>
          <w:rFonts w:ascii="Cambria" w:hAnsi="Cambria"/>
          <w:lang w:eastAsia="ar-SA"/>
        </w:rPr>
        <w:t xml:space="preserve"> załączniku  nr 4 do SWZ.</w:t>
      </w:r>
    </w:p>
    <w:p w:rsidR="003E364E" w:rsidRPr="003E364E" w:rsidRDefault="003E364E" w:rsidP="003E364E">
      <w:pPr>
        <w:spacing w:line="276" w:lineRule="auto"/>
        <w:ind w:left="426"/>
        <w:jc w:val="both"/>
        <w:rPr>
          <w:rFonts w:ascii="Cambria" w:hAnsi="Cambria" w:cs="Arial"/>
          <w:bCs/>
          <w:iCs/>
        </w:rPr>
      </w:pPr>
    </w:p>
    <w:p w:rsidR="00B443E8" w:rsidRDefault="00B443E8" w:rsidP="00B443E8">
      <w:pPr>
        <w:ind w:firstLine="426"/>
        <w:jc w:val="both"/>
        <w:rPr>
          <w:rFonts w:ascii="Cambria" w:hAnsi="Cambria"/>
        </w:rPr>
      </w:pPr>
      <w:r w:rsidRPr="00B443E8">
        <w:rPr>
          <w:rFonts w:ascii="Cambria" w:hAnsi="Cambria"/>
        </w:rPr>
        <w:t xml:space="preserve">Jeżeli Wykonawca ma siedzibę lub miejsce zamieszkania poza granicami Rzeczypospolitej Polskiej, zgodnie z § 4 ust. 1 Rozporządzenia Ministra Rozwoju, </w:t>
      </w:r>
      <w:proofErr w:type="gramStart"/>
      <w:r w:rsidRPr="00B443E8">
        <w:rPr>
          <w:rFonts w:ascii="Cambria" w:hAnsi="Cambria"/>
        </w:rPr>
        <w:t>Pracy</w:t>
      </w:r>
      <w:r w:rsidR="00FE5075">
        <w:rPr>
          <w:rFonts w:ascii="Cambria" w:hAnsi="Cambria"/>
        </w:rPr>
        <w:t xml:space="preserve">                  </w:t>
      </w:r>
      <w:r w:rsidRPr="00B443E8">
        <w:rPr>
          <w:rFonts w:ascii="Cambria" w:hAnsi="Cambria"/>
        </w:rPr>
        <w:t xml:space="preserve"> i</w:t>
      </w:r>
      <w:proofErr w:type="gramEnd"/>
      <w:r w:rsidRPr="00B443E8">
        <w:rPr>
          <w:rFonts w:ascii="Cambria" w:hAnsi="Cambria"/>
        </w:rPr>
        <w:t xml:space="preserve"> Technologii z dnia 23 grudnia 2020 r. w sprawie podmiotowych środków dowodowych oraz innych dokumentów lub oświadczeń, jakich może żądać zamawiający                                  </w:t>
      </w:r>
      <w:r w:rsidRPr="00DE7CA4">
        <w:rPr>
          <w:rFonts w:ascii="Cambria" w:hAnsi="Cambria"/>
        </w:rPr>
        <w:t xml:space="preserve">             </w:t>
      </w:r>
      <w:r w:rsidRPr="00B443E8">
        <w:rPr>
          <w:rFonts w:ascii="Cambria" w:hAnsi="Cambria"/>
        </w:rPr>
        <w:t>od wykonawców (zwanym dalej rozporządzeniem), zamiast:</w:t>
      </w:r>
    </w:p>
    <w:p w:rsidR="00493EA7" w:rsidRDefault="00493EA7" w:rsidP="00B443E8">
      <w:pPr>
        <w:ind w:firstLine="426"/>
        <w:jc w:val="both"/>
        <w:rPr>
          <w:rFonts w:ascii="Cambria" w:hAnsi="Cambria"/>
        </w:rPr>
      </w:pPr>
    </w:p>
    <w:p w:rsidR="00493EA7" w:rsidRDefault="00493EA7" w:rsidP="00B443E8">
      <w:pPr>
        <w:ind w:firstLine="426"/>
        <w:jc w:val="both"/>
        <w:rPr>
          <w:rFonts w:ascii="Cambria" w:hAnsi="Cambria"/>
        </w:rPr>
      </w:pPr>
    </w:p>
    <w:p w:rsidR="00D75AB2" w:rsidRPr="00B443E8" w:rsidRDefault="00D75AB2" w:rsidP="00B443E8">
      <w:pPr>
        <w:ind w:firstLine="426"/>
        <w:jc w:val="both"/>
        <w:rPr>
          <w:rFonts w:ascii="Cambria" w:hAnsi="Cambria"/>
        </w:rPr>
      </w:pPr>
    </w:p>
    <w:p w:rsidR="00B443E8" w:rsidRPr="00B443E8" w:rsidRDefault="00B443E8" w:rsidP="00B443E8">
      <w:pPr>
        <w:jc w:val="both"/>
        <w:rPr>
          <w:rFonts w:ascii="Cambria" w:hAnsi="Cambria"/>
        </w:rPr>
      </w:pPr>
      <w:proofErr w:type="gramStart"/>
      <w:r w:rsidRPr="00B443E8">
        <w:rPr>
          <w:rFonts w:ascii="Cambria" w:hAnsi="Cambria"/>
          <w:b/>
        </w:rPr>
        <w:lastRenderedPageBreak/>
        <w:t>a</w:t>
      </w:r>
      <w:proofErr w:type="gramEnd"/>
      <w:r w:rsidRPr="00B443E8">
        <w:rPr>
          <w:rFonts w:ascii="Cambria" w:hAnsi="Cambria"/>
          <w:b/>
        </w:rPr>
        <w:t>)</w:t>
      </w:r>
      <w:r w:rsidRPr="00B443E8">
        <w:rPr>
          <w:rFonts w:ascii="Cambria" w:hAnsi="Cambria"/>
        </w:rPr>
        <w:t xml:space="preserve"> </w:t>
      </w:r>
      <w:r w:rsidRPr="00B443E8">
        <w:rPr>
          <w:rFonts w:ascii="Cambria" w:hAnsi="Cambria"/>
          <w:b/>
        </w:rPr>
        <w:t>informacji z Krajowego Rejestru Karnego</w:t>
      </w:r>
      <w:r w:rsidRPr="00B443E8">
        <w:rPr>
          <w:rFonts w:ascii="Cambria" w:hAnsi="Cambria"/>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B443E8" w:rsidRDefault="00B443E8" w:rsidP="00B443E8">
      <w:pPr>
        <w:jc w:val="both"/>
        <w:rPr>
          <w:rFonts w:ascii="Cambria" w:hAnsi="Cambria"/>
        </w:rPr>
      </w:pPr>
      <w:r w:rsidRPr="00B443E8">
        <w:rPr>
          <w:rFonts w:ascii="Cambria" w:hAnsi="Cambria"/>
          <w:b/>
        </w:rPr>
        <w:t xml:space="preserve">b) odpisu albo informacji z Krajowego Rejestru Sądowego lub Centralnej </w:t>
      </w:r>
      <w:proofErr w:type="gramStart"/>
      <w:r w:rsidRPr="00B443E8">
        <w:rPr>
          <w:rFonts w:ascii="Cambria" w:hAnsi="Cambria"/>
          <w:b/>
        </w:rPr>
        <w:t xml:space="preserve">Ewidencji </w:t>
      </w:r>
      <w:r w:rsidRPr="00DE7CA4">
        <w:rPr>
          <w:rFonts w:ascii="Cambria" w:hAnsi="Cambria"/>
          <w:b/>
        </w:rPr>
        <w:t xml:space="preserve"> </w:t>
      </w:r>
      <w:r w:rsidRPr="00B443E8">
        <w:rPr>
          <w:rFonts w:ascii="Cambria" w:hAnsi="Cambria"/>
          <w:b/>
        </w:rPr>
        <w:t>i</w:t>
      </w:r>
      <w:proofErr w:type="gramEnd"/>
      <w:r w:rsidRPr="00B443E8">
        <w:rPr>
          <w:rFonts w:ascii="Cambria" w:hAnsi="Cambria"/>
          <w:b/>
        </w:rPr>
        <w:t xml:space="preserve"> Informacji o Działalności Gospodarczej</w:t>
      </w:r>
      <w:r w:rsidRPr="00B443E8">
        <w:rPr>
          <w:rFonts w:ascii="Cambria" w:hAnsi="Cambria"/>
        </w:rPr>
        <w:t xml:space="preserve">,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w:t>
      </w:r>
      <w:r w:rsidR="00DE7CA4">
        <w:rPr>
          <w:rFonts w:ascii="Cambria" w:hAnsi="Cambria"/>
        </w:rPr>
        <w:t xml:space="preserve">                                 </w:t>
      </w:r>
      <w:r w:rsidRPr="00B443E8">
        <w:rPr>
          <w:rFonts w:ascii="Cambria" w:hAnsi="Cambria"/>
        </w:rPr>
        <w:t>z podobnej procedury przewidzianej w przepisach miejsca wszczęcia tej procedury.</w:t>
      </w:r>
    </w:p>
    <w:p w:rsidR="00B443E8" w:rsidRPr="00B443E8" w:rsidRDefault="00B443E8" w:rsidP="00B443E8">
      <w:pPr>
        <w:jc w:val="both"/>
        <w:rPr>
          <w:rFonts w:ascii="Cambria" w:hAnsi="Cambria"/>
        </w:rPr>
      </w:pPr>
    </w:p>
    <w:p w:rsidR="00B443E8" w:rsidRPr="00B443E8" w:rsidRDefault="00B443E8" w:rsidP="00B443E8">
      <w:pPr>
        <w:ind w:firstLine="708"/>
        <w:jc w:val="both"/>
        <w:rPr>
          <w:rFonts w:ascii="Cambria" w:hAnsi="Cambria"/>
        </w:rPr>
      </w:pPr>
      <w:r w:rsidRPr="00B443E8">
        <w:rPr>
          <w:rFonts w:ascii="Cambria" w:hAnsi="Cambria"/>
        </w:rPr>
        <w:t xml:space="preserve">Jeżeli w kraju, w którym wykonawca ma siedzibę lub miejsce zamieszkania lub miejsce zamieszkania ma osoba, której dokument dotyczy, nie wydaje się </w:t>
      </w:r>
      <w:proofErr w:type="gramStart"/>
      <w:r w:rsidRPr="00B443E8">
        <w:rPr>
          <w:rFonts w:ascii="Cambria" w:hAnsi="Cambria"/>
        </w:rPr>
        <w:t xml:space="preserve">dokumentów, </w:t>
      </w:r>
      <w:r w:rsidRPr="00DE7CA4">
        <w:rPr>
          <w:rFonts w:ascii="Cambria" w:hAnsi="Cambria"/>
        </w:rPr>
        <w:t xml:space="preserve">                    </w:t>
      </w:r>
      <w:r w:rsidRPr="00B443E8">
        <w:rPr>
          <w:rFonts w:ascii="Cambria" w:hAnsi="Cambria"/>
        </w:rPr>
        <w:t>o</w:t>
      </w:r>
      <w:proofErr w:type="gramEnd"/>
      <w:r w:rsidRPr="00B443E8">
        <w:rPr>
          <w:rFonts w:ascii="Cambria" w:hAnsi="Cambria"/>
        </w:rPr>
        <w:t xml:space="preserve"> których mowa w pkt. </w:t>
      </w:r>
      <w:r w:rsidRPr="00B443E8">
        <w:rPr>
          <w:rFonts w:ascii="Cambria" w:hAnsi="Cambria"/>
          <w:b/>
        </w:rPr>
        <w:t>a i b powyżej</w:t>
      </w:r>
      <w:r w:rsidRPr="00B443E8">
        <w:rPr>
          <w:rFonts w:ascii="Cambria" w:hAnsi="Cambria"/>
        </w:rPr>
        <w:t xml:space="preserve">, lub gdy dokumenty te nie odnoszą się                                      do wszystkich przypadków określonych w </w:t>
      </w:r>
      <w:r w:rsidRPr="00B443E8">
        <w:rPr>
          <w:rFonts w:ascii="Cambria" w:hAnsi="Cambria"/>
          <w:b/>
        </w:rPr>
        <w:t>pkt. 1 i 2 powyżej</w:t>
      </w:r>
      <w:r w:rsidRPr="00B443E8">
        <w:rPr>
          <w:rFonts w:ascii="Cambria" w:hAnsi="Cambria"/>
        </w:rPr>
        <w:t xml:space="preserve">, zastępuje się je odpowiednio </w:t>
      </w:r>
      <w:r w:rsidRPr="00DE7CA4">
        <w:rPr>
          <w:rFonts w:ascii="Cambria" w:hAnsi="Cambria"/>
        </w:rPr>
        <w:t xml:space="preserve">   </w:t>
      </w:r>
      <w:r w:rsidRPr="00B443E8">
        <w:rPr>
          <w:rFonts w:ascii="Cambria" w:hAnsi="Cambri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w:t>
      </w:r>
      <w:proofErr w:type="gramStart"/>
      <w:r w:rsidRPr="00B443E8">
        <w:rPr>
          <w:rFonts w:ascii="Cambria" w:hAnsi="Cambria"/>
        </w:rPr>
        <w:t>nie</w:t>
      </w:r>
      <w:proofErr w:type="gramEnd"/>
      <w:r w:rsidRPr="00B443E8">
        <w:rPr>
          <w:rFonts w:ascii="Cambria" w:hAnsi="Cambria"/>
        </w:rPr>
        <w:t xml:space="preserv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3E364E" w:rsidRPr="00B443E8" w:rsidRDefault="003E364E" w:rsidP="00B443E8">
      <w:pPr>
        <w:spacing w:after="200" w:line="276" w:lineRule="auto"/>
        <w:jc w:val="both"/>
        <w:rPr>
          <w:rFonts w:ascii="Calibri" w:hAnsi="Calibri" w:cs="Calibri"/>
          <w:color w:val="000000"/>
          <w:sz w:val="22"/>
          <w:szCs w:val="22"/>
        </w:rPr>
      </w:pPr>
    </w:p>
    <w:p w:rsidR="00B8148C" w:rsidRPr="0010241E" w:rsidRDefault="002C633E" w:rsidP="00232A39">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004B0FE2"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8007E3" w:rsidRPr="0010241E" w:rsidRDefault="008007E3" w:rsidP="00F07DC0">
      <w:pPr>
        <w:numPr>
          <w:ilvl w:val="0"/>
          <w:numId w:val="10"/>
        </w:num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 xml:space="preserve">Z postępowania o udzielenie zamówienia wykluczony zostanie </w:t>
      </w:r>
      <w:proofErr w:type="gramStart"/>
      <w:r w:rsidRPr="0010241E">
        <w:rPr>
          <w:rFonts w:ascii="Cambria" w:hAnsi="Cambria" w:cs="Arial"/>
          <w:bCs/>
          <w:iCs/>
          <w:lang w:bidi="pl-PL"/>
        </w:rPr>
        <w:t xml:space="preserve">Wykonawca, </w:t>
      </w:r>
      <w:r w:rsidR="00AC09C1">
        <w:rPr>
          <w:rFonts w:ascii="Cambria" w:hAnsi="Cambria" w:cs="Arial"/>
          <w:bCs/>
          <w:iCs/>
          <w:lang w:bidi="pl-PL"/>
        </w:rPr>
        <w:t xml:space="preserve">                              </w:t>
      </w:r>
      <w:r w:rsidRPr="0010241E">
        <w:rPr>
          <w:rFonts w:ascii="Cambria" w:hAnsi="Cambria" w:cs="Arial"/>
          <w:bCs/>
          <w:iCs/>
          <w:lang w:bidi="pl-PL"/>
        </w:rPr>
        <w:t>w</w:t>
      </w:r>
      <w:proofErr w:type="gramEnd"/>
      <w:r w:rsidRPr="0010241E">
        <w:rPr>
          <w:rFonts w:ascii="Cambria" w:hAnsi="Cambria" w:cs="Arial"/>
          <w:bCs/>
          <w:iCs/>
          <w:lang w:bidi="pl-PL"/>
        </w:rPr>
        <w:t xml:space="preserve"> stosunku do którego zachodzi którakolwiek z okoliczności, o których mowa w art. 108 ust. 1 ustawy Prawo zamówień publicznych.</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proofErr w:type="gramStart"/>
      <w:r w:rsidRPr="0010241E">
        <w:rPr>
          <w:rFonts w:ascii="Cambria" w:hAnsi="Cambria" w:cs="Arial"/>
          <w:bCs/>
          <w:iCs/>
          <w:lang w:bidi="pl-PL"/>
        </w:rPr>
        <w:t>będący</w:t>
      </w:r>
      <w:proofErr w:type="gramEnd"/>
      <w:r w:rsidRPr="0010241E">
        <w:rPr>
          <w:rFonts w:ascii="Cambria" w:hAnsi="Cambria" w:cs="Arial"/>
          <w:bCs/>
          <w:iCs/>
          <w:lang w:bidi="pl-PL"/>
        </w:rPr>
        <w:t xml:space="preserve"> osobą fizyczną, którego prawomocnie skazano za przestępstwo:</w:t>
      </w:r>
    </w:p>
    <w:p w:rsidR="008007E3" w:rsidRPr="0010241E" w:rsidRDefault="008007E3" w:rsidP="00F07DC0">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udziału w zorganizowanej grupie przestępczej albo związku mającym na celu popełnienie przestępstwa lub przestępstwa skarbowego, o którym </w:t>
      </w:r>
      <w:proofErr w:type="gramStart"/>
      <w:r w:rsidRPr="0010241E">
        <w:rPr>
          <w:rFonts w:ascii="Cambria" w:hAnsi="Cambria" w:cs="Arial"/>
          <w:bCs/>
          <w:iCs/>
          <w:lang w:bidi="pl-PL"/>
        </w:rPr>
        <w:t xml:space="preserve">mowa </w:t>
      </w:r>
      <w:r>
        <w:rPr>
          <w:rFonts w:ascii="Cambria" w:hAnsi="Cambria" w:cs="Arial"/>
          <w:bCs/>
          <w:iCs/>
          <w:lang w:bidi="pl-PL"/>
        </w:rPr>
        <w:t xml:space="preserve">           </w:t>
      </w:r>
      <w:r w:rsidR="00AD3CBE">
        <w:rPr>
          <w:rFonts w:ascii="Cambria" w:hAnsi="Cambria" w:cs="Arial"/>
          <w:bCs/>
          <w:iCs/>
          <w:lang w:bidi="pl-PL"/>
        </w:rPr>
        <w:t xml:space="preserve">   </w:t>
      </w:r>
      <w:r w:rsidRPr="0010241E">
        <w:rPr>
          <w:rFonts w:ascii="Cambria" w:hAnsi="Cambria" w:cs="Arial"/>
          <w:bCs/>
          <w:iCs/>
          <w:lang w:bidi="pl-PL"/>
        </w:rPr>
        <w:t>w</w:t>
      </w:r>
      <w:proofErr w:type="gramEnd"/>
      <w:r w:rsidRPr="0010241E">
        <w:rPr>
          <w:rFonts w:ascii="Cambria" w:hAnsi="Cambria" w:cs="Arial"/>
          <w:bCs/>
          <w:iCs/>
          <w:lang w:bidi="pl-PL"/>
        </w:rPr>
        <w:t xml:space="preserve"> art. 258 Kodeksu karnego,</w:t>
      </w:r>
    </w:p>
    <w:p w:rsidR="008007E3" w:rsidRPr="0010241E" w:rsidRDefault="008007E3" w:rsidP="00F07DC0">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w:t>
      </w:r>
      <w:proofErr w:type="gramStart"/>
      <w:r w:rsidRPr="0010241E">
        <w:rPr>
          <w:rFonts w:ascii="Cambria" w:hAnsi="Cambria" w:cs="Arial"/>
          <w:bCs/>
          <w:iCs/>
          <w:lang w:bidi="pl-PL"/>
        </w:rPr>
        <w:t>handlu</w:t>
      </w:r>
      <w:proofErr w:type="gramEnd"/>
      <w:r w:rsidRPr="0010241E">
        <w:rPr>
          <w:rFonts w:ascii="Cambria" w:hAnsi="Cambria" w:cs="Arial"/>
          <w:bCs/>
          <w:iCs/>
          <w:lang w:bidi="pl-PL"/>
        </w:rPr>
        <w:t xml:space="preserve"> ludźmi, o którym mowa w art. 189a Kodeksu karnego,</w:t>
      </w:r>
    </w:p>
    <w:p w:rsidR="008007E3" w:rsidRPr="00EE3617" w:rsidRDefault="008007E3" w:rsidP="00F07DC0">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w:t>
      </w:r>
      <w:proofErr w:type="gramStart"/>
      <w:r w:rsidRPr="0010241E">
        <w:rPr>
          <w:rFonts w:ascii="Cambria" w:hAnsi="Cambria" w:cs="Arial"/>
          <w:bCs/>
          <w:iCs/>
          <w:lang w:bidi="pl-PL"/>
        </w:rPr>
        <w:t>o</w:t>
      </w:r>
      <w:proofErr w:type="gramEnd"/>
      <w:r w:rsidRPr="0010241E">
        <w:rPr>
          <w:rFonts w:ascii="Cambria" w:hAnsi="Cambria" w:cs="Arial"/>
          <w:bCs/>
          <w:iCs/>
          <w:lang w:bidi="pl-PL"/>
        </w:rPr>
        <w:t xml:space="preserve"> którym mowa w art. 228-230a, art. 250a Kodeksu karnego lub w art. 46 lub art. 48 ustawy z dnia 25 czerwca 2010 r. o sporcie,</w:t>
      </w:r>
      <w:r>
        <w:rPr>
          <w:rFonts w:ascii="Cambria" w:hAnsi="Cambria" w:cs="Arial"/>
          <w:bCs/>
          <w:iCs/>
          <w:lang w:bidi="pl-PL"/>
        </w:rPr>
        <w:t xml:space="preserve"> (Dz. U. </w:t>
      </w:r>
      <w:proofErr w:type="gramStart"/>
      <w:r>
        <w:rPr>
          <w:rFonts w:ascii="Cambria" w:hAnsi="Cambria" w:cs="Arial"/>
          <w:bCs/>
          <w:iCs/>
          <w:lang w:bidi="pl-PL"/>
        </w:rPr>
        <w:t>z</w:t>
      </w:r>
      <w:proofErr w:type="gramEnd"/>
      <w:r>
        <w:rPr>
          <w:rFonts w:ascii="Cambria" w:hAnsi="Cambria" w:cs="Arial"/>
          <w:bCs/>
          <w:iCs/>
          <w:lang w:bidi="pl-PL"/>
        </w:rPr>
        <w:t xml:space="preserve"> 2020 r. poz. 1133 oraz z 2021 r. poz. 2054) lub w art. 54 ust. 1-4 ustawy z dnia 12 maja 2011 r. o refundacji leków, środków spożywczych specjalnego przeznaczenia żywieniowego oraz wyrobów medycznych (Dz. U. </w:t>
      </w:r>
      <w:proofErr w:type="gramStart"/>
      <w:r>
        <w:rPr>
          <w:rFonts w:ascii="Cambria" w:hAnsi="Cambria" w:cs="Arial"/>
          <w:bCs/>
          <w:iCs/>
          <w:lang w:bidi="pl-PL"/>
        </w:rPr>
        <w:t>z</w:t>
      </w:r>
      <w:proofErr w:type="gramEnd"/>
      <w:r>
        <w:rPr>
          <w:rFonts w:ascii="Cambria" w:hAnsi="Cambria" w:cs="Arial"/>
          <w:bCs/>
          <w:iCs/>
          <w:lang w:bidi="pl-PL"/>
        </w:rPr>
        <w:t xml:space="preserve"> 2021 r. poz. 523, 1292, 1559 i 2054),</w:t>
      </w:r>
    </w:p>
    <w:p w:rsidR="008007E3" w:rsidRPr="0010241E" w:rsidRDefault="008007E3" w:rsidP="00F07DC0">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lastRenderedPageBreak/>
        <w:t xml:space="preserve"> finansowania przestępstwa o charakterze terrorystycznym, o którym </w:t>
      </w:r>
      <w:proofErr w:type="gramStart"/>
      <w:r w:rsidRPr="0010241E">
        <w:rPr>
          <w:rFonts w:ascii="Cambria" w:hAnsi="Cambria" w:cs="Arial"/>
          <w:bCs/>
          <w:iCs/>
          <w:lang w:bidi="pl-PL"/>
        </w:rPr>
        <w:t xml:space="preserve">mowa </w:t>
      </w:r>
      <w:r>
        <w:rPr>
          <w:rFonts w:ascii="Cambria" w:hAnsi="Cambria" w:cs="Arial"/>
          <w:bCs/>
          <w:iCs/>
          <w:lang w:bidi="pl-PL"/>
        </w:rPr>
        <w:t xml:space="preserve">      </w:t>
      </w:r>
      <w:r w:rsidRPr="0010241E">
        <w:rPr>
          <w:rFonts w:ascii="Cambria" w:hAnsi="Cambria" w:cs="Arial"/>
          <w:bCs/>
          <w:iCs/>
          <w:lang w:bidi="pl-PL"/>
        </w:rPr>
        <w:t>w</w:t>
      </w:r>
      <w:proofErr w:type="gramEnd"/>
      <w:r w:rsidRPr="0010241E">
        <w:rPr>
          <w:rFonts w:ascii="Cambria" w:hAnsi="Cambria" w:cs="Arial"/>
          <w:bCs/>
          <w:iCs/>
          <w:lang w:bidi="pl-PL"/>
        </w:rPr>
        <w:t xml:space="preserve"> art. 165a Kodeksu karnego, lub przestępstwo udaremniania lub utrudniania stwierdzenia przestępnego pochodzenia pieniędzy lub ukrywania ich pochodzenia, o którym mowa w art. 299 Kodeksu karnego,</w:t>
      </w:r>
    </w:p>
    <w:p w:rsidR="008007E3" w:rsidRPr="0010241E" w:rsidRDefault="008007E3" w:rsidP="00F07DC0">
      <w:pPr>
        <w:numPr>
          <w:ilvl w:val="0"/>
          <w:numId w:val="11"/>
        </w:numPr>
        <w:autoSpaceDE w:val="0"/>
        <w:autoSpaceDN w:val="0"/>
        <w:adjustRightInd w:val="0"/>
        <w:spacing w:line="276" w:lineRule="auto"/>
        <w:ind w:left="993" w:hanging="283"/>
        <w:jc w:val="both"/>
        <w:rPr>
          <w:rFonts w:ascii="Cambria" w:hAnsi="Cambria" w:cs="Arial"/>
          <w:bCs/>
          <w:iCs/>
          <w:lang w:bidi="pl-PL"/>
        </w:rPr>
      </w:pPr>
      <w:proofErr w:type="gramStart"/>
      <w:r w:rsidRPr="0010241E">
        <w:rPr>
          <w:rFonts w:ascii="Cambria" w:hAnsi="Cambria" w:cs="Arial"/>
          <w:bCs/>
          <w:iCs/>
          <w:lang w:bidi="pl-PL"/>
        </w:rPr>
        <w:t>o</w:t>
      </w:r>
      <w:proofErr w:type="gramEnd"/>
      <w:r w:rsidRPr="0010241E">
        <w:rPr>
          <w:rFonts w:ascii="Cambria" w:hAnsi="Cambria" w:cs="Arial"/>
          <w:bCs/>
          <w:iCs/>
          <w:lang w:bidi="pl-PL"/>
        </w:rPr>
        <w:t xml:space="preserve"> charakterze terrorystycznym, o którym mowa w art. 115 § 20 Kodeksu karnego, lub mające na celu popełnienie tego przestępstwa,</w:t>
      </w:r>
    </w:p>
    <w:p w:rsidR="008007E3" w:rsidRPr="0010241E" w:rsidRDefault="008007E3" w:rsidP="00F07DC0">
      <w:pPr>
        <w:numPr>
          <w:ilvl w:val="0"/>
          <w:numId w:val="11"/>
        </w:numPr>
        <w:autoSpaceDE w:val="0"/>
        <w:autoSpaceDN w:val="0"/>
        <w:adjustRightInd w:val="0"/>
        <w:spacing w:line="276" w:lineRule="auto"/>
        <w:ind w:left="993" w:hanging="283"/>
        <w:jc w:val="both"/>
        <w:rPr>
          <w:rFonts w:ascii="Cambria" w:hAnsi="Cambria" w:cs="Arial"/>
          <w:bCs/>
          <w:iCs/>
          <w:lang w:bidi="pl-PL"/>
        </w:rPr>
      </w:pPr>
      <w:proofErr w:type="gramStart"/>
      <w:r w:rsidRPr="0010241E">
        <w:rPr>
          <w:rFonts w:ascii="Cambria" w:hAnsi="Cambria" w:cs="Arial"/>
          <w:bCs/>
          <w:iCs/>
          <w:lang w:bidi="pl-PL"/>
        </w:rPr>
        <w:t>pracy</w:t>
      </w:r>
      <w:proofErr w:type="gramEnd"/>
      <w:r w:rsidRPr="0010241E">
        <w:rPr>
          <w:rFonts w:ascii="Cambria" w:hAnsi="Cambria" w:cs="Arial"/>
          <w:bCs/>
          <w:iCs/>
          <w:lang w:bidi="pl-PL"/>
        </w:rPr>
        <w:t xml:space="preserve"> małoletnich cudzoziemców, o którym mowa w art. 9 ust. 2 ustawy z dnia 15 czerwca 2012 r. o skutkach powierzania wykonywania pracy cudzoziemcom przebywającym wbrew przepisom na terytorium Rzeczypospolitej Polskiej (Dz. U. 2012 </w:t>
      </w:r>
      <w:proofErr w:type="gramStart"/>
      <w:r w:rsidRPr="0010241E">
        <w:rPr>
          <w:rFonts w:ascii="Cambria" w:hAnsi="Cambria" w:cs="Arial"/>
          <w:bCs/>
          <w:iCs/>
          <w:lang w:bidi="pl-PL"/>
        </w:rPr>
        <w:t>poz</w:t>
      </w:r>
      <w:proofErr w:type="gramEnd"/>
      <w:r w:rsidRPr="0010241E">
        <w:rPr>
          <w:rFonts w:ascii="Cambria" w:hAnsi="Cambria" w:cs="Arial"/>
          <w:bCs/>
          <w:iCs/>
          <w:lang w:bidi="pl-PL"/>
        </w:rPr>
        <w:t>. 769),</w:t>
      </w:r>
    </w:p>
    <w:p w:rsidR="008007E3" w:rsidRPr="0010241E" w:rsidRDefault="008007E3" w:rsidP="00F07DC0">
      <w:pPr>
        <w:numPr>
          <w:ilvl w:val="0"/>
          <w:numId w:val="11"/>
        </w:numPr>
        <w:autoSpaceDE w:val="0"/>
        <w:autoSpaceDN w:val="0"/>
        <w:adjustRightInd w:val="0"/>
        <w:spacing w:line="276" w:lineRule="auto"/>
        <w:ind w:left="993" w:hanging="283"/>
        <w:jc w:val="both"/>
        <w:rPr>
          <w:rFonts w:ascii="Cambria" w:hAnsi="Cambria" w:cs="Arial"/>
          <w:bCs/>
          <w:iCs/>
          <w:lang w:bidi="pl-PL"/>
        </w:rPr>
      </w:pPr>
      <w:proofErr w:type="gramStart"/>
      <w:r w:rsidRPr="0010241E">
        <w:rPr>
          <w:rFonts w:ascii="Cambria" w:hAnsi="Cambria" w:cs="Arial"/>
          <w:bCs/>
          <w:iCs/>
          <w:lang w:bidi="pl-PL"/>
        </w:rPr>
        <w:t>przeciwko</w:t>
      </w:r>
      <w:proofErr w:type="gramEnd"/>
      <w:r w:rsidRPr="0010241E">
        <w:rPr>
          <w:rFonts w:ascii="Cambria" w:hAnsi="Cambria" w:cs="Arial"/>
          <w:bCs/>
          <w:iCs/>
          <w:lang w:bidi="pl-PL"/>
        </w:rPr>
        <w:t xml:space="preserve"> obrotowi gospodarczemu, o których mowa w art. 296-307 Kodeksu karnego, przestępstwo oszustwa, o którym mowa w art. 286 Kodeksu karnego, przestępstwo przeciwko wiarygodności dokumentów, o których mowa w art. 270- 277d Kodeksu karnego, lub przestępstwo skarbowe,</w:t>
      </w:r>
    </w:p>
    <w:p w:rsidR="008007E3" w:rsidRPr="0010241E" w:rsidRDefault="008007E3" w:rsidP="00F07DC0">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o którym mowa w art. 9 ust. 1 i 3 lub art. 10 ustawy z dnia 15 czerwca 2012 r. o skutkach powierzania wykonywania pracy cudzoziemcom przebywającym wbrew przepisom na terytorium Rzeczypospolitej </w:t>
      </w:r>
      <w:proofErr w:type="gramStart"/>
      <w:r w:rsidRPr="0010241E">
        <w:rPr>
          <w:rFonts w:ascii="Cambria" w:hAnsi="Cambria" w:cs="Arial"/>
          <w:bCs/>
          <w:iCs/>
          <w:lang w:bidi="pl-PL"/>
        </w:rPr>
        <w:t>Polskiej  lub</w:t>
      </w:r>
      <w:proofErr w:type="gramEnd"/>
      <w:r w:rsidRPr="0010241E">
        <w:rPr>
          <w:rFonts w:ascii="Cambria" w:hAnsi="Cambria" w:cs="Arial"/>
          <w:bCs/>
          <w:iCs/>
          <w:lang w:bidi="pl-PL"/>
        </w:rPr>
        <w:t xml:space="preserve"> za odpowiedni czyn</w:t>
      </w:r>
      <w:r>
        <w:rPr>
          <w:rFonts w:ascii="Cambria" w:hAnsi="Cambria" w:cs="Arial"/>
          <w:bCs/>
          <w:iCs/>
          <w:lang w:bidi="pl-PL"/>
        </w:rPr>
        <w:t xml:space="preserve"> </w:t>
      </w:r>
      <w:r w:rsidRPr="0010241E">
        <w:rPr>
          <w:rFonts w:ascii="Cambria" w:hAnsi="Cambria" w:cs="Arial"/>
          <w:bCs/>
          <w:iCs/>
          <w:lang w:bidi="pl-PL"/>
        </w:rPr>
        <w:t>zabroniony</w:t>
      </w:r>
      <w:r>
        <w:rPr>
          <w:rFonts w:ascii="Cambria" w:hAnsi="Cambria" w:cs="Arial"/>
          <w:bCs/>
          <w:iCs/>
          <w:lang w:bidi="pl-PL"/>
        </w:rPr>
        <w:t xml:space="preserve"> </w:t>
      </w:r>
      <w:r w:rsidRPr="0010241E">
        <w:rPr>
          <w:rFonts w:ascii="Cambria" w:hAnsi="Cambria" w:cs="Arial"/>
          <w:bCs/>
          <w:iCs/>
          <w:lang w:bidi="pl-PL"/>
        </w:rPr>
        <w:t>określony w przepisach prawa obcego;</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urzędującego członka jego organu zarządzającego lub nadzorczego, wspólnika spółki w spółce jawnej lub partnerskiej albo </w:t>
      </w:r>
      <w:proofErr w:type="gramStart"/>
      <w:r w:rsidRPr="0010241E">
        <w:rPr>
          <w:rFonts w:ascii="Cambria" w:hAnsi="Cambria" w:cs="Arial"/>
          <w:bCs/>
          <w:iCs/>
          <w:lang w:bidi="pl-PL"/>
        </w:rPr>
        <w:t>komplementariusza</w:t>
      </w:r>
      <w:r>
        <w:rPr>
          <w:rFonts w:ascii="Cambria" w:hAnsi="Cambria" w:cs="Arial"/>
          <w:bCs/>
          <w:iCs/>
          <w:lang w:bidi="pl-PL"/>
        </w:rPr>
        <w:t xml:space="preserve">                  </w:t>
      </w:r>
      <w:r w:rsidRPr="0010241E">
        <w:rPr>
          <w:rFonts w:ascii="Cambria" w:hAnsi="Cambria" w:cs="Arial"/>
          <w:bCs/>
          <w:iCs/>
          <w:lang w:bidi="pl-PL"/>
        </w:rPr>
        <w:t xml:space="preserve"> w</w:t>
      </w:r>
      <w:proofErr w:type="gramEnd"/>
      <w:r w:rsidRPr="0010241E">
        <w:rPr>
          <w:rFonts w:ascii="Cambria" w:hAnsi="Cambria" w:cs="Arial"/>
          <w:bCs/>
          <w:iCs/>
          <w:lang w:bidi="pl-PL"/>
        </w:rPr>
        <w:t xml:space="preserve"> spółce komandytowej lub komandytowo-akcyjnej lub prokurenta prawomocnie skazano za przestępstwo, o którym mowa w pkt 1;</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wobec którego wydano prawomocny wyrok sądu lub ostateczną decyzją administracyjną o zaleganiu z uiszczeniem podatków, opłat lub </w:t>
      </w:r>
      <w:proofErr w:type="gramStart"/>
      <w:r w:rsidRPr="0010241E">
        <w:rPr>
          <w:rFonts w:ascii="Cambria" w:hAnsi="Cambria" w:cs="Arial"/>
          <w:bCs/>
          <w:iCs/>
          <w:lang w:bidi="pl-PL"/>
        </w:rPr>
        <w:t xml:space="preserve">składek </w:t>
      </w:r>
      <w:r>
        <w:rPr>
          <w:rFonts w:ascii="Cambria" w:hAnsi="Cambria" w:cs="Arial"/>
          <w:bCs/>
          <w:iCs/>
          <w:lang w:bidi="pl-PL"/>
        </w:rPr>
        <w:t xml:space="preserve">                        </w:t>
      </w:r>
      <w:r w:rsidRPr="0010241E">
        <w:rPr>
          <w:rFonts w:ascii="Cambria" w:hAnsi="Cambria" w:cs="Arial"/>
          <w:bCs/>
          <w:iCs/>
          <w:lang w:bidi="pl-PL"/>
        </w:rPr>
        <w:t>na</w:t>
      </w:r>
      <w:proofErr w:type="gramEnd"/>
      <w:r w:rsidRPr="0010241E">
        <w:rPr>
          <w:rFonts w:ascii="Cambria" w:hAnsi="Cambria" w:cs="Arial"/>
          <w:bCs/>
          <w:iCs/>
          <w:lang w:bidi="pl-PL"/>
        </w:rPr>
        <w:t xml:space="preserve"> ubezpieczenie społeczne lub zdrowotne, chyba, że Wykonawca odpowiednio przed upływem terminu do składania wniosków o dopuszczenie do udziału</w:t>
      </w:r>
      <w:r>
        <w:rPr>
          <w:rFonts w:ascii="Cambria" w:hAnsi="Cambria" w:cs="Arial"/>
          <w:bCs/>
          <w:iCs/>
          <w:lang w:bidi="pl-PL"/>
        </w:rPr>
        <w:t xml:space="preserve">                </w:t>
      </w:r>
      <w:r w:rsidRPr="0010241E">
        <w:rPr>
          <w:rFonts w:ascii="Cambria" w:hAnsi="Cambria" w:cs="Arial"/>
          <w:bCs/>
          <w:iCs/>
          <w:lang w:bidi="pl-PL"/>
        </w:rPr>
        <w:t xml:space="preserve"> w postępowaniu albo przed upływem terminu składania ofert dokonał płatności należnych podatków, opłat lub składek na ubezpieczenie społeczne lub zdrowotne wraz z odsetkami lub grzywnami lub zawarł wiążące porozumienie</w:t>
      </w:r>
      <w:r>
        <w:rPr>
          <w:rFonts w:ascii="Cambria" w:hAnsi="Cambria" w:cs="Arial"/>
          <w:bCs/>
          <w:iCs/>
          <w:lang w:bidi="pl-PL"/>
        </w:rPr>
        <w:t xml:space="preserve">  </w:t>
      </w:r>
      <w:r w:rsidRPr="0010241E">
        <w:rPr>
          <w:rFonts w:ascii="Cambria" w:hAnsi="Cambria" w:cs="Arial"/>
          <w:bCs/>
          <w:iCs/>
          <w:lang w:bidi="pl-PL"/>
        </w:rPr>
        <w:t xml:space="preserve"> w sprawie spłaty tych należności;</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proofErr w:type="gramStart"/>
      <w:r w:rsidRPr="0010241E">
        <w:rPr>
          <w:rFonts w:ascii="Cambria" w:hAnsi="Cambria" w:cs="Arial"/>
          <w:bCs/>
          <w:iCs/>
          <w:lang w:bidi="pl-PL"/>
        </w:rPr>
        <w:t>wobec</w:t>
      </w:r>
      <w:proofErr w:type="gramEnd"/>
      <w:r w:rsidRPr="0010241E">
        <w:rPr>
          <w:rFonts w:ascii="Cambria" w:hAnsi="Cambria" w:cs="Arial"/>
          <w:bCs/>
          <w:iCs/>
          <w:lang w:bidi="pl-PL"/>
        </w:rPr>
        <w:t xml:space="preserve"> którego orzeczono zakaz ubiegania sią o zamówienia publiczne;</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w:t>
      </w:r>
      <w:proofErr w:type="gramStart"/>
      <w:r w:rsidRPr="0010241E">
        <w:rPr>
          <w:rFonts w:ascii="Cambria" w:hAnsi="Cambria" w:cs="Arial"/>
          <w:bCs/>
          <w:iCs/>
          <w:lang w:bidi="pl-PL"/>
        </w:rPr>
        <w:t xml:space="preserve">przesłanek, </w:t>
      </w:r>
      <w:r>
        <w:rPr>
          <w:rFonts w:ascii="Cambria" w:hAnsi="Cambria" w:cs="Arial"/>
          <w:bCs/>
          <w:iCs/>
          <w:lang w:bidi="pl-PL"/>
        </w:rPr>
        <w:t xml:space="preserve">               </w:t>
      </w:r>
      <w:r w:rsidRPr="0010241E">
        <w:rPr>
          <w:rFonts w:ascii="Cambria" w:hAnsi="Cambria" w:cs="Arial"/>
          <w:bCs/>
          <w:iCs/>
          <w:lang w:bidi="pl-PL"/>
        </w:rPr>
        <w:t>że</w:t>
      </w:r>
      <w:proofErr w:type="gramEnd"/>
      <w:r w:rsidRPr="0010241E">
        <w:rPr>
          <w:rFonts w:ascii="Cambria" w:hAnsi="Cambria" w:cs="Arial"/>
          <w:bCs/>
          <w:iCs/>
          <w:lang w:bidi="pl-PL"/>
        </w:rPr>
        <w:t xml:space="preserv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D3CBE">
        <w:rPr>
          <w:rFonts w:ascii="Cambria" w:hAnsi="Cambria" w:cs="Arial"/>
          <w:bCs/>
          <w:iCs/>
          <w:lang w:bidi="pl-PL"/>
        </w:rPr>
        <w:t xml:space="preserve">                                            </w:t>
      </w:r>
      <w:r w:rsidRPr="0010241E">
        <w:rPr>
          <w:rFonts w:ascii="Cambria" w:hAnsi="Cambria" w:cs="Arial"/>
          <w:bCs/>
          <w:iCs/>
          <w:lang w:bidi="pl-PL"/>
        </w:rPr>
        <w:t>o dopuszczenie do udziału w postępowaniu, chyba że wykażą, że przygotowali</w:t>
      </w:r>
      <w:r>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ustawy </w:t>
      </w:r>
      <w:proofErr w:type="spellStart"/>
      <w:r w:rsidRPr="0010241E">
        <w:rPr>
          <w:rFonts w:ascii="Cambria" w:hAnsi="Cambria" w:cs="Arial"/>
          <w:bCs/>
          <w:iCs/>
          <w:lang w:bidi="pl-PL"/>
        </w:rPr>
        <w:t>Pzp</w:t>
      </w:r>
      <w:proofErr w:type="spellEnd"/>
      <w:r w:rsidRPr="0010241E">
        <w:rPr>
          <w:rFonts w:ascii="Cambria" w:hAnsi="Cambria" w:cs="Arial"/>
          <w:bCs/>
          <w:iCs/>
          <w:lang w:bidi="pl-PL"/>
        </w:rPr>
        <w:t xml:space="preserve">, </w:t>
      </w:r>
      <w:proofErr w:type="gramStart"/>
      <w:r w:rsidRPr="0010241E">
        <w:rPr>
          <w:rFonts w:ascii="Cambria" w:hAnsi="Cambria" w:cs="Arial"/>
          <w:bCs/>
          <w:iCs/>
          <w:lang w:bidi="pl-PL"/>
        </w:rPr>
        <w:t xml:space="preserve">doszło </w:t>
      </w:r>
      <w:r>
        <w:rPr>
          <w:rFonts w:ascii="Cambria" w:hAnsi="Cambria" w:cs="Arial"/>
          <w:bCs/>
          <w:iCs/>
          <w:lang w:bidi="pl-PL"/>
        </w:rPr>
        <w:t xml:space="preserve">                    </w:t>
      </w:r>
      <w:r w:rsidRPr="0010241E">
        <w:rPr>
          <w:rFonts w:ascii="Cambria" w:hAnsi="Cambria" w:cs="Arial"/>
          <w:bCs/>
          <w:iCs/>
          <w:lang w:bidi="pl-PL"/>
        </w:rPr>
        <w:t>do</w:t>
      </w:r>
      <w:proofErr w:type="gramEnd"/>
      <w:r w:rsidRPr="0010241E">
        <w:rPr>
          <w:rFonts w:ascii="Cambria" w:hAnsi="Cambria" w:cs="Arial"/>
          <w:bCs/>
          <w:iCs/>
          <w:lang w:bidi="pl-PL"/>
        </w:rPr>
        <w:t xml:space="preserve"> zakłócenia konkurencji wynikającego z wcześniejszego zaangażowania tego Wykonawcy lub podmiotu, który należy z wykonawcą do tej samej grupy kapitałowej w rozumieniu ustawy z dnia 16 lutego 2007 r. o ochronie </w:t>
      </w:r>
      <w:r w:rsidRPr="0010241E">
        <w:rPr>
          <w:rFonts w:ascii="Cambria" w:hAnsi="Cambria" w:cs="Arial"/>
          <w:bCs/>
          <w:iCs/>
          <w:lang w:bidi="pl-PL"/>
        </w:rPr>
        <w:lastRenderedPageBreak/>
        <w:t xml:space="preserve">konkurencji i konsumentów, chyba że spowodowane tym zakłócenie konkurencji może być wyeliminowane w inny sposób niż przez wykluczenie Wykonawcy </w:t>
      </w:r>
      <w:r w:rsidR="00493EA7">
        <w:rPr>
          <w:rFonts w:ascii="Cambria" w:hAnsi="Cambria" w:cs="Arial"/>
          <w:bCs/>
          <w:iCs/>
          <w:lang w:bidi="pl-PL"/>
        </w:rPr>
        <w:t xml:space="preserve">               </w:t>
      </w:r>
      <w:r>
        <w:rPr>
          <w:rFonts w:ascii="Cambria" w:hAnsi="Cambria" w:cs="Arial"/>
          <w:bCs/>
          <w:iCs/>
          <w:lang w:bidi="pl-PL"/>
        </w:rPr>
        <w:t xml:space="preserve"> </w:t>
      </w:r>
      <w:r w:rsidRPr="0010241E">
        <w:rPr>
          <w:rFonts w:ascii="Cambria" w:hAnsi="Cambria" w:cs="Arial"/>
          <w:bCs/>
          <w:iCs/>
          <w:lang w:bidi="pl-PL"/>
        </w:rPr>
        <w:t>z udziału w postępowaniu o udzielenie zamówienia.</w:t>
      </w:r>
    </w:p>
    <w:p w:rsidR="008007E3" w:rsidRPr="0010241E" w:rsidRDefault="008007E3" w:rsidP="00F07DC0">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w </w:t>
      </w:r>
      <w:proofErr w:type="gramStart"/>
      <w:r w:rsidRPr="0010241E">
        <w:rPr>
          <w:rFonts w:ascii="Cambria" w:hAnsi="Cambria" w:cs="Arial"/>
          <w:bCs/>
          <w:iCs/>
          <w:lang w:bidi="pl-PL"/>
        </w:rPr>
        <w:t>stosunku do którego</w:t>
      </w:r>
      <w:proofErr w:type="gramEnd"/>
      <w:r w:rsidRPr="0010241E">
        <w:rPr>
          <w:rFonts w:ascii="Cambria" w:hAnsi="Cambria" w:cs="Arial"/>
          <w:bCs/>
          <w:iCs/>
          <w:lang w:bidi="pl-PL"/>
        </w:rPr>
        <w:t xml:space="preserve">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proofErr w:type="gramStart"/>
      <w:r w:rsidRPr="0010241E">
        <w:rPr>
          <w:rFonts w:ascii="Cambria" w:hAnsi="Cambria" w:cs="Arial"/>
          <w:bCs/>
          <w:iCs/>
          <w:lang w:bidi="pl-PL"/>
        </w:rPr>
        <w:t>który</w:t>
      </w:r>
      <w:proofErr w:type="gramEnd"/>
      <w:r w:rsidRPr="0010241E">
        <w:rPr>
          <w:rFonts w:ascii="Cambria" w:hAnsi="Cambria" w:cs="Arial"/>
          <w:bCs/>
          <w:iCs/>
          <w:lang w:bidi="pl-PL"/>
        </w:rPr>
        <w:t>,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który w wyniku zamierzonego działania lub rażącego niedbalstwa wprowadził zamawiającego w błąd przy przedstawianiu informacji, że nie podlega wykluczeniu, spełnia warunki udziału w postępowaniu lub kryteria </w:t>
      </w:r>
      <w:proofErr w:type="gramStart"/>
      <w:r w:rsidRPr="0010241E">
        <w:rPr>
          <w:rFonts w:ascii="Cambria" w:hAnsi="Cambria" w:cs="Arial"/>
          <w:bCs/>
          <w:iCs/>
          <w:lang w:bidi="pl-PL"/>
        </w:rPr>
        <w:t xml:space="preserve">selekcji, </w:t>
      </w:r>
      <w:r>
        <w:rPr>
          <w:rFonts w:ascii="Cambria" w:hAnsi="Cambria" w:cs="Arial"/>
          <w:bCs/>
          <w:iCs/>
          <w:lang w:bidi="pl-PL"/>
        </w:rPr>
        <w:t xml:space="preserve">                 </w:t>
      </w:r>
      <w:r w:rsidRPr="0010241E">
        <w:rPr>
          <w:rFonts w:ascii="Cambria" w:hAnsi="Cambria" w:cs="Arial"/>
          <w:bCs/>
          <w:iCs/>
          <w:lang w:bidi="pl-PL"/>
        </w:rPr>
        <w:t>co</w:t>
      </w:r>
      <w:proofErr w:type="gramEnd"/>
      <w:r w:rsidRPr="0010241E">
        <w:rPr>
          <w:rFonts w:ascii="Cambria" w:hAnsi="Cambria" w:cs="Arial"/>
          <w:bCs/>
          <w:iCs/>
          <w:lang w:bidi="pl-PL"/>
        </w:rPr>
        <w:t xml:space="preserve"> mogło mieć istotny wpływ na decyzje podejmowane przez zamawiającego </w:t>
      </w:r>
      <w:r>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proofErr w:type="gramStart"/>
      <w:r w:rsidRPr="0010241E">
        <w:rPr>
          <w:rFonts w:ascii="Cambria" w:hAnsi="Cambria" w:cs="Arial"/>
          <w:bCs/>
          <w:iCs/>
          <w:lang w:bidi="pl-PL"/>
        </w:rPr>
        <w:t>który</w:t>
      </w:r>
      <w:proofErr w:type="gramEnd"/>
      <w:r w:rsidRPr="0010241E">
        <w:rPr>
          <w:rFonts w:ascii="Cambria" w:hAnsi="Cambria" w:cs="Arial"/>
          <w:bCs/>
          <w:iCs/>
          <w:lang w:bidi="pl-PL"/>
        </w:rPr>
        <w:t xml:space="preserve"> bezprawnie wpływał lub próbował wpływać na czynności zamawiającego lub próbował po-zyskać lub pozyskał informacje poufne, mogące dać mu przewagę w postępowaniu o udzielenie zamówienia;</w:t>
      </w:r>
    </w:p>
    <w:p w:rsidR="008007E3" w:rsidRPr="0010241E" w:rsidRDefault="008007E3" w:rsidP="00F07DC0">
      <w:pPr>
        <w:numPr>
          <w:ilvl w:val="1"/>
          <w:numId w:val="10"/>
        </w:numPr>
        <w:autoSpaceDE w:val="0"/>
        <w:autoSpaceDN w:val="0"/>
        <w:adjustRightInd w:val="0"/>
        <w:spacing w:line="276" w:lineRule="auto"/>
        <w:ind w:left="709" w:hanging="283"/>
        <w:jc w:val="both"/>
        <w:rPr>
          <w:rFonts w:ascii="Cambria" w:hAnsi="Cambria" w:cs="Arial"/>
          <w:bCs/>
          <w:iCs/>
          <w:lang w:bidi="pl-PL"/>
        </w:rPr>
      </w:pPr>
      <w:proofErr w:type="gramStart"/>
      <w:r w:rsidRPr="0010241E">
        <w:rPr>
          <w:rFonts w:ascii="Cambria" w:hAnsi="Cambria" w:cs="Arial"/>
          <w:bCs/>
          <w:iCs/>
          <w:lang w:bidi="pl-PL"/>
        </w:rPr>
        <w:t>który</w:t>
      </w:r>
      <w:proofErr w:type="gramEnd"/>
      <w:r w:rsidRPr="0010241E">
        <w:rPr>
          <w:rFonts w:ascii="Cambria" w:hAnsi="Cambria" w:cs="Arial"/>
          <w:bCs/>
          <w:iCs/>
          <w:lang w:bidi="pl-PL"/>
        </w:rPr>
        <w:t xml:space="preserve"> w wyniku lekkomyślności lub niedbalstwa przedstawił informacje wprowadzające w błąd, co mogło mieć istotny wpływ na decyzje podejmowane przez zamawiającego w postępowaniu o udzielenie zamówienia</w:t>
      </w:r>
    </w:p>
    <w:p w:rsidR="008007E3" w:rsidRPr="0010241E" w:rsidRDefault="008007E3" w:rsidP="00F07DC0">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8007E3" w:rsidRDefault="008007E3" w:rsidP="00F07DC0">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 udzielenie zamówienia</w:t>
      </w:r>
      <w:r w:rsidRPr="0010241E">
        <w:rPr>
          <w:rFonts w:ascii="Cambria" w:hAnsi="Cambria" w:cs="Arial"/>
          <w:b/>
          <w:bCs/>
          <w:iCs/>
          <w:lang w:bidi="pl-PL"/>
        </w:rPr>
        <w:t>.</w:t>
      </w:r>
    </w:p>
    <w:p w:rsidR="008007E3" w:rsidRPr="00CC293D" w:rsidRDefault="008007E3" w:rsidP="00F07DC0">
      <w:pPr>
        <w:numPr>
          <w:ilvl w:val="0"/>
          <w:numId w:val="10"/>
        </w:numPr>
        <w:autoSpaceDE w:val="0"/>
        <w:autoSpaceDN w:val="0"/>
        <w:adjustRightInd w:val="0"/>
        <w:spacing w:line="276" w:lineRule="auto"/>
        <w:ind w:left="426" w:hanging="426"/>
        <w:jc w:val="both"/>
        <w:rPr>
          <w:rFonts w:ascii="Cambria" w:hAnsi="Cambria" w:cs="Arial"/>
          <w:b/>
          <w:bCs/>
          <w:iCs/>
          <w:lang w:bidi="pl-PL"/>
        </w:rPr>
      </w:pPr>
      <w:r w:rsidRPr="005C664B">
        <w:rPr>
          <w:rFonts w:ascii="Cambria" w:hAnsi="Cambria" w:cs="Arial"/>
          <w:bCs/>
          <w:iCs/>
          <w:lang w:bidi="pl-PL"/>
        </w:rPr>
        <w:t xml:space="preserve">Ponadto, zgodnie z przepisem art. 7 ust. 1 Ustawy z dnia 13 kwietnia 2022 </w:t>
      </w:r>
      <w:proofErr w:type="gramStart"/>
      <w:r w:rsidRPr="005C664B">
        <w:rPr>
          <w:rFonts w:ascii="Cambria" w:hAnsi="Cambria" w:cs="Arial"/>
          <w:bCs/>
          <w:iCs/>
          <w:lang w:bidi="pl-PL"/>
        </w:rPr>
        <w:t xml:space="preserve">r . </w:t>
      </w:r>
      <w:proofErr w:type="gramEnd"/>
      <w:r w:rsidRPr="005C664B">
        <w:rPr>
          <w:rFonts w:ascii="Cambria" w:hAnsi="Cambria" w:cs="Arial"/>
          <w:bCs/>
          <w:iCs/>
          <w:lang w:bidi="pl-PL"/>
        </w:rPr>
        <w:t xml:space="preserve">o szczególnych rozwiązaniach w zakresie przeciwdziałania wspieraniu agresji na Ukrainę oraz służących ochronie bezpieczeństwa narodowego (Dz. U. </w:t>
      </w:r>
      <w:proofErr w:type="gramStart"/>
      <w:r w:rsidRPr="005C664B">
        <w:rPr>
          <w:rFonts w:ascii="Cambria" w:hAnsi="Cambria" w:cs="Arial"/>
          <w:bCs/>
          <w:iCs/>
          <w:lang w:bidi="pl-PL"/>
        </w:rPr>
        <w:t>z</w:t>
      </w:r>
      <w:proofErr w:type="gramEnd"/>
      <w:r w:rsidRPr="005C664B">
        <w:rPr>
          <w:rFonts w:ascii="Cambria" w:hAnsi="Cambria" w:cs="Arial"/>
          <w:bCs/>
          <w:iCs/>
          <w:lang w:bidi="pl-PL"/>
        </w:rPr>
        <w:t xml:space="preserve"> 2022 r., poz. 835) z postępowania o udzielenie zamówienia publicznego lub konkursu prowadzonego na podstawie ustawy z dnia 11 września 2019 r. - Prawo zamówień publicznych wyklucza się:</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1) Wykonawcę oraz uczestnika konkursu wymienionego w wykazach określonych w</w:t>
      </w:r>
      <w:r>
        <w:rPr>
          <w:rFonts w:ascii="Cambria" w:hAnsi="Cambria" w:cs="Arial"/>
          <w:bCs/>
          <w:iCs/>
          <w:lang w:bidi="pl-PL"/>
        </w:rPr>
        <w:t> </w:t>
      </w:r>
      <w:r w:rsidRPr="003418CF">
        <w:rPr>
          <w:rFonts w:ascii="Cambria" w:hAnsi="Cambria" w:cs="Arial"/>
          <w:bCs/>
          <w:iCs/>
          <w:lang w:bidi="pl-PL"/>
        </w:rPr>
        <w:t>rozporządzeniu 765/2006 i rozporządzeniu 269/2014 albo wpisanego na listę na podstawie decyzji w sprawie wpisu na listę rozstrzygającej o zastosowaniu środka, o którym mowa w art. 1 pkt 3;</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lastRenderedPageBreak/>
        <w:t>2) Wykonawcę oraz uczestnika konkursu, którego beneficjentem rzeczywistym w</w:t>
      </w:r>
      <w:r>
        <w:rPr>
          <w:rFonts w:ascii="Cambria" w:hAnsi="Cambria" w:cs="Arial"/>
          <w:bCs/>
          <w:iCs/>
          <w:lang w:bidi="pl-PL"/>
        </w:rPr>
        <w:t> </w:t>
      </w:r>
      <w:r w:rsidRPr="003418CF">
        <w:rPr>
          <w:rFonts w:ascii="Cambria" w:hAnsi="Cambria" w:cs="Arial"/>
          <w:bCs/>
          <w:iCs/>
          <w:lang w:bidi="pl-PL"/>
        </w:rPr>
        <w:t xml:space="preserve">rozumieniu ustawy z dnia 1 marca 2018 r. o przeciwdziałaniu praniu pieniędzy oraz finansowaniu terroryzmu (Dz. U. </w:t>
      </w:r>
      <w:proofErr w:type="gramStart"/>
      <w:r w:rsidRPr="003418CF">
        <w:rPr>
          <w:rFonts w:ascii="Cambria" w:hAnsi="Cambria" w:cs="Arial"/>
          <w:bCs/>
          <w:iCs/>
          <w:lang w:bidi="pl-PL"/>
        </w:rPr>
        <w:t>z</w:t>
      </w:r>
      <w:proofErr w:type="gramEnd"/>
      <w:r w:rsidRPr="003418CF">
        <w:rPr>
          <w:rFonts w:ascii="Cambria" w:hAnsi="Cambria" w:cs="Arial"/>
          <w:bCs/>
          <w:iCs/>
          <w:lang w:bidi="pl-PL"/>
        </w:rPr>
        <w:t xml:space="preserve"> 2022 r. poz. 593 i 655) jest osoba wymieniona w wykazach określonych w rozporządzeniu 765/2006 i</w:t>
      </w:r>
      <w:r>
        <w:rPr>
          <w:rFonts w:ascii="Cambria" w:hAnsi="Cambria" w:cs="Arial"/>
          <w:bCs/>
          <w:iCs/>
          <w:lang w:bidi="pl-PL"/>
        </w:rPr>
        <w:t> </w:t>
      </w:r>
      <w:r w:rsidRPr="003418CF">
        <w:rPr>
          <w:rFonts w:ascii="Cambria" w:hAnsi="Cambria" w:cs="Arial"/>
          <w:bCs/>
          <w:iCs/>
          <w:lang w:bidi="pl-PL"/>
        </w:rPr>
        <w:t>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proofErr w:type="gramStart"/>
      <w:r w:rsidRPr="003418CF">
        <w:rPr>
          <w:rFonts w:ascii="Cambria" w:hAnsi="Cambria" w:cs="Arial"/>
          <w:bCs/>
          <w:iCs/>
          <w:lang w:bidi="pl-PL"/>
        </w:rPr>
        <w:t>3)Wykonawcę</w:t>
      </w:r>
      <w:proofErr w:type="gramEnd"/>
      <w:r w:rsidRPr="003418CF">
        <w:rPr>
          <w:rFonts w:ascii="Cambria" w:hAnsi="Cambria" w:cs="Arial"/>
          <w:bCs/>
          <w:iCs/>
          <w:lang w:bidi="pl-PL"/>
        </w:rPr>
        <w:t xml:space="preserve"> oraz uczestnika konkursu, którego jednostką dominującą w</w:t>
      </w:r>
      <w:r>
        <w:rPr>
          <w:rFonts w:ascii="Cambria" w:hAnsi="Cambria" w:cs="Arial"/>
          <w:bCs/>
          <w:iCs/>
          <w:lang w:bidi="pl-PL"/>
        </w:rPr>
        <w:t> </w:t>
      </w:r>
      <w:r w:rsidRPr="003418CF">
        <w:rPr>
          <w:rFonts w:ascii="Cambria" w:hAnsi="Cambria" w:cs="Arial"/>
          <w:bCs/>
          <w:iCs/>
          <w:lang w:bidi="pl-PL"/>
        </w:rPr>
        <w:t>rozumieniu art. 3 ust. 1 pkt 37 ustawy z dnia 29 września 1994 r. o</w:t>
      </w:r>
      <w:r>
        <w:rPr>
          <w:rFonts w:ascii="Cambria" w:hAnsi="Cambria" w:cs="Arial"/>
          <w:bCs/>
          <w:iCs/>
          <w:lang w:bidi="pl-PL"/>
        </w:rPr>
        <w:t> </w:t>
      </w:r>
      <w:r w:rsidRPr="003418CF">
        <w:rPr>
          <w:rFonts w:ascii="Cambria" w:hAnsi="Cambria" w:cs="Arial"/>
          <w:bCs/>
          <w:iCs/>
          <w:lang w:bidi="pl-PL"/>
        </w:rPr>
        <w:t xml:space="preserve">rachunkowości (Dz. U. z 2021 r. poz. 217, 2105 i 2106) jest podmiot </w:t>
      </w:r>
      <w:proofErr w:type="gramStart"/>
      <w:r w:rsidRPr="003418CF">
        <w:rPr>
          <w:rFonts w:ascii="Cambria" w:hAnsi="Cambria" w:cs="Arial"/>
          <w:bCs/>
          <w:iCs/>
          <w:lang w:bidi="pl-PL"/>
        </w:rPr>
        <w:t>wymieniony  w</w:t>
      </w:r>
      <w:proofErr w:type="gramEnd"/>
      <w:r w:rsidRPr="003418CF">
        <w:rPr>
          <w:rFonts w:ascii="Cambria" w:hAnsi="Cambria" w:cs="Arial"/>
          <w:bCs/>
          <w:iCs/>
          <w:lang w:bidi="pl-PL"/>
        </w:rPr>
        <w:t xml:space="preserve">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007E3" w:rsidRPr="003418CF" w:rsidRDefault="008007E3" w:rsidP="00F07DC0">
      <w:pPr>
        <w:numPr>
          <w:ilvl w:val="0"/>
          <w:numId w:val="10"/>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 xml:space="preserve">Wykluczenie następuje na okres trwania okoliczności określonych w ust. 1 art. 7 ww. ustawy z </w:t>
      </w:r>
      <w:proofErr w:type="gramStart"/>
      <w:r w:rsidRPr="003418CF">
        <w:rPr>
          <w:rFonts w:ascii="Cambria" w:hAnsi="Cambria" w:cs="Arial"/>
          <w:bCs/>
          <w:iCs/>
          <w:lang w:bidi="pl-PL"/>
        </w:rPr>
        <w:t>dnia  13 kwietnia</w:t>
      </w:r>
      <w:proofErr w:type="gramEnd"/>
      <w:r w:rsidRPr="003418CF">
        <w:rPr>
          <w:rFonts w:ascii="Cambria" w:hAnsi="Cambria" w:cs="Arial"/>
          <w:bCs/>
          <w:iCs/>
          <w:lang w:bidi="pl-PL"/>
        </w:rPr>
        <w:t xml:space="preserve"> 2022 r. o szczególnych rozwiązaniach w zakresie przeciwdziałania wspieraniu agresji na Ukrainę oraz służących ochronie bezpieczeństwa narodowego (Dz. U. </w:t>
      </w:r>
      <w:proofErr w:type="gramStart"/>
      <w:r w:rsidRPr="003418CF">
        <w:rPr>
          <w:rFonts w:ascii="Cambria" w:hAnsi="Cambria" w:cs="Arial"/>
          <w:bCs/>
          <w:iCs/>
          <w:lang w:bidi="pl-PL"/>
        </w:rPr>
        <w:t>z</w:t>
      </w:r>
      <w:proofErr w:type="gramEnd"/>
      <w:r w:rsidRPr="003418CF">
        <w:rPr>
          <w:rFonts w:ascii="Cambria" w:hAnsi="Cambria" w:cs="Arial"/>
          <w:bCs/>
          <w:iCs/>
          <w:lang w:bidi="pl-PL"/>
        </w:rPr>
        <w:t xml:space="preserve"> 2022r., poz. 835).</w:t>
      </w:r>
    </w:p>
    <w:p w:rsidR="008007E3" w:rsidRPr="005C664B" w:rsidRDefault="008007E3" w:rsidP="00F07DC0">
      <w:pPr>
        <w:numPr>
          <w:ilvl w:val="0"/>
          <w:numId w:val="10"/>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 xml:space="preserve">W przypadku Wykonawcy lub uczestnika konkursu wykluczonego na </w:t>
      </w:r>
      <w:proofErr w:type="gramStart"/>
      <w:r w:rsidRPr="003418CF">
        <w:rPr>
          <w:rFonts w:ascii="Cambria" w:hAnsi="Cambria" w:cs="Arial"/>
          <w:bCs/>
          <w:iCs/>
          <w:lang w:bidi="pl-PL"/>
        </w:rPr>
        <w:t xml:space="preserve">podstawie </w:t>
      </w:r>
      <w:r w:rsidR="00AD3CBE">
        <w:rPr>
          <w:rFonts w:ascii="Cambria" w:hAnsi="Cambria" w:cs="Arial"/>
          <w:bCs/>
          <w:iCs/>
          <w:lang w:bidi="pl-PL"/>
        </w:rPr>
        <w:t xml:space="preserve">                 </w:t>
      </w:r>
      <w:r w:rsidRPr="003418CF">
        <w:rPr>
          <w:rFonts w:ascii="Cambria" w:hAnsi="Cambria" w:cs="Arial"/>
          <w:bCs/>
          <w:iCs/>
          <w:lang w:bidi="pl-PL"/>
        </w:rPr>
        <w:t>ust</w:t>
      </w:r>
      <w:proofErr w:type="gramEnd"/>
      <w:r w:rsidRPr="003418CF">
        <w:rPr>
          <w:rFonts w:ascii="Cambria" w:hAnsi="Cambria" w:cs="Arial"/>
          <w:bCs/>
          <w:iCs/>
          <w:lang w:bidi="pl-PL"/>
        </w:rPr>
        <w:t>. 1 art. 7 ww. ustawy z dnia 13 kwietnia 2022 r . o szczególnych rozwiązaniach w</w:t>
      </w:r>
      <w:r>
        <w:rPr>
          <w:rFonts w:ascii="Cambria" w:hAnsi="Cambria" w:cs="Arial"/>
          <w:bCs/>
          <w:iCs/>
          <w:lang w:bidi="pl-PL"/>
        </w:rPr>
        <w:t> </w:t>
      </w:r>
      <w:r w:rsidRPr="003418CF">
        <w:rPr>
          <w:rFonts w:ascii="Cambria" w:hAnsi="Cambria" w:cs="Arial"/>
          <w:bCs/>
          <w:iCs/>
          <w:lang w:bidi="pl-PL"/>
        </w:rPr>
        <w:t>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w:t>
      </w:r>
      <w:r>
        <w:rPr>
          <w:rFonts w:ascii="Cambria" w:hAnsi="Cambria" w:cs="Arial"/>
          <w:bCs/>
          <w:iCs/>
          <w:lang w:bidi="pl-PL"/>
        </w:rPr>
        <w:t> </w:t>
      </w:r>
      <w:r w:rsidRPr="003418CF">
        <w:rPr>
          <w:rFonts w:ascii="Cambria" w:hAnsi="Cambria" w:cs="Arial"/>
          <w:bCs/>
          <w:iCs/>
          <w:lang w:bidi="pl-PL"/>
        </w:rPr>
        <w:t xml:space="preserve">dopuszczenie do udziału w konkursie, nie zaprasza do złożenia pracy konkursowej lub nie przeprowadza oceny pracy konkursowej, </w:t>
      </w:r>
      <w:proofErr w:type="gramStart"/>
      <w:r w:rsidRPr="003418CF">
        <w:rPr>
          <w:rFonts w:ascii="Cambria" w:hAnsi="Cambria" w:cs="Arial"/>
          <w:bCs/>
          <w:iCs/>
          <w:lang w:bidi="pl-PL"/>
        </w:rPr>
        <w:t xml:space="preserve">odpowiednio </w:t>
      </w:r>
      <w:r w:rsidR="00D917AF">
        <w:rPr>
          <w:rFonts w:ascii="Cambria" w:hAnsi="Cambria" w:cs="Arial"/>
          <w:bCs/>
          <w:iCs/>
          <w:lang w:bidi="pl-PL"/>
        </w:rPr>
        <w:t xml:space="preserve"> </w:t>
      </w:r>
      <w:r w:rsidRPr="003418CF">
        <w:rPr>
          <w:rFonts w:ascii="Cambria" w:hAnsi="Cambria" w:cs="Arial"/>
          <w:bCs/>
          <w:iCs/>
          <w:lang w:bidi="pl-PL"/>
        </w:rPr>
        <w:t>do</w:t>
      </w:r>
      <w:proofErr w:type="gramEnd"/>
      <w:r w:rsidRPr="003418CF">
        <w:rPr>
          <w:rFonts w:ascii="Cambria" w:hAnsi="Cambria" w:cs="Arial"/>
          <w:bCs/>
          <w:iCs/>
          <w:lang w:bidi="pl-PL"/>
        </w:rPr>
        <w:t xml:space="preserve"> trybu stosowanego do udzielenia zamówienia publicznego oraz etapu prowadzonego postępowania o udzielenie zamówienia publicznego.</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5E3A67" w:rsidRPr="0010241E" w:rsidRDefault="00887CFC" w:rsidP="00F07DC0">
      <w:pPr>
        <w:numPr>
          <w:ilvl w:val="0"/>
          <w:numId w:val="26"/>
        </w:numPr>
        <w:shd w:val="clear" w:color="auto" w:fill="BFBFBF"/>
        <w:tabs>
          <w:tab w:val="left" w:pos="142"/>
        </w:tabs>
        <w:autoSpaceDE w:val="0"/>
        <w:autoSpaceDN w:val="0"/>
        <w:adjustRightInd w:val="0"/>
        <w:spacing w:line="276" w:lineRule="auto"/>
        <w:ind w:hanging="2280"/>
        <w:rPr>
          <w:rFonts w:ascii="Cambria" w:hAnsi="Cambria" w:cs="Arial"/>
          <w:b/>
          <w:bCs/>
          <w:iCs/>
          <w:sz w:val="28"/>
          <w:szCs w:val="28"/>
          <w:lang w:bidi="pl-PL"/>
        </w:rPr>
      </w:pPr>
      <w:r>
        <w:rPr>
          <w:rFonts w:ascii="Cambria" w:hAnsi="Cambria" w:cs="Arial"/>
          <w:b/>
          <w:bCs/>
          <w:iCs/>
          <w:sz w:val="28"/>
          <w:szCs w:val="28"/>
          <w:lang w:bidi="pl-PL"/>
        </w:rPr>
        <w:t xml:space="preserve"> </w:t>
      </w:r>
      <w:r w:rsidR="00E948F2" w:rsidRPr="0010241E">
        <w:rPr>
          <w:rFonts w:ascii="Cambria" w:hAnsi="Cambria" w:cs="Arial"/>
          <w:b/>
          <w:bCs/>
          <w:iCs/>
          <w:sz w:val="28"/>
          <w:szCs w:val="28"/>
          <w:lang w:bidi="pl-PL"/>
        </w:rPr>
        <w:t>Konsorcjum.</w:t>
      </w:r>
    </w:p>
    <w:p w:rsidR="00883368" w:rsidRPr="0010241E" w:rsidRDefault="00883368" w:rsidP="009462A0">
      <w:pPr>
        <w:numPr>
          <w:ilvl w:val="1"/>
          <w:numId w:val="2"/>
        </w:numPr>
        <w:suppressAutoHyphens/>
        <w:spacing w:line="276" w:lineRule="auto"/>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r w:rsidR="00884C55" w:rsidRPr="0010241E">
        <w:rPr>
          <w:rFonts w:ascii="Cambria" w:hAnsi="Cambria" w:cs="Arial"/>
        </w:rPr>
        <w:t xml:space="preserve">Pzp </w:t>
      </w:r>
      <w:r w:rsidR="00406856" w:rsidRPr="0010241E">
        <w:rPr>
          <w:rFonts w:ascii="Cambria" w:hAnsi="Cambria" w:cs="Arial"/>
        </w:rPr>
        <w:t>W</w:t>
      </w:r>
      <w:r w:rsidR="00883368" w:rsidRPr="0010241E">
        <w:rPr>
          <w:rFonts w:ascii="Cambria" w:hAnsi="Cambria" w:cs="Arial"/>
        </w:rPr>
        <w:t xml:space="preserve">ykonawcy ustanawiają </w:t>
      </w:r>
      <w:proofErr w:type="gramStart"/>
      <w:r w:rsidR="00883368" w:rsidRPr="0010241E">
        <w:rPr>
          <w:rFonts w:ascii="Cambria" w:hAnsi="Cambria" w:cs="Arial"/>
        </w:rPr>
        <w:t xml:space="preserve">pełnomocnika </w:t>
      </w:r>
      <w:r w:rsidR="0010241E">
        <w:rPr>
          <w:rFonts w:ascii="Cambria" w:hAnsi="Cambria" w:cs="Arial"/>
        </w:rPr>
        <w:t xml:space="preserve">                                 </w:t>
      </w:r>
      <w:r w:rsidR="00883368" w:rsidRPr="0010241E">
        <w:rPr>
          <w:rFonts w:ascii="Cambria" w:hAnsi="Cambria" w:cs="Arial"/>
        </w:rPr>
        <w:t>do</w:t>
      </w:r>
      <w:proofErr w:type="gramEnd"/>
      <w:r w:rsidR="00883368" w:rsidRPr="0010241E">
        <w:rPr>
          <w:rFonts w:ascii="Cambria" w:hAnsi="Cambria" w:cs="Arial"/>
        </w:rPr>
        <w:t xml:space="preserve"> reprezentowania ich w</w:t>
      </w:r>
      <w:r w:rsidR="005C21F0" w:rsidRPr="0010241E">
        <w:rPr>
          <w:rFonts w:ascii="Cambria" w:hAnsi="Cambria" w:cs="Arial"/>
        </w:rPr>
        <w:t> </w:t>
      </w:r>
      <w:r w:rsidR="00883368" w:rsidRPr="0010241E">
        <w:rPr>
          <w:rFonts w:ascii="Cambria" w:hAnsi="Cambria" w:cs="Arial"/>
        </w:rPr>
        <w:t>postępowaniu o udzielenie zamówienia</w:t>
      </w:r>
      <w:r w:rsidR="00AD3CBE">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10241E">
        <w:rPr>
          <w:rFonts w:ascii="Cambria" w:hAnsi="Cambria" w:cs="Arial"/>
        </w:rPr>
        <w:t xml:space="preserve">             </w:t>
      </w:r>
      <w:r w:rsidR="00883368" w:rsidRPr="0010241E">
        <w:rPr>
          <w:rFonts w:ascii="Cambria" w:hAnsi="Cambria" w:cs="Arial"/>
        </w:rPr>
        <w:lastRenderedPageBreak/>
        <w:t>W związku z powyższym niezbędne jest przedłożenie w</w:t>
      </w:r>
      <w:r w:rsidR="005C21F0" w:rsidRPr="0010241E">
        <w:rPr>
          <w:rFonts w:ascii="Cambria" w:hAnsi="Cambria" w:cs="Arial"/>
        </w:rPr>
        <w:t> </w:t>
      </w:r>
      <w:r w:rsidR="00883368" w:rsidRPr="0010241E">
        <w:rPr>
          <w:rFonts w:ascii="Cambria" w:hAnsi="Cambria" w:cs="Arial"/>
        </w:rPr>
        <w:t xml:space="preserve">ofercie dokumentu zawierającego pełnomocnictwo w celu ustalenia podmiotu </w:t>
      </w:r>
      <w:proofErr w:type="gramStart"/>
      <w:r w:rsidR="00883368" w:rsidRPr="0010241E">
        <w:rPr>
          <w:rFonts w:ascii="Cambria" w:hAnsi="Cambria" w:cs="Arial"/>
        </w:rPr>
        <w:t>uprawnio</w:t>
      </w:r>
      <w:r w:rsidR="00406856" w:rsidRPr="0010241E">
        <w:rPr>
          <w:rFonts w:ascii="Cambria" w:hAnsi="Cambria" w:cs="Arial"/>
        </w:rPr>
        <w:t xml:space="preserve">nego </w:t>
      </w:r>
      <w:r w:rsidR="0010241E">
        <w:rPr>
          <w:rFonts w:ascii="Cambria" w:hAnsi="Cambria" w:cs="Arial"/>
        </w:rPr>
        <w:t xml:space="preserve">               </w:t>
      </w:r>
      <w:r w:rsidR="00AD3CBE">
        <w:rPr>
          <w:rFonts w:ascii="Cambria" w:hAnsi="Cambria" w:cs="Arial"/>
        </w:rPr>
        <w:t xml:space="preserve"> </w:t>
      </w:r>
      <w:r w:rsidR="00406856" w:rsidRPr="0010241E">
        <w:rPr>
          <w:rFonts w:ascii="Cambria" w:hAnsi="Cambria" w:cs="Arial"/>
        </w:rPr>
        <w:t>do</w:t>
      </w:r>
      <w:proofErr w:type="gramEnd"/>
      <w:r w:rsidR="00406856" w:rsidRPr="0010241E">
        <w:rPr>
          <w:rFonts w:ascii="Cambria" w:hAnsi="Cambria" w:cs="Arial"/>
        </w:rPr>
        <w:t xml:space="preserve"> występowania w imieniu W</w:t>
      </w:r>
      <w:r w:rsidR="00883368" w:rsidRPr="0010241E">
        <w:rPr>
          <w:rFonts w:ascii="Cambria" w:hAnsi="Cambria" w:cs="Arial"/>
        </w:rPr>
        <w:t xml:space="preserve">ykonawców w sposób umożliwiający </w:t>
      </w:r>
      <w:r w:rsidR="0010241E">
        <w:rPr>
          <w:rFonts w:ascii="Cambria" w:hAnsi="Cambria" w:cs="Arial"/>
        </w:rPr>
        <w:t xml:space="preserve">                            </w:t>
      </w:r>
      <w:r w:rsidR="00AD3CBE">
        <w:rPr>
          <w:rFonts w:ascii="Cambria" w:hAnsi="Cambria" w:cs="Arial"/>
        </w:rPr>
        <w:t xml:space="preserve">               </w:t>
      </w:r>
      <w:r w:rsidR="00883368" w:rsidRPr="0010241E">
        <w:rPr>
          <w:rFonts w:ascii="Cambria" w:hAnsi="Cambria" w:cs="Arial"/>
        </w:rPr>
        <w:t xml:space="preserve">ich identyfikację. </w:t>
      </w:r>
    </w:p>
    <w:p w:rsidR="004669E9" w:rsidRPr="00565DD5" w:rsidRDefault="00883368" w:rsidP="00565DD5">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1A75B2" w:rsidRPr="0010241E">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w:t>
      </w:r>
      <w:proofErr w:type="gramStart"/>
      <w:r w:rsidR="00C7474B" w:rsidRPr="0010241E">
        <w:rPr>
          <w:rFonts w:ascii="Cambria" w:hAnsi="Cambria" w:cs="Arial"/>
        </w:rPr>
        <w:t xml:space="preserve">zamówienia </w:t>
      </w:r>
      <w:r w:rsidRPr="0010241E">
        <w:rPr>
          <w:rFonts w:ascii="Cambria" w:hAnsi="Cambria" w:cs="Arial"/>
        </w:rPr>
        <w:t xml:space="preserve"> wymagane</w:t>
      </w:r>
      <w:proofErr w:type="gramEnd"/>
      <w:r w:rsidRPr="0010241E">
        <w:rPr>
          <w:rFonts w:ascii="Cambria" w:hAnsi="Cambria" w:cs="Arial"/>
        </w:rPr>
        <w:t xml:space="preserve"> jest załączenie do oferty oświadczenia i przedłożenia </w:t>
      </w:r>
      <w:r w:rsidR="0010241E">
        <w:rPr>
          <w:rFonts w:ascii="Cambria" w:hAnsi="Cambria" w:cs="Arial"/>
        </w:rPr>
        <w:t xml:space="preserve">                    </w:t>
      </w:r>
      <w:r w:rsidRPr="0010241E">
        <w:rPr>
          <w:rFonts w:ascii="Cambria" w:hAnsi="Cambria" w:cs="Arial"/>
        </w:rPr>
        <w:t>dokumentów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lang w:val="pl-PL"/>
        </w:rPr>
      </w:pPr>
      <w:r>
        <w:rPr>
          <w:rFonts w:ascii="Cambria" w:hAnsi="Cambria" w:cs="Arial"/>
          <w:lang w:val="pl-PL"/>
        </w:rPr>
        <w:t>X</w:t>
      </w:r>
      <w:r w:rsidR="002C633E">
        <w:rPr>
          <w:rFonts w:ascii="Cambria" w:hAnsi="Cambria" w:cs="Arial"/>
          <w:lang w:val="pl-PL"/>
        </w:rPr>
        <w:t>I</w:t>
      </w:r>
      <w:r>
        <w:rPr>
          <w:rFonts w:ascii="Cambria" w:hAnsi="Cambria" w:cs="Arial"/>
          <w:lang w:val="pl-PL"/>
        </w:rPr>
        <w:t>.</w:t>
      </w:r>
      <w:r w:rsidR="001679D3">
        <w:rPr>
          <w:rFonts w:ascii="Cambria" w:hAnsi="Cambria" w:cs="Arial"/>
          <w:lang w:val="pl-PL"/>
        </w:rPr>
        <w:t xml:space="preserve"> </w:t>
      </w:r>
      <w:r w:rsidR="00FB1653" w:rsidRPr="0010241E">
        <w:rPr>
          <w:rFonts w:ascii="Cambria" w:hAnsi="Cambria" w:cs="Arial"/>
          <w:lang w:val="pl-PL"/>
        </w:rPr>
        <w:t>Podwykonawcy</w:t>
      </w:r>
      <w:r w:rsidR="00664C29" w:rsidRPr="0010241E">
        <w:rPr>
          <w:rFonts w:ascii="Cambria" w:hAnsi="Cambria" w:cs="Arial"/>
          <w:lang w:val="pl-PL"/>
        </w:rPr>
        <w:t>.</w:t>
      </w:r>
    </w:p>
    <w:p w:rsidR="00E2484A" w:rsidRPr="0010241E" w:rsidRDefault="00E2484A" w:rsidP="00A724FB">
      <w:pPr>
        <w:spacing w:line="276" w:lineRule="auto"/>
        <w:ind w:left="426" w:hanging="426"/>
        <w:jc w:val="both"/>
        <w:rPr>
          <w:rFonts w:ascii="Cambria" w:hAnsi="Cambria"/>
          <w:lang w:eastAsia="x-none"/>
        </w:rPr>
      </w:pPr>
      <w:r w:rsidRPr="0010241E">
        <w:rPr>
          <w:rFonts w:ascii="Cambria" w:hAnsi="Cambria"/>
          <w:lang w:eastAsia="x-none"/>
        </w:rPr>
        <w:t>1.</w:t>
      </w:r>
      <w:r w:rsidRPr="0010241E">
        <w:rPr>
          <w:rFonts w:ascii="Cambria" w:hAnsi="Cambria"/>
          <w:lang w:eastAsia="x-none"/>
        </w:rPr>
        <w:tab/>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lang w:eastAsia="x-none"/>
        </w:rPr>
      </w:pPr>
      <w:r w:rsidRPr="0010241E">
        <w:rPr>
          <w:rFonts w:ascii="Cambria" w:hAnsi="Cambria"/>
          <w:lang w:eastAsia="x-none"/>
        </w:rPr>
        <w:t>1)</w:t>
      </w:r>
      <w:r w:rsidRPr="0010241E">
        <w:rPr>
          <w:rFonts w:ascii="Cambria" w:hAnsi="Cambria"/>
          <w:lang w:eastAsia="x-none"/>
        </w:rPr>
        <w:tab/>
        <w:t>określenia w złożonej</w:t>
      </w:r>
      <w:r w:rsidR="009D1E65" w:rsidRPr="0010241E">
        <w:rPr>
          <w:rFonts w:ascii="Cambria" w:hAnsi="Cambria"/>
          <w:lang w:eastAsia="x-none"/>
        </w:rPr>
        <w:t xml:space="preserve"> ofercie (w </w:t>
      </w:r>
      <w:r w:rsidRPr="0010241E">
        <w:rPr>
          <w:rFonts w:ascii="Cambria" w:hAnsi="Cambria"/>
          <w:lang w:eastAsia="x-none"/>
        </w:rPr>
        <w:t>załącznik</w:t>
      </w:r>
      <w:r w:rsidR="00E50BC9" w:rsidRPr="0010241E">
        <w:rPr>
          <w:rFonts w:ascii="Cambria" w:hAnsi="Cambria"/>
          <w:lang w:eastAsia="x-none"/>
        </w:rPr>
        <w:t>u</w:t>
      </w:r>
      <w:r w:rsidRPr="0010241E">
        <w:rPr>
          <w:rFonts w:ascii="Cambria" w:hAnsi="Cambria"/>
          <w:lang w:eastAsia="x-none"/>
        </w:rPr>
        <w:t xml:space="preserve"> </w:t>
      </w:r>
      <w:r w:rsidR="009D1E65" w:rsidRPr="0010241E">
        <w:rPr>
          <w:rFonts w:ascii="Cambria" w:hAnsi="Cambria"/>
          <w:lang w:eastAsia="x-none"/>
        </w:rPr>
        <w:t xml:space="preserve">nr </w:t>
      </w:r>
      <w:r w:rsidR="0022129E">
        <w:rPr>
          <w:rFonts w:ascii="Cambria" w:hAnsi="Cambria"/>
          <w:lang w:eastAsia="x-none"/>
        </w:rPr>
        <w:t>2</w:t>
      </w:r>
      <w:r w:rsidR="00E50BC9" w:rsidRPr="0010241E">
        <w:rPr>
          <w:rFonts w:ascii="Cambria" w:hAnsi="Cambria"/>
          <w:lang w:eastAsia="x-none"/>
        </w:rPr>
        <w:t xml:space="preserve"> </w:t>
      </w:r>
      <w:r w:rsidRPr="0010241E">
        <w:rPr>
          <w:rFonts w:ascii="Cambria" w:hAnsi="Cambria"/>
          <w:lang w:eastAsia="x-none"/>
        </w:rPr>
        <w:t>do SWZ</w:t>
      </w:r>
      <w:r w:rsidR="00456571">
        <w:rPr>
          <w:rFonts w:ascii="Cambria" w:hAnsi="Cambria"/>
          <w:lang w:eastAsia="x-none"/>
        </w:rPr>
        <w:t>-JEDZ</w:t>
      </w:r>
      <w:r w:rsidRPr="0010241E">
        <w:rPr>
          <w:rFonts w:ascii="Cambria" w:hAnsi="Cambria"/>
          <w:lang w:eastAsia="x-none"/>
        </w:rPr>
        <w:t>) informacji</w:t>
      </w:r>
      <w:r w:rsidR="001C2474">
        <w:rPr>
          <w:rFonts w:ascii="Cambria" w:hAnsi="Cambria"/>
          <w:lang w:eastAsia="x-none"/>
        </w:rPr>
        <w:t>,</w:t>
      </w:r>
      <w:r w:rsidRPr="0010241E">
        <w:rPr>
          <w:rFonts w:ascii="Cambria" w:hAnsi="Cambria"/>
          <w:lang w:eastAsia="x-none"/>
        </w:rPr>
        <w:t xml:space="preserve"> jaka część przedmiotu zamówienia będzie realizowana przez </w:t>
      </w:r>
      <w:proofErr w:type="gramStart"/>
      <w:r w:rsidRPr="0010241E">
        <w:rPr>
          <w:rFonts w:ascii="Cambria" w:hAnsi="Cambria"/>
          <w:lang w:eastAsia="x-none"/>
        </w:rPr>
        <w:t xml:space="preserve">podwykonawców </w:t>
      </w:r>
      <w:r w:rsidR="00C904B4">
        <w:rPr>
          <w:rFonts w:ascii="Cambria" w:hAnsi="Cambria"/>
          <w:lang w:eastAsia="x-none"/>
        </w:rPr>
        <w:t xml:space="preserve">                     </w:t>
      </w:r>
      <w:r w:rsidRPr="0010241E">
        <w:rPr>
          <w:rFonts w:ascii="Cambria" w:hAnsi="Cambria"/>
          <w:lang w:eastAsia="x-none"/>
        </w:rPr>
        <w:t>z</w:t>
      </w:r>
      <w:proofErr w:type="gramEnd"/>
      <w:r w:rsidRPr="0010241E">
        <w:rPr>
          <w:rFonts w:ascii="Cambria" w:hAnsi="Cambria"/>
          <w:lang w:eastAsia="x-none"/>
        </w:rPr>
        <w:t xml:space="preserve"> podaniem jego danych jeżeli są znane.</w:t>
      </w:r>
    </w:p>
    <w:p w:rsidR="00E2484A" w:rsidRDefault="00E50BC9" w:rsidP="00A724FB">
      <w:pPr>
        <w:spacing w:line="276" w:lineRule="auto"/>
        <w:ind w:left="709" w:hanging="283"/>
        <w:jc w:val="both"/>
        <w:rPr>
          <w:rFonts w:ascii="Cambria" w:hAnsi="Cambria"/>
          <w:lang w:eastAsia="x-none"/>
        </w:rPr>
      </w:pPr>
      <w:proofErr w:type="gramStart"/>
      <w:r w:rsidRPr="0010241E">
        <w:rPr>
          <w:rFonts w:ascii="Cambria" w:hAnsi="Cambria"/>
          <w:lang w:eastAsia="x-none"/>
        </w:rPr>
        <w:t>2</w:t>
      </w:r>
      <w:r w:rsidR="00F8701B" w:rsidRPr="0010241E">
        <w:rPr>
          <w:rFonts w:ascii="Cambria" w:hAnsi="Cambria"/>
          <w:lang w:eastAsia="x-none"/>
        </w:rPr>
        <w:t>)</w:t>
      </w:r>
      <w:r w:rsidR="00E2484A" w:rsidRPr="0010241E">
        <w:rPr>
          <w:rFonts w:ascii="Cambria" w:hAnsi="Cambria"/>
          <w:lang w:eastAsia="x-none"/>
        </w:rPr>
        <w:tab/>
        <w:t>Za</w:t>
      </w:r>
      <w:proofErr w:type="gramEnd"/>
      <w:r w:rsidR="00E2484A" w:rsidRPr="0010241E">
        <w:rPr>
          <w:rFonts w:ascii="Cambria" w:hAnsi="Cambria"/>
          <w:lang w:eastAsia="x-none"/>
        </w:rPr>
        <w:t xml:space="preserve"> zgod</w:t>
      </w:r>
      <w:r w:rsidR="00664C29" w:rsidRPr="0010241E">
        <w:rPr>
          <w:rFonts w:ascii="Cambria" w:hAnsi="Cambria"/>
          <w:lang w:eastAsia="x-none"/>
        </w:rPr>
        <w:t>ą</w:t>
      </w:r>
      <w:r w:rsidR="00E2484A" w:rsidRPr="0010241E">
        <w:rPr>
          <w:rFonts w:ascii="Cambria" w:hAnsi="Cambria"/>
          <w:lang w:eastAsia="x-none"/>
        </w:rPr>
        <w:t xml:space="preserve"> Zamawiającego Wykonawca może w trakcie realizacji zamówienia zgłosić nowych podwykonawców do realizacji zamówienia.</w:t>
      </w:r>
    </w:p>
    <w:p w:rsidR="004669E9" w:rsidRPr="00E2484A" w:rsidRDefault="004669E9" w:rsidP="009A58D3">
      <w:pPr>
        <w:spacing w:line="276" w:lineRule="auto"/>
        <w:rPr>
          <w:lang w:eastAsia="x-none"/>
        </w:rPr>
      </w:pPr>
    </w:p>
    <w:p w:rsidR="00C41E33" w:rsidRPr="0010241E" w:rsidRDefault="00C01C57" w:rsidP="00887CFC">
      <w:pPr>
        <w:pStyle w:val="Teksttreci0"/>
        <w:shd w:val="clear" w:color="auto" w:fill="BFBFBF"/>
        <w:spacing w:after="131" w:line="276" w:lineRule="auto"/>
        <w:ind w:left="567" w:hanging="567"/>
        <w:rPr>
          <w:rFonts w:ascii="Cambria" w:eastAsia="Trebuchet MS" w:hAnsi="Cambria" w:cs="Trebuchet MS"/>
          <w:b/>
          <w:sz w:val="28"/>
          <w:szCs w:val="28"/>
          <w:lang w:val="pl-PL" w:eastAsia="pl-PL" w:bidi="pl-PL"/>
        </w:rPr>
      </w:pPr>
      <w:r w:rsidRPr="0010241E">
        <w:rPr>
          <w:rFonts w:ascii="Cambria" w:eastAsia="Trebuchet MS" w:hAnsi="Cambria" w:cs="Trebuchet MS"/>
          <w:b/>
          <w:sz w:val="28"/>
          <w:szCs w:val="28"/>
          <w:lang w:val="pl-PL" w:eastAsia="pl-PL" w:bidi="pl-PL"/>
        </w:rPr>
        <w:t>X</w:t>
      </w:r>
      <w:r w:rsidR="00B03132">
        <w:rPr>
          <w:rFonts w:ascii="Cambria" w:eastAsia="Trebuchet MS" w:hAnsi="Cambria" w:cs="Trebuchet MS"/>
          <w:b/>
          <w:sz w:val="28"/>
          <w:szCs w:val="28"/>
          <w:lang w:val="pl-PL" w:eastAsia="pl-PL" w:bidi="pl-PL"/>
        </w:rPr>
        <w:t>I</w:t>
      </w:r>
      <w:r w:rsidR="002C633E">
        <w:rPr>
          <w:rFonts w:ascii="Cambria" w:eastAsia="Trebuchet MS" w:hAnsi="Cambria" w:cs="Trebuchet MS"/>
          <w:b/>
          <w:sz w:val="28"/>
          <w:szCs w:val="28"/>
          <w:lang w:val="pl-PL" w:eastAsia="pl-PL" w:bidi="pl-PL"/>
        </w:rPr>
        <w:t>I</w:t>
      </w:r>
      <w:r w:rsidRPr="0010241E">
        <w:rPr>
          <w:rFonts w:ascii="Cambria" w:eastAsia="Trebuchet MS" w:hAnsi="Cambria" w:cs="Trebuchet MS"/>
          <w:b/>
          <w:sz w:val="28"/>
          <w:szCs w:val="28"/>
          <w:lang w:val="pl-PL" w:eastAsia="pl-PL" w:bidi="pl-PL"/>
        </w:rPr>
        <w:t>.</w:t>
      </w:r>
      <w:r w:rsidR="00887CFC">
        <w:rPr>
          <w:rFonts w:ascii="Cambria" w:eastAsia="Trebuchet MS" w:hAnsi="Cambria" w:cs="Trebuchet MS"/>
          <w:b/>
          <w:sz w:val="28"/>
          <w:szCs w:val="28"/>
          <w:lang w:val="pl-PL" w:eastAsia="pl-PL" w:bidi="pl-PL"/>
        </w:rPr>
        <w:t xml:space="preserve"> </w:t>
      </w:r>
      <w:r w:rsidR="00C41E33" w:rsidRPr="0010241E">
        <w:rPr>
          <w:rFonts w:ascii="Cambria" w:eastAsia="Trebuchet MS" w:hAnsi="Cambria" w:cs="Trebuchet MS"/>
          <w:b/>
          <w:sz w:val="28"/>
          <w:szCs w:val="28"/>
          <w:lang w:val="pl-PL" w:eastAsia="pl-PL" w:bidi="pl-PL"/>
        </w:rPr>
        <w:t xml:space="preserve">Informacje o środkach komunikacji elektronicznej, przy </w:t>
      </w:r>
      <w:proofErr w:type="gramStart"/>
      <w:r w:rsidR="00C41E33" w:rsidRPr="0010241E">
        <w:rPr>
          <w:rFonts w:ascii="Cambria" w:eastAsia="Trebuchet MS" w:hAnsi="Cambria" w:cs="Trebuchet MS"/>
          <w:b/>
          <w:sz w:val="28"/>
          <w:szCs w:val="28"/>
          <w:lang w:val="pl-PL" w:eastAsia="pl-PL" w:bidi="pl-PL"/>
        </w:rPr>
        <w:t>użyciu których</w:t>
      </w:r>
      <w:proofErr w:type="gramEnd"/>
      <w:r w:rsidR="00C41E33" w:rsidRPr="0010241E">
        <w:rPr>
          <w:rFonts w:ascii="Cambria" w:eastAsia="Trebuchet MS" w:hAnsi="Cambria" w:cs="Trebuchet MS"/>
          <w:b/>
          <w:sz w:val="28"/>
          <w:szCs w:val="28"/>
          <w:lang w:val="pl-PL" w:eastAsia="pl-PL" w:bidi="pl-PL"/>
        </w:rPr>
        <w:t xml:space="preserve"> Zamawiający będzie komunikował się z </w:t>
      </w:r>
      <w:r w:rsidR="00664C29" w:rsidRPr="0010241E">
        <w:rPr>
          <w:rFonts w:ascii="Cambria" w:eastAsia="Trebuchet MS" w:hAnsi="Cambria" w:cs="Trebuchet MS"/>
          <w:b/>
          <w:sz w:val="28"/>
          <w:szCs w:val="28"/>
          <w:lang w:val="pl-PL" w:eastAsia="pl-PL" w:bidi="pl-PL"/>
        </w:rPr>
        <w:t>W</w:t>
      </w:r>
      <w:r w:rsidR="00C41E33" w:rsidRPr="0010241E">
        <w:rPr>
          <w:rFonts w:ascii="Cambria" w:eastAsia="Trebuchet MS" w:hAnsi="Cambria" w:cs="Trebuchet MS"/>
          <w:b/>
          <w:sz w:val="28"/>
          <w:szCs w:val="28"/>
          <w:lang w:val="pl-PL" w:eastAsia="pl-PL" w:bidi="pl-PL"/>
        </w:rPr>
        <w:t>ykonawcami, oraz informacje o</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wymaganiach technicznych i organizacyjnych sporządzania, wysyłania i</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odbierania korespondencji elektronicznej</w:t>
      </w:r>
      <w:r w:rsidR="00B5144E" w:rsidRPr="0010241E">
        <w:rPr>
          <w:rFonts w:ascii="Cambria" w:eastAsia="Trebuchet MS" w:hAnsi="Cambria" w:cs="Trebuchet MS"/>
          <w:b/>
          <w:sz w:val="28"/>
          <w:szCs w:val="28"/>
          <w:lang w:val="pl-PL" w:eastAsia="pl-PL" w:bidi="pl-PL"/>
        </w:rPr>
        <w:t>.</w:t>
      </w:r>
    </w:p>
    <w:p w:rsidR="00AA2E21" w:rsidRPr="00405FF9" w:rsidRDefault="00AA2E21" w:rsidP="00F07DC0">
      <w:pPr>
        <w:widowControl w:val="0"/>
        <w:numPr>
          <w:ilvl w:val="0"/>
          <w:numId w:val="9"/>
        </w:numPr>
        <w:spacing w:after="60" w:line="276" w:lineRule="auto"/>
        <w:ind w:left="426" w:right="20" w:hanging="568"/>
        <w:jc w:val="both"/>
        <w:rPr>
          <w:rFonts w:ascii="Cambria" w:eastAsia="Trebuchet MS" w:hAnsi="Cambria" w:cs="Trebuchet MS"/>
          <w:lang w:bidi="pl-PL"/>
        </w:rPr>
      </w:pPr>
      <w:r w:rsidRPr="00480458">
        <w:rPr>
          <w:rFonts w:ascii="Cambria" w:eastAsia="Trebuchet MS" w:hAnsi="Cambria" w:cs="Trebuchet MS"/>
          <w:lang w:bidi="pl-PL"/>
        </w:rPr>
        <w:t xml:space="preserve">W postępowaniu o udzielenie zamówienia komunikacja między </w:t>
      </w:r>
      <w:proofErr w:type="gramStart"/>
      <w:r w:rsidRPr="00480458">
        <w:rPr>
          <w:rFonts w:ascii="Cambria" w:eastAsia="Trebuchet MS" w:hAnsi="Cambria" w:cs="Trebuchet MS"/>
          <w:lang w:bidi="pl-PL"/>
        </w:rPr>
        <w:t>Zamawiającym</w:t>
      </w:r>
      <w:r>
        <w:rPr>
          <w:rFonts w:ascii="Cambria" w:eastAsia="Trebuchet MS" w:hAnsi="Cambria" w:cs="Trebuchet MS"/>
          <w:lang w:bidi="pl-PL"/>
        </w:rPr>
        <w:t>,</w:t>
      </w:r>
      <w:r w:rsidRPr="00480458">
        <w:rPr>
          <w:rFonts w:ascii="Cambria" w:eastAsia="Trebuchet MS" w:hAnsi="Cambria" w:cs="Trebuchet MS"/>
          <w:lang w:bidi="pl-PL"/>
        </w:rPr>
        <w:t xml:space="preserve">  a</w:t>
      </w:r>
      <w:proofErr w:type="gramEnd"/>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7A5C00" w:rsidRPr="00ED55EC" w:rsidRDefault="00AA2E21" w:rsidP="00AE2CE1">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strony internetowej</w:t>
      </w:r>
      <w:r w:rsidR="00AD1C5E">
        <w:rPr>
          <w:rFonts w:ascii="Cambria" w:eastAsia="Trebuchet MS" w:hAnsi="Cambria" w:cs="Trebuchet MS"/>
          <w:b/>
          <w:lang w:bidi="pl-PL"/>
        </w:rPr>
        <w:t xml:space="preserve"> prowadzonego </w:t>
      </w:r>
      <w:proofErr w:type="gramStart"/>
      <w:r w:rsidR="00AD1C5E">
        <w:rPr>
          <w:rFonts w:ascii="Cambria" w:eastAsia="Trebuchet MS" w:hAnsi="Cambria" w:cs="Trebuchet MS"/>
          <w:b/>
          <w:lang w:bidi="pl-PL"/>
        </w:rPr>
        <w:t>postępowania</w:t>
      </w:r>
      <w:r w:rsidRPr="00480458">
        <w:rPr>
          <w:rFonts w:ascii="Cambria" w:eastAsia="Trebuchet MS" w:hAnsi="Cambria" w:cs="Trebuchet MS"/>
          <w:lang w:bidi="pl-PL"/>
        </w:rPr>
        <w:t>:</w:t>
      </w:r>
      <w:r w:rsidR="00AC09C1">
        <w:rPr>
          <w:rFonts w:ascii="Cambria" w:eastAsia="Trebuchet MS" w:hAnsi="Cambria" w:cs="Trebuchet MS"/>
          <w:lang w:bidi="pl-PL"/>
        </w:rPr>
        <w:t xml:space="preserve"> </w:t>
      </w:r>
      <w:r w:rsidR="00965CA5">
        <w:rPr>
          <w:rFonts w:ascii="Cambria" w:eastAsia="Trebuchet MS" w:hAnsi="Cambria" w:cs="Trebuchet MS"/>
          <w:lang w:bidi="pl-PL"/>
        </w:rPr>
        <w:t xml:space="preserve"> </w:t>
      </w:r>
      <w:hyperlink r:id="rId12" w:history="1">
        <w:proofErr w:type="gramEnd"/>
        <w:r w:rsidR="000B0755" w:rsidRPr="007D203D">
          <w:rPr>
            <w:rStyle w:val="Hipercze"/>
          </w:rPr>
          <w:t>https://ezamowienia.gov.pl/mp-client/tenders/ocds-148610-8412958f-8b2f-49fa-a45f-17ba741bcea7</w:t>
        </w:r>
      </w:hyperlink>
      <w:r w:rsidR="000B0755">
        <w:t xml:space="preserve"> </w:t>
      </w:r>
      <w:r w:rsidRPr="00480458">
        <w:rPr>
          <w:rFonts w:ascii="Cambria" w:eastAsia="Trebuchet MS" w:hAnsi="Cambria" w:cs="Trebuchet MS"/>
          <w:lang w:bidi="pl-PL"/>
        </w:rPr>
        <w:t xml:space="preserve">- </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sidR="00E40A6C">
        <w:rPr>
          <w:rFonts w:ascii="Cambria" w:eastAsia="Trebuchet MS" w:hAnsi="Cambria" w:cs="Trebuchet MS"/>
          <w:u w:val="single"/>
          <w:lang w:bidi="pl-PL"/>
        </w:rPr>
        <w:t>nymi wraz z ofertą</w:t>
      </w:r>
      <w:r w:rsidR="00476F89">
        <w:rPr>
          <w:rFonts w:ascii="Cambria" w:eastAsia="Trebuchet MS" w:hAnsi="Cambria" w:cs="Trebuchet MS"/>
          <w:u w:val="single"/>
          <w:lang w:bidi="pl-PL"/>
        </w:rPr>
        <w:t xml:space="preserve"> przetargową,</w:t>
      </w:r>
      <w:r w:rsidR="00AE2CE1">
        <w:rPr>
          <w:rFonts w:ascii="Cambria" w:eastAsia="Trebuchet MS" w:hAnsi="Cambria" w:cs="Trebuchet MS"/>
          <w:u w:val="single"/>
          <w:lang w:bidi="pl-PL"/>
        </w:rPr>
        <w:t xml:space="preserve"> udzielania odpowiedzi na pytania, modyfikacji treści SWZ</w:t>
      </w:r>
    </w:p>
    <w:p w:rsidR="00AA2E21" w:rsidRDefault="00AA2E21" w:rsidP="00AE2CE1">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00E40A6C">
        <w:rPr>
          <w:rFonts w:ascii="Cambria" w:eastAsia="Trebuchet MS" w:hAnsi="Cambria" w:cs="Trebuchet MS"/>
          <w:b/>
          <w:lang w:bidi="pl-PL"/>
        </w:rPr>
        <w:t>przy użyciu</w:t>
      </w:r>
      <w:r w:rsidRPr="00405FF9">
        <w:rPr>
          <w:rFonts w:ascii="Cambria" w:eastAsia="Trebuchet MS" w:hAnsi="Cambria" w:cs="Trebuchet MS"/>
          <w:b/>
          <w:lang w:bidi="pl-PL"/>
        </w:rPr>
        <w:t xml:space="preserve"> poczty elektronicznej,</w:t>
      </w:r>
      <w:r>
        <w:rPr>
          <w:rFonts w:ascii="Cambria" w:eastAsia="Trebuchet MS" w:hAnsi="Cambria" w:cs="Trebuchet MS"/>
          <w:b/>
          <w:lang w:bidi="pl-PL"/>
        </w:rPr>
        <w:t xml:space="preserve"> </w:t>
      </w:r>
      <w:r w:rsidRPr="00480458">
        <w:rPr>
          <w:rFonts w:ascii="Cambria" w:eastAsia="Trebuchet MS" w:hAnsi="Cambria" w:cs="Trebuchet MS"/>
          <w:lang w:bidi="pl-PL"/>
        </w:rPr>
        <w:t>e</w:t>
      </w:r>
      <w:r w:rsidR="00AE2CE1">
        <w:rPr>
          <w:rFonts w:ascii="Cambria" w:eastAsia="Trebuchet MS" w:hAnsi="Cambria" w:cs="Trebuchet MS"/>
          <w:lang w:bidi="pl-PL"/>
        </w:rPr>
        <w:t>-</w:t>
      </w:r>
      <w:r w:rsidRPr="00480458">
        <w:rPr>
          <w:rFonts w:ascii="Cambria" w:eastAsia="Trebuchet MS" w:hAnsi="Cambria" w:cs="Trebuchet MS"/>
          <w:lang w:bidi="pl-PL"/>
        </w:rPr>
        <w:t>mail:</w:t>
      </w:r>
      <w:r>
        <w:rPr>
          <w:rFonts w:ascii="Cambria" w:eastAsia="Trebuchet MS" w:hAnsi="Cambria" w:cs="Trebuchet MS"/>
          <w:lang w:bidi="pl-PL"/>
        </w:rPr>
        <w:t xml:space="preserve"> </w:t>
      </w:r>
      <w:hyperlink r:id="rId13" w:history="1">
        <w:r w:rsidR="00AC09C1" w:rsidRPr="002A17D3">
          <w:rPr>
            <w:rStyle w:val="Hipercze"/>
            <w:rFonts w:ascii="Cambria" w:eastAsia="Trebuchet MS" w:hAnsi="Cambria" w:cs="Trebuchet MS"/>
            <w:lang w:bidi="pl-PL"/>
          </w:rPr>
          <w:t>tomasz.telesz@szpital-brzozow.pl-</w:t>
        </w:r>
      </w:hyperlink>
      <w:r w:rsidR="00AC09C1">
        <w:rPr>
          <w:rFonts w:ascii="Cambria" w:eastAsia="Trebuchet MS" w:hAnsi="Cambria" w:cs="Trebuchet MS"/>
          <w:lang w:bidi="pl-PL"/>
        </w:rPr>
        <w:t xml:space="preserve"> </w:t>
      </w:r>
    </w:p>
    <w:p w:rsidR="00AA2E21" w:rsidRPr="00311BAE" w:rsidRDefault="00AA2E21" w:rsidP="00AA2E21">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proofErr w:type="gramStart"/>
      <w:r w:rsidRPr="00480458">
        <w:rPr>
          <w:rFonts w:ascii="Cambria" w:eastAsia="Trebuchet MS" w:hAnsi="Cambria" w:cs="Trebuchet MS"/>
          <w:lang w:bidi="pl-PL"/>
        </w:rPr>
        <w:t>w</w:t>
      </w:r>
      <w:proofErr w:type="gramEnd"/>
      <w:r w:rsidRPr="00480458">
        <w:rPr>
          <w:rFonts w:ascii="Cambria" w:eastAsia="Trebuchet MS" w:hAnsi="Cambria" w:cs="Trebuchet MS"/>
          <w:lang w:bidi="pl-PL"/>
        </w:rPr>
        <w:t xml:space="preserve"> pozostałych przypadkach (np. zadawanie pytań, składanie wyjaśnień, wzywanie do wyjaśnień </w:t>
      </w:r>
      <w:r w:rsidRPr="00311BAE">
        <w:rPr>
          <w:rFonts w:ascii="Cambria" w:eastAsia="Trebuchet MS" w:hAnsi="Cambria" w:cs="Trebuchet MS"/>
          <w:lang w:bidi="pl-PL"/>
        </w:rPr>
        <w:t>dotyczących treści złożonej oferty, składanie dokumentów, uzupełnienie dokumentów</w:t>
      </w:r>
      <w:r w:rsidR="00AE2CE1">
        <w:rPr>
          <w:rFonts w:ascii="Cambria" w:eastAsia="Trebuchet MS" w:hAnsi="Cambria" w:cs="Trebuchet MS"/>
          <w:lang w:bidi="pl-PL"/>
        </w:rPr>
        <w:t>, poprawianie omyłek,</w:t>
      </w:r>
      <w:r w:rsidRPr="00311BAE">
        <w:rPr>
          <w:rFonts w:ascii="Cambria" w:eastAsia="Trebuchet MS" w:hAnsi="Cambria" w:cs="Trebuchet MS"/>
          <w:lang w:bidi="pl-PL"/>
        </w:rPr>
        <w:t xml:space="preserve"> itp.)</w:t>
      </w:r>
    </w:p>
    <w:p w:rsidR="00AA2E21" w:rsidRPr="00480458" w:rsidRDefault="00AA2E21" w:rsidP="00F07DC0">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311BAE">
        <w:rPr>
          <w:rFonts w:ascii="Cambria" w:eastAsia="Trebuchet MS" w:hAnsi="Cambria" w:cs="Trebuchet MS"/>
          <w:lang w:bidi="pl-PL"/>
        </w:rPr>
        <w:t xml:space="preserve">Zamawiający </w:t>
      </w:r>
      <w:r w:rsidR="00ED55EC">
        <w:rPr>
          <w:rFonts w:ascii="Cambria" w:eastAsia="Trebuchet MS" w:hAnsi="Cambria" w:cs="Trebuchet MS"/>
          <w:lang w:bidi="pl-PL"/>
        </w:rPr>
        <w:t xml:space="preserve">nie </w:t>
      </w:r>
      <w:r w:rsidRPr="00311BAE">
        <w:rPr>
          <w:rFonts w:ascii="Cambria" w:eastAsia="Trebuchet MS" w:hAnsi="Cambria" w:cs="Trebuchet MS"/>
          <w:lang w:bidi="pl-PL"/>
        </w:rPr>
        <w:t>dopuszcza złożeni</w:t>
      </w:r>
      <w:r w:rsidR="00ED55EC">
        <w:rPr>
          <w:rFonts w:ascii="Cambria" w:eastAsia="Trebuchet MS" w:hAnsi="Cambria" w:cs="Trebuchet MS"/>
          <w:lang w:bidi="pl-PL"/>
        </w:rPr>
        <w:t xml:space="preserve">a </w:t>
      </w:r>
      <w:r w:rsidRPr="00311BAE">
        <w:rPr>
          <w:rFonts w:ascii="Cambria" w:eastAsia="Trebuchet MS" w:hAnsi="Cambria" w:cs="Trebuchet MS"/>
          <w:lang w:bidi="pl-PL"/>
        </w:rPr>
        <w:t>ofert w postaci katalogów elektronicznych lub dołączenia katalogów elektronicznych</w:t>
      </w:r>
      <w:r w:rsidRPr="00480458">
        <w:rPr>
          <w:rFonts w:ascii="Cambria" w:eastAsia="Trebuchet MS" w:hAnsi="Cambria" w:cs="Trebuchet MS"/>
          <w:lang w:bidi="pl-PL"/>
        </w:rPr>
        <w:t xml:space="preserve"> do oferty.</w:t>
      </w:r>
    </w:p>
    <w:p w:rsidR="00AA2E21" w:rsidRDefault="00AA2E21" w:rsidP="00F07DC0">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w:t>
      </w:r>
      <w:proofErr w:type="gramStart"/>
      <w:r w:rsidRPr="00CA0237">
        <w:rPr>
          <w:rFonts w:ascii="Cambria" w:eastAsia="Trebuchet MS" w:hAnsi="Cambria" w:cs="Trebuchet MS"/>
          <w:lang w:bidi="pl-PL"/>
        </w:rPr>
        <w:t>formie  elektronicznej</w:t>
      </w:r>
      <w:proofErr w:type="gramEnd"/>
      <w:r w:rsidRPr="00CA0237">
        <w:rPr>
          <w:rFonts w:ascii="Cambria" w:eastAsia="Trebuchet MS" w:hAnsi="Cambria" w:cs="Trebuchet MS"/>
          <w:lang w:bidi="pl-PL"/>
        </w:rPr>
        <w:t xml:space="preserve"> opatrzonej  </w:t>
      </w:r>
      <w:r>
        <w:rPr>
          <w:rFonts w:ascii="Cambria" w:eastAsia="Trebuchet MS" w:hAnsi="Cambria" w:cs="Trebuchet MS"/>
          <w:lang w:bidi="pl-PL"/>
        </w:rPr>
        <w:t xml:space="preserve">elektronicznym podpisem kwalifikowanym.  </w:t>
      </w:r>
    </w:p>
    <w:p w:rsidR="00AA2E21" w:rsidRPr="00CA0237" w:rsidRDefault="00AA2E21" w:rsidP="00F07DC0">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Wzór oferty stanowi załącznik nr 1 do niniejszej </w:t>
      </w:r>
      <w:proofErr w:type="gramStart"/>
      <w:r w:rsidRPr="00CA0237">
        <w:rPr>
          <w:rFonts w:ascii="Cambria" w:eastAsia="Trebuchet MS" w:hAnsi="Cambria" w:cs="Trebuchet MS"/>
          <w:lang w:bidi="pl-PL"/>
        </w:rPr>
        <w:t>Specyfikacji  Warunków</w:t>
      </w:r>
      <w:proofErr w:type="gramEnd"/>
      <w:r w:rsidRPr="00CA0237">
        <w:rPr>
          <w:rFonts w:ascii="Cambria" w:eastAsia="Trebuchet MS" w:hAnsi="Cambria" w:cs="Trebuchet MS"/>
          <w:lang w:bidi="pl-PL"/>
        </w:rPr>
        <w:t xml:space="preserve"> Zamówienia.</w:t>
      </w:r>
    </w:p>
    <w:p w:rsidR="00B443E8" w:rsidRDefault="00AA2E21" w:rsidP="00F07DC0">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 xml:space="preserve">Wszelkie informacje stanowiące tajemnicę przedsiębiorstwa w rozumieniu ustawy </w:t>
      </w:r>
      <w:proofErr w:type="gramStart"/>
      <w:r w:rsidRPr="00B443E8">
        <w:rPr>
          <w:rFonts w:ascii="Cambria" w:eastAsia="Trebuchet MS" w:hAnsi="Cambria" w:cs="Trebuchet MS"/>
          <w:lang w:bidi="pl-PL"/>
        </w:rPr>
        <w:lastRenderedPageBreak/>
        <w:t>z   dnia</w:t>
      </w:r>
      <w:proofErr w:type="gramEnd"/>
      <w:r w:rsidRPr="00B443E8">
        <w:rPr>
          <w:rFonts w:ascii="Cambria" w:eastAsia="Trebuchet MS" w:hAnsi="Cambria" w:cs="Trebuchet MS"/>
          <w:lang w:bidi="pl-PL"/>
        </w:rPr>
        <w:t xml:space="preserve">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Pr>
          <w:rFonts w:ascii="Cambria" w:eastAsia="Trebuchet MS" w:hAnsi="Cambria" w:cs="Trebuchet MS"/>
          <w:lang w:bidi="pl-PL"/>
        </w:rPr>
        <w:t>.</w:t>
      </w:r>
    </w:p>
    <w:p w:rsidR="00AA2E21" w:rsidRPr="00B443E8" w:rsidRDefault="00AA2E21" w:rsidP="00F07DC0">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Wykonawca może przed upływem terminu do składania ofert wycofać ofertę.</w:t>
      </w:r>
    </w:p>
    <w:p w:rsidR="00040EBA" w:rsidRPr="000F30E7" w:rsidRDefault="00AA2E21" w:rsidP="000F30E7">
      <w:pPr>
        <w:widowControl w:val="0"/>
        <w:numPr>
          <w:ilvl w:val="0"/>
          <w:numId w:val="9"/>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 xml:space="preserve">Do oferty należy dołączyć </w:t>
      </w:r>
      <w:proofErr w:type="gramStart"/>
      <w:r w:rsidRPr="0010241E">
        <w:rPr>
          <w:rFonts w:ascii="Cambria" w:eastAsia="Trebuchet MS" w:hAnsi="Cambria" w:cs="Trebuchet MS"/>
          <w:lang w:bidi="pl-PL"/>
        </w:rPr>
        <w:t>dokumenty  w</w:t>
      </w:r>
      <w:proofErr w:type="gramEnd"/>
      <w:r w:rsidRPr="0010241E">
        <w:rPr>
          <w:rFonts w:ascii="Cambria" w:eastAsia="Trebuchet MS" w:hAnsi="Cambria" w:cs="Trebuchet MS"/>
          <w:lang w:bidi="pl-PL"/>
        </w:rPr>
        <w:t xml:space="preserve"> formie  elektronicznej </w:t>
      </w:r>
      <w:bookmarkStart w:id="1" w:name="_Hlk124235159"/>
      <w:r w:rsidR="00AD1C5E">
        <w:rPr>
          <w:rFonts w:ascii="Cambria" w:eastAsia="Trebuchet MS" w:hAnsi="Cambria" w:cs="Trebuchet MS"/>
          <w:lang w:bidi="pl-PL"/>
        </w:rPr>
        <w:t xml:space="preserve">opatrzone </w:t>
      </w:r>
      <w:r>
        <w:rPr>
          <w:rFonts w:ascii="Cambria" w:eastAsia="Trebuchet MS" w:hAnsi="Cambria" w:cs="Trebuchet MS"/>
          <w:lang w:bidi="pl-PL"/>
        </w:rPr>
        <w:t xml:space="preserve">elektronicznym podpisem kwalifikowanym.  </w:t>
      </w:r>
      <w:bookmarkEnd w:id="1"/>
      <w:r w:rsidR="00CE5B34" w:rsidRPr="000F30E7">
        <w:rPr>
          <w:rFonts w:ascii="Cambria" w:hAnsi="Cambria" w:cs="Arial"/>
          <w:sz w:val="20"/>
          <w:szCs w:val="20"/>
        </w:rPr>
        <w:tab/>
      </w:r>
      <w:r w:rsidR="00CE5B34" w:rsidRPr="000F30E7">
        <w:rPr>
          <w:rFonts w:ascii="Cambria" w:hAnsi="Cambria" w:cs="Arial"/>
          <w:sz w:val="20"/>
          <w:szCs w:val="20"/>
        </w:rPr>
        <w:tab/>
      </w:r>
    </w:p>
    <w:p w:rsidR="00CE5B34" w:rsidRPr="001024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lang w:val="pl-PL"/>
        </w:rPr>
        <w:t>X</w:t>
      </w:r>
      <w:r w:rsidR="0022129E">
        <w:rPr>
          <w:rFonts w:ascii="Cambria" w:hAnsi="Cambria" w:cs="Arial"/>
          <w:b/>
          <w:bCs/>
          <w:smallCaps w:val="0"/>
          <w:sz w:val="28"/>
          <w:szCs w:val="28"/>
          <w:lang w:val="pl-PL"/>
        </w:rPr>
        <w:t>I</w:t>
      </w:r>
      <w:r w:rsidR="00B03132">
        <w:rPr>
          <w:rFonts w:ascii="Cambria" w:hAnsi="Cambria" w:cs="Arial"/>
          <w:b/>
          <w:bCs/>
          <w:smallCaps w:val="0"/>
          <w:sz w:val="28"/>
          <w:szCs w:val="28"/>
          <w:lang w:val="pl-PL"/>
        </w:rPr>
        <w:t>I</w:t>
      </w:r>
      <w:r w:rsidR="002C633E">
        <w:rPr>
          <w:rFonts w:ascii="Cambria" w:hAnsi="Cambria" w:cs="Arial"/>
          <w:b/>
          <w:bCs/>
          <w:smallCaps w:val="0"/>
          <w:sz w:val="28"/>
          <w:szCs w:val="28"/>
          <w:lang w:val="pl-PL"/>
        </w:rPr>
        <w:t>I</w:t>
      </w:r>
      <w:r w:rsidRPr="0010241E">
        <w:rPr>
          <w:rFonts w:ascii="Cambria" w:hAnsi="Cambria" w:cs="Arial"/>
          <w:b/>
          <w:bCs/>
          <w:smallCaps w:val="0"/>
          <w:sz w:val="28"/>
          <w:szCs w:val="28"/>
          <w:lang w:val="pl-PL"/>
        </w:rPr>
        <w:t>.</w:t>
      </w:r>
      <w:r w:rsidRPr="0010241E">
        <w:rPr>
          <w:rFonts w:ascii="Cambria" w:hAnsi="Cambria" w:cs="Arial"/>
          <w:b/>
          <w:bCs/>
          <w:smallCaps w:val="0"/>
          <w:sz w:val="28"/>
          <w:szCs w:val="28"/>
          <w:lang w:val="pl-PL"/>
        </w:rPr>
        <w:tab/>
      </w:r>
      <w:r w:rsidR="00887CFC">
        <w:rPr>
          <w:rFonts w:ascii="Cambria" w:hAnsi="Cambria" w:cs="Arial"/>
          <w:b/>
          <w:bCs/>
          <w:smallCaps w:val="0"/>
          <w:sz w:val="28"/>
          <w:szCs w:val="28"/>
          <w:lang w:val="pl-PL"/>
        </w:rPr>
        <w:t xml:space="preserve"> </w:t>
      </w:r>
      <w:r w:rsidR="00664C29" w:rsidRPr="0010241E">
        <w:rPr>
          <w:rFonts w:ascii="Cambria" w:hAnsi="Cambria" w:cs="Arial"/>
          <w:b/>
          <w:bCs/>
          <w:smallCaps w:val="0"/>
          <w:sz w:val="28"/>
          <w:szCs w:val="28"/>
          <w:lang w:val="pl-PL"/>
        </w:rPr>
        <w:t xml:space="preserve">Osoby uprawnione do </w:t>
      </w:r>
      <w:r w:rsidR="00CE5B34" w:rsidRPr="0010241E">
        <w:rPr>
          <w:rFonts w:ascii="Cambria" w:hAnsi="Cambria" w:cs="Arial"/>
          <w:b/>
          <w:bCs/>
          <w:smallCaps w:val="0"/>
          <w:sz w:val="28"/>
          <w:szCs w:val="28"/>
        </w:rPr>
        <w:t>porozumiewania się z Wykonawcami.</w:t>
      </w:r>
    </w:p>
    <w:p w:rsidR="008332AA" w:rsidRPr="00BA2BA3" w:rsidRDefault="00CE5B34" w:rsidP="00014222">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lang w:val="pl-PL"/>
        </w:rPr>
        <w:t>ą</w:t>
      </w:r>
      <w:r w:rsidRPr="0010241E">
        <w:rPr>
          <w:rFonts w:ascii="Cambria" w:hAnsi="Cambria" w:cs="Arial"/>
          <w:szCs w:val="24"/>
        </w:rPr>
        <w:t xml:space="preserve"> </w:t>
      </w:r>
      <w:r w:rsidRPr="00BA2BA3">
        <w:rPr>
          <w:rFonts w:ascii="Cambria" w:hAnsi="Cambria" w:cs="Arial"/>
          <w:szCs w:val="24"/>
        </w:rPr>
        <w:t>uprawnion</w:t>
      </w:r>
      <w:r w:rsidR="00664C29" w:rsidRPr="00BA2BA3">
        <w:rPr>
          <w:rFonts w:ascii="Cambria" w:hAnsi="Cambria" w:cs="Arial"/>
          <w:szCs w:val="24"/>
          <w:lang w:val="pl-PL"/>
        </w:rPr>
        <w:t>ą</w:t>
      </w:r>
      <w:r w:rsidRPr="00BA2BA3">
        <w:rPr>
          <w:rFonts w:ascii="Cambria" w:hAnsi="Cambria" w:cs="Arial"/>
          <w:szCs w:val="24"/>
        </w:rPr>
        <w:t xml:space="preserve"> do </w:t>
      </w:r>
      <w:r w:rsidR="00664C29" w:rsidRPr="00BA2BA3">
        <w:rPr>
          <w:rFonts w:ascii="Cambria" w:hAnsi="Cambria" w:cs="Arial"/>
          <w:szCs w:val="24"/>
          <w:lang w:val="pl-PL"/>
        </w:rPr>
        <w:t>porozumiewania</w:t>
      </w:r>
      <w:r w:rsidRPr="00BA2BA3">
        <w:rPr>
          <w:rFonts w:ascii="Cambria" w:hAnsi="Cambria" w:cs="Arial"/>
          <w:szCs w:val="24"/>
        </w:rPr>
        <w:t xml:space="preserve"> się z Wykonawcami</w:t>
      </w:r>
      <w:r w:rsidR="00CE507A" w:rsidRPr="00BA2BA3">
        <w:rPr>
          <w:rFonts w:ascii="Cambria" w:hAnsi="Cambria" w:cs="Arial"/>
          <w:szCs w:val="24"/>
          <w:lang w:val="pl-PL"/>
        </w:rPr>
        <w:t xml:space="preserve"> </w:t>
      </w:r>
      <w:r w:rsidR="00664C29" w:rsidRPr="00BA2BA3">
        <w:rPr>
          <w:rFonts w:ascii="Cambria" w:hAnsi="Cambria" w:cs="Arial"/>
          <w:szCs w:val="24"/>
          <w:lang w:val="pl-PL"/>
        </w:rPr>
        <w:t>w sprawach</w:t>
      </w:r>
      <w:r w:rsidR="008332AA" w:rsidRPr="00BA2BA3">
        <w:rPr>
          <w:rFonts w:ascii="Cambria" w:hAnsi="Cambria" w:cs="Arial"/>
          <w:szCs w:val="24"/>
        </w:rPr>
        <w:t xml:space="preserve"> formalnoprawn</w:t>
      </w:r>
      <w:r w:rsidR="00664C29" w:rsidRPr="00BA2BA3">
        <w:rPr>
          <w:rFonts w:ascii="Cambria" w:hAnsi="Cambria" w:cs="Arial"/>
          <w:szCs w:val="24"/>
          <w:lang w:val="pl-PL"/>
        </w:rPr>
        <w:t>ych jest</w:t>
      </w:r>
      <w:r w:rsidR="008332AA" w:rsidRPr="00BA2BA3">
        <w:rPr>
          <w:rFonts w:ascii="Cambria" w:hAnsi="Cambria" w:cs="Arial"/>
          <w:szCs w:val="24"/>
        </w:rPr>
        <w:t>:</w:t>
      </w:r>
    </w:p>
    <w:p w:rsidR="009037D7" w:rsidRPr="00BA2BA3" w:rsidRDefault="005D0B54" w:rsidP="0010241E">
      <w:pPr>
        <w:spacing w:line="276" w:lineRule="auto"/>
        <w:ind w:left="567" w:hanging="285"/>
        <w:jc w:val="both"/>
        <w:rPr>
          <w:rFonts w:ascii="Cambria" w:hAnsi="Cambria" w:cs="Tahoma"/>
        </w:rPr>
      </w:pPr>
      <w:r w:rsidRPr="00BA2BA3">
        <w:rPr>
          <w:rFonts w:ascii="Cambria" w:hAnsi="Cambria" w:cs="Arial"/>
        </w:rPr>
        <w:t xml:space="preserve">- </w:t>
      </w:r>
      <w:r w:rsidR="00B5144E" w:rsidRPr="00BA2BA3">
        <w:rPr>
          <w:rFonts w:ascii="Cambria" w:hAnsi="Cambria" w:cs="Tahoma"/>
        </w:rPr>
        <w:t xml:space="preserve">mgr </w:t>
      </w:r>
      <w:r w:rsidR="00166314">
        <w:rPr>
          <w:rFonts w:ascii="Cambria" w:hAnsi="Cambria" w:cs="Tahoma"/>
        </w:rPr>
        <w:t>Tomasz Telesz</w:t>
      </w:r>
      <w:r w:rsidR="00664C29" w:rsidRPr="00BA2BA3">
        <w:rPr>
          <w:rFonts w:ascii="Cambria" w:hAnsi="Cambria" w:cs="Tahoma"/>
        </w:rPr>
        <w:t>,</w:t>
      </w:r>
      <w:r w:rsidR="009037D7" w:rsidRPr="00BA2BA3">
        <w:rPr>
          <w:rFonts w:ascii="Cambria" w:hAnsi="Cambria" w:cs="Tahoma"/>
        </w:rPr>
        <w:t xml:space="preserve"> </w:t>
      </w:r>
      <w:r w:rsidR="00664C29" w:rsidRPr="00BA2BA3">
        <w:rPr>
          <w:rFonts w:ascii="Cambria" w:hAnsi="Cambria" w:cs="Tahoma"/>
        </w:rPr>
        <w:t>t</w:t>
      </w:r>
      <w:r w:rsidR="00B5144E" w:rsidRPr="00BA2BA3">
        <w:rPr>
          <w:rFonts w:ascii="Cambria" w:hAnsi="Cambria" w:cs="Tahoma"/>
        </w:rPr>
        <w:t xml:space="preserve">el. </w:t>
      </w:r>
      <w:r w:rsidR="007423A5">
        <w:rPr>
          <w:rFonts w:ascii="Cambria" w:hAnsi="Cambria" w:cs="Tahoma"/>
        </w:rPr>
        <w:t>(</w:t>
      </w:r>
      <w:r w:rsidR="00B5144E" w:rsidRPr="00BA2BA3">
        <w:rPr>
          <w:rFonts w:ascii="Cambria" w:hAnsi="Cambria" w:cs="Tahoma"/>
        </w:rPr>
        <w:t>13</w:t>
      </w:r>
      <w:r w:rsidR="007423A5">
        <w:rPr>
          <w:rFonts w:ascii="Cambria" w:hAnsi="Cambria" w:cs="Tahoma"/>
        </w:rPr>
        <w:t>)</w:t>
      </w:r>
      <w:r w:rsidR="00B5144E" w:rsidRPr="00BA2BA3">
        <w:rPr>
          <w:rFonts w:ascii="Cambria" w:hAnsi="Cambria" w:cs="Tahoma"/>
        </w:rPr>
        <w:t xml:space="preserve"> 43 09 587</w:t>
      </w:r>
      <w:r w:rsidR="00664C29" w:rsidRPr="00BA2BA3">
        <w:rPr>
          <w:rFonts w:ascii="Cambria" w:hAnsi="Cambria" w:cs="Tahoma"/>
        </w:rPr>
        <w:t>,</w:t>
      </w:r>
      <w:r w:rsidR="00CE507A" w:rsidRPr="00BA2BA3">
        <w:rPr>
          <w:rFonts w:ascii="Cambria" w:hAnsi="Cambria" w:cs="Tahoma"/>
        </w:rPr>
        <w:t xml:space="preserve"> </w:t>
      </w:r>
      <w:proofErr w:type="gramStart"/>
      <w:r w:rsidR="00CE507A" w:rsidRPr="00BA2BA3">
        <w:rPr>
          <w:rFonts w:ascii="Cambria" w:hAnsi="Cambria" w:cs="Tahoma"/>
        </w:rPr>
        <w:t>e</w:t>
      </w:r>
      <w:r w:rsidR="00664C29" w:rsidRPr="00BA2BA3">
        <w:rPr>
          <w:rFonts w:ascii="Cambria" w:hAnsi="Cambria" w:cs="Tahoma"/>
        </w:rPr>
        <w:t>-</w:t>
      </w:r>
      <w:r w:rsidR="00CE507A" w:rsidRPr="00BA2BA3">
        <w:rPr>
          <w:rFonts w:ascii="Cambria" w:hAnsi="Cambria" w:cs="Tahoma"/>
        </w:rPr>
        <w:t>mail</w:t>
      </w:r>
      <w:r w:rsidR="00664C29" w:rsidRPr="00BA2BA3">
        <w:rPr>
          <w:rFonts w:ascii="Cambria" w:hAnsi="Cambria" w:cs="Tahoma"/>
        </w:rPr>
        <w:t>:</w:t>
      </w:r>
      <w:r w:rsidR="00CE507A" w:rsidRPr="00BA2BA3">
        <w:rPr>
          <w:rFonts w:ascii="Cambria" w:hAnsi="Cambria" w:cs="Tahoma"/>
        </w:rPr>
        <w:t xml:space="preserve"> </w:t>
      </w:r>
      <w:r w:rsidR="00FD61BF">
        <w:rPr>
          <w:rFonts w:ascii="Cambria" w:hAnsi="Cambria" w:cs="Tahoma"/>
        </w:rPr>
        <w:t xml:space="preserve"> </w:t>
      </w:r>
      <w:hyperlink r:id="rId14" w:history="1">
        <w:proofErr w:type="gramEnd"/>
        <w:r w:rsidR="007423A5" w:rsidRPr="007D203D">
          <w:rPr>
            <w:rStyle w:val="Hipercze"/>
            <w:rFonts w:ascii="Cambria" w:hAnsi="Cambria" w:cs="Tahoma"/>
          </w:rPr>
          <w:t>tomasz.telesz@szpital-brzozow.pl</w:t>
        </w:r>
      </w:hyperlink>
      <w:r w:rsidR="007423A5">
        <w:rPr>
          <w:rFonts w:ascii="Cambria" w:hAnsi="Cambria" w:cs="Tahoma"/>
        </w:rPr>
        <w:t xml:space="preserve"> </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w:t>
      </w:r>
      <w:r w:rsidR="00C01C57" w:rsidRPr="0010241E">
        <w:rPr>
          <w:rFonts w:ascii="Cambria" w:hAnsi="Cambria" w:cs="Arial"/>
          <w:lang w:val="pl-PL"/>
        </w:rPr>
        <w:t>I</w:t>
      </w:r>
      <w:r w:rsidR="002C633E">
        <w:rPr>
          <w:rFonts w:ascii="Cambria" w:hAnsi="Cambria" w:cs="Arial"/>
          <w:lang w:val="pl-PL"/>
        </w:rPr>
        <w:t>V</w:t>
      </w:r>
      <w:r w:rsidR="00CE5B34" w:rsidRPr="0010241E">
        <w:rPr>
          <w:rFonts w:ascii="Cambria" w:hAnsi="Cambria" w:cs="Arial"/>
        </w:rPr>
        <w:t>.</w:t>
      </w:r>
      <w:r w:rsidR="00887CFC">
        <w:rPr>
          <w:rFonts w:ascii="Cambria" w:hAnsi="Cambria" w:cs="Arial"/>
          <w:lang w:val="pl-PL"/>
        </w:rPr>
        <w:t xml:space="preserve"> </w:t>
      </w:r>
      <w:r w:rsidR="00CE5B34" w:rsidRPr="0010241E">
        <w:rPr>
          <w:rFonts w:ascii="Cambria" w:hAnsi="Cambria" w:cs="Arial"/>
        </w:rPr>
        <w:t>Termin związania z ofertą.</w:t>
      </w:r>
    </w:p>
    <w:p w:rsidR="00540A45" w:rsidRPr="00D15642" w:rsidRDefault="00696A41" w:rsidP="00D15642">
      <w:pPr>
        <w:pStyle w:val="Nagwek4"/>
        <w:spacing w:before="120" w:line="276" w:lineRule="auto"/>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lang w:val="pl-PL"/>
        </w:rPr>
        <w:t xml:space="preserve"> </w:t>
      </w:r>
      <w:r w:rsidRPr="0010241E">
        <w:rPr>
          <w:rFonts w:ascii="Cambria" w:hAnsi="Cambria" w:cs="Arial"/>
          <w:b w:val="0"/>
          <w:bCs w:val="0"/>
          <w:sz w:val="24"/>
          <w:szCs w:val="24"/>
        </w:rPr>
        <w:t>do dnia</w:t>
      </w:r>
      <w:r w:rsidR="0022129E">
        <w:rPr>
          <w:rFonts w:ascii="Cambria" w:hAnsi="Cambria" w:cs="Arial"/>
          <w:b w:val="0"/>
          <w:bCs w:val="0"/>
          <w:sz w:val="24"/>
          <w:szCs w:val="24"/>
          <w:lang w:val="pl-PL"/>
        </w:rPr>
        <w:t>:</w:t>
      </w:r>
      <w:r w:rsidRPr="0010241E">
        <w:rPr>
          <w:rFonts w:ascii="Cambria" w:hAnsi="Cambria" w:cs="Arial"/>
          <w:b w:val="0"/>
          <w:bCs w:val="0"/>
          <w:sz w:val="24"/>
          <w:szCs w:val="24"/>
        </w:rPr>
        <w:t xml:space="preserve"> </w:t>
      </w:r>
      <w:r w:rsidR="00AE17AB">
        <w:rPr>
          <w:rFonts w:ascii="Cambria" w:hAnsi="Cambria" w:cs="Arial"/>
          <w:bCs w:val="0"/>
          <w:sz w:val="24"/>
          <w:szCs w:val="24"/>
          <w:lang w:val="pl-PL"/>
        </w:rPr>
        <w:t>1</w:t>
      </w:r>
      <w:r w:rsidR="0039074E">
        <w:rPr>
          <w:rFonts w:ascii="Cambria" w:hAnsi="Cambria" w:cs="Arial"/>
          <w:bCs w:val="0"/>
          <w:sz w:val="24"/>
          <w:szCs w:val="24"/>
          <w:lang w:val="pl-PL"/>
        </w:rPr>
        <w:t>5</w:t>
      </w:r>
      <w:r w:rsidR="003220AF" w:rsidRPr="008F4B91">
        <w:rPr>
          <w:rFonts w:ascii="Cambria" w:hAnsi="Cambria" w:cs="Arial"/>
          <w:bCs w:val="0"/>
          <w:sz w:val="24"/>
          <w:szCs w:val="24"/>
          <w:lang w:val="pl-PL"/>
        </w:rPr>
        <w:t>.</w:t>
      </w:r>
      <w:r w:rsidR="00AE17AB">
        <w:rPr>
          <w:rFonts w:ascii="Cambria" w:hAnsi="Cambria" w:cs="Arial"/>
          <w:bCs w:val="0"/>
          <w:sz w:val="24"/>
          <w:szCs w:val="24"/>
          <w:lang w:val="pl-PL"/>
        </w:rPr>
        <w:t>0</w:t>
      </w:r>
      <w:r w:rsidR="0039074E">
        <w:rPr>
          <w:rFonts w:ascii="Cambria" w:hAnsi="Cambria" w:cs="Arial"/>
          <w:bCs w:val="0"/>
          <w:sz w:val="24"/>
          <w:szCs w:val="24"/>
          <w:lang w:val="pl-PL"/>
        </w:rPr>
        <w:t>6</w:t>
      </w:r>
      <w:r w:rsidR="009824D6" w:rsidRPr="008F4B91">
        <w:rPr>
          <w:rFonts w:ascii="Cambria" w:hAnsi="Cambria" w:cs="Arial"/>
          <w:bCs w:val="0"/>
          <w:sz w:val="24"/>
          <w:szCs w:val="24"/>
          <w:lang w:val="pl-PL"/>
        </w:rPr>
        <w:t>.202</w:t>
      </w:r>
      <w:r w:rsidR="00AE17AB">
        <w:rPr>
          <w:rFonts w:ascii="Cambria" w:hAnsi="Cambria" w:cs="Arial"/>
          <w:bCs w:val="0"/>
          <w:sz w:val="24"/>
          <w:szCs w:val="24"/>
          <w:lang w:val="pl-PL"/>
        </w:rPr>
        <w:t>5</w:t>
      </w:r>
      <w:r w:rsidR="009824D6" w:rsidRPr="008F4B91">
        <w:rPr>
          <w:rFonts w:ascii="Cambria" w:hAnsi="Cambria" w:cs="Arial"/>
          <w:bCs w:val="0"/>
          <w:sz w:val="24"/>
          <w:szCs w:val="24"/>
          <w:lang w:val="pl-PL"/>
        </w:rPr>
        <w:t xml:space="preserve"> roku.</w:t>
      </w:r>
    </w:p>
    <w:p w:rsidR="00F135ED" w:rsidRPr="0010241E" w:rsidRDefault="00F52E72" w:rsidP="00E317E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t>X</w:t>
      </w:r>
      <w:r w:rsidR="00B03132">
        <w:rPr>
          <w:rFonts w:ascii="Cambria" w:hAnsi="Cambria" w:cs="Arial"/>
          <w:b/>
          <w:sz w:val="28"/>
          <w:szCs w:val="28"/>
        </w:rPr>
        <w:t>V</w:t>
      </w:r>
      <w:r w:rsidRPr="0010241E">
        <w:rPr>
          <w:rFonts w:ascii="Cambria" w:hAnsi="Cambria" w:cs="Arial"/>
          <w:b/>
          <w:sz w:val="28"/>
          <w:szCs w:val="28"/>
        </w:rPr>
        <w:t>.</w:t>
      </w:r>
      <w:r w:rsidR="00887CFC">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Default="00F135ED" w:rsidP="00604514">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FA75AF" w:rsidRPr="007D6960" w:rsidRDefault="00FA75AF" w:rsidP="00FE6D79">
      <w:pPr>
        <w:spacing w:line="276" w:lineRule="auto"/>
        <w:rPr>
          <w:rFonts w:ascii="Cambria" w:hAnsi="Cambria" w:cs="Arial"/>
          <w:b/>
          <w:sz w:val="20"/>
          <w:szCs w:val="20"/>
          <w:u w:val="single"/>
        </w:rPr>
      </w:pPr>
    </w:p>
    <w:p w:rsidR="00CE5B34" w:rsidRPr="0010241E" w:rsidRDefault="00887CFC" w:rsidP="00F07DC0">
      <w:pPr>
        <w:numPr>
          <w:ilvl w:val="0"/>
          <w:numId w:val="31"/>
        </w:numPr>
        <w:shd w:val="clear" w:color="auto" w:fill="BFBFBF"/>
        <w:spacing w:line="276" w:lineRule="auto"/>
        <w:ind w:left="567" w:hanging="567"/>
        <w:rPr>
          <w:rFonts w:ascii="Cambria" w:hAnsi="Cambria" w:cs="Arial"/>
          <w:b/>
          <w:sz w:val="28"/>
          <w:szCs w:val="28"/>
        </w:rPr>
      </w:pPr>
      <w:r>
        <w:rPr>
          <w:rFonts w:ascii="Cambria" w:hAnsi="Cambria" w:cs="Arial"/>
          <w:b/>
          <w:sz w:val="28"/>
          <w:szCs w:val="28"/>
        </w:rPr>
        <w:t xml:space="preserve"> </w:t>
      </w:r>
      <w:r w:rsidR="00CE5B34"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C663C6" w:rsidRPr="00D15642" w:rsidRDefault="00604514" w:rsidP="00D15642">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683B60" w:rsidRPr="0010241E" w:rsidRDefault="00683B60" w:rsidP="00F07DC0">
      <w:pPr>
        <w:pStyle w:val="pkt"/>
        <w:numPr>
          <w:ilvl w:val="0"/>
          <w:numId w:val="31"/>
        </w:numPr>
        <w:shd w:val="clear" w:color="auto" w:fill="BFBFBF"/>
        <w:spacing w:line="276" w:lineRule="auto"/>
        <w:ind w:left="709" w:hanging="709"/>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A16BF3" w:rsidRDefault="00683B60" w:rsidP="00F07DC0">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w:t>
      </w:r>
      <w:proofErr w:type="gramStart"/>
      <w:r w:rsidRPr="00A16BF3">
        <w:rPr>
          <w:rFonts w:ascii="Cambria" w:hAnsi="Cambria" w:cs="Arial"/>
          <w:lang w:bidi="pl-PL"/>
        </w:rPr>
        <w:t xml:space="preserve">ustawy </w:t>
      </w:r>
      <w:r w:rsidR="00C808DA">
        <w:rPr>
          <w:rFonts w:ascii="Cambria" w:hAnsi="Cambria" w:cs="Arial"/>
          <w:lang w:bidi="pl-PL"/>
        </w:rPr>
        <w:t xml:space="preserve">              </w:t>
      </w:r>
      <w:r w:rsidRPr="00A16BF3">
        <w:rPr>
          <w:rFonts w:ascii="Cambria" w:hAnsi="Cambria" w:cs="Arial"/>
          <w:lang w:bidi="pl-PL"/>
        </w:rPr>
        <w:t>z</w:t>
      </w:r>
      <w:proofErr w:type="gramEnd"/>
      <w:r w:rsidRPr="00A16BF3">
        <w:rPr>
          <w:rFonts w:ascii="Cambria" w:hAnsi="Cambria" w:cs="Arial"/>
          <w:lang w:bidi="pl-PL"/>
        </w:rPr>
        <w:t xml:space="preserve"> dnia 16 kwietnia 1993 r. o zwalczaniu nieuczciwej konkurencji (Dz. U. z 2019 r. poz. 1010), które Wykonawca </w:t>
      </w:r>
      <w:proofErr w:type="gramStart"/>
      <w:r w:rsidRPr="00A16BF3">
        <w:rPr>
          <w:rFonts w:ascii="Cambria" w:hAnsi="Cambria" w:cs="Arial"/>
          <w:lang w:bidi="pl-PL"/>
        </w:rPr>
        <w:t>zastrzeże jako</w:t>
      </w:r>
      <w:proofErr w:type="gramEnd"/>
      <w:r w:rsidRPr="00A16BF3">
        <w:rPr>
          <w:rFonts w:ascii="Cambria" w:hAnsi="Cambria" w:cs="Arial"/>
          <w:lang w:bidi="pl-PL"/>
        </w:rPr>
        <w:t xml:space="preserve">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w:t>
      </w:r>
      <w:proofErr w:type="gramStart"/>
      <w:r w:rsidRPr="00A16BF3">
        <w:rPr>
          <w:rFonts w:ascii="Cambria" w:hAnsi="Cambria" w:cs="Arial"/>
          <w:lang w:bidi="pl-PL"/>
        </w:rPr>
        <w:t xml:space="preserve">r. </w:t>
      </w:r>
      <w:r w:rsidR="00C808DA">
        <w:rPr>
          <w:rFonts w:ascii="Cambria" w:hAnsi="Cambria" w:cs="Arial"/>
          <w:lang w:bidi="pl-PL"/>
        </w:rPr>
        <w:t xml:space="preserve"> </w:t>
      </w:r>
      <w:r w:rsidRPr="00A16BF3">
        <w:rPr>
          <w:rFonts w:ascii="Cambria" w:hAnsi="Cambria" w:cs="Arial"/>
          <w:lang w:bidi="pl-PL"/>
        </w:rPr>
        <w:t>o</w:t>
      </w:r>
      <w:proofErr w:type="gramEnd"/>
      <w:r w:rsidRPr="00A16BF3">
        <w:rPr>
          <w:rFonts w:ascii="Cambria" w:hAnsi="Cambria" w:cs="Arial"/>
          <w:lang w:bidi="pl-PL"/>
        </w:rPr>
        <w:t xml:space="preserve"> zwalczaniu nieuczciwej konkurencji. Zaleca się, aby uzasadnienie zastrzeżenia </w:t>
      </w:r>
      <w:proofErr w:type="gramStart"/>
      <w:r w:rsidRPr="00A16BF3">
        <w:rPr>
          <w:rFonts w:ascii="Cambria" w:hAnsi="Cambria" w:cs="Arial"/>
          <w:lang w:bidi="pl-PL"/>
        </w:rPr>
        <w:t>informacji jako</w:t>
      </w:r>
      <w:proofErr w:type="gramEnd"/>
      <w:r w:rsidRPr="00A16BF3">
        <w:rPr>
          <w:rFonts w:ascii="Cambria" w:hAnsi="Cambria" w:cs="Arial"/>
          <w:lang w:bidi="pl-PL"/>
        </w:rPr>
        <w:t xml:space="preserve">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w:t>
      </w:r>
      <w:proofErr w:type="gramStart"/>
      <w:r w:rsidRPr="00A16BF3">
        <w:rPr>
          <w:rFonts w:ascii="Cambria" w:hAnsi="Cambria" w:cs="Arial"/>
          <w:lang w:bidi="pl-PL"/>
        </w:rPr>
        <w:t xml:space="preserve">zgodnie </w:t>
      </w:r>
      <w:r w:rsidR="00AD3CBE">
        <w:rPr>
          <w:rFonts w:ascii="Cambria" w:hAnsi="Cambria" w:cs="Arial"/>
          <w:lang w:bidi="pl-PL"/>
        </w:rPr>
        <w:t xml:space="preserve"> </w:t>
      </w:r>
      <w:r w:rsidRPr="00A16BF3">
        <w:rPr>
          <w:rFonts w:ascii="Cambria" w:hAnsi="Cambria" w:cs="Arial"/>
          <w:lang w:bidi="pl-PL"/>
        </w:rPr>
        <w:t>z</w:t>
      </w:r>
      <w:proofErr w:type="gramEnd"/>
      <w:r w:rsidRPr="00A16BF3">
        <w:rPr>
          <w:rFonts w:ascii="Cambria" w:hAnsi="Cambria" w:cs="Arial"/>
          <w:lang w:bidi="pl-PL"/>
        </w:rPr>
        <w:t xml:space="preserve">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F07DC0">
      <w:pPr>
        <w:pStyle w:val="pkt"/>
        <w:numPr>
          <w:ilvl w:val="0"/>
          <w:numId w:val="6"/>
        </w:numPr>
        <w:spacing w:line="276" w:lineRule="auto"/>
        <w:ind w:left="284" w:hanging="284"/>
        <w:rPr>
          <w:rFonts w:ascii="Cambria" w:hAnsi="Cambria" w:cs="Arial"/>
          <w:lang w:bidi="pl-PL"/>
        </w:rPr>
      </w:pPr>
      <w:r w:rsidRPr="00A16BF3">
        <w:rPr>
          <w:rFonts w:ascii="Cambria" w:hAnsi="Cambria" w:cs="Arial"/>
          <w:color w:val="000000"/>
          <w:lang w:bidi="pl-PL"/>
        </w:rPr>
        <w:lastRenderedPageBreak/>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proofErr w:type="gramStart"/>
      <w:r w:rsidRPr="00A16BF3">
        <w:rPr>
          <w:rFonts w:ascii="Cambria" w:hAnsi="Cambria" w:cs="Arial"/>
          <w:lang w:bidi="pl-PL"/>
        </w:rPr>
        <w:t xml:space="preserve">opatrzonej </w:t>
      </w:r>
      <w:r w:rsidR="00683B60" w:rsidRPr="00A16BF3">
        <w:rPr>
          <w:rFonts w:ascii="Cambria" w:hAnsi="Cambria" w:cs="Arial"/>
          <w:lang w:bidi="pl-PL"/>
        </w:rPr>
        <w:t xml:space="preserve"> po</w:t>
      </w:r>
      <w:r w:rsidR="00D91571" w:rsidRPr="00A16BF3">
        <w:rPr>
          <w:rFonts w:ascii="Cambria" w:hAnsi="Cambria" w:cs="Arial"/>
          <w:lang w:bidi="pl-PL"/>
        </w:rPr>
        <w:t>dpisem</w:t>
      </w:r>
      <w:proofErr w:type="gramEnd"/>
      <w:r w:rsidR="00D91571" w:rsidRPr="00A16BF3">
        <w:rPr>
          <w:rFonts w:ascii="Cambria" w:hAnsi="Cambria" w:cs="Arial"/>
          <w:lang w:bidi="pl-PL"/>
        </w:rPr>
        <w:t xml:space="preserve"> </w:t>
      </w:r>
      <w:r w:rsidR="00A8756A">
        <w:rPr>
          <w:rFonts w:ascii="Cambria" w:hAnsi="Cambria" w:cs="Arial"/>
          <w:lang w:bidi="pl-PL"/>
        </w:rPr>
        <w:t>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F40979" w:rsidRPr="00B91E88" w:rsidRDefault="00683B60" w:rsidP="00F07DC0">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005C21F0" w:rsidRPr="00A16BF3">
        <w:rPr>
          <w:rFonts w:ascii="Cambria" w:hAnsi="Cambria" w:cs="Arial"/>
          <w:lang w:bidi="pl-PL"/>
        </w:rPr>
        <w:t xml:space="preserve"> </w:t>
      </w:r>
      <w:r w:rsidRPr="00A16BF3">
        <w:rPr>
          <w:rFonts w:ascii="Cambria" w:hAnsi="Cambria" w:cs="Arial"/>
          <w:lang w:bidi="pl-PL"/>
        </w:rPr>
        <w:t xml:space="preserve">do SWZ. W przypadku, gdy Wykonawca nie </w:t>
      </w:r>
      <w:proofErr w:type="gramStart"/>
      <w:r w:rsidRPr="00A16BF3">
        <w:rPr>
          <w:rFonts w:ascii="Cambria" w:hAnsi="Cambria" w:cs="Arial"/>
          <w:lang w:bidi="pl-PL"/>
        </w:rPr>
        <w:t xml:space="preserve">korzysta </w:t>
      </w:r>
      <w:r w:rsidR="00AE17AB">
        <w:rPr>
          <w:rFonts w:ascii="Cambria" w:hAnsi="Cambria" w:cs="Arial"/>
          <w:lang w:bidi="pl-PL"/>
        </w:rPr>
        <w:t xml:space="preserve">                                     </w:t>
      </w:r>
      <w:r w:rsidR="00A16BF3">
        <w:rPr>
          <w:rFonts w:ascii="Cambria" w:hAnsi="Cambria" w:cs="Arial"/>
          <w:lang w:bidi="pl-PL"/>
        </w:rPr>
        <w:t xml:space="preserve"> </w:t>
      </w:r>
      <w:r w:rsidRPr="00A16BF3">
        <w:rPr>
          <w:rFonts w:ascii="Cambria" w:hAnsi="Cambria" w:cs="Arial"/>
          <w:lang w:bidi="pl-PL"/>
        </w:rPr>
        <w:t>z</w:t>
      </w:r>
      <w:proofErr w:type="gramEnd"/>
      <w:r w:rsidRPr="00A16BF3">
        <w:rPr>
          <w:rFonts w:ascii="Cambria" w:hAnsi="Cambria" w:cs="Arial"/>
          <w:lang w:bidi="pl-PL"/>
        </w:rPr>
        <w:t xml:space="preserve"> przygotowanego przez </w:t>
      </w:r>
      <w:r w:rsidRPr="00B91E88">
        <w:rPr>
          <w:rFonts w:ascii="Cambria" w:hAnsi="Cambria" w:cs="Arial"/>
          <w:lang w:bidi="pl-PL"/>
        </w:rPr>
        <w:t>Zamawiającego wzoru, w treści oferty należy zamieścić wszystkie informacje wymagane w</w:t>
      </w:r>
      <w:r w:rsidR="005C21F0" w:rsidRPr="00B91E88">
        <w:rPr>
          <w:rFonts w:ascii="Cambria" w:hAnsi="Cambria" w:cs="Arial"/>
          <w:lang w:bidi="pl-PL"/>
        </w:rPr>
        <w:t> </w:t>
      </w:r>
      <w:r w:rsidRPr="00B91E88">
        <w:rPr>
          <w:rFonts w:ascii="Cambria" w:hAnsi="Cambria" w:cs="Arial"/>
          <w:lang w:bidi="pl-PL"/>
        </w:rPr>
        <w:t>Formularzu Ofertowym.</w:t>
      </w:r>
    </w:p>
    <w:p w:rsidR="00941354" w:rsidRPr="00B91E88" w:rsidRDefault="00683B60" w:rsidP="00F07DC0">
      <w:pPr>
        <w:pStyle w:val="pkt"/>
        <w:numPr>
          <w:ilvl w:val="0"/>
          <w:numId w:val="6"/>
        </w:numPr>
        <w:spacing w:line="276" w:lineRule="auto"/>
        <w:ind w:left="284" w:hanging="284"/>
        <w:rPr>
          <w:rFonts w:ascii="Cambria" w:hAnsi="Cambria" w:cs="Arial"/>
          <w:lang w:bidi="pl-PL"/>
        </w:rPr>
      </w:pPr>
      <w:r w:rsidRPr="00B91E88">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B91E88">
        <w:rPr>
          <w:rFonts w:ascii="Cambria" w:hAnsi="Cambria" w:cs="Arial"/>
          <w:lang w:bidi="pl-PL"/>
        </w:rPr>
        <w:t> </w:t>
      </w:r>
      <w:r w:rsidRPr="00B91E88">
        <w:rPr>
          <w:rFonts w:ascii="Cambria" w:hAnsi="Cambria" w:cs="Arial"/>
          <w:lang w:bidi="pl-PL"/>
        </w:rPr>
        <w:t>wyznaczonym terminie.</w:t>
      </w:r>
    </w:p>
    <w:p w:rsidR="00683B60" w:rsidRPr="00A16BF3" w:rsidRDefault="009431A4" w:rsidP="00F07DC0">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EB0797" w:rsidRPr="00A16BF3">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7D6960" w:rsidRDefault="00DE3D86" w:rsidP="00DC49EE">
      <w:pPr>
        <w:pStyle w:val="pkt"/>
        <w:spacing w:line="276" w:lineRule="auto"/>
        <w:ind w:left="0" w:firstLine="0"/>
        <w:rPr>
          <w:rFonts w:ascii="Cambria" w:hAnsi="Cambria" w:cs="Arial"/>
          <w:sz w:val="20"/>
          <w:szCs w:val="20"/>
          <w:lang w:bidi="pl-PL"/>
        </w:rPr>
      </w:pPr>
    </w:p>
    <w:p w:rsidR="00C01C57" w:rsidRPr="003B45DD" w:rsidRDefault="00683B60" w:rsidP="00F07DC0">
      <w:pPr>
        <w:pStyle w:val="pkt"/>
        <w:numPr>
          <w:ilvl w:val="0"/>
          <w:numId w:val="31"/>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AD1C5E" w:rsidRDefault="00AD1C5E" w:rsidP="00F07DC0">
      <w:pPr>
        <w:pStyle w:val="pkt"/>
        <w:numPr>
          <w:ilvl w:val="0"/>
          <w:numId w:val="7"/>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w formy elektronicznej opatrzona </w:t>
      </w:r>
      <w:r>
        <w:rPr>
          <w:rFonts w:ascii="Cambria" w:eastAsia="Trebuchet MS" w:hAnsi="Cambria" w:cs="Trebuchet MS"/>
          <w:lang w:bidi="pl-PL"/>
        </w:rPr>
        <w:t xml:space="preserve">elektronicznym podpisem kwalifikowanym.  </w:t>
      </w:r>
    </w:p>
    <w:p w:rsidR="00AD1C5E" w:rsidRPr="00CA0237" w:rsidRDefault="00AD1C5E" w:rsidP="00F07DC0">
      <w:pPr>
        <w:pStyle w:val="pkt"/>
        <w:numPr>
          <w:ilvl w:val="0"/>
          <w:numId w:val="7"/>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AD1C5E" w:rsidRPr="008F4B91" w:rsidRDefault="00AD1C5E" w:rsidP="00F07DC0">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 xml:space="preserve">Zamawiający odrzuci ofertę złożoną po </w:t>
      </w:r>
      <w:r w:rsidRPr="008F4B91">
        <w:rPr>
          <w:rFonts w:ascii="Cambria" w:hAnsi="Cambria" w:cs="Arial"/>
          <w:lang w:bidi="pl-PL"/>
        </w:rPr>
        <w:t>terminie składania ofert.</w:t>
      </w:r>
    </w:p>
    <w:p w:rsidR="00AD1C5E" w:rsidRPr="008F4B91" w:rsidRDefault="00AD1C5E" w:rsidP="00F07DC0">
      <w:pPr>
        <w:pStyle w:val="pkt"/>
        <w:numPr>
          <w:ilvl w:val="0"/>
          <w:numId w:val="7"/>
        </w:numPr>
        <w:spacing w:line="276" w:lineRule="auto"/>
        <w:ind w:left="426" w:hanging="284"/>
        <w:rPr>
          <w:rFonts w:ascii="Cambria" w:hAnsi="Cambria" w:cs="Arial"/>
          <w:b/>
          <w:u w:val="single"/>
          <w:lang w:bidi="pl-PL"/>
        </w:rPr>
      </w:pPr>
      <w:r w:rsidRPr="008F4B91">
        <w:rPr>
          <w:rFonts w:ascii="Cambria" w:hAnsi="Cambria" w:cs="Arial"/>
          <w:lang w:bidi="pl-PL"/>
        </w:rPr>
        <w:t>Termin składania ofert ustala się na dzień:</w:t>
      </w:r>
      <w:r w:rsidR="00592223">
        <w:rPr>
          <w:rFonts w:ascii="Cambria" w:hAnsi="Cambria" w:cs="Arial"/>
          <w:lang w:bidi="pl-PL"/>
        </w:rPr>
        <w:t xml:space="preserve"> </w:t>
      </w:r>
      <w:r w:rsidR="007423A5">
        <w:rPr>
          <w:rFonts w:ascii="Cambria" w:hAnsi="Cambria" w:cs="Arial"/>
          <w:b/>
          <w:u w:val="single"/>
          <w:lang w:bidi="pl-PL"/>
        </w:rPr>
        <w:t>18</w:t>
      </w:r>
      <w:r w:rsidR="009824D6" w:rsidRPr="008F4B91">
        <w:rPr>
          <w:rFonts w:ascii="Cambria" w:hAnsi="Cambria" w:cs="Arial"/>
          <w:b/>
          <w:u w:val="single"/>
          <w:lang w:bidi="pl-PL"/>
        </w:rPr>
        <w:t>.</w:t>
      </w:r>
      <w:r w:rsidR="007423A5">
        <w:rPr>
          <w:rFonts w:ascii="Cambria" w:hAnsi="Cambria" w:cs="Arial"/>
          <w:b/>
          <w:u w:val="single"/>
          <w:lang w:bidi="pl-PL"/>
        </w:rPr>
        <w:t>03</w:t>
      </w:r>
      <w:r w:rsidR="009824D6" w:rsidRPr="008F4B91">
        <w:rPr>
          <w:rFonts w:ascii="Cambria" w:hAnsi="Cambria" w:cs="Arial"/>
          <w:b/>
          <w:u w:val="single"/>
          <w:lang w:bidi="pl-PL"/>
        </w:rPr>
        <w:t>.202</w:t>
      </w:r>
      <w:r w:rsidR="007423A5">
        <w:rPr>
          <w:rFonts w:ascii="Cambria" w:hAnsi="Cambria" w:cs="Arial"/>
          <w:b/>
          <w:u w:val="single"/>
          <w:lang w:bidi="pl-PL"/>
        </w:rPr>
        <w:t>5</w:t>
      </w:r>
      <w:r w:rsidR="009824D6" w:rsidRPr="008F4B91">
        <w:rPr>
          <w:rFonts w:ascii="Cambria" w:hAnsi="Cambria" w:cs="Arial"/>
          <w:b/>
          <w:u w:val="single"/>
          <w:lang w:bidi="pl-PL"/>
        </w:rPr>
        <w:t xml:space="preserve"> </w:t>
      </w:r>
      <w:proofErr w:type="gramStart"/>
      <w:r w:rsidR="009824D6" w:rsidRPr="008F4B91">
        <w:rPr>
          <w:rFonts w:ascii="Cambria" w:hAnsi="Cambria" w:cs="Arial"/>
          <w:b/>
          <w:u w:val="single"/>
          <w:lang w:bidi="pl-PL"/>
        </w:rPr>
        <w:t>r</w:t>
      </w:r>
      <w:proofErr w:type="gramEnd"/>
      <w:r w:rsidR="009824D6" w:rsidRPr="008F4B91">
        <w:rPr>
          <w:rFonts w:ascii="Cambria" w:hAnsi="Cambria" w:cs="Arial"/>
          <w:b/>
          <w:u w:val="single"/>
          <w:lang w:bidi="pl-PL"/>
        </w:rPr>
        <w:t>.</w:t>
      </w:r>
      <w:r w:rsidR="004D2678" w:rsidRPr="008F4B91">
        <w:rPr>
          <w:rFonts w:ascii="Cambria" w:hAnsi="Cambria" w:cs="Arial"/>
          <w:b/>
          <w:u w:val="single"/>
          <w:lang w:bidi="pl-PL"/>
        </w:rPr>
        <w:t xml:space="preserve"> </w:t>
      </w:r>
      <w:r w:rsidR="00A1431B" w:rsidRPr="008F4B91">
        <w:rPr>
          <w:rFonts w:ascii="Cambria" w:hAnsi="Cambria" w:cs="Arial"/>
          <w:b/>
          <w:u w:val="single"/>
          <w:lang w:bidi="pl-PL"/>
        </w:rPr>
        <w:t>godz.: 10.00</w:t>
      </w:r>
    </w:p>
    <w:p w:rsidR="00AD1C5E" w:rsidRPr="009F6FF6" w:rsidRDefault="00AD1C5E" w:rsidP="00F07DC0">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 xml:space="preserve">Zamawiający, najpóźniej przed otwarciem ofert, udostępnia na stronie internetowej prowadzonego postępowania informację o kwocie, jaką zamierza </w:t>
      </w:r>
      <w:proofErr w:type="gramStart"/>
      <w:r w:rsidRPr="009F6FF6">
        <w:rPr>
          <w:rFonts w:ascii="Cambria" w:hAnsi="Cambria" w:cs="Arial"/>
          <w:lang w:bidi="pl-PL"/>
        </w:rPr>
        <w:t xml:space="preserve">przeznaczyć </w:t>
      </w:r>
      <w:r w:rsidR="00704DC8">
        <w:rPr>
          <w:rFonts w:ascii="Cambria" w:hAnsi="Cambria" w:cs="Arial"/>
          <w:lang w:bidi="pl-PL"/>
        </w:rPr>
        <w:t xml:space="preserve">                   </w:t>
      </w:r>
      <w:r w:rsidRPr="009F6FF6">
        <w:rPr>
          <w:rFonts w:ascii="Cambria" w:hAnsi="Cambria" w:cs="Arial"/>
          <w:lang w:bidi="pl-PL"/>
        </w:rPr>
        <w:t>na</w:t>
      </w:r>
      <w:proofErr w:type="gramEnd"/>
      <w:r w:rsidRPr="009F6FF6">
        <w:rPr>
          <w:rFonts w:ascii="Cambria" w:hAnsi="Cambria" w:cs="Arial"/>
          <w:lang w:bidi="pl-PL"/>
        </w:rPr>
        <w:t xml:space="preserve"> sfinansowanie zamówienia.</w:t>
      </w:r>
    </w:p>
    <w:p w:rsidR="00AD1C5E" w:rsidRPr="009F6FF6" w:rsidRDefault="00AD1C5E" w:rsidP="00F07DC0">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AD1C5E" w:rsidRPr="009F6FF6" w:rsidRDefault="00AD1C5E" w:rsidP="00F07DC0">
      <w:pPr>
        <w:pStyle w:val="pkt"/>
        <w:numPr>
          <w:ilvl w:val="0"/>
          <w:numId w:val="35"/>
        </w:numPr>
        <w:spacing w:line="276" w:lineRule="auto"/>
        <w:rPr>
          <w:rFonts w:ascii="Cambria" w:hAnsi="Cambria" w:cs="Arial"/>
          <w:lang w:bidi="pl-PL"/>
        </w:rPr>
      </w:pPr>
      <w:proofErr w:type="gramStart"/>
      <w:r w:rsidRPr="009F6FF6">
        <w:rPr>
          <w:rFonts w:ascii="Cambria" w:hAnsi="Cambria" w:cs="Arial"/>
          <w:lang w:bidi="pl-PL"/>
        </w:rPr>
        <w:t>nazwach</w:t>
      </w:r>
      <w:proofErr w:type="gramEnd"/>
      <w:r w:rsidRPr="009F6FF6">
        <w:rPr>
          <w:rFonts w:ascii="Cambria" w:hAnsi="Cambria" w:cs="Arial"/>
          <w:lang w:bidi="pl-PL"/>
        </w:rPr>
        <w:t xml:space="preserve"> albo imionach i nazwiskach oraz siedzibach lub miejscach prowadzonej działalności gospodarczej albo miejscach zamieszkania wykonawców, których oferty zostały otwarte;</w:t>
      </w:r>
    </w:p>
    <w:p w:rsidR="00AD1C5E" w:rsidRPr="009F6FF6" w:rsidRDefault="00AD1C5E" w:rsidP="00F07DC0">
      <w:pPr>
        <w:pStyle w:val="pkt"/>
        <w:numPr>
          <w:ilvl w:val="0"/>
          <w:numId w:val="35"/>
        </w:numPr>
        <w:spacing w:line="276" w:lineRule="auto"/>
        <w:rPr>
          <w:rFonts w:ascii="Cambria" w:hAnsi="Cambria" w:cs="Arial"/>
          <w:lang w:bidi="pl-PL"/>
        </w:rPr>
      </w:pPr>
      <w:proofErr w:type="gramStart"/>
      <w:r w:rsidRPr="009F6FF6">
        <w:rPr>
          <w:rFonts w:ascii="Cambria" w:hAnsi="Cambria" w:cs="Arial"/>
          <w:lang w:bidi="pl-PL"/>
        </w:rPr>
        <w:t>cenach</w:t>
      </w:r>
      <w:proofErr w:type="gramEnd"/>
      <w:r w:rsidRPr="009F6FF6">
        <w:rPr>
          <w:rFonts w:ascii="Cambria" w:hAnsi="Cambria" w:cs="Arial"/>
          <w:lang w:bidi="pl-PL"/>
        </w:rPr>
        <w:t xml:space="preserve"> lub kosztach zawartych w ofertach.</w:t>
      </w:r>
    </w:p>
    <w:p w:rsidR="00AD1C5E" w:rsidRPr="009F6FF6" w:rsidRDefault="00AD1C5E" w:rsidP="00F07DC0">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D15642" w:rsidRPr="00D15642" w:rsidRDefault="00AD1C5E" w:rsidP="00D15642">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683B60" w:rsidRPr="00A16BF3" w:rsidRDefault="00683B60" w:rsidP="00F07DC0">
      <w:pPr>
        <w:pStyle w:val="pkt"/>
        <w:numPr>
          <w:ilvl w:val="0"/>
          <w:numId w:val="31"/>
        </w:numPr>
        <w:shd w:val="clear" w:color="auto" w:fill="BFBFBF"/>
        <w:tabs>
          <w:tab w:val="left" w:pos="851"/>
        </w:tabs>
        <w:spacing w:line="276" w:lineRule="auto"/>
        <w:ind w:left="993" w:hanging="633"/>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8F4B91" w:rsidRDefault="00683B60" w:rsidP="00F07DC0">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A16B2E">
        <w:rPr>
          <w:rFonts w:ascii="Cambria" w:hAnsi="Cambria" w:cs="Arial"/>
          <w:lang w:bidi="pl-PL"/>
        </w:rPr>
        <w:t>:</w:t>
      </w:r>
      <w:r w:rsidR="00F6176E" w:rsidRPr="00A16BF3">
        <w:rPr>
          <w:rFonts w:ascii="Cambria" w:hAnsi="Cambria" w:cs="Arial"/>
          <w:lang w:bidi="pl-PL"/>
        </w:rPr>
        <w:t xml:space="preserve"> </w:t>
      </w:r>
      <w:r w:rsidR="007423A5">
        <w:rPr>
          <w:rFonts w:ascii="Cambria" w:hAnsi="Cambria" w:cs="Arial"/>
          <w:b/>
          <w:u w:val="single"/>
          <w:lang w:bidi="pl-PL"/>
        </w:rPr>
        <w:t>18</w:t>
      </w:r>
      <w:r w:rsidR="009824D6" w:rsidRPr="008F4B91">
        <w:rPr>
          <w:rFonts w:ascii="Cambria" w:hAnsi="Cambria" w:cs="Arial"/>
          <w:b/>
          <w:u w:val="single"/>
          <w:lang w:bidi="pl-PL"/>
        </w:rPr>
        <w:t>.</w:t>
      </w:r>
      <w:r w:rsidR="007423A5">
        <w:rPr>
          <w:rFonts w:ascii="Cambria" w:hAnsi="Cambria" w:cs="Arial"/>
          <w:b/>
          <w:u w:val="single"/>
          <w:lang w:bidi="pl-PL"/>
        </w:rPr>
        <w:t>03</w:t>
      </w:r>
      <w:r w:rsidR="009824D6" w:rsidRPr="008F4B91">
        <w:rPr>
          <w:rFonts w:ascii="Cambria" w:hAnsi="Cambria" w:cs="Arial"/>
          <w:b/>
          <w:u w:val="single"/>
          <w:lang w:bidi="pl-PL"/>
        </w:rPr>
        <w:t>.202</w:t>
      </w:r>
      <w:r w:rsidR="007423A5">
        <w:rPr>
          <w:rFonts w:ascii="Cambria" w:hAnsi="Cambria" w:cs="Arial"/>
          <w:b/>
          <w:u w:val="single"/>
          <w:lang w:bidi="pl-PL"/>
        </w:rPr>
        <w:t>5</w:t>
      </w:r>
      <w:r w:rsidR="009824D6" w:rsidRPr="008F4B91">
        <w:rPr>
          <w:rFonts w:ascii="Cambria" w:hAnsi="Cambria" w:cs="Arial"/>
          <w:b/>
          <w:u w:val="single"/>
          <w:lang w:bidi="pl-PL"/>
        </w:rPr>
        <w:t xml:space="preserve"> </w:t>
      </w:r>
      <w:proofErr w:type="gramStart"/>
      <w:r w:rsidR="009824D6" w:rsidRPr="008F4B91">
        <w:rPr>
          <w:rFonts w:ascii="Cambria" w:hAnsi="Cambria" w:cs="Arial"/>
          <w:b/>
          <w:u w:val="single"/>
          <w:lang w:bidi="pl-PL"/>
        </w:rPr>
        <w:t>r</w:t>
      </w:r>
      <w:proofErr w:type="gramEnd"/>
      <w:r w:rsidR="009824D6" w:rsidRPr="008F4B91">
        <w:rPr>
          <w:rFonts w:ascii="Cambria" w:hAnsi="Cambria" w:cs="Arial"/>
          <w:b/>
          <w:u w:val="single"/>
          <w:lang w:bidi="pl-PL"/>
        </w:rPr>
        <w:t>.</w:t>
      </w:r>
      <w:r w:rsidR="004D2678" w:rsidRPr="008F4B91">
        <w:rPr>
          <w:rFonts w:ascii="Cambria" w:hAnsi="Cambria" w:cs="Arial"/>
          <w:b/>
          <w:u w:val="single"/>
          <w:lang w:bidi="pl-PL"/>
        </w:rPr>
        <w:t xml:space="preserve"> </w:t>
      </w:r>
      <w:r w:rsidR="00A1431B" w:rsidRPr="008F4B91">
        <w:rPr>
          <w:rFonts w:ascii="Cambria" w:hAnsi="Cambria" w:cs="Arial"/>
          <w:b/>
          <w:u w:val="single"/>
          <w:lang w:bidi="pl-PL"/>
        </w:rPr>
        <w:t>godz.: 10:05</w:t>
      </w:r>
    </w:p>
    <w:p w:rsidR="00683B60" w:rsidRPr="00A16BF3" w:rsidRDefault="00683B60" w:rsidP="00F07DC0">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F07DC0">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lastRenderedPageBreak/>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w:t>
      </w:r>
      <w:proofErr w:type="gramStart"/>
      <w:r w:rsidRPr="00A16BF3">
        <w:rPr>
          <w:rFonts w:ascii="Cambria" w:hAnsi="Cambria" w:cs="Arial"/>
          <w:lang w:bidi="pl-PL"/>
        </w:rPr>
        <w:t xml:space="preserve">przeznaczyć </w:t>
      </w:r>
      <w:r w:rsidR="00A16BF3">
        <w:rPr>
          <w:rFonts w:ascii="Cambria" w:hAnsi="Cambria" w:cs="Arial"/>
          <w:lang w:bidi="pl-PL"/>
        </w:rPr>
        <w:t xml:space="preserve">                 </w:t>
      </w:r>
      <w:r w:rsidRPr="00A16BF3">
        <w:rPr>
          <w:rFonts w:ascii="Cambria" w:hAnsi="Cambria" w:cs="Arial"/>
          <w:lang w:bidi="pl-PL"/>
        </w:rPr>
        <w:t>na</w:t>
      </w:r>
      <w:proofErr w:type="gramEnd"/>
      <w:r w:rsidRPr="00A16BF3">
        <w:rPr>
          <w:rFonts w:ascii="Cambria" w:hAnsi="Cambria" w:cs="Arial"/>
          <w:lang w:bidi="pl-PL"/>
        </w:rPr>
        <w:t xml:space="preserve"> sfinansowanie zamówienia.</w:t>
      </w:r>
    </w:p>
    <w:p w:rsidR="00683B60" w:rsidRPr="00A16BF3" w:rsidRDefault="00683B60" w:rsidP="00F07DC0">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F07DC0">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w:t>
      </w:r>
      <w:proofErr w:type="gramStart"/>
      <w:r w:rsidRPr="00A16BF3">
        <w:rPr>
          <w:rFonts w:ascii="Cambria" w:hAnsi="Cambria" w:cs="Arial"/>
          <w:lang w:bidi="pl-PL"/>
        </w:rPr>
        <w:t>nazwach</w:t>
      </w:r>
      <w:proofErr w:type="gramEnd"/>
      <w:r w:rsidRPr="00A16BF3">
        <w:rPr>
          <w:rFonts w:ascii="Cambria" w:hAnsi="Cambria" w:cs="Arial"/>
          <w:lang w:bidi="pl-PL"/>
        </w:rPr>
        <w:t xml:space="preserve">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F07DC0">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w:t>
      </w:r>
      <w:proofErr w:type="gramStart"/>
      <w:r w:rsidRPr="00A16BF3">
        <w:rPr>
          <w:rFonts w:ascii="Cambria" w:hAnsi="Cambria" w:cs="Arial"/>
          <w:lang w:bidi="pl-PL"/>
        </w:rPr>
        <w:t>cenach</w:t>
      </w:r>
      <w:proofErr w:type="gramEnd"/>
      <w:r w:rsidRPr="00A16BF3">
        <w:rPr>
          <w:rFonts w:ascii="Cambria" w:hAnsi="Cambria" w:cs="Arial"/>
          <w:lang w:bidi="pl-PL"/>
        </w:rPr>
        <w:t xml:space="preserve"> lub kosztach zawartych w ofertach.</w:t>
      </w:r>
    </w:p>
    <w:p w:rsidR="00683B60" w:rsidRPr="00A16BF3" w:rsidRDefault="00683B60" w:rsidP="00F07DC0">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0F30E7" w:rsidRDefault="00683B60" w:rsidP="000F30E7">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CE5B34" w:rsidRPr="00A16BF3" w:rsidRDefault="00CE5B34" w:rsidP="00F07DC0">
      <w:pPr>
        <w:pStyle w:val="Nagwek4"/>
        <w:numPr>
          <w:ilvl w:val="0"/>
          <w:numId w:val="31"/>
        </w:numPr>
        <w:shd w:val="clear" w:color="auto" w:fill="BFBFBF"/>
        <w:spacing w:before="120" w:line="276" w:lineRule="auto"/>
        <w:ind w:left="567" w:hanging="567"/>
        <w:rPr>
          <w:rFonts w:ascii="Cambria" w:hAnsi="Cambria" w:cs="Arial"/>
          <w:u w:val="single"/>
          <w:lang w:val="pl-PL"/>
        </w:rPr>
      </w:pPr>
      <w:r w:rsidRPr="00A16BF3">
        <w:rPr>
          <w:rFonts w:ascii="Cambria" w:hAnsi="Cambria" w:cs="Arial"/>
        </w:rPr>
        <w:t>Sposób obliczenia ceny</w:t>
      </w:r>
      <w:r w:rsidR="00B72BCC" w:rsidRPr="00A16BF3">
        <w:rPr>
          <w:rFonts w:ascii="Cambria" w:hAnsi="Cambria" w:cs="Arial"/>
          <w:lang w:val="pl-PL"/>
        </w:rPr>
        <w:t>.</w:t>
      </w:r>
    </w:p>
    <w:p w:rsidR="00C30D14" w:rsidRPr="00A16BF3" w:rsidRDefault="00C30D14" w:rsidP="00F07DC0">
      <w:pPr>
        <w:pStyle w:val="Tekstpodstawowy"/>
        <w:numPr>
          <w:ilvl w:val="0"/>
          <w:numId w:val="16"/>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lang w:val="pl-PL"/>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F07DC0">
      <w:pPr>
        <w:pStyle w:val="Tekstpodstawowy"/>
        <w:numPr>
          <w:ilvl w:val="0"/>
          <w:numId w:val="16"/>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F07DC0">
      <w:pPr>
        <w:pStyle w:val="Tekstpodstawowy"/>
        <w:numPr>
          <w:ilvl w:val="0"/>
          <w:numId w:val="16"/>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F07DC0">
      <w:pPr>
        <w:pStyle w:val="Tekstpodstawowy"/>
        <w:numPr>
          <w:ilvl w:val="0"/>
          <w:numId w:val="16"/>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A16BF3">
        <w:rPr>
          <w:rFonts w:ascii="Cambria" w:hAnsi="Cambria" w:cs="Arial"/>
          <w:smallCaps w:val="0"/>
          <w:sz w:val="24"/>
          <w:szCs w:val="24"/>
          <w:lang w:val="pl-PL"/>
        </w:rPr>
        <w:t xml:space="preserve"> </w:t>
      </w:r>
      <w:r w:rsidRPr="00A16BF3">
        <w:rPr>
          <w:rFonts w:ascii="Cambria" w:hAnsi="Cambria" w:cs="Arial"/>
          <w:smallCaps w:val="0"/>
          <w:sz w:val="24"/>
          <w:szCs w:val="24"/>
        </w:rPr>
        <w:t>stanowiąc</w:t>
      </w:r>
      <w:r w:rsidR="00A16BF3">
        <w:rPr>
          <w:rFonts w:ascii="Cambria" w:hAnsi="Cambria" w:cs="Arial"/>
          <w:smallCaps w:val="0"/>
          <w:sz w:val="24"/>
          <w:szCs w:val="24"/>
          <w:lang w:val="pl-PL"/>
        </w:rPr>
        <w:t>ą</w:t>
      </w:r>
      <w:r w:rsidRPr="00A16BF3">
        <w:rPr>
          <w:rFonts w:ascii="Cambria" w:hAnsi="Cambria" w:cs="Arial"/>
          <w:smallCaps w:val="0"/>
          <w:sz w:val="24"/>
          <w:szCs w:val="24"/>
        </w:rPr>
        <w:t xml:space="preserve"> całkowite wynagrodzenie wykonawcy.</w:t>
      </w:r>
    </w:p>
    <w:p w:rsidR="005E3A67" w:rsidRPr="00A16BF3" w:rsidRDefault="005E3A67" w:rsidP="00F07DC0">
      <w:pPr>
        <w:pStyle w:val="Tekstpodstawowy"/>
        <w:numPr>
          <w:ilvl w:val="0"/>
          <w:numId w:val="16"/>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F07DC0">
      <w:pPr>
        <w:pStyle w:val="Tekstpodstawowy"/>
        <w:numPr>
          <w:ilvl w:val="0"/>
          <w:numId w:val="16"/>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lang w:val="pl-PL"/>
        </w:rPr>
        <w:br/>
      </w:r>
      <w:r w:rsidRPr="00A16BF3">
        <w:rPr>
          <w:rFonts w:ascii="Cambria" w:eastAsia="Calibri" w:hAnsi="Cambria"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lang w:val="pl-PL"/>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lang w:val="pl-PL"/>
        </w:rPr>
        <w:t>.</w:t>
      </w:r>
    </w:p>
    <w:p w:rsidR="00494C51" w:rsidRPr="000F30E7" w:rsidRDefault="00DC09E3" w:rsidP="000F30E7">
      <w:pPr>
        <w:pStyle w:val="Tekstpodstawowy"/>
        <w:numPr>
          <w:ilvl w:val="0"/>
          <w:numId w:val="16"/>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lang w:val="pl-PL"/>
        </w:rPr>
        <w:t xml:space="preserve"> </w:t>
      </w:r>
      <w:r w:rsidR="001239A0"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lang w:val="pl-PL"/>
        </w:rPr>
        <w:t>,</w:t>
      </w:r>
      <w:r w:rsidR="001239A0"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lang w:val="pl-PL"/>
        </w:rPr>
        <w:t xml:space="preserve">ust. </w:t>
      </w:r>
      <w:r w:rsidR="00C30D14" w:rsidRPr="00A16BF3">
        <w:rPr>
          <w:rFonts w:ascii="Cambria" w:eastAsia="Calibri" w:hAnsi="Cambria" w:cs="Arial"/>
          <w:smallCaps w:val="0"/>
          <w:sz w:val="24"/>
          <w:szCs w:val="24"/>
          <w:lang w:val="pl-PL"/>
        </w:rPr>
        <w:t>6</w:t>
      </w:r>
      <w:r w:rsidR="001239A0"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592223" w:rsidRDefault="001239A0" w:rsidP="00887CFC">
      <w:pPr>
        <w:pStyle w:val="Tekstpodstawowy"/>
        <w:shd w:val="clear" w:color="auto" w:fill="BFBFBF"/>
        <w:spacing w:after="60" w:line="276" w:lineRule="auto"/>
        <w:ind w:left="567" w:hanging="567"/>
        <w:jc w:val="left"/>
        <w:rPr>
          <w:rFonts w:ascii="Cambria" w:hAnsi="Cambria" w:cs="Arial"/>
          <w:b/>
          <w:smallCaps w:val="0"/>
          <w:sz w:val="28"/>
          <w:szCs w:val="28"/>
          <w:lang w:bidi="pl-PL"/>
        </w:rPr>
      </w:pPr>
      <w:r w:rsidRPr="00A16BF3">
        <w:rPr>
          <w:rFonts w:ascii="Cambria" w:hAnsi="Cambria" w:cs="Arial"/>
          <w:b/>
          <w:smallCaps w:val="0"/>
          <w:sz w:val="28"/>
          <w:szCs w:val="28"/>
          <w:lang w:val="pl-PL" w:bidi="pl-PL"/>
        </w:rPr>
        <w:t>X</w:t>
      </w:r>
      <w:r w:rsidR="004B0FE2" w:rsidRPr="00A16BF3">
        <w:rPr>
          <w:rFonts w:ascii="Cambria" w:hAnsi="Cambria" w:cs="Arial"/>
          <w:b/>
          <w:smallCaps w:val="0"/>
          <w:sz w:val="28"/>
          <w:szCs w:val="28"/>
          <w:lang w:val="pl-PL" w:bidi="pl-PL"/>
        </w:rPr>
        <w:t>X</w:t>
      </w:r>
      <w:r w:rsidR="002C633E">
        <w:rPr>
          <w:rFonts w:ascii="Cambria" w:hAnsi="Cambria" w:cs="Arial"/>
          <w:b/>
          <w:smallCaps w:val="0"/>
          <w:sz w:val="28"/>
          <w:szCs w:val="28"/>
          <w:lang w:val="pl-PL" w:bidi="pl-PL"/>
        </w:rPr>
        <w:t>I</w:t>
      </w:r>
      <w:r w:rsidRPr="00A16BF3">
        <w:rPr>
          <w:rFonts w:ascii="Cambria" w:hAnsi="Cambria" w:cs="Arial"/>
          <w:b/>
          <w:smallCaps w:val="0"/>
          <w:sz w:val="28"/>
          <w:szCs w:val="28"/>
          <w:lang w:val="pl-PL" w:bidi="pl-PL"/>
        </w:rPr>
        <w:t>.</w:t>
      </w:r>
      <w:r w:rsidRPr="00A16BF3">
        <w:rPr>
          <w:rFonts w:ascii="Cambria" w:hAnsi="Cambria" w:cs="Arial"/>
          <w:b/>
          <w:smallCaps w:val="0"/>
          <w:sz w:val="28"/>
          <w:szCs w:val="28"/>
          <w:lang w:val="pl-PL"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w:t>
      </w:r>
      <w:r w:rsidR="00887CFC">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 xml:space="preserve"> i sposobu</w:t>
      </w:r>
      <w:r w:rsidR="001B6080" w:rsidRPr="00A16BF3">
        <w:rPr>
          <w:rFonts w:ascii="Cambria" w:hAnsi="Cambria" w:cs="Arial"/>
          <w:b/>
          <w:smallCaps w:val="0"/>
          <w:sz w:val="28"/>
          <w:szCs w:val="28"/>
          <w:lang w:val="pl-PL" w:bidi="pl-PL"/>
        </w:rPr>
        <w:t xml:space="preserve"> </w:t>
      </w:r>
      <w:r w:rsidR="004B0FE2" w:rsidRPr="00A16BF3">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val="pl-PL" w:bidi="pl-PL"/>
        </w:rPr>
        <w:t>.</w:t>
      </w:r>
      <w:bookmarkEnd w:id="2"/>
    </w:p>
    <w:p w:rsidR="001239A0" w:rsidRPr="00A16BF3" w:rsidRDefault="001239A0" w:rsidP="00F07DC0">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Przy wyborze oferty Zamawiają</w:t>
      </w:r>
      <w:r w:rsidR="00B72BCC" w:rsidRPr="00A16BF3">
        <w:rPr>
          <w:rFonts w:ascii="Cambria" w:eastAsia="Batang" w:hAnsi="Cambria" w:cs="Arial"/>
          <w:lang w:val="x-none" w:eastAsia="x-none" w:bidi="pl-PL"/>
        </w:rPr>
        <w:t>cy będzie się kierował kryteriami</w:t>
      </w:r>
      <w:r w:rsidRPr="00A16BF3">
        <w:rPr>
          <w:rFonts w:ascii="Cambria" w:eastAsia="Batang" w:hAnsi="Cambria" w:cs="Arial"/>
          <w:lang w:val="x-none" w:eastAsia="x-none" w:bidi="pl-PL"/>
        </w:rPr>
        <w:t xml:space="preserve"> </w:t>
      </w:r>
      <w:r w:rsidR="003161B8" w:rsidRPr="00A16BF3">
        <w:rPr>
          <w:rFonts w:ascii="Cambria" w:eastAsia="Batang" w:hAnsi="Cambria" w:cs="Arial"/>
          <w:lang w:eastAsia="x-none" w:bidi="pl-PL"/>
        </w:rPr>
        <w:t>określonymi poniżej</w:t>
      </w:r>
      <w:r w:rsidRPr="00A16BF3">
        <w:rPr>
          <w:rFonts w:ascii="Cambria" w:eastAsia="Batang" w:hAnsi="Cambria" w:cs="Arial"/>
          <w:lang w:val="x-none" w:eastAsia="x-none" w:bidi="pl-PL"/>
        </w:rPr>
        <w:t>.</w:t>
      </w:r>
    </w:p>
    <w:p w:rsidR="001239A0" w:rsidRPr="00A16BF3" w:rsidRDefault="001239A0" w:rsidP="00F07DC0">
      <w:pPr>
        <w:numPr>
          <w:ilvl w:val="0"/>
          <w:numId w:val="12"/>
        </w:numPr>
        <w:spacing w:line="276" w:lineRule="auto"/>
        <w:ind w:left="284" w:hanging="284"/>
        <w:rPr>
          <w:rFonts w:ascii="Cambria" w:eastAsia="Batang" w:hAnsi="Cambria" w:cs="Arial"/>
          <w:lang w:val="x-none" w:eastAsia="x-none" w:bidi="pl-PL"/>
        </w:rPr>
      </w:pPr>
      <w:r w:rsidRPr="00A16BF3">
        <w:rPr>
          <w:rFonts w:ascii="Cambria" w:eastAsia="Batang" w:hAnsi="Cambria" w:cs="Arial"/>
          <w:lang w:val="x-none" w:eastAsia="x-none" w:bidi="pl-PL"/>
        </w:rPr>
        <w:lastRenderedPageBreak/>
        <w:t>Ocenie będą podlegać wyłącznie oferty niepodlegające odrzuceniu.</w:t>
      </w:r>
    </w:p>
    <w:p w:rsidR="001239A0" w:rsidRPr="00A16BF3" w:rsidRDefault="001239A0" w:rsidP="00F07DC0">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Za najkorzystniejszą zostanie uznana oferta z </w:t>
      </w:r>
      <w:r w:rsidR="003161B8" w:rsidRPr="00A16BF3">
        <w:rPr>
          <w:rFonts w:ascii="Cambria" w:eastAsia="Batang" w:hAnsi="Cambria" w:cs="Arial"/>
          <w:lang w:eastAsia="x-none" w:bidi="pl-PL"/>
        </w:rPr>
        <w:t>najwyższą ilością punktów określonych w kryteri</w:t>
      </w:r>
      <w:r w:rsidR="00B72BCC" w:rsidRPr="00A16BF3">
        <w:rPr>
          <w:rFonts w:ascii="Cambria" w:eastAsia="Batang" w:hAnsi="Cambria" w:cs="Arial"/>
          <w:lang w:eastAsia="x-none" w:bidi="pl-PL"/>
        </w:rPr>
        <w:t>ach</w:t>
      </w:r>
      <w:r w:rsidRPr="00A16BF3">
        <w:rPr>
          <w:rFonts w:ascii="Cambria" w:eastAsia="Batang" w:hAnsi="Cambria" w:cs="Arial"/>
          <w:lang w:val="x-none" w:eastAsia="x-none" w:bidi="pl-PL"/>
        </w:rPr>
        <w:t>.</w:t>
      </w:r>
    </w:p>
    <w:p w:rsidR="001239A0" w:rsidRPr="00A16BF3" w:rsidRDefault="001239A0" w:rsidP="00F07DC0">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eastAsia="x-none" w:bidi="pl-PL"/>
        </w:rPr>
        <w:t>ilości przyznanych punktów</w:t>
      </w:r>
      <w:r w:rsidRPr="00A16BF3">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F07DC0">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F07DC0">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Zamawiający wybiera najkorzystniejszą ofertą w terminie związania ofertą określonym w SWZ.</w:t>
      </w:r>
    </w:p>
    <w:p w:rsidR="001239A0" w:rsidRPr="00A16BF3" w:rsidRDefault="001239A0" w:rsidP="00F07DC0">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Jeżeli termin związania ofertą upłynie przed wyborem najkorzystniejszej oferty, Zamawiający wezwie Wykonawc</w:t>
      </w:r>
      <w:r w:rsidR="00B72BCC" w:rsidRPr="00A16BF3">
        <w:rPr>
          <w:rFonts w:ascii="Cambria" w:eastAsia="Batang" w:hAnsi="Cambria" w:cs="Arial"/>
          <w:lang w:eastAsia="x-none" w:bidi="pl-PL"/>
        </w:rPr>
        <w:t>ę</w:t>
      </w:r>
      <w:r w:rsidR="00B72BCC" w:rsidRPr="00A16BF3">
        <w:rPr>
          <w:rFonts w:ascii="Cambria" w:eastAsia="Batang" w:hAnsi="Cambria" w:cs="Arial"/>
          <w:lang w:val="x-none" w:eastAsia="x-none" w:bidi="pl-PL"/>
        </w:rPr>
        <w:fldChar w:fldCharType="begin"/>
      </w:r>
      <w:r w:rsidR="00B72BCC" w:rsidRPr="00A16BF3">
        <w:rPr>
          <w:rFonts w:ascii="Cambria" w:eastAsia="Batang" w:hAnsi="Cambria" w:cs="Arial"/>
          <w:lang w:val="x-none" w:eastAsia="x-none" w:bidi="pl-PL"/>
        </w:rPr>
        <w:instrText xml:space="preserve"> LISTNUM </w:instrText>
      </w:r>
      <w:r w:rsidR="00B72BCC" w:rsidRPr="00A16BF3">
        <w:rPr>
          <w:rFonts w:ascii="Cambria" w:eastAsia="Batang" w:hAnsi="Cambria" w:cs="Arial"/>
          <w:lang w:val="x-none" w:eastAsia="x-none" w:bidi="pl-PL"/>
        </w:rPr>
        <w:fldChar w:fldCharType="end"/>
      </w:r>
      <w:r w:rsidRPr="00A16BF3">
        <w:rPr>
          <w:rFonts w:ascii="Cambria" w:eastAsia="Batang" w:hAnsi="Cambria" w:cs="Arial"/>
          <w:lang w:val="x-none" w:eastAsia="x-none" w:bidi="pl-PL"/>
        </w:rPr>
        <w:t>, którego oferta otrzymała najwyższą ocen</w:t>
      </w:r>
      <w:r w:rsidR="00B72BCC" w:rsidRPr="00A16BF3">
        <w:rPr>
          <w:rFonts w:ascii="Cambria" w:eastAsia="Batang" w:hAnsi="Cambria" w:cs="Arial"/>
          <w:lang w:eastAsia="x-none" w:bidi="pl-PL"/>
        </w:rPr>
        <w:t>ę</w:t>
      </w:r>
      <w:r w:rsidRPr="00A16BF3">
        <w:rPr>
          <w:rFonts w:ascii="Cambria" w:eastAsia="Batang" w:hAnsi="Cambria" w:cs="Arial"/>
          <w:lang w:val="x-none" w:eastAsia="x-none" w:bidi="pl-PL"/>
        </w:rPr>
        <w:t xml:space="preserve">,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do wyrażenia, w wyznaczonym przez Zamawiającego terminie, pisemnej zgody na wybór jego oferty.</w:t>
      </w:r>
    </w:p>
    <w:p w:rsidR="00B7578E" w:rsidRDefault="001239A0" w:rsidP="00F07DC0">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 W przypadku braku zgody, o której mowa w ust. </w:t>
      </w:r>
      <w:r w:rsidR="003161B8" w:rsidRPr="00A16BF3">
        <w:rPr>
          <w:rFonts w:ascii="Cambria" w:eastAsia="Batang" w:hAnsi="Cambria" w:cs="Arial"/>
          <w:lang w:eastAsia="x-none" w:bidi="pl-PL"/>
        </w:rPr>
        <w:t>7</w:t>
      </w:r>
      <w:r w:rsidRPr="00A16BF3">
        <w:rPr>
          <w:rFonts w:ascii="Cambria" w:eastAsia="Batang" w:hAnsi="Cambria" w:cs="Arial"/>
          <w:lang w:val="x-none" w:eastAsia="x-none" w:bidi="pl-PL"/>
        </w:rPr>
        <w:t xml:space="preserve">, oferta podlega </w:t>
      </w:r>
      <w:proofErr w:type="gramStart"/>
      <w:r w:rsidRPr="00A16BF3">
        <w:rPr>
          <w:rFonts w:ascii="Cambria" w:eastAsia="Batang" w:hAnsi="Cambria" w:cs="Arial"/>
          <w:lang w:val="x-none" w:eastAsia="x-none" w:bidi="pl-PL"/>
        </w:rPr>
        <w:t xml:space="preserve">odrzuceniu,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a</w:t>
      </w:r>
      <w:proofErr w:type="gramEnd"/>
      <w:r w:rsidRPr="00A16BF3">
        <w:rPr>
          <w:rFonts w:ascii="Cambria" w:eastAsia="Batang" w:hAnsi="Cambria" w:cs="Arial"/>
          <w:lang w:val="x-none" w:eastAsia="x-none" w:bidi="pl-PL"/>
        </w:rPr>
        <w:t xml:space="preserve"> Zamawiający zwraca sią o wyrażenie takiej zgody do kolejnego Wykonawcy, którego oferta została najwyżej oceniona, chyba</w:t>
      </w:r>
      <w:r w:rsidR="00B72BCC" w:rsidRPr="00A16BF3">
        <w:rPr>
          <w:rFonts w:ascii="Cambria" w:eastAsia="Batang" w:hAnsi="Cambria" w:cs="Arial"/>
          <w:lang w:eastAsia="x-none" w:bidi="pl-PL"/>
        </w:rPr>
        <w:t>,</w:t>
      </w:r>
      <w:r w:rsidRPr="00A16BF3">
        <w:rPr>
          <w:rFonts w:ascii="Cambria" w:eastAsia="Batang" w:hAnsi="Cambria" w:cs="Arial"/>
          <w:lang w:val="x-none" w:eastAsia="x-none" w:bidi="pl-PL"/>
        </w:rPr>
        <w:t xml:space="preserve"> </w:t>
      </w:r>
      <w:r w:rsidR="00B72BCC" w:rsidRPr="00A16BF3">
        <w:rPr>
          <w:rFonts w:ascii="Cambria" w:eastAsia="Batang" w:hAnsi="Cambria" w:cs="Arial"/>
          <w:lang w:eastAsia="x-none" w:bidi="pl-PL"/>
        </w:rPr>
        <w:t>ż</w:t>
      </w:r>
      <w:r w:rsidRPr="00A16BF3">
        <w:rPr>
          <w:rFonts w:ascii="Cambria" w:eastAsia="Batang" w:hAnsi="Cambria" w:cs="Arial"/>
          <w:lang w:val="x-none" w:eastAsia="x-none" w:bidi="pl-PL"/>
        </w:rPr>
        <w:t>e zachodzą przesłanki do unieważnienia postępowania.</w:t>
      </w:r>
    </w:p>
    <w:p w:rsidR="00AE17AB" w:rsidRPr="0091193B" w:rsidRDefault="00AE17AB" w:rsidP="007653F9">
      <w:pPr>
        <w:spacing w:line="276" w:lineRule="auto"/>
        <w:ind w:left="284"/>
        <w:jc w:val="both"/>
        <w:rPr>
          <w:rFonts w:ascii="Cambria" w:eastAsia="Batang" w:hAnsi="Cambria" w:cs="Arial"/>
          <w:lang w:val="x-none" w:eastAsia="x-none" w:bidi="pl-PL"/>
        </w:rPr>
      </w:pPr>
    </w:p>
    <w:p w:rsidR="00021732" w:rsidRPr="000F30E7" w:rsidRDefault="00456571" w:rsidP="00021732">
      <w:pPr>
        <w:numPr>
          <w:ilvl w:val="0"/>
          <w:numId w:val="12"/>
        </w:numPr>
        <w:spacing w:line="276" w:lineRule="auto"/>
        <w:ind w:left="284" w:hanging="284"/>
        <w:jc w:val="both"/>
        <w:rPr>
          <w:rFonts w:ascii="Cambria" w:hAnsi="Cambria" w:cs="Arial"/>
          <w:smallCaps/>
        </w:rPr>
      </w:pPr>
      <w:r w:rsidRPr="00456571">
        <w:rPr>
          <w:rFonts w:ascii="Cambria" w:hAnsi="Cambria"/>
          <w:lang w:eastAsia="x-none"/>
        </w:rPr>
        <w:t>Kryteria i ich opis:</w:t>
      </w:r>
    </w:p>
    <w:p w:rsidR="00021732" w:rsidRPr="002F6277" w:rsidRDefault="00021732" w:rsidP="00D15642">
      <w:pPr>
        <w:ind w:left="284"/>
        <w:jc w:val="both"/>
        <w:rPr>
          <w:rFonts w:ascii="Cambria" w:hAnsi="Cambria"/>
          <w:lang w:eastAsia="zh-CN"/>
        </w:rPr>
      </w:pPr>
      <w:proofErr w:type="gramStart"/>
      <w:r w:rsidRPr="002F6277">
        <w:rPr>
          <w:rFonts w:ascii="Cambria" w:hAnsi="Cambria"/>
          <w:b/>
          <w:lang w:eastAsia="zh-CN"/>
        </w:rPr>
        <w:t>Kryterium:</w:t>
      </w:r>
      <w:r w:rsidRPr="002F6277">
        <w:rPr>
          <w:rFonts w:ascii="Cambria" w:hAnsi="Cambria"/>
          <w:b/>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t xml:space="preserve">          </w:t>
      </w:r>
      <w:r w:rsidR="003D2594">
        <w:rPr>
          <w:rFonts w:ascii="Cambria" w:hAnsi="Cambria"/>
          <w:lang w:eastAsia="zh-CN"/>
        </w:rPr>
        <w:t xml:space="preserve">           </w:t>
      </w:r>
      <w:r w:rsidRPr="002F6277">
        <w:rPr>
          <w:rFonts w:ascii="Cambria" w:hAnsi="Cambria"/>
          <w:b/>
          <w:lang w:eastAsia="zh-CN"/>
        </w:rPr>
        <w:t>Waga</w:t>
      </w:r>
      <w:proofErr w:type="gramEnd"/>
      <w:r w:rsidRPr="002F6277">
        <w:rPr>
          <w:rFonts w:ascii="Cambria" w:hAnsi="Cambria"/>
          <w:b/>
          <w:lang w:eastAsia="zh-CN"/>
        </w:rPr>
        <w:t xml:space="preserve"> kryterium:</w:t>
      </w:r>
    </w:p>
    <w:p w:rsidR="003E364E" w:rsidRPr="003E364E" w:rsidRDefault="00021732" w:rsidP="00021732">
      <w:pPr>
        <w:jc w:val="both"/>
        <w:rPr>
          <w:rFonts w:ascii="Cambria" w:hAnsi="Cambria"/>
          <w:b/>
          <w:lang w:eastAsia="zh-CN"/>
        </w:rPr>
      </w:pPr>
      <w:r w:rsidRPr="002F6277">
        <w:rPr>
          <w:rFonts w:ascii="Cambria" w:hAnsi="Cambria"/>
          <w:b/>
          <w:lang w:eastAsia="zh-CN"/>
        </w:rPr>
        <w:t xml:space="preserve">    1) </w:t>
      </w:r>
      <w:proofErr w:type="gramStart"/>
      <w:r w:rsidRPr="002F6277">
        <w:rPr>
          <w:rFonts w:ascii="Cambria" w:hAnsi="Cambria"/>
          <w:b/>
          <w:lang w:eastAsia="zh-CN"/>
        </w:rPr>
        <w:t xml:space="preserve">cena            </w:t>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t xml:space="preserve">                            </w:t>
      </w:r>
      <w:r w:rsidR="003D2594">
        <w:rPr>
          <w:rFonts w:ascii="Cambria" w:hAnsi="Cambria"/>
          <w:b/>
          <w:lang w:eastAsia="zh-CN"/>
        </w:rPr>
        <w:t xml:space="preserve">     </w:t>
      </w:r>
      <w:proofErr w:type="gramEnd"/>
      <w:r w:rsidR="003D2594">
        <w:rPr>
          <w:rFonts w:ascii="Cambria" w:hAnsi="Cambria"/>
          <w:b/>
          <w:lang w:eastAsia="zh-CN"/>
        </w:rPr>
        <w:t xml:space="preserve">           </w:t>
      </w:r>
      <w:r w:rsidRPr="002F6277">
        <w:rPr>
          <w:rFonts w:ascii="Cambria" w:hAnsi="Cambria"/>
          <w:b/>
          <w:lang w:eastAsia="zh-CN"/>
        </w:rPr>
        <w:t>60 pkt</w:t>
      </w:r>
    </w:p>
    <w:p w:rsidR="00021732" w:rsidRPr="002F6277" w:rsidRDefault="00021732" w:rsidP="003D2594">
      <w:pPr>
        <w:rPr>
          <w:rFonts w:ascii="Cambria" w:hAnsi="Cambria"/>
          <w:b/>
          <w:lang w:eastAsia="zh-CN"/>
        </w:rPr>
      </w:pPr>
      <w:r w:rsidRPr="002F6277">
        <w:rPr>
          <w:rFonts w:ascii="Cambria" w:hAnsi="Cambria"/>
          <w:b/>
          <w:lang w:eastAsia="zh-CN"/>
        </w:rPr>
        <w:t xml:space="preserve">    2) </w:t>
      </w:r>
      <w:r w:rsidR="00AC09C1">
        <w:rPr>
          <w:rFonts w:ascii="Cambria" w:hAnsi="Cambria"/>
          <w:b/>
          <w:lang w:eastAsia="zh-CN"/>
        </w:rPr>
        <w:t>termin dostawy</w:t>
      </w:r>
      <w:r w:rsidR="003D2594">
        <w:rPr>
          <w:rFonts w:ascii="Cambria" w:hAnsi="Cambria"/>
          <w:b/>
          <w:lang w:eastAsia="zh-CN"/>
        </w:rPr>
        <w:t xml:space="preserve">(termin uzupełnienia </w:t>
      </w:r>
      <w:proofErr w:type="gramStart"/>
      <w:r w:rsidR="003D2594">
        <w:rPr>
          <w:rFonts w:ascii="Cambria" w:hAnsi="Cambria"/>
          <w:b/>
          <w:lang w:eastAsia="zh-CN"/>
        </w:rPr>
        <w:t>depozytu)</w:t>
      </w:r>
      <w:r w:rsidR="00AC09C1">
        <w:rPr>
          <w:rFonts w:ascii="Cambria" w:hAnsi="Cambria"/>
          <w:b/>
          <w:lang w:eastAsia="zh-CN"/>
        </w:rPr>
        <w:t xml:space="preserve">                  </w:t>
      </w:r>
      <w:r w:rsidR="003D2594">
        <w:rPr>
          <w:rFonts w:ascii="Cambria" w:hAnsi="Cambria"/>
          <w:b/>
          <w:lang w:eastAsia="zh-CN"/>
        </w:rPr>
        <w:t xml:space="preserve">           </w:t>
      </w:r>
      <w:r w:rsidR="00493EA7">
        <w:rPr>
          <w:rFonts w:ascii="Cambria" w:hAnsi="Cambria"/>
          <w:b/>
          <w:lang w:eastAsia="zh-CN"/>
        </w:rPr>
        <w:t xml:space="preserve">     </w:t>
      </w:r>
      <w:r w:rsidR="003D2594" w:rsidRPr="002F6277">
        <w:rPr>
          <w:rFonts w:ascii="Cambria" w:hAnsi="Cambria"/>
          <w:b/>
          <w:lang w:eastAsia="zh-CN"/>
        </w:rPr>
        <w:t>40 pkt</w:t>
      </w:r>
      <w:proofErr w:type="gramEnd"/>
      <w:r w:rsidR="00AC09C1">
        <w:rPr>
          <w:rFonts w:ascii="Cambria" w:hAnsi="Cambria"/>
          <w:b/>
          <w:lang w:eastAsia="zh-CN"/>
        </w:rPr>
        <w:t xml:space="preserve">                                                            </w:t>
      </w:r>
      <w:r w:rsidR="003E364E">
        <w:rPr>
          <w:rFonts w:ascii="Cambria" w:hAnsi="Cambria"/>
          <w:b/>
          <w:lang w:eastAsia="zh-CN"/>
        </w:rPr>
        <w:t xml:space="preserve"> </w:t>
      </w:r>
    </w:p>
    <w:p w:rsidR="00021732" w:rsidRPr="002F6277" w:rsidRDefault="00021732" w:rsidP="00021732">
      <w:pPr>
        <w:jc w:val="both"/>
        <w:rPr>
          <w:rFonts w:ascii="Cambria" w:hAnsi="Cambria"/>
          <w:b/>
          <w:lang w:val="x-none" w:eastAsia="zh-CN"/>
        </w:rPr>
      </w:pPr>
    </w:p>
    <w:p w:rsidR="00021732" w:rsidRPr="002F6277" w:rsidRDefault="00021732" w:rsidP="00021732">
      <w:pPr>
        <w:jc w:val="both"/>
        <w:rPr>
          <w:rFonts w:ascii="Cambria" w:hAnsi="Cambria"/>
          <w:lang w:val="x-none" w:eastAsia="zh-CN"/>
        </w:rPr>
      </w:pPr>
      <w:r w:rsidRPr="002F6277">
        <w:rPr>
          <w:rFonts w:ascii="Cambria" w:hAnsi="Cambria"/>
          <w:lang w:val="x-none" w:eastAsia="zh-CN"/>
        </w:rPr>
        <w:t xml:space="preserve">Przez cenę zamówienia zamawiający rozumie łączny </w:t>
      </w:r>
      <w:r w:rsidRPr="002F6277">
        <w:rPr>
          <w:rFonts w:ascii="Cambria" w:hAnsi="Cambria"/>
          <w:lang w:eastAsia="zh-CN"/>
        </w:rPr>
        <w:t>cenę</w:t>
      </w:r>
      <w:r w:rsidRPr="002F6277">
        <w:rPr>
          <w:rFonts w:ascii="Cambria" w:hAnsi="Cambria"/>
          <w:lang w:val="x-none" w:eastAsia="zh-CN"/>
        </w:rPr>
        <w:t xml:space="preserve"> za całość przedmiotu zamówienia, stanowiąc</w:t>
      </w:r>
      <w:r w:rsidRPr="002F6277">
        <w:rPr>
          <w:rFonts w:ascii="Cambria" w:hAnsi="Cambria"/>
          <w:lang w:eastAsia="zh-CN"/>
        </w:rPr>
        <w:t>ą</w:t>
      </w:r>
      <w:r w:rsidRPr="002F6277">
        <w:rPr>
          <w:rFonts w:ascii="Cambria" w:hAnsi="Cambria"/>
          <w:lang w:val="x-none" w:eastAsia="zh-CN"/>
        </w:rPr>
        <w:t xml:space="preserve"> całkowite wynagrodzenie wykonawcy, </w:t>
      </w:r>
    </w:p>
    <w:p w:rsidR="00021732" w:rsidRPr="002F6277" w:rsidRDefault="00021732" w:rsidP="00021732">
      <w:pPr>
        <w:jc w:val="both"/>
        <w:rPr>
          <w:rFonts w:ascii="Cambria" w:hAnsi="Cambria"/>
          <w:lang w:val="x-none" w:eastAsia="zh-CN"/>
        </w:rPr>
      </w:pPr>
      <w:r w:rsidRPr="002F6277">
        <w:rPr>
          <w:rFonts w:ascii="Cambria" w:hAnsi="Cambria"/>
          <w:lang w:val="x-none" w:eastAsia="zh-CN"/>
        </w:rPr>
        <w:t>Liczbę punktów, jaką uzyska badana oferta zamawiający obliczy w następujący sposób:</w:t>
      </w:r>
    </w:p>
    <w:p w:rsidR="00ED55EC" w:rsidRPr="002F6277" w:rsidRDefault="00ED55EC" w:rsidP="00021732">
      <w:pPr>
        <w:jc w:val="both"/>
        <w:rPr>
          <w:rFonts w:ascii="Cambria" w:hAnsi="Cambria"/>
          <w:lang w:val="x-none" w:eastAsia="zh-CN"/>
        </w:rPr>
      </w:pPr>
    </w:p>
    <w:p w:rsidR="00021732" w:rsidRPr="00D15642" w:rsidRDefault="00021732" w:rsidP="00021732">
      <w:pPr>
        <w:jc w:val="both"/>
        <w:rPr>
          <w:rFonts w:ascii="Cambria" w:hAnsi="Cambria"/>
          <w:lang w:val="x-none" w:eastAsia="zh-CN"/>
        </w:rPr>
      </w:pPr>
      <w:r w:rsidRPr="002F6277">
        <w:rPr>
          <w:rFonts w:ascii="Cambria" w:hAnsi="Cambria"/>
          <w:b/>
          <w:lang w:val="x-none" w:eastAsia="zh-CN"/>
        </w:rPr>
        <w:t>1) Cena  oferty.</w:t>
      </w:r>
    </w:p>
    <w:p w:rsidR="00021732" w:rsidRPr="002F6277" w:rsidRDefault="00021732" w:rsidP="00021732">
      <w:pPr>
        <w:jc w:val="both"/>
        <w:rPr>
          <w:rFonts w:ascii="Cambria" w:hAnsi="Cambria"/>
          <w:lang w:val="x-none" w:eastAsia="zh-CN"/>
        </w:rPr>
      </w:pPr>
      <w:r w:rsidRPr="002F6277">
        <w:rPr>
          <w:rFonts w:ascii="Cambria" w:hAnsi="Cambria"/>
          <w:lang w:val="x-none" w:eastAsia="zh-CN"/>
        </w:rPr>
        <w:t>Maksymalna ilość możliwych do uzyskania punktów wg kryterium cena – 60 punktów.</w:t>
      </w:r>
    </w:p>
    <w:p w:rsidR="00021732" w:rsidRPr="002F6277" w:rsidRDefault="00021732" w:rsidP="00021732">
      <w:pPr>
        <w:jc w:val="both"/>
        <w:rPr>
          <w:rFonts w:ascii="Cambria" w:hAnsi="Cambria"/>
          <w:lang w:val="x-none" w:eastAsia="zh-CN"/>
        </w:rPr>
      </w:pPr>
      <w:r w:rsidRPr="002F6277">
        <w:rPr>
          <w:rFonts w:ascii="Cambria" w:hAnsi="Cambria"/>
          <w:lang w:val="x-none" w:eastAsia="zh-CN"/>
        </w:rPr>
        <w:t>Oferta z najniższą oferowaną ceną brutto „C min”  otrzymuje punktów 60.</w:t>
      </w:r>
    </w:p>
    <w:p w:rsidR="00021732" w:rsidRPr="002F6277" w:rsidRDefault="00021732" w:rsidP="00021732">
      <w:pPr>
        <w:jc w:val="both"/>
        <w:rPr>
          <w:rFonts w:ascii="Cambria" w:hAnsi="Cambria"/>
          <w:lang w:val="x-none" w:eastAsia="zh-CN"/>
        </w:rPr>
      </w:pPr>
      <w:r w:rsidRPr="002F6277">
        <w:rPr>
          <w:rFonts w:ascii="Cambria" w:hAnsi="Cambria"/>
          <w:lang w:val="x-none" w:eastAsia="zh-CN"/>
        </w:rPr>
        <w:t xml:space="preserve">Każda inna oferta „C” otrzymuje ilość punktów w kryterium cena wynikającą               </w:t>
      </w:r>
      <w:r w:rsidRPr="002F6277">
        <w:rPr>
          <w:rFonts w:ascii="Cambria" w:hAnsi="Cambria"/>
          <w:lang w:eastAsia="zh-CN"/>
        </w:rPr>
        <w:t xml:space="preserve">                </w:t>
      </w:r>
      <w:r w:rsidRPr="002F6277">
        <w:rPr>
          <w:rFonts w:ascii="Cambria" w:hAnsi="Cambria"/>
          <w:lang w:val="x-none" w:eastAsia="zh-CN"/>
        </w:rPr>
        <w:t xml:space="preserve"> z wyliczenia wg wzoru:</w:t>
      </w:r>
    </w:p>
    <w:p w:rsidR="00021732" w:rsidRPr="002F6277" w:rsidRDefault="00021732" w:rsidP="00021732">
      <w:pPr>
        <w:jc w:val="both"/>
        <w:rPr>
          <w:rFonts w:ascii="Cambria" w:hAnsi="Cambria"/>
          <w:lang w:val="x-none" w:eastAsia="zh-CN"/>
        </w:rPr>
      </w:pPr>
    </w:p>
    <w:p w:rsidR="00021732" w:rsidRPr="00D15642" w:rsidRDefault="00021732" w:rsidP="00021732">
      <w:pPr>
        <w:jc w:val="both"/>
        <w:rPr>
          <w:rFonts w:ascii="Cambria" w:hAnsi="Cambria"/>
          <w:b/>
          <w:lang w:val="x-none" w:eastAsia="zh-CN"/>
        </w:rPr>
      </w:pPr>
      <w:r w:rsidRPr="002F6277">
        <w:rPr>
          <w:rFonts w:ascii="Cambria" w:hAnsi="Cambria"/>
          <w:b/>
          <w:lang w:val="x-none" w:eastAsia="zh-CN"/>
        </w:rPr>
        <w:t>(</w:t>
      </w:r>
      <w:proofErr w:type="spellStart"/>
      <w:r w:rsidRPr="002F6277">
        <w:rPr>
          <w:rFonts w:ascii="Cambria" w:hAnsi="Cambria"/>
          <w:b/>
          <w:lang w:val="x-none" w:eastAsia="zh-CN"/>
        </w:rPr>
        <w:t>Cmin</w:t>
      </w:r>
      <w:proofErr w:type="spellEnd"/>
      <w:r w:rsidRPr="002F6277">
        <w:rPr>
          <w:rFonts w:ascii="Cambria" w:hAnsi="Cambria"/>
          <w:b/>
          <w:lang w:val="x-none" w:eastAsia="zh-CN"/>
        </w:rPr>
        <w:t>/C) x 60 = c</w:t>
      </w:r>
    </w:p>
    <w:p w:rsidR="00021732" w:rsidRPr="002F6277" w:rsidRDefault="00021732" w:rsidP="00021732">
      <w:pPr>
        <w:jc w:val="both"/>
        <w:rPr>
          <w:rFonts w:ascii="Cambria" w:hAnsi="Cambria"/>
          <w:lang w:val="x-none" w:eastAsia="zh-CN"/>
        </w:rPr>
      </w:pPr>
      <w:proofErr w:type="spellStart"/>
      <w:r w:rsidRPr="002F6277">
        <w:rPr>
          <w:rFonts w:ascii="Cambria" w:hAnsi="Cambria"/>
          <w:b/>
          <w:lang w:val="x-none" w:eastAsia="zh-CN"/>
        </w:rPr>
        <w:t>Cmin</w:t>
      </w:r>
      <w:proofErr w:type="spellEnd"/>
      <w:r w:rsidRPr="002F6277">
        <w:rPr>
          <w:rFonts w:ascii="Cambria" w:hAnsi="Cambria"/>
          <w:lang w:val="x-none" w:eastAsia="zh-CN"/>
        </w:rPr>
        <w:t xml:space="preserve"> – najniższa oferowana cena</w:t>
      </w:r>
    </w:p>
    <w:p w:rsidR="00021732" w:rsidRPr="002F6277" w:rsidRDefault="00021732" w:rsidP="00021732">
      <w:pPr>
        <w:jc w:val="both"/>
        <w:rPr>
          <w:rFonts w:ascii="Cambria" w:hAnsi="Cambria"/>
          <w:lang w:val="x-none" w:eastAsia="zh-CN"/>
        </w:rPr>
      </w:pPr>
      <w:r w:rsidRPr="002F6277">
        <w:rPr>
          <w:rFonts w:ascii="Cambria" w:hAnsi="Cambria"/>
          <w:b/>
          <w:lang w:val="x-none" w:eastAsia="zh-CN"/>
        </w:rPr>
        <w:t>C</w:t>
      </w:r>
      <w:r w:rsidRPr="002F6277">
        <w:rPr>
          <w:rFonts w:ascii="Cambria" w:hAnsi="Cambria"/>
          <w:lang w:val="x-none" w:eastAsia="zh-CN"/>
        </w:rPr>
        <w:tab/>
        <w:t>- cena badanej oferty</w:t>
      </w:r>
    </w:p>
    <w:p w:rsidR="00021732" w:rsidRPr="002F6277" w:rsidRDefault="00021732" w:rsidP="00021732">
      <w:pPr>
        <w:jc w:val="both"/>
        <w:rPr>
          <w:rFonts w:ascii="Cambria" w:hAnsi="Cambria"/>
          <w:lang w:val="x-none" w:eastAsia="zh-CN"/>
        </w:rPr>
      </w:pPr>
      <w:r w:rsidRPr="002F6277">
        <w:rPr>
          <w:rFonts w:ascii="Cambria" w:hAnsi="Cambria"/>
          <w:b/>
          <w:lang w:val="x-none" w:eastAsia="zh-CN"/>
        </w:rPr>
        <w:t>c</w:t>
      </w:r>
      <w:r w:rsidRPr="002F6277">
        <w:rPr>
          <w:rFonts w:ascii="Cambria" w:hAnsi="Cambria"/>
          <w:lang w:val="x-none" w:eastAsia="zh-CN"/>
        </w:rPr>
        <w:t>- liczba punktów uzyskanych przez ofertę z kryterium cena</w:t>
      </w:r>
    </w:p>
    <w:p w:rsidR="00021732" w:rsidRPr="002F6277" w:rsidRDefault="00021732" w:rsidP="00021732">
      <w:pPr>
        <w:jc w:val="both"/>
        <w:rPr>
          <w:rFonts w:ascii="Cambria" w:hAnsi="Cambria"/>
          <w:lang w:val="x-none" w:eastAsia="zh-CN"/>
        </w:rPr>
      </w:pPr>
    </w:p>
    <w:p w:rsidR="00021732" w:rsidRPr="002F6277" w:rsidRDefault="00021732" w:rsidP="00021732">
      <w:pPr>
        <w:jc w:val="both"/>
        <w:rPr>
          <w:rFonts w:ascii="Cambria" w:hAnsi="Cambria"/>
          <w:lang w:val="x-none" w:eastAsia="zh-CN"/>
        </w:rPr>
      </w:pPr>
      <w:r w:rsidRPr="002F6277">
        <w:rPr>
          <w:rFonts w:ascii="Cambria" w:hAnsi="Cambria"/>
          <w:lang w:val="x-none" w:eastAsia="zh-CN"/>
        </w:rPr>
        <w:lastRenderedPageBreak/>
        <w:t xml:space="preserve">(przy przeliczaniu liczbę punktów zamawiający zaokrągla w dół do dwóch liczb </w:t>
      </w:r>
      <w:r w:rsidRPr="002F6277">
        <w:rPr>
          <w:rFonts w:ascii="Cambria" w:hAnsi="Cambria"/>
          <w:lang w:eastAsia="zh-CN"/>
        </w:rPr>
        <w:t xml:space="preserve">                      </w:t>
      </w:r>
      <w:r w:rsidRPr="002F6277">
        <w:rPr>
          <w:rFonts w:ascii="Cambria" w:hAnsi="Cambria"/>
          <w:lang w:val="x-none" w:eastAsia="zh-CN"/>
        </w:rPr>
        <w:t>po przecinku np. liczba punktów 4,543 zostanie zaokrąglona do 4,54)</w:t>
      </w:r>
    </w:p>
    <w:p w:rsidR="00021732" w:rsidRPr="002F6277" w:rsidRDefault="00021732" w:rsidP="00021732">
      <w:pPr>
        <w:jc w:val="both"/>
        <w:rPr>
          <w:rFonts w:ascii="Cambria" w:hAnsi="Cambria"/>
          <w:lang w:val="x-none" w:eastAsia="zh-CN"/>
        </w:rPr>
      </w:pPr>
    </w:p>
    <w:p w:rsidR="00021732" w:rsidRPr="002F6277" w:rsidRDefault="00021732" w:rsidP="00021732">
      <w:pPr>
        <w:jc w:val="both"/>
        <w:rPr>
          <w:rFonts w:ascii="Cambria" w:hAnsi="Cambria"/>
          <w:lang w:val="x-none" w:eastAsia="zh-CN"/>
        </w:rPr>
      </w:pPr>
      <w:r w:rsidRPr="002F6277">
        <w:rPr>
          <w:rFonts w:ascii="Cambria" w:hAnsi="Cambria"/>
          <w:lang w:val="x-none" w:eastAsia="zh-CN"/>
        </w:rPr>
        <w:t>Sposób obliczania ceny, jaki Wykonawcy powinni przyjąć w ofertach:</w:t>
      </w:r>
    </w:p>
    <w:p w:rsidR="00021732" w:rsidRPr="002F6277" w:rsidRDefault="00021732" w:rsidP="00021732">
      <w:pPr>
        <w:jc w:val="both"/>
        <w:rPr>
          <w:rFonts w:ascii="Cambria" w:hAnsi="Cambria"/>
          <w:lang w:val="x-none" w:eastAsia="zh-CN"/>
        </w:rPr>
      </w:pPr>
      <w:r w:rsidRPr="002F6277">
        <w:rPr>
          <w:rFonts w:ascii="Cambria" w:hAnsi="Cambria"/>
          <w:u w:val="single"/>
          <w:lang w:val="x-none" w:eastAsia="zh-CN"/>
        </w:rPr>
        <w:t>cena jednostkowa netto x ilość = wartość netto + podatek VAT = wartość brutto.</w:t>
      </w:r>
    </w:p>
    <w:p w:rsidR="00021732" w:rsidRPr="002F6277" w:rsidRDefault="00021732" w:rsidP="00021732">
      <w:pPr>
        <w:jc w:val="both"/>
        <w:rPr>
          <w:rFonts w:ascii="Cambria" w:hAnsi="Cambria"/>
          <w:b/>
          <w:lang w:eastAsia="zh-CN"/>
        </w:rPr>
      </w:pPr>
    </w:p>
    <w:p w:rsidR="00493EA7" w:rsidRPr="00493EA7" w:rsidRDefault="00493EA7" w:rsidP="00493EA7">
      <w:pPr>
        <w:pStyle w:val="Akapitzlist"/>
        <w:numPr>
          <w:ilvl w:val="2"/>
          <w:numId w:val="54"/>
        </w:numPr>
        <w:ind w:left="426" w:hanging="426"/>
        <w:jc w:val="both"/>
        <w:rPr>
          <w:rFonts w:ascii="Cambria" w:hAnsi="Cambria" w:cs="Arial"/>
          <w:b/>
        </w:rPr>
      </w:pPr>
      <w:r>
        <w:rPr>
          <w:rFonts w:ascii="Cambria" w:hAnsi="Cambria" w:cs="Arial"/>
          <w:b/>
        </w:rPr>
        <w:t>Termin dostaw</w:t>
      </w:r>
      <w:r>
        <w:rPr>
          <w:rFonts w:ascii="Cambria" w:hAnsi="Cambria" w:cs="Arial"/>
          <w:b/>
          <w:lang w:val="pl-PL"/>
        </w:rPr>
        <w:t>y(uzupełnienia depozytu)</w:t>
      </w:r>
    </w:p>
    <w:p w:rsidR="00AC09C1" w:rsidRPr="00AC09C1" w:rsidRDefault="00AC09C1" w:rsidP="00AC09C1">
      <w:pPr>
        <w:spacing w:line="276" w:lineRule="auto"/>
        <w:jc w:val="both"/>
        <w:rPr>
          <w:rFonts w:ascii="Cambria" w:hAnsi="Cambria"/>
          <w:b/>
          <w:lang w:eastAsia="x-none"/>
        </w:rPr>
      </w:pPr>
      <w:r w:rsidRPr="00491C1F">
        <w:rPr>
          <w:rFonts w:ascii="Cambria" w:hAnsi="Cambria"/>
          <w:lang w:eastAsia="x-none"/>
        </w:rPr>
        <w:t xml:space="preserve">Maksymalna ilość możliwych do uzyskania punktów wg kryterium termin dostawy – </w:t>
      </w:r>
      <w:r w:rsidRPr="00AC09C1">
        <w:rPr>
          <w:rFonts w:ascii="Cambria" w:hAnsi="Cambria"/>
          <w:b/>
          <w:lang w:eastAsia="x-none"/>
        </w:rPr>
        <w:t>40 punktów.</w:t>
      </w:r>
    </w:p>
    <w:p w:rsidR="00AC09C1" w:rsidRPr="00491C1F" w:rsidRDefault="00AC09C1" w:rsidP="00AC09C1">
      <w:pPr>
        <w:spacing w:line="276" w:lineRule="auto"/>
        <w:jc w:val="both"/>
        <w:rPr>
          <w:rFonts w:ascii="Cambria" w:hAnsi="Cambria"/>
          <w:lang w:eastAsia="x-none"/>
        </w:rPr>
      </w:pPr>
      <w:r w:rsidRPr="00491C1F">
        <w:rPr>
          <w:rFonts w:ascii="Cambria" w:hAnsi="Cambria"/>
          <w:lang w:eastAsia="x-none"/>
        </w:rPr>
        <w:t xml:space="preserve">Zamawiający określa maksymalny termin dostawy na </w:t>
      </w:r>
      <w:r w:rsidR="003D2594">
        <w:rPr>
          <w:rFonts w:ascii="Cambria" w:hAnsi="Cambria"/>
          <w:b/>
          <w:lang w:eastAsia="x-none"/>
        </w:rPr>
        <w:t xml:space="preserve">3 dni </w:t>
      </w:r>
      <w:proofErr w:type="gramStart"/>
      <w:r w:rsidR="003D2594">
        <w:rPr>
          <w:rFonts w:ascii="Cambria" w:hAnsi="Cambria"/>
          <w:b/>
          <w:lang w:eastAsia="x-none"/>
        </w:rPr>
        <w:t>robocze</w:t>
      </w:r>
      <w:r w:rsidRPr="00491C1F">
        <w:rPr>
          <w:rFonts w:ascii="Cambria" w:hAnsi="Cambria"/>
          <w:lang w:eastAsia="x-none"/>
        </w:rPr>
        <w:t xml:space="preserve">  od</w:t>
      </w:r>
      <w:proofErr w:type="gramEnd"/>
      <w:r w:rsidRPr="00491C1F">
        <w:rPr>
          <w:rFonts w:ascii="Cambria" w:hAnsi="Cambria"/>
          <w:lang w:eastAsia="x-none"/>
        </w:rPr>
        <w:t xml:space="preserve"> złożenia zamówienia. </w:t>
      </w:r>
    </w:p>
    <w:p w:rsidR="00AC09C1" w:rsidRPr="00491C1F" w:rsidRDefault="00AC09C1" w:rsidP="00AC09C1">
      <w:pPr>
        <w:spacing w:line="276" w:lineRule="auto"/>
        <w:jc w:val="both"/>
        <w:rPr>
          <w:rFonts w:ascii="Cambria" w:hAnsi="Cambria"/>
          <w:lang w:eastAsia="x-none"/>
        </w:rPr>
      </w:pPr>
      <w:r w:rsidRPr="00491C1F">
        <w:rPr>
          <w:rFonts w:ascii="Cambria" w:hAnsi="Cambria"/>
          <w:lang w:eastAsia="x-none"/>
        </w:rPr>
        <w:t xml:space="preserve">W przypadku, gdy wykonawca zaoferuje </w:t>
      </w:r>
      <w:r w:rsidR="003D2594">
        <w:rPr>
          <w:rFonts w:ascii="Cambria" w:hAnsi="Cambria"/>
          <w:b/>
          <w:lang w:eastAsia="x-none"/>
        </w:rPr>
        <w:t>3-dniowy</w:t>
      </w:r>
      <w:r>
        <w:rPr>
          <w:rFonts w:ascii="Cambria" w:hAnsi="Cambria"/>
          <w:lang w:eastAsia="x-none"/>
        </w:rPr>
        <w:t xml:space="preserve"> termin dostawy otrzyma </w:t>
      </w:r>
      <w:r w:rsidRPr="00704DC8">
        <w:rPr>
          <w:rFonts w:ascii="Cambria" w:hAnsi="Cambria"/>
          <w:b/>
          <w:lang w:eastAsia="x-none"/>
        </w:rPr>
        <w:t xml:space="preserve">39 </w:t>
      </w:r>
      <w:proofErr w:type="gramStart"/>
      <w:r w:rsidRPr="00704DC8">
        <w:rPr>
          <w:rFonts w:ascii="Cambria" w:hAnsi="Cambria"/>
          <w:b/>
          <w:lang w:eastAsia="x-none"/>
        </w:rPr>
        <w:t>pkt.</w:t>
      </w:r>
      <w:r w:rsidRPr="00491C1F">
        <w:rPr>
          <w:rFonts w:ascii="Cambria" w:hAnsi="Cambria"/>
          <w:lang w:eastAsia="x-none"/>
        </w:rPr>
        <w:t xml:space="preserve"> </w:t>
      </w:r>
      <w:r w:rsidR="003D2594">
        <w:rPr>
          <w:rFonts w:ascii="Cambria" w:hAnsi="Cambria"/>
          <w:lang w:eastAsia="x-none"/>
        </w:rPr>
        <w:t xml:space="preserve">                 </w:t>
      </w:r>
      <w:r w:rsidRPr="00491C1F">
        <w:rPr>
          <w:rFonts w:ascii="Cambria" w:hAnsi="Cambria"/>
          <w:lang w:eastAsia="x-none"/>
        </w:rPr>
        <w:t>w</w:t>
      </w:r>
      <w:proofErr w:type="gramEnd"/>
      <w:r w:rsidRPr="00491C1F">
        <w:rPr>
          <w:rFonts w:ascii="Cambria" w:hAnsi="Cambria"/>
          <w:lang w:eastAsia="x-none"/>
        </w:rPr>
        <w:t xml:space="preserve"> kryterium termin dostawy.</w:t>
      </w:r>
    </w:p>
    <w:p w:rsidR="00AC09C1" w:rsidRPr="00491C1F" w:rsidRDefault="00AC09C1" w:rsidP="00AC09C1">
      <w:pPr>
        <w:spacing w:line="276" w:lineRule="auto"/>
        <w:jc w:val="both"/>
        <w:rPr>
          <w:rFonts w:ascii="Cambria" w:hAnsi="Cambria"/>
          <w:lang w:eastAsia="x-none"/>
        </w:rPr>
      </w:pPr>
      <w:r w:rsidRPr="00491C1F">
        <w:rPr>
          <w:rFonts w:ascii="Cambria" w:hAnsi="Cambria"/>
          <w:lang w:eastAsia="x-none"/>
        </w:rPr>
        <w:t>W przypadku</w:t>
      </w:r>
      <w:r w:rsidR="00704DC8">
        <w:rPr>
          <w:rFonts w:ascii="Cambria" w:hAnsi="Cambria"/>
          <w:lang w:eastAsia="x-none"/>
        </w:rPr>
        <w:t>,</w:t>
      </w:r>
      <w:r w:rsidRPr="00491C1F">
        <w:rPr>
          <w:rFonts w:ascii="Cambria" w:hAnsi="Cambria"/>
          <w:lang w:eastAsia="x-none"/>
        </w:rPr>
        <w:t xml:space="preserve"> gdy wykonawca zaoferuje termin dostawy </w:t>
      </w:r>
      <w:r w:rsidRPr="00704DC8">
        <w:rPr>
          <w:rFonts w:ascii="Cambria" w:hAnsi="Cambria"/>
          <w:b/>
          <w:lang w:eastAsia="x-none"/>
        </w:rPr>
        <w:t xml:space="preserve">krótszy niż </w:t>
      </w:r>
      <w:r w:rsidR="003D2594">
        <w:rPr>
          <w:rFonts w:ascii="Cambria" w:hAnsi="Cambria"/>
          <w:b/>
          <w:lang w:eastAsia="x-none"/>
        </w:rPr>
        <w:t xml:space="preserve">3 dni </w:t>
      </w:r>
      <w:proofErr w:type="gramStart"/>
      <w:r w:rsidR="003D2594">
        <w:rPr>
          <w:rFonts w:ascii="Cambria" w:hAnsi="Cambria"/>
          <w:b/>
          <w:lang w:eastAsia="x-none"/>
        </w:rPr>
        <w:t>robocze</w:t>
      </w:r>
      <w:r w:rsidRPr="00491C1F">
        <w:rPr>
          <w:rFonts w:ascii="Cambria" w:hAnsi="Cambria"/>
          <w:lang w:eastAsia="x-none"/>
        </w:rPr>
        <w:t xml:space="preserve">  </w:t>
      </w:r>
      <w:r w:rsidRPr="00704DC8">
        <w:rPr>
          <w:rFonts w:ascii="Cambria" w:hAnsi="Cambria"/>
          <w:b/>
          <w:lang w:eastAsia="x-none"/>
        </w:rPr>
        <w:t>otrzyma</w:t>
      </w:r>
      <w:proofErr w:type="gramEnd"/>
      <w:r w:rsidRPr="00704DC8">
        <w:rPr>
          <w:rFonts w:ascii="Cambria" w:hAnsi="Cambria"/>
          <w:b/>
          <w:lang w:eastAsia="x-none"/>
        </w:rPr>
        <w:t xml:space="preserve"> 40 pkt.</w:t>
      </w:r>
    </w:p>
    <w:p w:rsidR="00AC09C1" w:rsidRPr="00491C1F" w:rsidRDefault="00AC09C1" w:rsidP="00AC09C1">
      <w:pPr>
        <w:spacing w:line="276" w:lineRule="auto"/>
        <w:jc w:val="both"/>
        <w:rPr>
          <w:rFonts w:ascii="Cambria" w:hAnsi="Cambria"/>
          <w:lang w:eastAsia="x-none"/>
        </w:rPr>
      </w:pPr>
      <w:r w:rsidRPr="00491C1F">
        <w:rPr>
          <w:rFonts w:ascii="Cambria" w:hAnsi="Cambria"/>
          <w:lang w:eastAsia="x-none"/>
        </w:rPr>
        <w:t xml:space="preserve">Wykonawca zobowiązany jest zaoferować termin dostawy z dokładnością do pełnych </w:t>
      </w:r>
      <w:r w:rsidR="003D2594">
        <w:rPr>
          <w:rFonts w:ascii="Cambria" w:hAnsi="Cambria"/>
          <w:lang w:eastAsia="x-none"/>
        </w:rPr>
        <w:t>dni.</w:t>
      </w:r>
      <w:r w:rsidRPr="00491C1F">
        <w:rPr>
          <w:rFonts w:ascii="Cambria" w:hAnsi="Cambria"/>
          <w:lang w:eastAsia="x-none"/>
        </w:rPr>
        <w:t xml:space="preserve"> </w:t>
      </w:r>
    </w:p>
    <w:p w:rsidR="00AC09C1" w:rsidRPr="00C74FEE" w:rsidRDefault="00AC09C1" w:rsidP="00AC09C1">
      <w:pPr>
        <w:spacing w:line="276" w:lineRule="auto"/>
        <w:jc w:val="both"/>
        <w:rPr>
          <w:rFonts w:ascii="Cambria" w:hAnsi="Cambria"/>
          <w:lang w:eastAsia="x-none"/>
        </w:rPr>
      </w:pPr>
      <w:r w:rsidRPr="00491C1F">
        <w:rPr>
          <w:rFonts w:ascii="Cambria" w:hAnsi="Cambria"/>
          <w:lang w:eastAsia="x-none"/>
        </w:rPr>
        <w:t>W przypadku, gdy wykonawca nie określi w ofercie terminu dostawy, zamawiający przyjmie termin dostawy dla tej oferty wynoszący 48 godzin.</w:t>
      </w:r>
    </w:p>
    <w:p w:rsidR="003220AF" w:rsidRPr="003220AF" w:rsidRDefault="003220AF" w:rsidP="00021732">
      <w:pPr>
        <w:spacing w:line="276" w:lineRule="auto"/>
        <w:jc w:val="both"/>
        <w:rPr>
          <w:rFonts w:ascii="Cambria" w:hAnsi="Cambria" w:cs="Arial"/>
          <w:b/>
        </w:rPr>
      </w:pPr>
    </w:p>
    <w:p w:rsidR="00AC09C1" w:rsidRDefault="00021732" w:rsidP="00ED55EC">
      <w:pPr>
        <w:spacing w:line="276" w:lineRule="auto"/>
        <w:jc w:val="both"/>
        <w:rPr>
          <w:rFonts w:ascii="Cambria" w:hAnsi="Cambria" w:cs="Arial"/>
        </w:rPr>
      </w:pPr>
      <w:r w:rsidRPr="002F6277">
        <w:rPr>
          <w:rFonts w:ascii="Cambria" w:hAnsi="Cambria" w:cs="Arial"/>
        </w:rPr>
        <w:t>W</w:t>
      </w:r>
      <w:r w:rsidRPr="002F6277">
        <w:rPr>
          <w:rFonts w:ascii="Cambria" w:hAnsi="Cambria" w:cs="Arial"/>
          <w:lang w:val="x-none"/>
        </w:rPr>
        <w:t xml:space="preserve"> postępowaniu zwycięży oferta, która w wyniku oceny otrzyma najwyższą </w:t>
      </w:r>
      <w:proofErr w:type="gramStart"/>
      <w:r w:rsidRPr="002F6277">
        <w:rPr>
          <w:rFonts w:ascii="Cambria" w:hAnsi="Cambria" w:cs="Arial"/>
          <w:lang w:val="x-none"/>
        </w:rPr>
        <w:t>sumę  punktów</w:t>
      </w:r>
      <w:proofErr w:type="gramEnd"/>
      <w:r w:rsidRPr="002F6277">
        <w:rPr>
          <w:rFonts w:ascii="Cambria" w:hAnsi="Cambria" w:cs="Arial"/>
          <w:lang w:val="x-none"/>
        </w:rPr>
        <w:t xml:space="preserve"> uzyskanych w</w:t>
      </w:r>
      <w:r w:rsidRPr="002F6277">
        <w:rPr>
          <w:rFonts w:ascii="Cambria" w:hAnsi="Cambria" w:cs="Arial"/>
        </w:rPr>
        <w:t> </w:t>
      </w:r>
      <w:r w:rsidRPr="002F6277">
        <w:rPr>
          <w:rFonts w:ascii="Cambria" w:hAnsi="Cambria" w:cs="Arial"/>
          <w:lang w:val="x-none"/>
        </w:rPr>
        <w:t>poszczególnych kryteriach i spełni wszystkie wymogi zawarte</w:t>
      </w:r>
      <w:r w:rsidR="00ED55EC">
        <w:rPr>
          <w:rFonts w:ascii="Cambria" w:hAnsi="Cambria" w:cs="Arial"/>
        </w:rPr>
        <w:t xml:space="preserve">            </w:t>
      </w:r>
      <w:r w:rsidRPr="002F6277">
        <w:rPr>
          <w:rFonts w:ascii="Cambria" w:hAnsi="Cambria" w:cs="Arial"/>
          <w:lang w:val="x-none"/>
        </w:rPr>
        <w:t xml:space="preserve"> w ustawie prawo zamówień publicznych i specyfikacji  warunków zamówienia.</w:t>
      </w:r>
      <w:r w:rsidR="00592223">
        <w:rPr>
          <w:rFonts w:ascii="Cambria" w:hAnsi="Cambria" w:cs="Arial"/>
        </w:rPr>
        <w:t xml:space="preserve"> </w:t>
      </w:r>
    </w:p>
    <w:p w:rsidR="00021732" w:rsidRPr="00592223" w:rsidRDefault="00AC09C1" w:rsidP="00ED55EC">
      <w:pPr>
        <w:spacing w:line="276" w:lineRule="auto"/>
        <w:jc w:val="both"/>
        <w:rPr>
          <w:rFonts w:ascii="Cambria" w:hAnsi="Cambria" w:cs="Arial"/>
        </w:rPr>
      </w:pPr>
      <w:r>
        <w:rPr>
          <w:rFonts w:ascii="Cambria" w:hAnsi="Cambria" w:cs="Arial"/>
        </w:rPr>
        <w:t>Łączna m</w:t>
      </w:r>
      <w:r w:rsidR="00592223">
        <w:rPr>
          <w:rFonts w:ascii="Cambria" w:hAnsi="Cambria" w:cs="Arial"/>
        </w:rPr>
        <w:t xml:space="preserve">aksymalna ilość możliwych do zdobycia </w:t>
      </w:r>
      <w:proofErr w:type="gramStart"/>
      <w:r w:rsidR="00592223">
        <w:rPr>
          <w:rFonts w:ascii="Cambria" w:hAnsi="Cambria" w:cs="Arial"/>
        </w:rPr>
        <w:t>punktów</w:t>
      </w:r>
      <w:r>
        <w:rPr>
          <w:rFonts w:ascii="Cambria" w:hAnsi="Cambria" w:cs="Arial"/>
        </w:rPr>
        <w:t xml:space="preserve">  w</w:t>
      </w:r>
      <w:proofErr w:type="gramEnd"/>
      <w:r>
        <w:rPr>
          <w:rFonts w:ascii="Cambria" w:hAnsi="Cambria" w:cs="Arial"/>
        </w:rPr>
        <w:t xml:space="preserve"> obydwu kryteriach oceny ofert</w:t>
      </w:r>
      <w:r w:rsidR="00592223">
        <w:rPr>
          <w:rFonts w:ascii="Cambria" w:hAnsi="Cambria" w:cs="Arial"/>
        </w:rPr>
        <w:t>: 100.</w:t>
      </w:r>
    </w:p>
    <w:p w:rsidR="00DC49EE" w:rsidRPr="00A16BF3" w:rsidRDefault="00DC49EE" w:rsidP="008546E9">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 xml:space="preserve">Informacje o formalnościach, jakie muszą zostać </w:t>
      </w:r>
      <w:proofErr w:type="gramStart"/>
      <w:r w:rsidR="001E2809" w:rsidRPr="001C386E">
        <w:rPr>
          <w:rFonts w:ascii="Cambria" w:eastAsia="Trebuchet MS" w:hAnsi="Cambria" w:cs="Trebuchet MS"/>
          <w:b/>
          <w:sz w:val="28"/>
          <w:szCs w:val="28"/>
          <w:lang w:bidi="pl-PL"/>
        </w:rPr>
        <w:t xml:space="preserve">dopełnione </w:t>
      </w:r>
      <w:r w:rsidR="007410B4">
        <w:rPr>
          <w:rFonts w:ascii="Cambria" w:eastAsia="Trebuchet MS" w:hAnsi="Cambria" w:cs="Trebuchet MS"/>
          <w:b/>
          <w:sz w:val="28"/>
          <w:szCs w:val="28"/>
          <w:lang w:bidi="pl-PL"/>
        </w:rPr>
        <w:t xml:space="preserve">                  </w:t>
      </w:r>
      <w:r w:rsidR="001E2809" w:rsidRPr="001C386E">
        <w:rPr>
          <w:rFonts w:ascii="Cambria" w:eastAsia="Trebuchet MS" w:hAnsi="Cambria" w:cs="Trebuchet MS"/>
          <w:b/>
          <w:sz w:val="28"/>
          <w:szCs w:val="28"/>
          <w:lang w:bidi="pl-PL"/>
        </w:rPr>
        <w:t>po</w:t>
      </w:r>
      <w:proofErr w:type="gramEnd"/>
      <w:r w:rsidR="001E2809" w:rsidRPr="001C386E">
        <w:rPr>
          <w:rFonts w:ascii="Cambria" w:eastAsia="Trebuchet MS" w:hAnsi="Cambria" w:cs="Trebuchet MS"/>
          <w:b/>
          <w:sz w:val="28"/>
          <w:szCs w:val="28"/>
          <w:lang w:bidi="pl-PL"/>
        </w:rPr>
        <w:t xml:space="preserve">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F07DC0">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Pzp, w terminie nie krótszym niż </w:t>
      </w:r>
      <w:r w:rsidR="001C2474">
        <w:rPr>
          <w:rFonts w:ascii="Cambria" w:eastAsia="Trebuchet MS" w:hAnsi="Cambria" w:cs="Trebuchet MS"/>
          <w:lang w:bidi="pl-PL"/>
        </w:rPr>
        <w:t>10</w:t>
      </w:r>
      <w:r w:rsidRPr="001C386E">
        <w:rPr>
          <w:rFonts w:ascii="Cambria" w:eastAsia="Trebuchet MS" w:hAnsi="Cambria" w:cs="Trebuchet MS"/>
          <w:lang w:bidi="pl-PL"/>
        </w:rPr>
        <w:t xml:space="preserve">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w:t>
      </w:r>
      <w:r w:rsidR="00E6167B">
        <w:rPr>
          <w:rFonts w:ascii="Cambria" w:eastAsia="Trebuchet MS" w:hAnsi="Cambria" w:cs="Trebuchet MS"/>
          <w:lang w:bidi="pl-PL"/>
        </w:rPr>
        <w:t>5</w:t>
      </w:r>
      <w:r w:rsidRPr="001C386E">
        <w:rPr>
          <w:rFonts w:ascii="Cambria" w:eastAsia="Trebuchet MS" w:hAnsi="Cambria" w:cs="Trebuchet MS"/>
          <w:lang w:bidi="pl-PL"/>
        </w:rPr>
        <w:t xml:space="preserve"> dni, jeżeli zostało przesłane w inny sposób.</w:t>
      </w:r>
    </w:p>
    <w:p w:rsidR="001E2809" w:rsidRPr="001C386E" w:rsidRDefault="001E2809" w:rsidP="00F07DC0">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F07DC0">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w:t>
      </w:r>
      <w:proofErr w:type="gramStart"/>
      <w:r w:rsidRPr="001C386E">
        <w:rPr>
          <w:rFonts w:ascii="Cambria" w:eastAsia="Trebuchet MS" w:hAnsi="Cambria" w:cs="Trebuchet MS"/>
          <w:lang w:bidi="pl-PL"/>
        </w:rPr>
        <w:t xml:space="preserve">zostanie </w:t>
      </w:r>
      <w:r w:rsidR="004E6937">
        <w:rPr>
          <w:rFonts w:ascii="Cambria" w:eastAsia="Trebuchet MS" w:hAnsi="Cambria" w:cs="Trebuchet MS"/>
          <w:lang w:bidi="pl-PL"/>
        </w:rPr>
        <w:t xml:space="preserve">             </w:t>
      </w:r>
      <w:r w:rsidRPr="001C386E">
        <w:rPr>
          <w:rFonts w:ascii="Cambria" w:eastAsia="Trebuchet MS" w:hAnsi="Cambria" w:cs="Trebuchet MS"/>
          <w:lang w:bidi="pl-PL"/>
        </w:rPr>
        <w:t>po</w:t>
      </w:r>
      <w:r w:rsidRPr="001C386E">
        <w:rPr>
          <w:rFonts w:ascii="Cambria" w:eastAsia="Trebuchet MS" w:hAnsi="Cambria" w:cs="Trebuchet MS"/>
          <w:lang w:bidi="pl-PL"/>
        </w:rPr>
        <w:softHyphen/>
        <w:t>informowany</w:t>
      </w:r>
      <w:proofErr w:type="gramEnd"/>
      <w:r w:rsidRPr="001C386E">
        <w:rPr>
          <w:rFonts w:ascii="Cambria" w:eastAsia="Trebuchet MS" w:hAnsi="Cambria" w:cs="Trebuchet MS"/>
          <w:lang w:bidi="pl-PL"/>
        </w:rPr>
        <w:t xml:space="preserve"> przez Zamawiającego o miejscu i terminie podpisania umowy.</w:t>
      </w:r>
    </w:p>
    <w:p w:rsidR="00F06C21" w:rsidRPr="00F748AC" w:rsidRDefault="001E2809" w:rsidP="00F07DC0">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Wykonawca, o którym mowa w ust. 1, ma obowiązek zawrzeć umowę w sprawie zamówienia na warunkach określonych w projektowanych postanowieniach </w:t>
      </w:r>
      <w:r w:rsidRPr="001C386E">
        <w:rPr>
          <w:rFonts w:ascii="Cambria" w:eastAsia="Trebuchet MS" w:hAnsi="Cambria" w:cs="Trebuchet MS"/>
          <w:lang w:bidi="pl-PL"/>
        </w:rPr>
        <w:lastRenderedPageBreak/>
        <w:t>umowy, które stanowią Załącznik do SWZ. Umowa zostanie uzupełniona o zapisy wynikające ze złożonej oferty.</w:t>
      </w:r>
    </w:p>
    <w:p w:rsidR="001E2809" w:rsidRPr="001C386E" w:rsidRDefault="001E2809" w:rsidP="00F07DC0">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t>
      </w:r>
      <w:proofErr w:type="gramStart"/>
      <w:r w:rsidRPr="001C386E">
        <w:rPr>
          <w:rFonts w:ascii="Cambria" w:eastAsia="Trebuchet MS" w:hAnsi="Cambria" w:cs="Trebuchet MS"/>
          <w:lang w:bidi="pl-PL"/>
        </w:rPr>
        <w:t>wybrana jako</w:t>
      </w:r>
      <w:proofErr w:type="gramEnd"/>
      <w:r w:rsidRPr="001C386E">
        <w:rPr>
          <w:rFonts w:ascii="Cambria" w:eastAsia="Trebuchet MS" w:hAnsi="Cambria" w:cs="Trebuchet MS"/>
          <w:lang w:bidi="pl-PL"/>
        </w:rPr>
        <w:t xml:space="preserve">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F07DC0">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1C386E" w:rsidRDefault="00F32A32" w:rsidP="00F07DC0">
      <w:pPr>
        <w:pStyle w:val="Tekstpodstawowy"/>
        <w:numPr>
          <w:ilvl w:val="0"/>
          <w:numId w:val="32"/>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dostawy stanowi</w:t>
      </w:r>
      <w:r w:rsidR="00763054" w:rsidRPr="001C386E">
        <w:rPr>
          <w:rFonts w:ascii="Cambria" w:eastAsia="Trebuchet MS" w:hAnsi="Cambria" w:cs="Trebuchet MS"/>
          <w:lang w:bidi="pl-PL"/>
        </w:rPr>
        <w:t xml:space="preserve"> załącznik </w:t>
      </w:r>
      <w:proofErr w:type="gramStart"/>
      <w:r w:rsidR="00763054" w:rsidRPr="001C386E">
        <w:rPr>
          <w:rFonts w:ascii="Cambria" w:eastAsia="Trebuchet MS" w:hAnsi="Cambria" w:cs="Trebuchet MS"/>
          <w:lang w:bidi="pl-PL"/>
        </w:rPr>
        <w:t xml:space="preserve">nr </w:t>
      </w:r>
      <w:r w:rsidR="00853919">
        <w:rPr>
          <w:rFonts w:ascii="Cambria" w:eastAsia="Trebuchet MS" w:hAnsi="Cambria" w:cs="Trebuchet MS"/>
          <w:lang w:bidi="pl-PL"/>
        </w:rPr>
        <w:t>5</w:t>
      </w:r>
      <w:r w:rsidR="008F6A86" w:rsidRPr="001C386E">
        <w:rPr>
          <w:rFonts w:ascii="Cambria" w:eastAsia="Trebuchet MS" w:hAnsi="Cambria" w:cs="Trebuchet MS"/>
          <w:lang w:bidi="pl-PL"/>
        </w:rPr>
        <w:t xml:space="preserve">  do</w:t>
      </w:r>
      <w:proofErr w:type="gramEnd"/>
      <w:r w:rsidR="008F6A86" w:rsidRPr="001C386E">
        <w:rPr>
          <w:rFonts w:ascii="Cambria" w:eastAsia="Trebuchet MS" w:hAnsi="Cambria" w:cs="Trebuchet MS"/>
          <w:lang w:bidi="pl-PL"/>
        </w:rPr>
        <w:t xml:space="preserve"> SWZ</w:t>
      </w:r>
      <w:r w:rsidRPr="001C386E">
        <w:rPr>
          <w:rFonts w:ascii="Cambria" w:eastAsia="Trebuchet MS" w:hAnsi="Cambria" w:cs="Trebuchet MS"/>
          <w:lang w:bidi="pl-PL"/>
        </w:rPr>
        <w:t>.</w:t>
      </w:r>
    </w:p>
    <w:p w:rsidR="005A3692" w:rsidRPr="007D6960" w:rsidRDefault="005A3692" w:rsidP="006C2961">
      <w:pPr>
        <w:pStyle w:val="Tekstpodstawowy"/>
        <w:spacing w:line="276" w:lineRule="auto"/>
        <w:jc w:val="both"/>
        <w:rPr>
          <w:rFonts w:ascii="Cambria" w:hAnsi="Cambria" w:cs="Arial"/>
          <w:sz w:val="20"/>
          <w:szCs w:val="20"/>
          <w:lang w:val="pl-PL"/>
        </w:rPr>
      </w:pPr>
    </w:p>
    <w:p w:rsidR="00443744" w:rsidRPr="001C386E" w:rsidRDefault="003E364E" w:rsidP="00F07DC0">
      <w:pPr>
        <w:numPr>
          <w:ilvl w:val="0"/>
          <w:numId w:val="32"/>
        </w:numPr>
        <w:shd w:val="clear" w:color="auto" w:fill="BFBFBF"/>
        <w:spacing w:line="276" w:lineRule="auto"/>
        <w:ind w:left="709" w:hanging="709"/>
        <w:jc w:val="both"/>
        <w:rPr>
          <w:rFonts w:ascii="Cambria" w:hAnsi="Cambria" w:cs="Arial"/>
          <w:b/>
          <w:bCs/>
          <w:sz w:val="28"/>
          <w:szCs w:val="28"/>
        </w:rPr>
      </w:pPr>
      <w:r>
        <w:rPr>
          <w:rFonts w:ascii="Cambria" w:hAnsi="Cambria" w:cs="Arial"/>
          <w:b/>
          <w:bCs/>
          <w:sz w:val="28"/>
          <w:szCs w:val="28"/>
        </w:rPr>
        <w:t>Przewidziane zmiany treści umowy</w:t>
      </w:r>
      <w:r w:rsidR="00C436CD">
        <w:rPr>
          <w:rFonts w:ascii="Cambria" w:hAnsi="Cambria" w:cs="Arial"/>
          <w:b/>
          <w:bCs/>
          <w:sz w:val="28"/>
          <w:szCs w:val="28"/>
        </w:rPr>
        <w:t>.</w:t>
      </w:r>
    </w:p>
    <w:p w:rsidR="000348FE" w:rsidRDefault="000348FE" w:rsidP="002B57E8">
      <w:pPr>
        <w:suppressAutoHyphens/>
        <w:jc w:val="both"/>
        <w:rPr>
          <w:rFonts w:ascii="Cambria" w:hAnsi="Cambria" w:cs="Arial"/>
        </w:rPr>
      </w:pPr>
    </w:p>
    <w:p w:rsidR="00ED55EC" w:rsidRDefault="00704DC8" w:rsidP="002B57E8">
      <w:pPr>
        <w:suppressAutoHyphens/>
        <w:jc w:val="both"/>
        <w:rPr>
          <w:rFonts w:ascii="Cambria" w:hAnsi="Cambria" w:cs="Arial"/>
        </w:rPr>
      </w:pPr>
      <w:r>
        <w:rPr>
          <w:rFonts w:ascii="Cambria" w:hAnsi="Cambria" w:cs="Arial"/>
        </w:rPr>
        <w:t>Katalog możliwych zmian treści umowy zawiera załącznik nr 5 do SWZ.</w:t>
      </w:r>
    </w:p>
    <w:p w:rsidR="00704DC8" w:rsidRPr="001C386E" w:rsidRDefault="00704DC8" w:rsidP="002B57E8">
      <w:pPr>
        <w:suppressAutoHyphens/>
        <w:jc w:val="both"/>
        <w:rPr>
          <w:rFonts w:ascii="Cambria" w:hAnsi="Cambria" w:cs="Arial"/>
        </w:rPr>
      </w:pPr>
    </w:p>
    <w:p w:rsidR="00572CE9" w:rsidRPr="001C386E" w:rsidRDefault="00572CE9" w:rsidP="00F07DC0">
      <w:pPr>
        <w:widowControl w:val="0"/>
        <w:numPr>
          <w:ilvl w:val="0"/>
          <w:numId w:val="32"/>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DE3D86" w:rsidRPr="006B13FA" w:rsidRDefault="00572CE9" w:rsidP="00F07DC0">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w:t>
      </w:r>
      <w:proofErr w:type="gramStart"/>
      <w:r w:rsidRPr="001C386E">
        <w:rPr>
          <w:rFonts w:ascii="Cambria" w:eastAsia="Trebuchet MS" w:hAnsi="Cambria" w:cs="Trebuchet MS"/>
          <w:lang w:bidi="pl-PL"/>
        </w:rPr>
        <w:t xml:space="preserve">interes </w:t>
      </w:r>
      <w:r w:rsidR="00552DF3">
        <w:rPr>
          <w:rFonts w:ascii="Cambria" w:eastAsia="Trebuchet MS" w:hAnsi="Cambria" w:cs="Trebuchet MS"/>
          <w:lang w:bidi="pl-PL"/>
        </w:rPr>
        <w:t xml:space="preserve">                        </w:t>
      </w:r>
      <w:r w:rsidRPr="001C386E">
        <w:rPr>
          <w:rFonts w:ascii="Cambria" w:eastAsia="Trebuchet MS" w:hAnsi="Cambria" w:cs="Trebuchet MS"/>
          <w:lang w:bidi="pl-PL"/>
        </w:rPr>
        <w:t>w</w:t>
      </w:r>
      <w:proofErr w:type="gramEnd"/>
      <w:r w:rsidRPr="001C386E">
        <w:rPr>
          <w:rFonts w:ascii="Cambria" w:eastAsia="Trebuchet MS" w:hAnsi="Cambria" w:cs="Trebuchet MS"/>
          <w:lang w:bidi="pl-PL"/>
        </w:rPr>
        <w:t xml:space="preserve">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F07DC0">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F07DC0">
      <w:pPr>
        <w:widowControl w:val="0"/>
        <w:numPr>
          <w:ilvl w:val="1"/>
          <w:numId w:val="14"/>
        </w:numPr>
        <w:spacing w:after="120" w:line="276" w:lineRule="auto"/>
        <w:ind w:left="567" w:right="40" w:hanging="386"/>
        <w:jc w:val="both"/>
        <w:rPr>
          <w:rFonts w:ascii="Cambria" w:eastAsia="Trebuchet MS" w:hAnsi="Cambria" w:cs="Trebuchet MS"/>
          <w:lang w:bidi="pl-PL"/>
        </w:rPr>
      </w:pPr>
      <w:proofErr w:type="gramStart"/>
      <w:r w:rsidRPr="001C386E">
        <w:rPr>
          <w:rFonts w:ascii="Cambria" w:eastAsia="Trebuchet MS" w:hAnsi="Cambria" w:cs="Trebuchet MS"/>
          <w:lang w:bidi="pl-PL"/>
        </w:rPr>
        <w:t>niezgodną</w:t>
      </w:r>
      <w:proofErr w:type="gramEnd"/>
      <w:r w:rsidRPr="001C386E">
        <w:rPr>
          <w:rFonts w:ascii="Cambria" w:eastAsia="Trebuchet MS" w:hAnsi="Cambria" w:cs="Trebuchet MS"/>
          <w:lang w:bidi="pl-PL"/>
        </w:rPr>
        <w:t xml:space="preserve">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F07DC0">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w:t>
      </w:r>
      <w:proofErr w:type="gramStart"/>
      <w:r w:rsidRPr="001C386E">
        <w:rPr>
          <w:rFonts w:ascii="Cambria" w:eastAsia="Trebuchet MS" w:hAnsi="Cambria" w:cs="Trebuchet MS"/>
          <w:lang w:bidi="pl-PL"/>
        </w:rPr>
        <w:t>zaniechanie</w:t>
      </w:r>
      <w:proofErr w:type="gramEnd"/>
      <w:r w:rsidRPr="001C386E">
        <w:rPr>
          <w:rFonts w:ascii="Cambria" w:eastAsia="Trebuchet MS" w:hAnsi="Cambria" w:cs="Trebuchet MS"/>
          <w:lang w:bidi="pl-PL"/>
        </w:rPr>
        <w:t xml:space="preserve"> czynności w postępowaniu o udzielenie zamówienia, do której Zamawiający był obowiązany na podstawie ustawy.</w:t>
      </w:r>
    </w:p>
    <w:p w:rsidR="00572CE9" w:rsidRPr="001C386E" w:rsidRDefault="00572CE9" w:rsidP="00F07DC0">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400535" w:rsidRPr="00400535" w:rsidRDefault="00572CE9" w:rsidP="00400535">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t>Na orzeczenie Krajowej Izby Odwoławczej oraz postanowienie Prezesa Krajowej Izby Odwoławczej, o którym mowa w art. 519 ust. 1 ustawy Pzp,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sądu. Skargę wnosi się do Sądu</w:t>
      </w:r>
      <w:r w:rsidRPr="001C386E">
        <w:rPr>
          <w:rFonts w:ascii="Cambria" w:hAnsi="Cambria"/>
        </w:rPr>
        <w:t xml:space="preserve"> Okręgowego</w:t>
      </w:r>
      <w:r w:rsidRPr="001C386E">
        <w:rPr>
          <w:rFonts w:ascii="Cambria" w:hAnsi="Cambria"/>
          <w:lang w:bidi="pl-PL"/>
        </w:rPr>
        <w:t xml:space="preserve"> w Warszawie za pośrednictwem Prezesa Krajowej Izby Od</w:t>
      </w:r>
      <w:r w:rsidRPr="001C386E">
        <w:rPr>
          <w:rFonts w:ascii="Cambria" w:hAnsi="Cambria"/>
          <w:lang w:bidi="pl-PL"/>
        </w:rPr>
        <w:softHyphen/>
        <w:t>woławczej.</w:t>
      </w:r>
    </w:p>
    <w:p w:rsidR="0003215C" w:rsidRPr="00D15642" w:rsidRDefault="00572CE9" w:rsidP="002B57E8">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3051A1" w:rsidRPr="001C386E" w:rsidRDefault="003051A1" w:rsidP="00F07DC0">
      <w:pPr>
        <w:widowControl w:val="0"/>
        <w:numPr>
          <w:ilvl w:val="0"/>
          <w:numId w:val="32"/>
        </w:numPr>
        <w:shd w:val="clear" w:color="auto" w:fill="BFBFBF"/>
        <w:spacing w:line="276" w:lineRule="auto"/>
        <w:ind w:left="851" w:right="40" w:hanging="851"/>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1C386E" w:rsidRDefault="003051A1" w:rsidP="00F07DC0">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w:t>
      </w:r>
      <w:proofErr w:type="gramStart"/>
      <w:r w:rsidRPr="001C386E">
        <w:rPr>
          <w:rFonts w:ascii="Cambria" w:eastAsia="Trebuchet MS" w:hAnsi="Cambria" w:cs="Trebuchet MS"/>
          <w:lang w:bidi="pl-PL"/>
        </w:rPr>
        <w:t xml:space="preserve">jedynie </w:t>
      </w:r>
      <w:r w:rsidR="00C515AE">
        <w:rPr>
          <w:rFonts w:ascii="Cambria" w:eastAsia="Trebuchet MS" w:hAnsi="Cambria" w:cs="Trebuchet MS"/>
          <w:lang w:bidi="pl-PL"/>
        </w:rPr>
        <w:t xml:space="preserve">             </w:t>
      </w:r>
      <w:r w:rsidRPr="001C386E">
        <w:rPr>
          <w:rFonts w:ascii="Cambria" w:eastAsia="Trebuchet MS" w:hAnsi="Cambria" w:cs="Trebuchet MS"/>
          <w:lang w:bidi="pl-PL"/>
        </w:rPr>
        <w:lastRenderedPageBreak/>
        <w:t>w</w:t>
      </w:r>
      <w:proofErr w:type="gramEnd"/>
      <w:r w:rsidRPr="001C386E">
        <w:rPr>
          <w:rFonts w:ascii="Cambria" w:eastAsia="Trebuchet MS" w:hAnsi="Cambria" w:cs="Trebuchet MS"/>
          <w:lang w:bidi="pl-PL"/>
        </w:rPr>
        <w:t xml:space="preserve"> celu sporządzenia oferty.</w:t>
      </w:r>
    </w:p>
    <w:p w:rsidR="003051A1" w:rsidRPr="001C386E" w:rsidRDefault="003051A1" w:rsidP="00F07DC0">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w:t>
      </w:r>
      <w:proofErr w:type="gramStart"/>
      <w:r w:rsidRPr="001C386E">
        <w:rPr>
          <w:rFonts w:ascii="Cambria" w:eastAsia="Trebuchet MS" w:hAnsi="Cambria" w:cs="Trebuchet MS"/>
          <w:lang w:bidi="pl-PL"/>
        </w:rPr>
        <w:t xml:space="preserve">niniejszej  </w:t>
      </w:r>
      <w:r w:rsidR="00FD620D" w:rsidRPr="001C386E">
        <w:rPr>
          <w:rFonts w:ascii="Cambria" w:eastAsia="Trebuchet MS" w:hAnsi="Cambria" w:cs="Trebuchet MS"/>
          <w:lang w:bidi="pl-PL"/>
        </w:rPr>
        <w:t>SWZ</w:t>
      </w:r>
      <w:proofErr w:type="gramEnd"/>
      <w:r w:rsidRPr="001C386E">
        <w:rPr>
          <w:rFonts w:ascii="Cambria" w:eastAsia="Trebuchet MS" w:hAnsi="Cambria" w:cs="Trebuchet MS"/>
          <w:lang w:bidi="pl-PL"/>
        </w:rPr>
        <w:t xml:space="preserve">.  </w:t>
      </w:r>
    </w:p>
    <w:p w:rsidR="003051A1" w:rsidRPr="001C386E" w:rsidRDefault="003051A1" w:rsidP="00F07DC0">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F07DC0">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Default="00FD620D" w:rsidP="00F07DC0">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FA32D3">
        <w:rPr>
          <w:rFonts w:ascii="Cambria" w:eastAsia="Trebuchet MS" w:hAnsi="Cambria" w:cs="Trebuchet MS"/>
          <w:lang w:bidi="pl-PL"/>
        </w:rPr>
        <w:t xml:space="preserve"> i dynamicznego systemu zakupów</w:t>
      </w:r>
      <w:r w:rsidR="00680F50">
        <w:rPr>
          <w:rFonts w:ascii="Cambria" w:eastAsia="Trebuchet MS" w:hAnsi="Cambria" w:cs="Trebuchet MS"/>
          <w:lang w:bidi="pl-PL"/>
        </w:rPr>
        <w:t>.</w:t>
      </w:r>
    </w:p>
    <w:p w:rsidR="00DE7CA4" w:rsidRPr="007D6960" w:rsidRDefault="00DE7CA4" w:rsidP="006C2961">
      <w:pPr>
        <w:widowControl w:val="0"/>
        <w:spacing w:line="276" w:lineRule="auto"/>
        <w:ind w:right="40"/>
        <w:jc w:val="both"/>
        <w:rPr>
          <w:rFonts w:ascii="Cambria" w:eastAsia="Trebuchet MS" w:hAnsi="Cambria" w:cs="Trebuchet MS"/>
          <w:sz w:val="20"/>
          <w:szCs w:val="20"/>
          <w:lang w:bidi="pl-PL"/>
        </w:rPr>
      </w:pPr>
    </w:p>
    <w:p w:rsidR="001B6080" w:rsidRPr="00D15642" w:rsidRDefault="009D6B0C" w:rsidP="00D15642">
      <w:pPr>
        <w:pStyle w:val="Tekstpodstawowy"/>
        <w:numPr>
          <w:ilvl w:val="0"/>
          <w:numId w:val="33"/>
        </w:numPr>
        <w:shd w:val="clear" w:color="auto" w:fill="BFBFBF"/>
        <w:tabs>
          <w:tab w:val="left" w:pos="709"/>
        </w:tabs>
        <w:spacing w:line="276" w:lineRule="auto"/>
        <w:ind w:left="851" w:hanging="851"/>
        <w:jc w:val="left"/>
        <w:rPr>
          <w:rFonts w:ascii="Cambria" w:hAnsi="Cambria" w:cs="Arial"/>
          <w:b/>
          <w:smallCaps w:val="0"/>
          <w:sz w:val="28"/>
          <w:szCs w:val="28"/>
          <w:lang w:val="pl-PL"/>
        </w:rPr>
      </w:pPr>
      <w:r w:rsidRPr="001C386E">
        <w:rPr>
          <w:rFonts w:ascii="Cambria" w:hAnsi="Cambria" w:cs="Arial"/>
          <w:b/>
          <w:smallCaps w:val="0"/>
          <w:sz w:val="28"/>
          <w:szCs w:val="28"/>
          <w:lang w:val="pl-PL"/>
        </w:rPr>
        <w:t>Klauzula informacyjna dotycząca RODO</w:t>
      </w:r>
    </w:p>
    <w:p w:rsidR="00E30C4A" w:rsidRPr="001C386E" w:rsidRDefault="009A6281" w:rsidP="009A6281">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1C386E">
        <w:rPr>
          <w:rFonts w:ascii="Cambria" w:hAnsi="Cambria"/>
          <w:lang w:eastAsia="x-none"/>
        </w:rPr>
        <w:t>str</w:t>
      </w:r>
      <w:proofErr w:type="gramEnd"/>
      <w:r w:rsidRPr="001C386E">
        <w:rPr>
          <w:rFonts w:ascii="Cambria" w:hAnsi="Cambria"/>
          <w:lang w:eastAsia="x-none"/>
        </w:rPr>
        <w:t xml:space="preserve">. 1), dalej „RODO”, Zamawiający informuje, że: </w:t>
      </w:r>
    </w:p>
    <w:p w:rsidR="00E30C4A" w:rsidRPr="006C509D" w:rsidRDefault="009A6281" w:rsidP="00F07DC0">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Administratorem danych osobowych Wykonawcy oraz osób, których </w:t>
      </w:r>
      <w:proofErr w:type="gramStart"/>
      <w:r w:rsidRPr="001C386E">
        <w:rPr>
          <w:rFonts w:ascii="Cambria" w:hAnsi="Cambria"/>
          <w:lang w:eastAsia="x-none"/>
        </w:rPr>
        <w:t>dane  Wykonawca</w:t>
      </w:r>
      <w:proofErr w:type="gramEnd"/>
      <w:r w:rsidRPr="001C386E">
        <w:rPr>
          <w:rFonts w:ascii="Cambria" w:hAnsi="Cambria"/>
          <w:lang w:eastAsia="x-none"/>
        </w:rPr>
        <w:t xml:space="preserve"> przekazał w niniejszym postępowaniu jest Szpital Specjalistyczny </w:t>
      </w:r>
      <w:r w:rsidRPr="006C509D">
        <w:rPr>
          <w:rFonts w:ascii="Cambria" w:hAnsi="Cambria"/>
          <w:lang w:eastAsia="x-none"/>
        </w:rPr>
        <w:t>w Brzozowie Podkarpacki Ośrodek Onkologiczny , Im. Ks. B. Markiewicza, 36-200 Brzozów, ul. Ks. J. Bielawskiego 18</w:t>
      </w:r>
    </w:p>
    <w:p w:rsidR="009A6281" w:rsidRPr="001C386E" w:rsidRDefault="009A6281" w:rsidP="00F07DC0">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5" w:history="1">
        <w:r w:rsidRPr="001C386E">
          <w:rPr>
            <w:rStyle w:val="Hipercze"/>
            <w:rFonts w:ascii="Cambria" w:hAnsi="Cambria"/>
            <w:lang w:eastAsia="x-none"/>
          </w:rPr>
          <w:t>robert.tomza@szpital-</w:t>
        </w:r>
      </w:hyperlink>
      <w:r w:rsidRPr="001C386E">
        <w:rPr>
          <w:rFonts w:ascii="Cambria" w:hAnsi="Cambria"/>
          <w:lang w:eastAsia="x-none"/>
        </w:rPr>
        <w:t xml:space="preserve"> brzozow.</w:t>
      </w:r>
      <w:proofErr w:type="gramStart"/>
      <w:r w:rsidRPr="001C386E">
        <w:rPr>
          <w:rFonts w:ascii="Cambria" w:hAnsi="Cambria"/>
          <w:lang w:eastAsia="x-none"/>
        </w:rPr>
        <w:t>pl</w:t>
      </w:r>
      <w:proofErr w:type="gramEnd"/>
      <w:r w:rsidRPr="001C386E">
        <w:rPr>
          <w:rFonts w:ascii="Cambria" w:hAnsi="Cambria"/>
          <w:lang w:eastAsia="x-none"/>
        </w:rPr>
        <w:t>, lub pisemnie na adres Administratora.</w:t>
      </w:r>
    </w:p>
    <w:p w:rsidR="009A6281" w:rsidRPr="001C386E" w:rsidRDefault="009A6281" w:rsidP="00F07DC0">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9A6281" w:rsidRPr="001C386E" w:rsidRDefault="009A6281" w:rsidP="00F07DC0">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F07DC0">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w:t>
      </w:r>
      <w:r w:rsidR="008F6A86" w:rsidRPr="001C386E">
        <w:rPr>
          <w:rFonts w:ascii="Cambria" w:hAnsi="Cambria"/>
          <w:lang w:eastAsia="x-none"/>
        </w:rPr>
        <w:t> </w:t>
      </w:r>
      <w:r w:rsidRPr="001C386E">
        <w:rPr>
          <w:rFonts w:ascii="Cambria" w:hAnsi="Cambria"/>
          <w:lang w:eastAsia="x-none"/>
        </w:rPr>
        <w:t>lata, okres przechowywania obejmuje cały czas trwania umowy;</w:t>
      </w:r>
    </w:p>
    <w:p w:rsidR="009A6281" w:rsidRPr="001C386E" w:rsidRDefault="009A6281" w:rsidP="00F07DC0">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w:t>
      </w:r>
      <w:proofErr w:type="gramStart"/>
      <w:r w:rsidRPr="001C386E">
        <w:rPr>
          <w:rFonts w:ascii="Cambria" w:hAnsi="Cambria"/>
          <w:lang w:eastAsia="x-none"/>
        </w:rPr>
        <w:t>bezpośrednio</w:t>
      </w:r>
      <w:r w:rsidR="00AE17AB">
        <w:rPr>
          <w:rFonts w:ascii="Cambria" w:hAnsi="Cambria"/>
          <w:lang w:eastAsia="x-none"/>
        </w:rPr>
        <w:t xml:space="preserve">                                         </w:t>
      </w:r>
      <w:r w:rsidRPr="001C386E">
        <w:rPr>
          <w:rFonts w:ascii="Cambria" w:hAnsi="Cambria"/>
          <w:lang w:eastAsia="x-none"/>
        </w:rPr>
        <w:t>go</w:t>
      </w:r>
      <w:proofErr w:type="gramEnd"/>
      <w:r w:rsidRPr="001C386E">
        <w:rPr>
          <w:rFonts w:ascii="Cambria" w:hAnsi="Cambria"/>
          <w:lang w:eastAsia="x-none"/>
        </w:rPr>
        <w:t xml:space="preserve">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związanym z udziałem w postępowaniu o udzielenie zamówienia publicznego; konsekwencje niepodania określonych danych wynikają z</w:t>
      </w:r>
      <w:r w:rsidR="008F6A86" w:rsidRPr="001C386E">
        <w:rPr>
          <w:rFonts w:ascii="Cambria" w:hAnsi="Cambria"/>
          <w:lang w:eastAsia="x-none"/>
        </w:rPr>
        <w:t> </w:t>
      </w:r>
      <w:r w:rsidRPr="001C386E">
        <w:rPr>
          <w:rFonts w:ascii="Cambria" w:hAnsi="Cambria"/>
          <w:lang w:eastAsia="x-none"/>
        </w:rPr>
        <w:t xml:space="preserve">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F07DC0">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9A6281" w:rsidRPr="001C386E" w:rsidRDefault="009A6281" w:rsidP="00F07DC0">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Wykonawca posiada:</w:t>
      </w:r>
    </w:p>
    <w:p w:rsidR="009A6281" w:rsidRPr="001C386E" w:rsidRDefault="009A6281" w:rsidP="00F07DC0">
      <w:pPr>
        <w:numPr>
          <w:ilvl w:val="0"/>
          <w:numId w:val="18"/>
        </w:numPr>
        <w:spacing w:line="276" w:lineRule="auto"/>
        <w:jc w:val="both"/>
        <w:rPr>
          <w:rFonts w:ascii="Cambria" w:hAnsi="Cambria"/>
          <w:lang w:eastAsia="x-none"/>
        </w:rPr>
      </w:pPr>
      <w:proofErr w:type="gramStart"/>
      <w:r w:rsidRPr="001C386E">
        <w:rPr>
          <w:rFonts w:ascii="Cambria" w:hAnsi="Cambria"/>
          <w:lang w:eastAsia="x-none"/>
        </w:rPr>
        <w:t>na</w:t>
      </w:r>
      <w:proofErr w:type="gramEnd"/>
      <w:r w:rsidRPr="001C386E">
        <w:rPr>
          <w:rFonts w:ascii="Cambria" w:hAnsi="Cambria"/>
          <w:lang w:eastAsia="x-none"/>
        </w:rPr>
        <w:t xml:space="preserve"> podstawie art. 15 RODO prawo dostępu do swoich danych osobowych;</w:t>
      </w:r>
    </w:p>
    <w:p w:rsidR="009A6281" w:rsidRPr="001C386E" w:rsidRDefault="009A6281" w:rsidP="00F07DC0">
      <w:pPr>
        <w:numPr>
          <w:ilvl w:val="0"/>
          <w:numId w:val="18"/>
        </w:numPr>
        <w:spacing w:line="276" w:lineRule="auto"/>
        <w:jc w:val="both"/>
        <w:rPr>
          <w:rFonts w:ascii="Cambria" w:hAnsi="Cambria"/>
          <w:lang w:eastAsia="x-none"/>
        </w:rPr>
      </w:pPr>
      <w:proofErr w:type="gramStart"/>
      <w:r w:rsidRPr="001C386E">
        <w:rPr>
          <w:rFonts w:ascii="Cambria" w:hAnsi="Cambria"/>
          <w:lang w:eastAsia="x-none"/>
        </w:rPr>
        <w:t>na</w:t>
      </w:r>
      <w:proofErr w:type="gramEnd"/>
      <w:r w:rsidRPr="001C386E">
        <w:rPr>
          <w:rFonts w:ascii="Cambria" w:hAnsi="Cambria"/>
          <w:lang w:eastAsia="x-none"/>
        </w:rPr>
        <w:t xml:space="preserve"> podstawie art. 16 RODO prawo do sprostowania danych osobowych, o ile ich zmiana nie skutkuje zmianą wyniku postępowania o udzielenie zamówienia </w:t>
      </w:r>
      <w:r w:rsidRPr="001C386E">
        <w:rPr>
          <w:rFonts w:ascii="Cambria" w:hAnsi="Cambria"/>
          <w:lang w:eastAsia="x-none"/>
        </w:rPr>
        <w:lastRenderedPageBreak/>
        <w:t xml:space="preserve">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9A6281" w:rsidRPr="001C386E" w:rsidRDefault="009A6281" w:rsidP="00F07DC0">
      <w:pPr>
        <w:numPr>
          <w:ilvl w:val="0"/>
          <w:numId w:val="18"/>
        </w:numPr>
        <w:spacing w:line="276" w:lineRule="auto"/>
        <w:jc w:val="both"/>
        <w:rPr>
          <w:rFonts w:ascii="Cambria" w:hAnsi="Cambria"/>
          <w:lang w:eastAsia="x-none"/>
        </w:rPr>
      </w:pPr>
      <w:proofErr w:type="gramStart"/>
      <w:r w:rsidRPr="001C386E">
        <w:rPr>
          <w:rFonts w:ascii="Cambria" w:hAnsi="Cambria"/>
          <w:lang w:eastAsia="x-none"/>
        </w:rPr>
        <w:t>na</w:t>
      </w:r>
      <w:proofErr w:type="gramEnd"/>
      <w:r w:rsidRPr="001C386E">
        <w:rPr>
          <w:rFonts w:ascii="Cambria" w:hAnsi="Cambria"/>
          <w:lang w:eastAsia="x-none"/>
        </w:rPr>
        <w:t xml:space="preserve">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704DC8" w:rsidRPr="00D15642" w:rsidRDefault="009A6281" w:rsidP="00D15642">
      <w:pPr>
        <w:numPr>
          <w:ilvl w:val="0"/>
          <w:numId w:val="18"/>
        </w:numPr>
        <w:spacing w:line="276" w:lineRule="auto"/>
        <w:jc w:val="both"/>
        <w:rPr>
          <w:rFonts w:ascii="Cambria" w:hAnsi="Cambria"/>
          <w:lang w:eastAsia="x-none"/>
        </w:rPr>
      </w:pPr>
      <w:proofErr w:type="gramStart"/>
      <w:r w:rsidRPr="001C386E">
        <w:rPr>
          <w:rFonts w:ascii="Cambria" w:hAnsi="Cambria"/>
          <w:lang w:eastAsia="x-none"/>
        </w:rPr>
        <w:t>prawo</w:t>
      </w:r>
      <w:proofErr w:type="gramEnd"/>
      <w:r w:rsidRPr="001C386E">
        <w:rPr>
          <w:rFonts w:ascii="Cambria" w:hAnsi="Cambria"/>
          <w:lang w:eastAsia="x-none"/>
        </w:rPr>
        <w:t xml:space="preserve"> do wniesienia skargi do Prezesa Urzędu Ochrony Danych Osobowych, gdy Wykonawca uzna, że przetwarzanie jego danych osobowych narusza przepisy RODO;</w:t>
      </w:r>
    </w:p>
    <w:p w:rsidR="009A6281" w:rsidRPr="001C386E" w:rsidRDefault="009A6281" w:rsidP="00F07DC0">
      <w:pPr>
        <w:numPr>
          <w:ilvl w:val="0"/>
          <w:numId w:val="17"/>
        </w:numPr>
        <w:spacing w:line="276" w:lineRule="auto"/>
        <w:jc w:val="both"/>
        <w:rPr>
          <w:rFonts w:ascii="Cambria" w:hAnsi="Cambria"/>
          <w:lang w:eastAsia="x-none"/>
        </w:rPr>
      </w:pPr>
      <w:r w:rsidRPr="001C386E">
        <w:rPr>
          <w:rFonts w:ascii="Cambria" w:hAnsi="Cambria"/>
          <w:lang w:eastAsia="x-none"/>
        </w:rPr>
        <w:t xml:space="preserve">  Wykonawcy nie przysługuje:</w:t>
      </w:r>
    </w:p>
    <w:p w:rsidR="009A6281" w:rsidRPr="001C386E" w:rsidRDefault="009A6281" w:rsidP="00F07DC0">
      <w:pPr>
        <w:numPr>
          <w:ilvl w:val="0"/>
          <w:numId w:val="20"/>
        </w:numPr>
        <w:spacing w:line="276" w:lineRule="auto"/>
        <w:jc w:val="both"/>
        <w:rPr>
          <w:rFonts w:ascii="Cambria" w:hAnsi="Cambria"/>
          <w:lang w:eastAsia="x-none"/>
        </w:rPr>
      </w:pPr>
      <w:proofErr w:type="gramStart"/>
      <w:r w:rsidRPr="001C386E">
        <w:rPr>
          <w:rFonts w:ascii="Cambria" w:hAnsi="Cambria"/>
          <w:lang w:eastAsia="x-none"/>
        </w:rPr>
        <w:t>w</w:t>
      </w:r>
      <w:proofErr w:type="gramEnd"/>
      <w:r w:rsidRPr="001C386E">
        <w:rPr>
          <w:rFonts w:ascii="Cambria" w:hAnsi="Cambria"/>
          <w:lang w:eastAsia="x-none"/>
        </w:rPr>
        <w:t xml:space="preserve"> związku z art. 17 ust. 3 lit. b, d lub e RODO prawo do usunięcia danych osobowych;</w:t>
      </w:r>
    </w:p>
    <w:p w:rsidR="009A6281" w:rsidRPr="001C386E" w:rsidRDefault="009A6281" w:rsidP="00F07DC0">
      <w:pPr>
        <w:numPr>
          <w:ilvl w:val="0"/>
          <w:numId w:val="20"/>
        </w:numPr>
        <w:spacing w:line="276" w:lineRule="auto"/>
        <w:jc w:val="both"/>
        <w:rPr>
          <w:rFonts w:ascii="Cambria" w:hAnsi="Cambria"/>
          <w:lang w:eastAsia="x-none"/>
        </w:rPr>
      </w:pPr>
      <w:proofErr w:type="gramStart"/>
      <w:r w:rsidRPr="001C386E">
        <w:rPr>
          <w:rFonts w:ascii="Cambria" w:hAnsi="Cambria"/>
          <w:lang w:eastAsia="x-none"/>
        </w:rPr>
        <w:t>prawo</w:t>
      </w:r>
      <w:proofErr w:type="gramEnd"/>
      <w:r w:rsidRPr="001C386E">
        <w:rPr>
          <w:rFonts w:ascii="Cambria" w:hAnsi="Cambria"/>
          <w:lang w:eastAsia="x-none"/>
        </w:rPr>
        <w:t xml:space="preserve"> do przenoszenia danych osobowych, o którym mowa w art. 20 RODO;</w:t>
      </w:r>
    </w:p>
    <w:p w:rsidR="00E30C4A" w:rsidRDefault="009A6281" w:rsidP="00F07DC0">
      <w:pPr>
        <w:numPr>
          <w:ilvl w:val="0"/>
          <w:numId w:val="20"/>
        </w:numPr>
        <w:spacing w:line="276" w:lineRule="auto"/>
        <w:jc w:val="both"/>
        <w:rPr>
          <w:rFonts w:ascii="Cambria" w:hAnsi="Cambria"/>
          <w:lang w:eastAsia="x-none"/>
        </w:rPr>
      </w:pPr>
      <w:proofErr w:type="gramStart"/>
      <w:r w:rsidRPr="001C386E">
        <w:rPr>
          <w:rFonts w:ascii="Cambria" w:hAnsi="Cambria"/>
          <w:lang w:eastAsia="x-none"/>
        </w:rPr>
        <w:t>na</w:t>
      </w:r>
      <w:proofErr w:type="gramEnd"/>
      <w:r w:rsidRPr="001C386E">
        <w:rPr>
          <w:rFonts w:ascii="Cambria" w:hAnsi="Cambria"/>
          <w:lang w:eastAsia="x-none"/>
        </w:rPr>
        <w:t xml:space="preserve"> podstawie art. 21 RODO prawo sprzeciwu, wobec przetwarzania danych osobowych, gdyż podstawą prawną przetwarzania Pani/Pana danych osobowych jest art. 6 ust. 1 lit. c RODO.  </w:t>
      </w:r>
    </w:p>
    <w:p w:rsidR="006C509D" w:rsidRPr="006C509D" w:rsidRDefault="006C509D" w:rsidP="006C509D">
      <w:pPr>
        <w:spacing w:line="276" w:lineRule="auto"/>
        <w:ind w:left="720"/>
        <w:jc w:val="both"/>
        <w:rPr>
          <w:rFonts w:ascii="Cambria" w:hAnsi="Cambria"/>
          <w:lang w:eastAsia="x-none"/>
        </w:rPr>
      </w:pPr>
    </w:p>
    <w:p w:rsidR="009A6281" w:rsidRPr="001C386E" w:rsidRDefault="009A6281" w:rsidP="009A6281">
      <w:pPr>
        <w:spacing w:line="276" w:lineRule="auto"/>
        <w:ind w:left="426" w:firstLine="1"/>
        <w:jc w:val="both"/>
        <w:rPr>
          <w:rFonts w:ascii="Cambria" w:hAnsi="Cambria"/>
          <w:lang w:eastAsia="x-none"/>
        </w:rPr>
      </w:pPr>
      <w:r w:rsidRPr="001C386E">
        <w:rPr>
          <w:rFonts w:ascii="Cambria" w:hAnsi="Cambria"/>
          <w:b/>
          <w:lang w:eastAsia="x-none"/>
        </w:rPr>
        <w:t>UWAGA!</w:t>
      </w:r>
    </w:p>
    <w:p w:rsidR="009A6281" w:rsidRPr="001C386E" w:rsidRDefault="009A6281" w:rsidP="00F07DC0">
      <w:pPr>
        <w:numPr>
          <w:ilvl w:val="0"/>
          <w:numId w:val="19"/>
        </w:numPr>
        <w:spacing w:line="276" w:lineRule="auto"/>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9A6281" w:rsidRPr="001C386E" w:rsidRDefault="009A6281" w:rsidP="00F07DC0">
      <w:pPr>
        <w:numPr>
          <w:ilvl w:val="0"/>
          <w:numId w:val="19"/>
        </w:numPr>
        <w:tabs>
          <w:tab w:val="clear" w:pos="540"/>
          <w:tab w:val="num" w:pos="0"/>
        </w:tabs>
        <w:spacing w:line="276" w:lineRule="auto"/>
        <w:jc w:val="both"/>
        <w:rPr>
          <w:rFonts w:ascii="Cambria" w:hAnsi="Cambria"/>
          <w:lang w:eastAsia="x-none"/>
        </w:rPr>
      </w:pPr>
      <w:r w:rsidRPr="001C386E">
        <w:rPr>
          <w:rFonts w:ascii="Cambria" w:hAnsi="Cambria"/>
          <w:lang w:eastAsia="x-none"/>
        </w:rPr>
        <w:t>Jednakże obowiązek informacyjny wynikający z art. 13 RODO nie będzie miał zastosowania, gdy i</w:t>
      </w:r>
      <w:r w:rsidR="008F6A86" w:rsidRPr="001C386E">
        <w:rPr>
          <w:rFonts w:ascii="Cambria" w:hAnsi="Cambria"/>
          <w:lang w:eastAsia="x-none"/>
        </w:rPr>
        <w:t> </w:t>
      </w:r>
      <w:r w:rsidRPr="001C386E">
        <w:rPr>
          <w:rFonts w:ascii="Cambria" w:hAnsi="Cambria"/>
          <w:lang w:eastAsia="x-none"/>
        </w:rPr>
        <w:t>w</w:t>
      </w:r>
      <w:r w:rsidR="008F6A86" w:rsidRPr="001C386E">
        <w:rPr>
          <w:rFonts w:ascii="Cambria" w:hAnsi="Cambria"/>
          <w:lang w:eastAsia="x-none"/>
        </w:rPr>
        <w:t> </w:t>
      </w:r>
      <w:r w:rsidRPr="001C386E">
        <w:rPr>
          <w:rFonts w:ascii="Cambria" w:hAnsi="Cambria"/>
          <w:lang w:eastAsia="x-none"/>
        </w:rPr>
        <w:t xml:space="preserve">zakresie, w jakim osoba fizyczna, której dane dotyczą, dysponuje już tymi informacjami (vide: art. 13 ust. 4 RODO). </w:t>
      </w:r>
    </w:p>
    <w:p w:rsidR="009A6281" w:rsidRPr="001C386E" w:rsidRDefault="009A6281" w:rsidP="00F07DC0">
      <w:pPr>
        <w:numPr>
          <w:ilvl w:val="0"/>
          <w:numId w:val="19"/>
        </w:numPr>
        <w:tabs>
          <w:tab w:val="clear" w:pos="540"/>
          <w:tab w:val="num" w:pos="0"/>
        </w:tabs>
        <w:spacing w:line="276" w:lineRule="auto"/>
        <w:jc w:val="both"/>
        <w:rPr>
          <w:rFonts w:ascii="Cambria" w:hAnsi="Cambria"/>
          <w:lang w:eastAsia="x-none"/>
        </w:rPr>
      </w:pPr>
      <w:r w:rsidRPr="001C386E">
        <w:rPr>
          <w:rFonts w:ascii="Cambria" w:hAnsi="Cambria"/>
          <w:bCs/>
          <w:lang w:eastAsia="x-none"/>
        </w:rPr>
        <w:t>Ponadto, Wykonawca będzie musiał wypełnić obowiązek informacyjny wynikający z art. 14 RODO względem osób fizycznych</w:t>
      </w:r>
      <w:r w:rsidRPr="001C386E">
        <w:rPr>
          <w:rFonts w:ascii="Cambria" w:hAnsi="Cambria"/>
          <w:lang w:eastAsia="x-none"/>
        </w:rPr>
        <w:t xml:space="preserve">, których dane przekazuje Zamawiającemu i których dane pośrednio pozyskał, chyba że ma </w:t>
      </w:r>
      <w:proofErr w:type="gramStart"/>
      <w:r w:rsidRPr="001C386E">
        <w:rPr>
          <w:rFonts w:ascii="Cambria" w:hAnsi="Cambria"/>
          <w:lang w:eastAsia="x-none"/>
        </w:rPr>
        <w:t xml:space="preserve">zastosowanie </w:t>
      </w:r>
      <w:r w:rsidR="00240360">
        <w:rPr>
          <w:rFonts w:ascii="Cambria" w:hAnsi="Cambria"/>
          <w:lang w:eastAsia="x-none"/>
        </w:rPr>
        <w:t xml:space="preserve"> </w:t>
      </w:r>
      <w:r w:rsidR="00493EA7">
        <w:rPr>
          <w:rFonts w:ascii="Cambria" w:hAnsi="Cambria"/>
          <w:lang w:eastAsia="x-none"/>
        </w:rPr>
        <w:t xml:space="preserve">            </w:t>
      </w:r>
      <w:r w:rsidRPr="001C386E">
        <w:rPr>
          <w:rFonts w:ascii="Cambria" w:hAnsi="Cambria"/>
          <w:lang w:eastAsia="x-none"/>
        </w:rPr>
        <w:t>co</w:t>
      </w:r>
      <w:proofErr w:type="gramEnd"/>
      <w:r w:rsidRPr="001C386E">
        <w:rPr>
          <w:rFonts w:ascii="Cambria" w:hAnsi="Cambria"/>
          <w:lang w:eastAsia="x-none"/>
        </w:rPr>
        <w:t xml:space="preserve"> najmniej jedno </w:t>
      </w:r>
      <w:r w:rsidR="00AE17AB">
        <w:rPr>
          <w:rFonts w:ascii="Cambria" w:hAnsi="Cambria"/>
          <w:lang w:eastAsia="x-none"/>
        </w:rPr>
        <w:t xml:space="preserve"> </w:t>
      </w:r>
      <w:r w:rsidRPr="001C386E">
        <w:rPr>
          <w:rFonts w:ascii="Cambria" w:hAnsi="Cambria"/>
          <w:lang w:eastAsia="x-none"/>
        </w:rPr>
        <w:t xml:space="preserve">z </w:t>
      </w:r>
      <w:proofErr w:type="spellStart"/>
      <w:r w:rsidR="00AE17AB">
        <w:rPr>
          <w:rFonts w:ascii="Cambria" w:hAnsi="Cambria"/>
          <w:lang w:eastAsia="x-none"/>
        </w:rPr>
        <w:t>wyłączeń</w:t>
      </w:r>
      <w:proofErr w:type="spellEnd"/>
      <w:r w:rsidRPr="001C386E">
        <w:rPr>
          <w:rFonts w:ascii="Cambria" w:hAnsi="Cambria"/>
          <w:lang w:eastAsia="x-none"/>
        </w:rPr>
        <w:t>, o których mowa w art. 14 ust. 5</w:t>
      </w:r>
      <w:r w:rsidR="008F6A86" w:rsidRPr="001C386E">
        <w:rPr>
          <w:rFonts w:ascii="Cambria" w:hAnsi="Cambria"/>
          <w:lang w:eastAsia="x-none"/>
        </w:rPr>
        <w:t> </w:t>
      </w:r>
      <w:r w:rsidRPr="001C386E">
        <w:rPr>
          <w:rFonts w:ascii="Cambria" w:hAnsi="Cambria"/>
          <w:lang w:eastAsia="x-none"/>
        </w:rPr>
        <w:t xml:space="preserve">RODO. </w:t>
      </w:r>
    </w:p>
    <w:p w:rsidR="00B002F6" w:rsidRPr="00142D51" w:rsidRDefault="009A6281" w:rsidP="00F07DC0">
      <w:pPr>
        <w:numPr>
          <w:ilvl w:val="0"/>
          <w:numId w:val="19"/>
        </w:numPr>
        <w:tabs>
          <w:tab w:val="clear" w:pos="540"/>
          <w:tab w:val="num" w:pos="0"/>
        </w:tabs>
        <w:spacing w:line="276" w:lineRule="auto"/>
        <w:jc w:val="both"/>
        <w:rPr>
          <w:rFonts w:ascii="Cambria" w:hAnsi="Cambria"/>
          <w:u w:val="single"/>
          <w:lang w:eastAsia="x-none"/>
        </w:rPr>
      </w:pPr>
      <w:r w:rsidRPr="001C386E">
        <w:rPr>
          <w:rFonts w:ascii="Cambria" w:hAnsi="Cambria"/>
          <w:u w:val="single"/>
          <w:lang w:eastAsia="x-none"/>
        </w:rPr>
        <w:t>W związku z powyżs</w:t>
      </w:r>
      <w:r w:rsidR="006E16B8" w:rsidRPr="001C386E">
        <w:rPr>
          <w:rFonts w:ascii="Cambria" w:hAnsi="Cambria"/>
          <w:u w:val="single"/>
          <w:lang w:eastAsia="x-none"/>
        </w:rPr>
        <w:t xml:space="preserve">zym Wykonawca </w:t>
      </w:r>
      <w:r w:rsidRPr="001C386E">
        <w:rPr>
          <w:rFonts w:ascii="Cambria" w:hAnsi="Cambria"/>
          <w:u w:val="single"/>
          <w:lang w:eastAsia="x-none"/>
        </w:rPr>
        <w:t>składa (o ile dotyczy) stosowne oświadczenie</w:t>
      </w:r>
      <w:r w:rsidR="006E16B8" w:rsidRPr="001C386E">
        <w:rPr>
          <w:rFonts w:ascii="Cambria" w:hAnsi="Cambria" w:cs="Arial"/>
        </w:rPr>
        <w:t xml:space="preserve"> </w:t>
      </w:r>
      <w:r w:rsidR="006E16B8" w:rsidRPr="001C386E">
        <w:rPr>
          <w:rFonts w:ascii="Cambria" w:hAnsi="Cambria"/>
          <w:u w:val="single"/>
          <w:lang w:eastAsia="x-none"/>
        </w:rPr>
        <w:t xml:space="preserve">- wzór zawarty jest w </w:t>
      </w:r>
      <w:proofErr w:type="gramStart"/>
      <w:r w:rsidR="006E16B8" w:rsidRPr="001C386E">
        <w:rPr>
          <w:rFonts w:ascii="Cambria" w:hAnsi="Cambria"/>
          <w:u w:val="single"/>
          <w:lang w:eastAsia="x-none"/>
        </w:rPr>
        <w:t>załączniku  nr</w:t>
      </w:r>
      <w:proofErr w:type="gramEnd"/>
      <w:r w:rsidR="006E16B8" w:rsidRPr="001C386E">
        <w:rPr>
          <w:rFonts w:ascii="Cambria" w:hAnsi="Cambria"/>
          <w:u w:val="single"/>
          <w:lang w:eastAsia="x-none"/>
        </w:rPr>
        <w:t xml:space="preserve"> </w:t>
      </w:r>
      <w:r w:rsidR="00240360">
        <w:rPr>
          <w:rFonts w:ascii="Cambria" w:hAnsi="Cambria"/>
          <w:u w:val="single"/>
          <w:lang w:eastAsia="x-none"/>
        </w:rPr>
        <w:t>3</w:t>
      </w:r>
      <w:r w:rsidR="006E16B8" w:rsidRPr="001C386E">
        <w:rPr>
          <w:rFonts w:ascii="Cambria" w:hAnsi="Cambria"/>
          <w:u w:val="single"/>
          <w:lang w:eastAsia="x-none"/>
        </w:rPr>
        <w:t xml:space="preserve"> do SWZ.</w:t>
      </w:r>
    </w:p>
    <w:p w:rsidR="00B002F6" w:rsidRDefault="00B002F6"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BC3167" w:rsidRDefault="00BC3167" w:rsidP="00D15642">
      <w:pPr>
        <w:pStyle w:val="Tekstpodstawowy"/>
        <w:spacing w:after="60" w:line="276" w:lineRule="auto"/>
        <w:jc w:val="left"/>
        <w:rPr>
          <w:rFonts w:ascii="Cambria" w:hAnsi="Cambria" w:cs="Arial"/>
          <w:b/>
          <w:bCs/>
          <w:smallCaps w:val="0"/>
          <w:sz w:val="20"/>
          <w:szCs w:val="20"/>
          <w:lang w:val="pl-PL"/>
        </w:rPr>
      </w:pPr>
    </w:p>
    <w:p w:rsidR="00E2077B" w:rsidRDefault="008F11F4" w:rsidP="00B002F6">
      <w:pPr>
        <w:pStyle w:val="Tekstpodstawowy"/>
        <w:spacing w:after="60" w:line="276" w:lineRule="auto"/>
        <w:ind w:left="5664" w:firstLine="6"/>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E2077B" w:rsidRDefault="00E2077B" w:rsidP="00142D51">
      <w:pPr>
        <w:pStyle w:val="Tekstpodstawowy"/>
        <w:spacing w:after="60" w:line="276" w:lineRule="auto"/>
        <w:jc w:val="left"/>
        <w:rPr>
          <w:rFonts w:ascii="Cambria" w:hAnsi="Cambria" w:cs="Arial"/>
          <w:b/>
          <w:bCs/>
          <w:smallCaps w:val="0"/>
          <w:sz w:val="20"/>
          <w:szCs w:val="20"/>
          <w:lang w:val="pl-PL"/>
        </w:rPr>
      </w:pPr>
    </w:p>
    <w:p w:rsidR="00BC3167" w:rsidRDefault="00BC3167" w:rsidP="00142D51">
      <w:pPr>
        <w:pStyle w:val="Tekstpodstawowy"/>
        <w:spacing w:after="60" w:line="276" w:lineRule="auto"/>
        <w:jc w:val="left"/>
        <w:rPr>
          <w:rFonts w:ascii="Cambria" w:hAnsi="Cambria" w:cs="Arial"/>
          <w:b/>
          <w:bCs/>
          <w:smallCaps w:val="0"/>
          <w:sz w:val="20"/>
          <w:szCs w:val="20"/>
          <w:lang w:val="pl-PL"/>
        </w:rPr>
      </w:pPr>
    </w:p>
    <w:p w:rsidR="00D15642" w:rsidRDefault="00D15642" w:rsidP="00142D51">
      <w:pPr>
        <w:pStyle w:val="Tekstpodstawowy"/>
        <w:spacing w:after="60" w:line="276" w:lineRule="auto"/>
        <w:jc w:val="left"/>
        <w:rPr>
          <w:rFonts w:ascii="Cambria" w:hAnsi="Cambria" w:cs="Arial"/>
          <w:b/>
          <w:bCs/>
          <w:smallCaps w:val="0"/>
          <w:sz w:val="20"/>
          <w:szCs w:val="20"/>
          <w:lang w:val="pl-PL"/>
        </w:rPr>
      </w:pPr>
    </w:p>
    <w:p w:rsidR="003F3F32" w:rsidRDefault="00E2077B" w:rsidP="00E2077B">
      <w:pPr>
        <w:pStyle w:val="Tekstpodstawowy"/>
        <w:spacing w:after="60" w:line="276" w:lineRule="auto"/>
        <w:jc w:val="left"/>
        <w:rPr>
          <w:rFonts w:ascii="Cambria" w:hAnsi="Cambria" w:cs="Arial"/>
          <w:b/>
          <w:bCs/>
          <w:smallCaps w:val="0"/>
          <w:sz w:val="20"/>
          <w:szCs w:val="20"/>
          <w:lang w:val="pl-PL"/>
        </w:rPr>
        <w:sectPr w:rsidR="003F3F32" w:rsidSect="003E364E">
          <w:headerReference w:type="default" r:id="rId16"/>
          <w:footerReference w:type="even" r:id="rId17"/>
          <w:footerReference w:type="default" r:id="rId18"/>
          <w:headerReference w:type="first" r:id="rId19"/>
          <w:footerReference w:type="first" r:id="rId20"/>
          <w:pgSz w:w="11906" w:h="16838"/>
          <w:pgMar w:top="1418" w:right="1418" w:bottom="1418" w:left="1418" w:header="425" w:footer="11" w:gutter="0"/>
          <w:cols w:space="708"/>
          <w:titlePg/>
          <w:docGrid w:linePitch="360"/>
        </w:sectPr>
      </w:pPr>
      <w:r>
        <w:rPr>
          <w:rFonts w:ascii="Cambria" w:hAnsi="Cambria" w:cs="Arial"/>
          <w:b/>
          <w:bCs/>
          <w:smallCaps w:val="0"/>
          <w:sz w:val="20"/>
          <w:szCs w:val="20"/>
          <w:lang w:val="pl-PL"/>
        </w:rPr>
        <w:t xml:space="preserve">                                                                                                                </w:t>
      </w:r>
      <w:r w:rsidR="00B002F6">
        <w:rPr>
          <w:rFonts w:ascii="Cambria" w:hAnsi="Cambria" w:cs="Arial"/>
          <w:b/>
          <w:bCs/>
          <w:smallCaps w:val="0"/>
          <w:sz w:val="20"/>
          <w:szCs w:val="20"/>
          <w:lang w:val="pl-PL"/>
        </w:rPr>
        <w:t xml:space="preserve">                        </w:t>
      </w:r>
      <w:r>
        <w:rPr>
          <w:rFonts w:ascii="Cambria" w:hAnsi="Cambria" w:cs="Arial"/>
          <w:b/>
          <w:bCs/>
          <w:smallCaps w:val="0"/>
          <w:sz w:val="20"/>
          <w:szCs w:val="20"/>
          <w:lang w:val="pl-PL"/>
        </w:rPr>
        <w:t xml:space="preserve">      </w:t>
      </w:r>
      <w:r w:rsidR="00704DC8">
        <w:rPr>
          <w:rFonts w:ascii="Cambria" w:hAnsi="Cambria" w:cs="Arial"/>
          <w:b/>
          <w:bCs/>
          <w:smallCaps w:val="0"/>
          <w:sz w:val="20"/>
          <w:szCs w:val="20"/>
          <w:lang w:val="pl-PL"/>
        </w:rPr>
        <w:t xml:space="preserve">  </w:t>
      </w:r>
      <w:r>
        <w:rPr>
          <w:rFonts w:ascii="Cambria" w:hAnsi="Cambria" w:cs="Arial"/>
          <w:b/>
          <w:bCs/>
          <w:smallCaps w:val="0"/>
          <w:sz w:val="20"/>
          <w:szCs w:val="20"/>
          <w:lang w:val="pl-PL"/>
        </w:rPr>
        <w:t xml:space="preserve"> </w:t>
      </w:r>
      <w:r w:rsidRPr="007D6960">
        <w:rPr>
          <w:rFonts w:ascii="Cambria" w:hAnsi="Cambria" w:cs="Arial"/>
          <w:b/>
          <w:bCs/>
          <w:smallCaps w:val="0"/>
          <w:sz w:val="20"/>
          <w:szCs w:val="20"/>
          <w:lang w:val="pl-PL"/>
        </w:rPr>
        <w:t>……………………………</w:t>
      </w:r>
      <w:r w:rsidR="00D15642">
        <w:rPr>
          <w:rFonts w:ascii="Cambria" w:hAnsi="Cambria" w:cs="Arial"/>
          <w:b/>
          <w:bCs/>
          <w:smallCaps w:val="0"/>
          <w:sz w:val="20"/>
          <w:szCs w:val="20"/>
          <w:lang w:val="pl-PL"/>
        </w:rPr>
        <w:t>…</w:t>
      </w: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311BAE"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 xml:space="preserve">W przypadku postępowań o udzielenie zamówienia, w </w:t>
      </w:r>
      <w:proofErr w:type="gramStart"/>
      <w:r w:rsidRPr="00AB22EB">
        <w:rPr>
          <w:rFonts w:ascii="Arial Narrow" w:eastAsia="Calibri" w:hAnsi="Arial Narrow"/>
          <w:b/>
          <w:i/>
          <w:lang w:eastAsia="ar-SA"/>
        </w:rPr>
        <w:t>ramach których</w:t>
      </w:r>
      <w:proofErr w:type="gramEnd"/>
      <w:r w:rsidRPr="00AB22EB">
        <w:rPr>
          <w:rFonts w:ascii="Arial Narrow" w:eastAsia="Calibri" w:hAnsi="Arial Narrow"/>
          <w:b/>
          <w:i/>
          <w:lang w:eastAsia="ar-SA"/>
        </w:rPr>
        <w:t xml:space="preserve">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w:t>
      </w:r>
      <w:r w:rsidRPr="00311BAE">
        <w:rPr>
          <w:rFonts w:ascii="Arial Narrow" w:eastAsia="Calibri" w:hAnsi="Arial Narrow"/>
          <w:b/>
          <w:lang w:eastAsia="ar-SA"/>
        </w:rPr>
        <w:t>stosownego ogłoszenia</w:t>
      </w:r>
      <w:r w:rsidRPr="00311BAE">
        <w:rPr>
          <w:rFonts w:ascii="Arial Narrow" w:eastAsia="Calibri" w:hAnsi="Arial Narrow"/>
          <w:b/>
          <w:i/>
          <w:vertAlign w:val="superscript"/>
          <w:lang w:eastAsia="ar-SA"/>
        </w:rPr>
        <w:footnoteReference w:id="2"/>
      </w:r>
      <w:r w:rsidRPr="00311BAE">
        <w:rPr>
          <w:rFonts w:ascii="Arial Narrow" w:eastAsia="Calibri" w:hAnsi="Arial Narrow"/>
          <w:b/>
          <w:lang w:eastAsia="ar-SA"/>
        </w:rPr>
        <w:t xml:space="preserve"> w Dzienniku Urzędowym Unii Europejskiej:</w:t>
      </w:r>
    </w:p>
    <w:p w:rsidR="00FC1D6E" w:rsidRPr="00B70CE7"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proofErr w:type="spellStart"/>
      <w:r w:rsidRPr="00B70CE7">
        <w:rPr>
          <w:rFonts w:ascii="Arial Narrow" w:eastAsia="Calibri" w:hAnsi="Arial Narrow"/>
          <w:b/>
          <w:lang w:eastAsia="ar-SA"/>
        </w:rPr>
        <w:t>Dz.U</w:t>
      </w:r>
      <w:proofErr w:type="spellEnd"/>
      <w:r w:rsidR="006946FA" w:rsidRPr="00B70CE7">
        <w:rPr>
          <w:rFonts w:ascii="Arial Narrow" w:eastAsia="Calibri" w:hAnsi="Arial Narrow"/>
          <w:b/>
          <w:lang w:eastAsia="ar-SA"/>
        </w:rPr>
        <w:t xml:space="preserve"> </w:t>
      </w:r>
      <w:proofErr w:type="gramStart"/>
      <w:r w:rsidR="006946FA" w:rsidRPr="00B70CE7">
        <w:rPr>
          <w:rFonts w:ascii="Arial Narrow" w:eastAsia="Calibri" w:hAnsi="Arial Narrow"/>
          <w:b/>
          <w:lang w:eastAsia="ar-SA"/>
        </w:rPr>
        <w:t>S:</w:t>
      </w:r>
      <w:r w:rsidR="00493EA7">
        <w:rPr>
          <w:rFonts w:ascii="Arial Narrow" w:eastAsia="Calibri" w:hAnsi="Arial Narrow"/>
          <w:b/>
          <w:lang w:eastAsia="ar-SA"/>
        </w:rPr>
        <w:t>33</w:t>
      </w:r>
      <w:r w:rsidR="00580396">
        <w:rPr>
          <w:rFonts w:ascii="Arial Narrow" w:eastAsia="Calibri" w:hAnsi="Arial Narrow"/>
          <w:b/>
          <w:lang w:eastAsia="ar-SA"/>
        </w:rPr>
        <w:t>/202</w:t>
      </w:r>
      <w:r w:rsidR="00493EA7">
        <w:rPr>
          <w:rFonts w:ascii="Arial Narrow" w:eastAsia="Calibri" w:hAnsi="Arial Narrow"/>
          <w:b/>
          <w:lang w:eastAsia="ar-SA"/>
        </w:rPr>
        <w:t>5</w:t>
      </w:r>
      <w:r w:rsidRPr="00B70CE7">
        <w:rPr>
          <w:rFonts w:ascii="Arial Narrow" w:eastAsia="Calibri" w:hAnsi="Arial Narrow"/>
          <w:b/>
          <w:lang w:eastAsia="ar-SA"/>
        </w:rPr>
        <w:t xml:space="preserve">  strona</w:t>
      </w:r>
      <w:proofErr w:type="gramEnd"/>
      <w:r w:rsidRPr="00B70CE7">
        <w:rPr>
          <w:rFonts w:ascii="Arial Narrow" w:eastAsia="Calibri" w:hAnsi="Arial Narrow"/>
          <w:b/>
          <w:lang w:eastAsia="ar-SA"/>
        </w:rPr>
        <w:t xml:space="preserve"> http://ted.</w:t>
      </w:r>
      <w:proofErr w:type="gramStart"/>
      <w:r w:rsidRPr="00B70CE7">
        <w:rPr>
          <w:rFonts w:ascii="Arial Narrow" w:eastAsia="Calibri" w:hAnsi="Arial Narrow"/>
          <w:b/>
          <w:lang w:eastAsia="ar-SA"/>
        </w:rPr>
        <w:t>europa</w:t>
      </w:r>
      <w:proofErr w:type="gramEnd"/>
      <w:r w:rsidRPr="00B70CE7">
        <w:rPr>
          <w:rFonts w:ascii="Arial Narrow" w:eastAsia="Calibri" w:hAnsi="Arial Narrow"/>
          <w:b/>
          <w:lang w:eastAsia="ar-SA"/>
        </w:rPr>
        <w:t>.</w:t>
      </w:r>
      <w:proofErr w:type="gramStart"/>
      <w:r w:rsidRPr="00B70CE7">
        <w:rPr>
          <w:rFonts w:ascii="Arial Narrow" w:eastAsia="Calibri" w:hAnsi="Arial Narrow"/>
          <w:b/>
          <w:lang w:eastAsia="ar-SA"/>
        </w:rPr>
        <w:t>eu</w:t>
      </w:r>
      <w:proofErr w:type="gramEnd"/>
      <w:r w:rsidRPr="00B70CE7">
        <w:rPr>
          <w:rFonts w:ascii="Arial Narrow" w:eastAsia="Calibri" w:hAnsi="Arial Narrow"/>
          <w:b/>
          <w:lang w:eastAsia="ar-SA"/>
        </w:rPr>
        <w:t xml:space="preserve">, </w:t>
      </w:r>
    </w:p>
    <w:p w:rsidR="00FC1D6E" w:rsidRPr="00B70CE7"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B70CE7">
        <w:rPr>
          <w:rFonts w:ascii="Arial Narrow" w:eastAsia="Calibri" w:hAnsi="Arial Narrow"/>
          <w:b/>
          <w:lang w:eastAsia="ar-SA"/>
        </w:rPr>
        <w:t xml:space="preserve">Numer ogłoszenia w Dz.U. </w:t>
      </w:r>
      <w:r w:rsidR="00CE083D" w:rsidRPr="00B70CE7">
        <w:rPr>
          <w:rFonts w:ascii="Arial Narrow" w:eastAsia="Calibri" w:hAnsi="Arial Narrow"/>
          <w:b/>
          <w:lang w:eastAsia="ar-SA"/>
        </w:rPr>
        <w:t xml:space="preserve">S: </w:t>
      </w:r>
      <w:r w:rsidR="00493EA7">
        <w:rPr>
          <w:rFonts w:ascii="Arial Narrow" w:eastAsia="Calibri" w:hAnsi="Arial Narrow"/>
          <w:b/>
          <w:lang w:eastAsia="ar-SA"/>
        </w:rPr>
        <w:t>33</w:t>
      </w:r>
      <w:r w:rsidR="00580396">
        <w:rPr>
          <w:rFonts w:ascii="Arial Narrow" w:eastAsia="Calibri" w:hAnsi="Arial Narrow"/>
          <w:b/>
          <w:lang w:eastAsia="ar-SA"/>
        </w:rPr>
        <w:t>/202</w:t>
      </w:r>
      <w:r w:rsidR="00493EA7">
        <w:rPr>
          <w:rFonts w:ascii="Arial Narrow" w:eastAsia="Calibri" w:hAnsi="Arial Narrow"/>
          <w:b/>
          <w:lang w:eastAsia="ar-SA"/>
        </w:rPr>
        <w:t>5</w:t>
      </w:r>
      <w:r w:rsidR="00580396">
        <w:rPr>
          <w:rFonts w:ascii="Arial Narrow" w:eastAsia="Calibri" w:hAnsi="Arial Narrow"/>
          <w:b/>
          <w:lang w:eastAsia="ar-SA"/>
        </w:rPr>
        <w:t xml:space="preserve">  </w:t>
      </w:r>
      <w:r w:rsidR="00493EA7">
        <w:rPr>
          <w:rFonts w:ascii="Arial Narrow" w:eastAsia="Calibri" w:hAnsi="Arial Narrow"/>
          <w:b/>
          <w:lang w:eastAsia="ar-SA"/>
        </w:rPr>
        <w:t>104999</w:t>
      </w:r>
      <w:r w:rsidR="00580396">
        <w:rPr>
          <w:rFonts w:ascii="Arial Narrow" w:eastAsia="Calibri" w:hAnsi="Arial Narrow"/>
          <w:b/>
          <w:lang w:eastAsia="ar-SA"/>
        </w:rPr>
        <w:t>-202</w:t>
      </w:r>
      <w:r w:rsidR="00493EA7">
        <w:rPr>
          <w:rFonts w:ascii="Arial Narrow" w:eastAsia="Calibri" w:hAnsi="Arial Narrow"/>
          <w:b/>
          <w:lang w:eastAsia="ar-SA"/>
        </w:rPr>
        <w:t>5</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Jeżeli nie opublikowano zaproszenia do ubiegania się o zamówienie w Dz.U., </w:t>
      </w:r>
      <w:proofErr w:type="gramStart"/>
      <w:r w:rsidRPr="00AB22EB">
        <w:rPr>
          <w:rFonts w:ascii="Arial Narrow" w:eastAsia="Calibri" w:hAnsi="Arial Narrow"/>
          <w:b/>
          <w:lang w:eastAsia="ar-SA"/>
        </w:rPr>
        <w:t>instytucja</w:t>
      </w:r>
      <w:proofErr w:type="gramEnd"/>
      <w:r w:rsidRPr="00AB22EB">
        <w:rPr>
          <w:rFonts w:ascii="Arial Narrow" w:eastAsia="Calibri" w:hAnsi="Arial Narrow"/>
          <w:b/>
          <w:lang w:eastAsia="ar-SA"/>
        </w:rPr>
        <w:t xml:space="preserve">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 </w:t>
      </w:r>
      <w:proofErr w:type="gramStart"/>
      <w:r w:rsidRPr="00AB22EB">
        <w:rPr>
          <w:rFonts w:ascii="Arial Narrow" w:eastAsia="Calibri" w:hAnsi="Arial Narrow"/>
          <w:b/>
          <w:lang w:eastAsia="ar-SA"/>
        </w:rPr>
        <w:t>przypadku gdy</w:t>
      </w:r>
      <w:proofErr w:type="gramEnd"/>
      <w:r w:rsidRPr="00AB22EB">
        <w:rPr>
          <w:rFonts w:ascii="Arial Narrow" w:eastAsia="Calibri" w:hAnsi="Arial Narrow"/>
          <w:b/>
          <w:lang w:eastAsia="ar-SA"/>
        </w:rPr>
        <w:t xml:space="preserve">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Informacje wymagane w części I zostaną automatycznie wyszukane, pod </w:t>
      </w:r>
      <w:proofErr w:type="gramStart"/>
      <w:r w:rsidRPr="00AB22EB">
        <w:rPr>
          <w:rFonts w:ascii="Arial Narrow" w:eastAsia="Calibri" w:hAnsi="Arial Narrow"/>
          <w:b/>
          <w:lang w:eastAsia="ar-SA"/>
        </w:rPr>
        <w:t>warunkiem że</w:t>
      </w:r>
      <w:proofErr w:type="gramEnd"/>
      <w:r w:rsidRPr="00AB22EB">
        <w:rPr>
          <w:rFonts w:ascii="Arial Narrow" w:eastAsia="Calibri" w:hAnsi="Arial Narrow"/>
          <w:b/>
          <w:lang w:eastAsia="ar-SA"/>
        </w:rPr>
        <w:t xml:space="preserv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FF151A"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7653F9" w:rsidRDefault="007653F9" w:rsidP="00FF151A">
            <w:pPr>
              <w:pStyle w:val="Tytu"/>
              <w:spacing w:after="60" w:line="276" w:lineRule="auto"/>
              <w:jc w:val="both"/>
              <w:rPr>
                <w:rFonts w:ascii="Arial" w:hAnsi="Arial" w:cs="Arial"/>
                <w:iCs/>
                <w:color w:val="FF0000"/>
                <w:sz w:val="20"/>
                <w:szCs w:val="20"/>
                <w:lang w:val="pl-PL"/>
              </w:rPr>
            </w:pPr>
            <w:r w:rsidRPr="007653F9">
              <w:rPr>
                <w:rFonts w:ascii="Arial" w:hAnsi="Arial" w:cs="Arial"/>
                <w:iCs/>
                <w:sz w:val="20"/>
                <w:szCs w:val="20"/>
                <w:lang w:val="pl-PL"/>
              </w:rPr>
              <w:t xml:space="preserve">Dostawy </w:t>
            </w:r>
            <w:r w:rsidR="000F30E7">
              <w:rPr>
                <w:rFonts w:ascii="Arial" w:hAnsi="Arial" w:cs="Arial"/>
                <w:iCs/>
                <w:sz w:val="20"/>
                <w:szCs w:val="20"/>
                <w:lang w:val="pl-PL"/>
              </w:rPr>
              <w:t>wyrobów medycznych do zabiegów kardiologicznych wraz z dzierżawą sprzętu</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Numer referencyjny nadany sprawie przez instytucję zamawiającą lub podmiot </w:t>
            </w:r>
            <w:proofErr w:type="gramStart"/>
            <w:r w:rsidRPr="00AB22EB">
              <w:rPr>
                <w:rFonts w:ascii="Arial Narrow" w:eastAsia="Calibri" w:hAnsi="Arial Narrow"/>
                <w:lang w:eastAsia="ar-SA"/>
              </w:rPr>
              <w:t>zamawiający (</w:t>
            </w:r>
            <w:r w:rsidRPr="00AB22EB">
              <w:rPr>
                <w:rFonts w:ascii="Arial Narrow" w:eastAsia="Calibri" w:hAnsi="Arial Narrow"/>
                <w:i/>
                <w:lang w:eastAsia="ar-SA"/>
              </w:rPr>
              <w:t>jeżeli</w:t>
            </w:r>
            <w:proofErr w:type="gramEnd"/>
            <w:r w:rsidRPr="00AB22EB">
              <w:rPr>
                <w:rFonts w:ascii="Arial Narrow" w:eastAsia="Calibri" w:hAnsi="Arial Narrow"/>
                <w:i/>
                <w:lang w:eastAsia="ar-SA"/>
              </w:rPr>
              <w:t xml:space="preserve">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BA2BA3" w:rsidRDefault="00FC1D6E" w:rsidP="00B10370">
            <w:pPr>
              <w:suppressAutoHyphens/>
              <w:snapToGrid w:val="0"/>
              <w:spacing w:after="200" w:line="276" w:lineRule="auto"/>
              <w:rPr>
                <w:rFonts w:ascii="Arial Narrow" w:eastAsia="Calibri" w:hAnsi="Arial Narrow"/>
                <w:b/>
                <w:lang w:eastAsia="ar-SA"/>
              </w:rPr>
            </w:pPr>
            <w:r w:rsidRPr="00BA2BA3">
              <w:rPr>
                <w:rFonts w:ascii="Arial Narrow" w:eastAsia="Calibri" w:hAnsi="Arial Narrow"/>
                <w:b/>
                <w:lang w:eastAsia="ar-SA"/>
              </w:rPr>
              <w:t>Sz. S. P. O.O. SZP 3810/</w:t>
            </w:r>
            <w:r w:rsidR="000F30E7">
              <w:rPr>
                <w:rFonts w:ascii="Arial Narrow" w:eastAsia="Calibri" w:hAnsi="Arial Narrow"/>
                <w:b/>
                <w:lang w:eastAsia="ar-SA"/>
              </w:rPr>
              <w:t>8</w:t>
            </w:r>
            <w:r w:rsidR="002772DA" w:rsidRPr="00BA2BA3">
              <w:rPr>
                <w:rFonts w:ascii="Arial Narrow" w:eastAsia="Calibri" w:hAnsi="Arial Narrow"/>
                <w:b/>
                <w:lang w:eastAsia="ar-SA"/>
              </w:rPr>
              <w:t>/</w:t>
            </w:r>
            <w:r w:rsidRPr="00BA2BA3">
              <w:rPr>
                <w:rFonts w:ascii="Arial Narrow" w:eastAsia="Calibri" w:hAnsi="Arial Narrow"/>
                <w:b/>
                <w:lang w:eastAsia="ar-SA"/>
              </w:rPr>
              <w:t>202</w:t>
            </w:r>
            <w:r w:rsidR="000F30E7">
              <w:rPr>
                <w:rFonts w:ascii="Arial Narrow" w:eastAsia="Calibri" w:hAnsi="Arial Narrow"/>
                <w:b/>
                <w:lang w:eastAsia="ar-SA"/>
              </w:rPr>
              <w:t>5</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proofErr w:type="gramStart"/>
            <w:r w:rsidRPr="00AB22EB">
              <w:rPr>
                <w:rFonts w:ascii="Arial Narrow" w:eastAsia="Calibri" w:hAnsi="Arial Narrow"/>
                <w:lang w:eastAsia="ar-SA"/>
              </w:rPr>
              <w:t>[   ]</w:t>
            </w:r>
            <w:proofErr w:type="gramEnd"/>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proofErr w:type="gramStart"/>
            <w:r w:rsidRPr="00AB22EB">
              <w:rPr>
                <w:rFonts w:ascii="Arial Narrow" w:eastAsia="Calibri" w:hAnsi="Arial Narrow"/>
                <w:lang w:eastAsia="ar-SA"/>
              </w:rPr>
              <w:t>[   ]</w:t>
            </w:r>
            <w:proofErr w:type="gramEnd"/>
          </w:p>
          <w:p w:rsidR="00FC1D6E" w:rsidRPr="00AB22EB" w:rsidRDefault="00FC1D6E" w:rsidP="0007506A">
            <w:pPr>
              <w:suppressAutoHyphens/>
              <w:spacing w:before="120" w:after="120"/>
              <w:jc w:val="both"/>
              <w:rPr>
                <w:rFonts w:ascii="Arial Narrow" w:eastAsia="Calibri" w:hAnsi="Arial Narrow"/>
                <w:lang w:eastAsia="ar-SA"/>
              </w:rPr>
            </w:pPr>
            <w:proofErr w:type="gramStart"/>
            <w:r w:rsidRPr="00AB22EB">
              <w:rPr>
                <w:rFonts w:ascii="Arial Narrow" w:eastAsia="Calibri" w:hAnsi="Arial Narrow"/>
                <w:lang w:eastAsia="ar-SA"/>
              </w:rPr>
              <w:t>[   ]</w:t>
            </w:r>
            <w:proofErr w:type="gramEnd"/>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internetowy (adres </w:t>
            </w:r>
            <w:proofErr w:type="gramStart"/>
            <w:r w:rsidRPr="00AB22EB">
              <w:rPr>
                <w:rFonts w:ascii="Arial Narrow" w:eastAsia="Calibri" w:hAnsi="Arial Narrow"/>
                <w:lang w:eastAsia="ar-SA"/>
              </w:rPr>
              <w:t>www) (</w:t>
            </w:r>
            <w:r w:rsidRPr="00AB22EB">
              <w:rPr>
                <w:rFonts w:ascii="Arial Narrow" w:eastAsia="Calibri" w:hAnsi="Arial Narrow"/>
                <w:i/>
                <w:lang w:eastAsia="ar-SA"/>
              </w:rPr>
              <w:t>jeżeli</w:t>
            </w:r>
            <w:proofErr w:type="gramEnd"/>
            <w:r w:rsidRPr="00AB22EB">
              <w:rPr>
                <w:rFonts w:ascii="Arial Narrow" w:eastAsia="Calibri" w:hAnsi="Arial Narrow"/>
                <w:i/>
                <w:lang w:eastAsia="ar-SA"/>
              </w:rPr>
              <w:t xml:space="preserve">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w:t>
            </w:r>
            <w:proofErr w:type="gramStart"/>
            <w:r w:rsidRPr="0093330C">
              <w:rPr>
                <w:rFonts w:ascii="Arial Narrow" w:eastAsia="Calibri" w:hAnsi="Arial Narrow"/>
                <w:lang w:eastAsia="ar-SA"/>
              </w:rPr>
              <w:t xml:space="preserve">przedsiębiorstwem: </w:t>
            </w:r>
            <w:proofErr w:type="gramEnd"/>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r>
            <w:proofErr w:type="gramStart"/>
            <w:r w:rsidRPr="0093330C">
              <w:rPr>
                <w:rFonts w:ascii="Arial Narrow" w:eastAsia="Calibri" w:hAnsi="Arial Narrow"/>
                <w:lang w:eastAsia="ar-SA"/>
              </w:rPr>
              <w:t>mikro</w:t>
            </w:r>
            <w:proofErr w:type="gramEnd"/>
            <w:r w:rsidRPr="0093330C">
              <w:rPr>
                <w:rFonts w:ascii="Arial Narrow" w:eastAsia="Calibri" w:hAnsi="Arial Narrow"/>
                <w:lang w:eastAsia="ar-SA"/>
              </w:rPr>
              <w:t xml:space="preserve">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r>
            <w:proofErr w:type="gramStart"/>
            <w:r w:rsidRPr="0093330C">
              <w:rPr>
                <w:rFonts w:ascii="Arial Narrow" w:eastAsia="Calibri" w:hAnsi="Arial Narrow"/>
                <w:lang w:eastAsia="ar-SA"/>
              </w:rPr>
              <w:t>małym</w:t>
            </w:r>
            <w:proofErr w:type="gramEnd"/>
            <w:r w:rsidRPr="0093330C">
              <w:rPr>
                <w:rFonts w:ascii="Arial Narrow" w:eastAsia="Calibri" w:hAnsi="Arial Narrow"/>
                <w:lang w:eastAsia="ar-SA"/>
              </w:rPr>
              <w:t xml:space="preserve">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r>
            <w:proofErr w:type="gramStart"/>
            <w:r w:rsidRPr="0093330C">
              <w:rPr>
                <w:rFonts w:ascii="Arial Narrow" w:eastAsia="Calibri" w:hAnsi="Arial Narrow"/>
                <w:lang w:eastAsia="ar-SA"/>
              </w:rPr>
              <w:t>średnim</w:t>
            </w:r>
            <w:proofErr w:type="gramEnd"/>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r>
            <w:proofErr w:type="gramStart"/>
            <w:r w:rsidRPr="0093330C">
              <w:rPr>
                <w:rFonts w:ascii="Arial Narrow" w:eastAsia="Calibri" w:hAnsi="Arial Narrow"/>
                <w:lang w:eastAsia="ar-SA"/>
              </w:rPr>
              <w:t>jednoosobowa</w:t>
            </w:r>
            <w:proofErr w:type="gramEnd"/>
            <w:r w:rsidRPr="0093330C">
              <w:rPr>
                <w:rFonts w:ascii="Arial Narrow" w:eastAsia="Calibri" w:hAnsi="Arial Narrow"/>
                <w:lang w:eastAsia="ar-SA"/>
              </w:rPr>
              <w:t xml:space="preserve">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t>5.</w:t>
            </w:r>
            <w:r w:rsidRPr="0093330C">
              <w:rPr>
                <w:rFonts w:ascii="Arial Narrow" w:eastAsia="Calibri" w:hAnsi="Arial Narrow"/>
                <w:lang w:eastAsia="ar-SA"/>
              </w:rPr>
              <w:tab/>
            </w:r>
            <w:proofErr w:type="gramStart"/>
            <w:r w:rsidRPr="0093330C">
              <w:rPr>
                <w:rFonts w:ascii="Arial Narrow" w:eastAsia="Calibri" w:hAnsi="Arial Narrow"/>
                <w:lang w:eastAsia="ar-SA"/>
              </w:rPr>
              <w:t>os</w:t>
            </w:r>
            <w:proofErr w:type="gramEnd"/>
            <w:r w:rsidRPr="0093330C">
              <w:rPr>
                <w:rFonts w:ascii="Arial Narrow" w:eastAsia="Calibri" w:hAnsi="Arial Narrow"/>
                <w:lang w:eastAsia="ar-SA"/>
              </w:rPr>
              <w:t xml:space="preserve">. fizyczna nie prowadząca działalności </w:t>
            </w:r>
            <w:r w:rsidRPr="0093330C">
              <w:rPr>
                <w:rFonts w:ascii="Arial Narrow" w:eastAsia="Calibri" w:hAnsi="Arial Narrow"/>
                <w:lang w:eastAsia="ar-SA"/>
              </w:rPr>
              <w:lastRenderedPageBreak/>
              <w:t xml:space="preserve">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Pr>
                <w:rFonts w:ascii="Arial Narrow" w:eastAsia="Calibri" w:hAnsi="Arial Narrow"/>
                <w:lang w:eastAsia="ar-SA"/>
              </w:rPr>
              <w:t xml:space="preserve">        </w:t>
            </w:r>
            <w:proofErr w:type="gramStart"/>
            <w:r w:rsidRPr="0093330C">
              <w:rPr>
                <w:rFonts w:ascii="Arial Narrow" w:eastAsia="Calibri" w:hAnsi="Arial Narrow"/>
                <w:lang w:eastAsia="ar-SA"/>
              </w:rPr>
              <w:t>inne</w:t>
            </w:r>
            <w:proofErr w:type="gramEnd"/>
            <w:r w:rsidRPr="0093330C">
              <w:rPr>
                <w:rFonts w:ascii="Arial Narrow" w:eastAsia="Calibri" w:hAnsi="Arial Narrow"/>
                <w:lang w:eastAsia="ar-SA"/>
              </w:rPr>
              <w:t xml:space="preserv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proofErr w:type="gramStart"/>
            <w:r w:rsidRPr="0093330C">
              <w:rPr>
                <w:rFonts w:ascii="Arial Narrow" w:eastAsia="Calibri" w:hAnsi="Arial Narrow"/>
                <w:lang w:eastAsia="ar-SA"/>
              </w:rPr>
              <w:t>1.</w:t>
            </w:r>
            <w:r w:rsidRPr="0093330C">
              <w:rPr>
                <w:rFonts w:ascii="Arial Narrow" w:eastAsia="Calibri" w:hAnsi="Arial Narrow"/>
                <w:lang w:eastAsia="ar-SA"/>
              </w:rPr>
              <w:tab/>
              <w:t xml:space="preserve">[   ] </w:t>
            </w:r>
            <w:proofErr w:type="gramEnd"/>
          </w:p>
          <w:p w:rsidR="0093330C" w:rsidRPr="0093330C" w:rsidRDefault="0093330C" w:rsidP="0093330C">
            <w:pPr>
              <w:suppressAutoHyphens/>
              <w:snapToGrid w:val="0"/>
              <w:spacing w:before="120" w:after="120"/>
              <w:jc w:val="both"/>
              <w:rPr>
                <w:rFonts w:ascii="Arial Narrow" w:eastAsia="Calibri" w:hAnsi="Arial Narrow"/>
                <w:lang w:eastAsia="ar-SA"/>
              </w:rPr>
            </w:pPr>
            <w:proofErr w:type="gramStart"/>
            <w:r w:rsidRPr="0093330C">
              <w:rPr>
                <w:rFonts w:ascii="Arial Narrow" w:eastAsia="Calibri" w:hAnsi="Arial Narrow"/>
                <w:lang w:eastAsia="ar-SA"/>
              </w:rPr>
              <w:t>2.</w:t>
            </w:r>
            <w:r w:rsidRPr="0093330C">
              <w:rPr>
                <w:rFonts w:ascii="Arial Narrow" w:eastAsia="Calibri" w:hAnsi="Arial Narrow"/>
                <w:lang w:eastAsia="ar-SA"/>
              </w:rPr>
              <w:tab/>
              <w:t xml:space="preserve">[   ] </w:t>
            </w:r>
            <w:proofErr w:type="gramEnd"/>
          </w:p>
          <w:p w:rsidR="0093330C" w:rsidRPr="0093330C" w:rsidRDefault="0093330C" w:rsidP="0093330C">
            <w:pPr>
              <w:suppressAutoHyphens/>
              <w:snapToGrid w:val="0"/>
              <w:spacing w:before="120" w:after="120"/>
              <w:jc w:val="both"/>
              <w:rPr>
                <w:rFonts w:ascii="Arial Narrow" w:eastAsia="Calibri" w:hAnsi="Arial Narrow"/>
                <w:lang w:eastAsia="ar-SA"/>
              </w:rPr>
            </w:pPr>
            <w:proofErr w:type="gramStart"/>
            <w:r w:rsidRPr="0093330C">
              <w:rPr>
                <w:rFonts w:ascii="Arial Narrow" w:eastAsia="Calibri" w:hAnsi="Arial Narrow"/>
                <w:lang w:eastAsia="ar-SA"/>
              </w:rPr>
              <w:t>3.</w:t>
            </w:r>
            <w:r w:rsidRPr="0093330C">
              <w:rPr>
                <w:rFonts w:ascii="Arial Narrow" w:eastAsia="Calibri" w:hAnsi="Arial Narrow"/>
                <w:lang w:eastAsia="ar-SA"/>
              </w:rPr>
              <w:tab/>
              <w:t xml:space="preserve">[   ] </w:t>
            </w:r>
            <w:proofErr w:type="gramEnd"/>
          </w:p>
          <w:p w:rsidR="0093330C" w:rsidRPr="0093330C" w:rsidRDefault="0093330C" w:rsidP="0093330C">
            <w:pPr>
              <w:suppressAutoHyphens/>
              <w:snapToGrid w:val="0"/>
              <w:spacing w:before="120" w:after="120"/>
              <w:jc w:val="both"/>
              <w:rPr>
                <w:rFonts w:ascii="Arial Narrow" w:eastAsia="Calibri" w:hAnsi="Arial Narrow"/>
                <w:lang w:eastAsia="ar-SA"/>
              </w:rPr>
            </w:pPr>
            <w:proofErr w:type="gramStart"/>
            <w:r w:rsidRPr="0093330C">
              <w:rPr>
                <w:rFonts w:ascii="Arial Narrow" w:eastAsia="Calibri" w:hAnsi="Arial Narrow"/>
                <w:lang w:eastAsia="ar-SA"/>
              </w:rPr>
              <w:t>4.</w:t>
            </w:r>
            <w:r w:rsidRPr="0093330C">
              <w:rPr>
                <w:rFonts w:ascii="Arial Narrow" w:eastAsia="Calibri" w:hAnsi="Arial Narrow"/>
                <w:lang w:eastAsia="ar-SA"/>
              </w:rPr>
              <w:tab/>
              <w:t xml:space="preserve">[   ] </w:t>
            </w:r>
            <w:proofErr w:type="gramEnd"/>
          </w:p>
          <w:p w:rsidR="0093330C" w:rsidRPr="0093330C" w:rsidRDefault="0093330C" w:rsidP="0093330C">
            <w:pPr>
              <w:suppressAutoHyphens/>
              <w:snapToGrid w:val="0"/>
              <w:spacing w:before="120" w:after="120"/>
              <w:jc w:val="both"/>
              <w:rPr>
                <w:rFonts w:ascii="Arial Narrow" w:eastAsia="Calibri" w:hAnsi="Arial Narrow"/>
                <w:lang w:eastAsia="ar-SA"/>
              </w:rPr>
            </w:pPr>
            <w:proofErr w:type="gramStart"/>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   ] </w:t>
            </w:r>
            <w:proofErr w:type="gramEnd"/>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proofErr w:type="gramStart"/>
            <w:r w:rsidRPr="0093330C">
              <w:rPr>
                <w:rFonts w:ascii="Arial Narrow" w:eastAsia="Calibri" w:hAnsi="Arial Narrow"/>
                <w:lang w:eastAsia="ar-SA"/>
              </w:rPr>
              <w:t>6.</w:t>
            </w:r>
            <w:r w:rsidRPr="0093330C">
              <w:rPr>
                <w:rFonts w:ascii="Arial Narrow" w:eastAsia="Calibri" w:hAnsi="Arial Narrow"/>
                <w:lang w:eastAsia="ar-SA"/>
              </w:rPr>
              <w:tab/>
              <w:t>[   ]</w:t>
            </w:r>
            <w:proofErr w:type="gramEnd"/>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 xml:space="preserve">Jedynie w </w:t>
            </w:r>
            <w:proofErr w:type="gramStart"/>
            <w:r w:rsidRPr="00AB22EB">
              <w:rPr>
                <w:rFonts w:ascii="Arial Narrow" w:eastAsia="Calibri" w:hAnsi="Arial Narrow"/>
                <w:b/>
                <w:u w:val="single"/>
                <w:lang w:eastAsia="ar-SA"/>
              </w:rPr>
              <w:t>przypadku gdy</w:t>
            </w:r>
            <w:proofErr w:type="gramEnd"/>
            <w:r w:rsidRPr="00AB22EB">
              <w:rPr>
                <w:rFonts w:ascii="Arial Narrow" w:eastAsia="Calibri" w:hAnsi="Arial Narrow"/>
                <w:b/>
                <w:u w:val="single"/>
                <w:lang w:eastAsia="ar-SA"/>
              </w:rPr>
              <w:t xml:space="preserve">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proofErr w:type="gramStart"/>
            <w:r w:rsidRPr="00AB22EB">
              <w:rPr>
                <w:rFonts w:ascii="Arial Narrow" w:eastAsia="Calibri" w:hAnsi="Arial Narrow"/>
                <w:b/>
                <w:lang w:eastAsia="ar-SA"/>
              </w:rPr>
              <w:t>,</w:t>
            </w:r>
            <w:r w:rsidRPr="00AB22EB">
              <w:rPr>
                <w:rFonts w:ascii="Arial Narrow" w:eastAsia="Calibri" w:hAnsi="Arial Narrow"/>
                <w:lang w:eastAsia="ar-SA"/>
              </w:rPr>
              <w:br/>
              <w:t>jaki</w:t>
            </w:r>
            <w:proofErr w:type="gramEnd"/>
            <w:r w:rsidRPr="00AB22EB">
              <w:rPr>
                <w:rFonts w:ascii="Arial Narrow" w:eastAsia="Calibri" w:hAnsi="Arial Narrow"/>
                <w:lang w:eastAsia="ar-SA"/>
              </w:rPr>
              <w:t xml:space="preserve">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proofErr w:type="gramStart"/>
            <w:r w:rsidRPr="00AB22EB">
              <w:rPr>
                <w:rFonts w:ascii="Arial Narrow" w:eastAsia="Calibri" w:hAnsi="Arial Narrow"/>
                <w:lang w:eastAsia="ar-SA"/>
              </w:rPr>
              <w:t>:</w:t>
            </w:r>
            <w:r w:rsidRPr="00AB22EB">
              <w:rPr>
                <w:rFonts w:ascii="Arial Narrow" w:eastAsia="Calibri" w:hAnsi="Arial Narrow"/>
                <w:lang w:eastAsia="ar-SA"/>
              </w:rPr>
              <w:br/>
              <w:t>b</w:t>
            </w:r>
            <w:proofErr w:type="gramEnd"/>
            <w:r w:rsidRPr="00AB22EB">
              <w:rPr>
                <w:rFonts w:ascii="Arial Narrow" w:eastAsia="Calibri" w:hAnsi="Arial Narrow"/>
                <w:lang w:eastAsia="ar-SA"/>
              </w:rPr>
              <w:t>)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 xml:space="preserve">d) Czy wpis do wykazu lub wydane zaświadczenie </w:t>
            </w:r>
            <w:r w:rsidRPr="00AB22EB">
              <w:rPr>
                <w:rFonts w:ascii="Arial Narrow" w:eastAsia="Calibri" w:hAnsi="Arial Narrow"/>
                <w:lang w:eastAsia="ar-SA"/>
              </w:rPr>
              <w:lastRenderedPageBreak/>
              <w:t>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proofErr w:type="gramStart"/>
            <w:r w:rsidRPr="00AB22EB">
              <w:rPr>
                <w:rFonts w:ascii="Arial Narrow" w:eastAsia="Calibri" w:hAnsi="Arial Narrow"/>
                <w:b/>
                <w:lang w:eastAsia="ar-SA"/>
              </w:rPr>
              <w:t>:</w:t>
            </w:r>
            <w:r w:rsidRPr="00AB22EB">
              <w:rPr>
                <w:rFonts w:ascii="Arial Narrow" w:eastAsia="Calibri" w:hAnsi="Arial Narrow"/>
                <w:lang w:eastAsia="ar-SA"/>
              </w:rPr>
              <w:br/>
            </w:r>
            <w:r w:rsidRPr="00AB22EB">
              <w:rPr>
                <w:rFonts w:ascii="Arial Narrow" w:eastAsia="Calibri" w:hAnsi="Arial Narrow"/>
                <w:b/>
                <w:lang w:eastAsia="ar-SA"/>
              </w:rPr>
              <w:t>Proszę</w:t>
            </w:r>
            <w:proofErr w:type="gramEnd"/>
            <w:r w:rsidRPr="00AB22EB">
              <w:rPr>
                <w:rFonts w:ascii="Arial Narrow" w:eastAsia="Calibri" w:hAnsi="Arial Narrow"/>
                <w:b/>
                <w:lang w:eastAsia="ar-SA"/>
              </w:rPr>
              <w:t xml:space="preserve">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proofErr w:type="gramStart"/>
            <w:r w:rsidRPr="00AB22EB">
              <w:rPr>
                <w:rFonts w:ascii="Arial Narrow" w:eastAsia="Calibri" w:hAnsi="Arial Narrow"/>
                <w:b/>
                <w:lang w:eastAsia="ar-SA"/>
              </w:rPr>
              <w:t>:</w:t>
            </w:r>
            <w:r w:rsidRPr="00AB22EB">
              <w:rPr>
                <w:rFonts w:ascii="Arial Narrow" w:eastAsia="Calibri" w:hAnsi="Arial Narrow"/>
                <w:b/>
                <w:i/>
                <w:lang w:eastAsia="ar-SA"/>
              </w:rPr>
              <w:br/>
            </w:r>
            <w:r w:rsidRPr="00AB22EB">
              <w:rPr>
                <w:rFonts w:ascii="Arial Narrow" w:eastAsia="Calibri" w:hAnsi="Arial Narrow"/>
                <w:lang w:eastAsia="ar-SA"/>
              </w:rPr>
              <w:t>e</w:t>
            </w:r>
            <w:proofErr w:type="gramEnd"/>
            <w:r w:rsidRPr="00AB22EB">
              <w:rPr>
                <w:rFonts w:ascii="Arial Narrow" w:eastAsia="Calibri" w:hAnsi="Arial Narrow"/>
                <w:lang w:eastAsia="ar-SA"/>
              </w:rPr>
              <w:t>)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proofErr w:type="gramStart"/>
            <w:r w:rsidRPr="00AB22EB">
              <w:rPr>
                <w:rFonts w:ascii="Arial Narrow" w:eastAsia="Calibri" w:hAnsi="Arial Narrow"/>
                <w:lang w:eastAsia="ar-SA"/>
              </w:rPr>
              <w:t>a</w:t>
            </w:r>
            <w:proofErr w:type="gramEnd"/>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proofErr w:type="gramStart"/>
            <w:r w:rsidRPr="00AB22EB">
              <w:rPr>
                <w:rFonts w:ascii="Arial Narrow" w:eastAsia="Calibri" w:hAnsi="Arial Narrow"/>
                <w:lang w:eastAsia="ar-SA"/>
              </w:rPr>
              <w:t>):</w:t>
            </w:r>
            <w:r w:rsidRPr="00AB22EB">
              <w:rPr>
                <w:rFonts w:ascii="Arial Narrow" w:eastAsia="Calibri" w:hAnsi="Arial Narrow"/>
                <w:lang w:eastAsia="ar-SA"/>
              </w:rPr>
              <w:br/>
              <w:t>[……][……][……][……]</w:t>
            </w:r>
            <w:r w:rsidRPr="00AB22EB">
              <w:rPr>
                <w:rFonts w:ascii="Arial Narrow" w:eastAsia="Calibri" w:hAnsi="Arial Narrow"/>
                <w:lang w:eastAsia="ar-SA"/>
              </w:rPr>
              <w:br/>
              <w:t>c</w:t>
            </w:r>
            <w:proofErr w:type="gramEnd"/>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proofErr w:type="gramStart"/>
            <w:r w:rsidRPr="00AB22EB">
              <w:rPr>
                <w:rFonts w:ascii="Arial Narrow" w:eastAsia="Calibri" w:hAnsi="Arial Narrow"/>
                <w:lang w:eastAsia="ar-SA"/>
              </w:rPr>
              <w:t>:</w:t>
            </w:r>
            <w:r w:rsidRPr="00AB22EB">
              <w:rPr>
                <w:rFonts w:ascii="Arial Narrow" w:eastAsia="Calibri" w:hAnsi="Arial Narrow"/>
                <w:lang w:eastAsia="ar-SA"/>
              </w:rPr>
              <w:br/>
              <w:t>a</w:t>
            </w:r>
            <w:proofErr w:type="gramEnd"/>
            <w:r w:rsidRPr="00AB22EB">
              <w:rPr>
                <w:rFonts w:ascii="Arial Narrow" w:eastAsia="Calibri" w:hAnsi="Arial Narrow"/>
                <w:lang w:eastAsia="ar-SA"/>
              </w:rPr>
              <w:t>)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w:t>
            </w:r>
            <w:proofErr w:type="gramStart"/>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w:t>
            </w:r>
            <w:proofErr w:type="gramEnd"/>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W stosownych przypadkach wskazanie części zamówienia, w </w:t>
            </w:r>
            <w:proofErr w:type="gramStart"/>
            <w:r w:rsidRPr="00AB22EB">
              <w:rPr>
                <w:rFonts w:ascii="Arial Narrow" w:eastAsia="Calibri" w:hAnsi="Arial Narrow"/>
                <w:lang w:eastAsia="ar-SA"/>
              </w:rPr>
              <w:t>odniesieniu do której</w:t>
            </w:r>
            <w:proofErr w:type="gramEnd"/>
            <w:r w:rsidRPr="00AB22EB">
              <w:rPr>
                <w:rFonts w:ascii="Arial Narrow" w:eastAsia="Calibri" w:hAnsi="Arial Narrow"/>
                <w:lang w:eastAsia="ar-SA"/>
              </w:rPr>
              <w:t xml:space="preserve">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proofErr w:type="gramStart"/>
            <w:r w:rsidRPr="00AB22EB">
              <w:rPr>
                <w:rFonts w:ascii="Arial Narrow" w:eastAsia="Calibri" w:hAnsi="Arial Narrow"/>
                <w:lang w:eastAsia="ar-SA"/>
              </w:rPr>
              <w:t>[   ]</w:t>
            </w:r>
            <w:proofErr w:type="gramEnd"/>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w:t>
      </w:r>
      <w:proofErr w:type="gramStart"/>
      <w:r w:rsidRPr="00AB22EB">
        <w:rPr>
          <w:rFonts w:ascii="Arial Narrow" w:eastAsia="Calibri" w:hAnsi="Arial Narrow"/>
          <w:lang w:eastAsia="ar-SA"/>
        </w:rPr>
        <w:t>kontrolę jakości</w:t>
      </w:r>
      <w:proofErr w:type="gramEnd"/>
      <w:r w:rsidRPr="00AB22EB">
        <w:rPr>
          <w:rFonts w:ascii="Arial Narrow" w:eastAsia="Calibri" w:hAnsi="Arial Narrow"/>
          <w:lang w:eastAsia="ar-SA"/>
        </w:rPr>
        <w:t xml:space="preserve">,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 xml:space="preserve">(Sekcja, którą należy wypełnić jedynie w </w:t>
      </w:r>
      <w:proofErr w:type="gramStart"/>
      <w:r w:rsidRPr="00AB22EB">
        <w:rPr>
          <w:rFonts w:ascii="Arial Narrow" w:eastAsia="Calibri" w:hAnsi="Arial Narrow"/>
          <w:lang w:eastAsia="ar-SA"/>
        </w:rPr>
        <w:t>przypadku gdy</w:t>
      </w:r>
      <w:proofErr w:type="gramEnd"/>
      <w:r w:rsidRPr="00AB22EB">
        <w:rPr>
          <w:rFonts w:ascii="Arial Narrow" w:eastAsia="Calibri" w:hAnsi="Arial Narrow"/>
          <w:lang w:eastAsia="ar-SA"/>
        </w:rPr>
        <w:t xml:space="preserve">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w:t>
            </w:r>
            <w:proofErr w:type="gramStart"/>
            <w:r w:rsidRPr="00AB22EB">
              <w:rPr>
                <w:rFonts w:ascii="Arial Narrow" w:eastAsia="Calibri" w:hAnsi="Arial Narrow"/>
                <w:lang w:eastAsia="ar-SA"/>
              </w:rPr>
              <w:t>Nie</w:t>
            </w:r>
            <w:r w:rsidRPr="00AB22EB">
              <w:rPr>
                <w:rFonts w:ascii="Arial Narrow" w:eastAsia="Calibri" w:hAnsi="Arial Narrow"/>
                <w:lang w:eastAsia="ar-SA"/>
              </w:rPr>
              <w:br/>
              <w:t>Jeżeli</w:t>
            </w:r>
            <w:proofErr w:type="gramEnd"/>
            <w:r w:rsidRPr="00AB22EB">
              <w:rPr>
                <w:rFonts w:ascii="Arial Narrow" w:eastAsia="Calibri" w:hAnsi="Arial Narrow"/>
                <w:lang w:eastAsia="ar-SA"/>
              </w:rPr>
              <w:t xml:space="preserve">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F07DC0">
      <w:pPr>
        <w:numPr>
          <w:ilvl w:val="0"/>
          <w:numId w:val="25"/>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proofErr w:type="gramStart"/>
      <w:r w:rsidRPr="00AB22EB">
        <w:rPr>
          <w:rFonts w:ascii="Arial Narrow" w:eastAsia="Calibri" w:hAnsi="Arial Narrow"/>
          <w:lang w:eastAsia="ar-SA"/>
        </w:rPr>
        <w:t>udział</w:t>
      </w:r>
      <w:proofErr w:type="gramEnd"/>
      <w:r w:rsidRPr="00AB22EB">
        <w:rPr>
          <w:rFonts w:ascii="Arial Narrow" w:eastAsia="Calibri" w:hAnsi="Arial Narrow"/>
          <w:lang w:eastAsia="ar-SA"/>
        </w:rPr>
        <w:t xml:space="preserve">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proofErr w:type="gramStart"/>
      <w:r w:rsidRPr="00AB22EB">
        <w:rPr>
          <w:rFonts w:ascii="Arial Narrow" w:eastAsia="Calibri" w:hAnsi="Arial Narrow"/>
          <w:b/>
          <w:lang w:eastAsia="ar-SA"/>
        </w:rPr>
        <w:t>korupcja</w:t>
      </w:r>
      <w:proofErr w:type="gramEnd"/>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proofErr w:type="gramStart"/>
      <w:r w:rsidRPr="00AB22EB">
        <w:rPr>
          <w:rFonts w:ascii="Arial Narrow" w:eastAsia="Calibri" w:hAnsi="Arial Narrow"/>
          <w:b/>
          <w:lang w:eastAsia="ar-SA"/>
        </w:rPr>
        <w:t>nadużycie</w:t>
      </w:r>
      <w:proofErr w:type="gramEnd"/>
      <w:r w:rsidRPr="00AB22EB">
        <w:rPr>
          <w:rFonts w:ascii="Arial Narrow" w:eastAsia="Calibri" w:hAnsi="Arial Narrow"/>
          <w:b/>
          <w:lang w:eastAsia="ar-SA"/>
        </w:rPr>
        <w:t xml:space="preserv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proofErr w:type="gramStart"/>
      <w:r w:rsidRPr="00AB22EB">
        <w:rPr>
          <w:rFonts w:ascii="Arial Narrow" w:eastAsia="Calibri" w:hAnsi="Arial Narrow"/>
          <w:b/>
          <w:lang w:eastAsia="ar-SA"/>
        </w:rPr>
        <w:t>przestępstwa</w:t>
      </w:r>
      <w:proofErr w:type="gramEnd"/>
      <w:r w:rsidRPr="00AB22EB">
        <w:rPr>
          <w:rFonts w:ascii="Arial Narrow" w:eastAsia="Calibri" w:hAnsi="Arial Narrow"/>
          <w:b/>
          <w:lang w:eastAsia="ar-SA"/>
        </w:rPr>
        <w:t xml:space="preserve">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proofErr w:type="gramStart"/>
      <w:r w:rsidRPr="00AB22EB">
        <w:rPr>
          <w:rFonts w:ascii="Arial Narrow" w:eastAsia="Calibri" w:hAnsi="Arial Narrow"/>
          <w:b/>
          <w:lang w:eastAsia="ar-SA"/>
        </w:rPr>
        <w:t>pranie</w:t>
      </w:r>
      <w:proofErr w:type="gramEnd"/>
      <w:r w:rsidRPr="00AB22EB">
        <w:rPr>
          <w:rFonts w:ascii="Arial Narrow" w:eastAsia="Calibri" w:hAnsi="Arial Narrow"/>
          <w:b/>
          <w:lang w:eastAsia="ar-SA"/>
        </w:rPr>
        <w:t xml:space="preserv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proofErr w:type="gramStart"/>
      <w:r w:rsidRPr="00AB22EB">
        <w:rPr>
          <w:rFonts w:ascii="Arial Narrow" w:eastAsia="Calibri" w:hAnsi="Arial Narrow"/>
          <w:b/>
          <w:lang w:eastAsia="ar-SA"/>
        </w:rPr>
        <w:t>praca</w:t>
      </w:r>
      <w:proofErr w:type="gramEnd"/>
      <w:r w:rsidRPr="00AB22EB">
        <w:rPr>
          <w:rFonts w:ascii="Arial Narrow" w:eastAsia="Calibri" w:hAnsi="Arial Narrow"/>
          <w:b/>
          <w:lang w:eastAsia="ar-SA"/>
        </w:rPr>
        <w:t xml:space="preserve">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którym okres wykluczenia określony bezpośrednio </w:t>
            </w:r>
            <w:r w:rsidRPr="00AB22EB">
              <w:rPr>
                <w:rFonts w:ascii="Arial Narrow" w:eastAsia="Calibri" w:hAnsi="Arial Narrow"/>
                <w:lang w:eastAsia="ar-SA"/>
              </w:rPr>
              <w:lastRenderedPageBreak/>
              <w:t xml:space="preserve">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podać</w:t>
            </w:r>
            <w:proofErr w:type="gramStart"/>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w:t>
            </w:r>
            <w:proofErr w:type="gramEnd"/>
            <w:r w:rsidRPr="00AB22EB">
              <w:rPr>
                <w:rFonts w:ascii="Arial Narrow" w:eastAsia="Calibri" w:hAnsi="Arial Narrow"/>
                <w:lang w:eastAsia="ar-SA"/>
              </w:rPr>
              <w:t>)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xml:space="preserve">a) </w:t>
            </w:r>
            <w:proofErr w:type="gramStart"/>
            <w:r w:rsidRPr="00AB22EB">
              <w:rPr>
                <w:rFonts w:ascii="Arial Narrow" w:eastAsia="Calibri" w:hAnsi="Arial Narrow"/>
                <w:lang w:eastAsia="ar-SA"/>
              </w:rPr>
              <w:t>data: [   ], punkt</w:t>
            </w:r>
            <w:proofErr w:type="gramEnd"/>
            <w:r w:rsidRPr="00AB22EB">
              <w:rPr>
                <w:rFonts w:ascii="Arial Narrow" w:eastAsia="Calibri" w:hAnsi="Arial Narrow"/>
                <w:lang w:eastAsia="ar-SA"/>
              </w:rPr>
              <w: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t>Jeżeli nie</w:t>
            </w:r>
            <w:r w:rsidRPr="00AB22EB">
              <w:rPr>
                <w:rFonts w:ascii="Arial Narrow" w:eastAsia="Calibri" w:hAnsi="Arial Narrow"/>
                <w:lang w:eastAsia="ar-SA"/>
              </w:rPr>
              <w:t>, proszę wskazać</w:t>
            </w:r>
            <w:proofErr w:type="gramStart"/>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lastRenderedPageBreak/>
              <w:t>a</w:t>
            </w:r>
            <w:proofErr w:type="gramEnd"/>
            <w:r w:rsidRPr="00AB22EB">
              <w:rPr>
                <w:rFonts w:ascii="Arial Narrow" w:eastAsia="Calibri" w:hAnsi="Arial Narrow"/>
                <w:lang w:eastAsia="ar-SA"/>
              </w:rPr>
              <w:t>)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proofErr w:type="gramStart"/>
            <w:r w:rsidRPr="00AB22EB">
              <w:rPr>
                <w:rFonts w:ascii="Arial Narrow" w:eastAsia="Calibri" w:hAnsi="Arial Narrow"/>
                <w:lang w:eastAsia="ar-SA"/>
              </w:rPr>
              <w:t>:</w:t>
            </w:r>
            <w:r w:rsidRPr="00AB22EB">
              <w:rPr>
                <w:rFonts w:ascii="Arial Narrow" w:eastAsia="Calibri" w:hAnsi="Arial Narrow"/>
                <w:lang w:eastAsia="ar-SA"/>
              </w:rPr>
              <w:br/>
              <w:t>1) w</w:t>
            </w:r>
            <w:proofErr w:type="gramEnd"/>
            <w:r w:rsidRPr="00AB22EB">
              <w:rPr>
                <w:rFonts w:ascii="Arial Narrow" w:eastAsia="Calibri" w:hAnsi="Arial Narrow"/>
                <w:lang w:eastAsia="ar-SA"/>
              </w:rPr>
              <w:t xml:space="preserve">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F07DC0">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F07DC0">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proofErr w:type="gramStart"/>
            <w:r w:rsidRPr="00AB22EB">
              <w:rPr>
                <w:rFonts w:ascii="Arial Narrow" w:eastAsia="Calibri" w:hAnsi="Arial Narrow"/>
                <w:lang w:eastAsia="ar-SA"/>
              </w:rPr>
              <w:t>d</w:t>
            </w:r>
            <w:proofErr w:type="gramEnd"/>
            <w:r w:rsidRPr="00AB22EB">
              <w:rPr>
                <w:rFonts w:ascii="Arial Narrow" w:eastAsia="Calibri" w:hAnsi="Arial Narrow"/>
                <w:lang w:eastAsia="ar-SA"/>
              </w:rPr>
              <w:t>)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w:t>
            </w:r>
            <w:proofErr w:type="gramStart"/>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lastRenderedPageBreak/>
              <w:br/>
              <w:t>b</w:t>
            </w:r>
            <w:proofErr w:type="gramEnd"/>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w:t>
            </w:r>
            <w:proofErr w:type="gramStart"/>
            <w:r w:rsidRPr="00AB22EB">
              <w:rPr>
                <w:rFonts w:ascii="Arial Narrow" w:eastAsia="Calibri" w:hAnsi="Arial Narrow"/>
                <w:lang w:eastAsia="ar-SA"/>
              </w:rPr>
              <w:t>2) [ …]</w:t>
            </w:r>
            <w:r w:rsidRPr="00AB22EB">
              <w:rPr>
                <w:rFonts w:ascii="Arial Narrow" w:eastAsia="Calibri" w:hAnsi="Arial Narrow"/>
                <w:lang w:eastAsia="ar-SA"/>
              </w:rPr>
              <w:br/>
            </w:r>
            <w:r w:rsidRPr="00AB22EB">
              <w:rPr>
                <w:rFonts w:ascii="Arial Narrow" w:eastAsia="Calibri" w:hAnsi="Arial Narrow"/>
                <w:lang w:eastAsia="ar-SA"/>
              </w:rPr>
              <w:br/>
              <w:t>d</w:t>
            </w:r>
            <w:proofErr w:type="gramEnd"/>
            <w:r w:rsidRPr="00AB22EB">
              <w:rPr>
                <w:rFonts w:ascii="Arial Narrow" w:eastAsia="Calibri" w:hAnsi="Arial Narrow"/>
                <w:lang w:eastAsia="ar-SA"/>
              </w:rPr>
              <w:t>)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a</w:t>
            </w:r>
            <w:proofErr w:type="gramStart"/>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lastRenderedPageBreak/>
              <w:br/>
              <w:t>b</w:t>
            </w:r>
            <w:proofErr w:type="gramEnd"/>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w:t>
            </w:r>
            <w:proofErr w:type="gramStart"/>
            <w:r w:rsidRPr="00AB22EB">
              <w:rPr>
                <w:rFonts w:ascii="Arial Narrow" w:eastAsia="Calibri" w:hAnsi="Arial Narrow"/>
                <w:lang w:eastAsia="ar-SA"/>
              </w:rPr>
              <w:t>2) [ …]</w:t>
            </w:r>
            <w:r w:rsidRPr="00AB22EB">
              <w:rPr>
                <w:rFonts w:ascii="Arial Narrow" w:eastAsia="Calibri" w:hAnsi="Arial Narrow"/>
                <w:lang w:eastAsia="ar-SA"/>
              </w:rPr>
              <w:br/>
            </w:r>
            <w:r w:rsidRPr="00AB22EB">
              <w:rPr>
                <w:rFonts w:ascii="Arial Narrow" w:eastAsia="Calibri" w:hAnsi="Arial Narrow"/>
                <w:lang w:eastAsia="ar-SA"/>
              </w:rPr>
              <w:br/>
              <w:t>d</w:t>
            </w:r>
            <w:proofErr w:type="gramEnd"/>
            <w:r w:rsidRPr="00AB22EB">
              <w:rPr>
                <w:rFonts w:ascii="Arial Narrow" w:eastAsia="Calibri" w:hAnsi="Arial Narrow"/>
                <w:lang w:eastAsia="ar-SA"/>
              </w:rPr>
              <w:t>)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w:t>
      </w:r>
      <w:proofErr w:type="gramStart"/>
      <w:r w:rsidRPr="00AB22EB">
        <w:rPr>
          <w:rFonts w:ascii="Arial Narrow" w:eastAsia="Calibri" w:hAnsi="Arial Narrow"/>
          <w:lang w:eastAsia="ar-SA"/>
        </w:rPr>
        <w:t>Tak więc</w:t>
      </w:r>
      <w:proofErr w:type="gramEnd"/>
      <w:r w:rsidRPr="00AB22EB">
        <w:rPr>
          <w:rFonts w:ascii="Arial Narrow" w:eastAsia="Calibri" w:hAnsi="Arial Narrow"/>
          <w:lang w:eastAsia="ar-SA"/>
        </w:rPr>
        <w:t xml:space="preserve">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lastRenderedPageBreak/>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xml:space="preserve">[] Tak [] </w:t>
            </w:r>
            <w:proofErr w:type="gramStart"/>
            <w:r w:rsidRPr="00AB22EB">
              <w:rPr>
                <w:rFonts w:ascii="Arial Narrow" w:eastAsia="Calibri" w:hAnsi="Arial Narrow"/>
                <w:lang w:eastAsia="ar-SA"/>
              </w:rPr>
              <w:t>Nie</w:t>
            </w:r>
            <w:r w:rsidRPr="00AB22EB">
              <w:rPr>
                <w:rFonts w:ascii="Arial Narrow" w:eastAsia="Calibri" w:hAnsi="Arial Narrow"/>
                <w:lang w:eastAsia="ar-SA"/>
              </w:rPr>
              <w:br/>
            </w:r>
            <w:r w:rsidRPr="00AB22EB">
              <w:rPr>
                <w:rFonts w:ascii="Arial Narrow" w:eastAsia="Calibri" w:hAnsi="Arial Narrow"/>
                <w:b/>
                <w:lang w:eastAsia="ar-SA"/>
              </w:rPr>
              <w:t>Jeżeli</w:t>
            </w:r>
            <w:proofErr w:type="gramEnd"/>
            <w:r w:rsidRPr="00AB22EB">
              <w:rPr>
                <w:rFonts w:ascii="Arial Narrow" w:eastAsia="Calibri" w:hAnsi="Arial Narrow"/>
                <w:b/>
                <w:lang w:eastAsia="ar-SA"/>
              </w:rPr>
              <w:t xml:space="preserve">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lastRenderedPageBreak/>
              <w:t>Czy wykonawca znajduje się w jednej z następujących sytuacji</w:t>
            </w:r>
            <w:proofErr w:type="gramStart"/>
            <w:r w:rsidRPr="00AB22EB">
              <w:rPr>
                <w:rFonts w:ascii="Arial Narrow" w:eastAsia="Calibri" w:hAnsi="Arial Narrow"/>
                <w:lang w:eastAsia="ar-SA"/>
              </w:rPr>
              <w:t>:</w:t>
            </w:r>
            <w:r w:rsidRPr="00AB22EB">
              <w:rPr>
                <w:rFonts w:ascii="Arial Narrow" w:eastAsia="Calibri" w:hAnsi="Arial Narrow"/>
                <w:lang w:eastAsia="ar-SA"/>
              </w:rPr>
              <w:br/>
              <w:t>a</w:t>
            </w:r>
            <w:proofErr w:type="gramEnd"/>
            <w:r w:rsidRPr="00AB22EB">
              <w:rPr>
                <w:rFonts w:ascii="Arial Narrow" w:eastAsia="Calibri" w:hAnsi="Arial Narrow"/>
                <w:lang w:eastAsia="ar-SA"/>
              </w:rPr>
              <w:t xml:space="preserve">)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F07DC0">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czy wykonawca przedsięwziął środki w celu samooczyszczenia? [] Tak [] </w:t>
            </w:r>
            <w:proofErr w:type="gramStart"/>
            <w:r w:rsidRPr="00AB22EB">
              <w:rPr>
                <w:rFonts w:ascii="Arial Narrow" w:eastAsia="Calibri" w:hAnsi="Arial Narrow"/>
                <w:lang w:eastAsia="ar-SA"/>
              </w:rPr>
              <w:t>Nie</w:t>
            </w:r>
            <w:r w:rsidRPr="00AB22EB">
              <w:rPr>
                <w:rFonts w:ascii="Arial Narrow" w:eastAsia="Calibri" w:hAnsi="Arial Narrow"/>
                <w:lang w:eastAsia="ar-SA"/>
              </w:rPr>
              <w:br/>
            </w:r>
            <w:r w:rsidRPr="00AB22EB">
              <w:rPr>
                <w:rFonts w:ascii="Arial Narrow" w:eastAsia="Calibri" w:hAnsi="Arial Narrow"/>
                <w:b/>
                <w:lang w:eastAsia="ar-SA"/>
              </w:rPr>
              <w:t>Jeżeli</w:t>
            </w:r>
            <w:proofErr w:type="gramEnd"/>
            <w:r w:rsidRPr="00AB22EB">
              <w:rPr>
                <w:rFonts w:ascii="Arial Narrow" w:eastAsia="Calibri" w:hAnsi="Arial Narrow"/>
                <w:b/>
                <w:lang w:eastAsia="ar-SA"/>
              </w:rPr>
              <w:t xml:space="preserve">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czy wykonawca przedsięwziął środki w celu samooczyszczenia? [] Tak [] </w:t>
            </w:r>
            <w:proofErr w:type="gramStart"/>
            <w:r w:rsidRPr="00AB22EB">
              <w:rPr>
                <w:rFonts w:ascii="Arial Narrow" w:eastAsia="Calibri" w:hAnsi="Arial Narrow"/>
                <w:lang w:eastAsia="ar-SA"/>
              </w:rPr>
              <w:t>Nie</w:t>
            </w:r>
            <w:r w:rsidRPr="00AB22EB">
              <w:rPr>
                <w:rFonts w:ascii="Arial Narrow" w:eastAsia="Calibri" w:hAnsi="Arial Narrow"/>
                <w:lang w:eastAsia="ar-SA"/>
              </w:rPr>
              <w:br/>
            </w:r>
            <w:r w:rsidRPr="00AB22EB">
              <w:rPr>
                <w:rFonts w:ascii="Arial Narrow" w:eastAsia="Calibri" w:hAnsi="Arial Narrow"/>
                <w:b/>
                <w:lang w:eastAsia="ar-SA"/>
              </w:rPr>
              <w:t>Jeżeli</w:t>
            </w:r>
            <w:proofErr w:type="gramEnd"/>
            <w:r w:rsidRPr="00AB22EB">
              <w:rPr>
                <w:rFonts w:ascii="Arial Narrow" w:eastAsia="Calibri" w:hAnsi="Arial Narrow"/>
                <w:b/>
                <w:lang w:eastAsia="ar-SA"/>
              </w:rPr>
              <w:t xml:space="preserve">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czy wykonawca przedsięwziął środki w celu samooczyszczenia? [] Tak [] </w:t>
            </w:r>
            <w:proofErr w:type="gramStart"/>
            <w:r w:rsidRPr="00AB22EB">
              <w:rPr>
                <w:rFonts w:ascii="Arial Narrow" w:eastAsia="Calibri" w:hAnsi="Arial Narrow"/>
                <w:lang w:eastAsia="ar-SA"/>
              </w:rPr>
              <w:t>Nie</w:t>
            </w:r>
            <w:r w:rsidRPr="00AB22EB">
              <w:rPr>
                <w:rFonts w:ascii="Arial Narrow" w:eastAsia="Calibri" w:hAnsi="Arial Narrow"/>
                <w:lang w:eastAsia="ar-SA"/>
              </w:rPr>
              <w:br/>
            </w:r>
            <w:r w:rsidRPr="00AB22EB">
              <w:rPr>
                <w:rFonts w:ascii="Arial Narrow" w:eastAsia="Calibri" w:hAnsi="Arial Narrow"/>
                <w:b/>
                <w:lang w:eastAsia="ar-SA"/>
              </w:rPr>
              <w:t>Jeżeli</w:t>
            </w:r>
            <w:proofErr w:type="gramEnd"/>
            <w:r w:rsidRPr="00AB22EB">
              <w:rPr>
                <w:rFonts w:ascii="Arial Narrow" w:eastAsia="Calibri" w:hAnsi="Arial Narrow"/>
                <w:b/>
                <w:lang w:eastAsia="ar-SA"/>
              </w:rPr>
              <w:t xml:space="preserve"> tak</w:t>
            </w:r>
            <w:r w:rsidRPr="00AB22EB">
              <w:rPr>
                <w:rFonts w:ascii="Arial Narrow" w:eastAsia="Calibri" w:hAnsi="Arial Narrow"/>
                <w:lang w:eastAsia="ar-SA"/>
              </w:rPr>
              <w:t xml:space="preserve">, proszę opisać przedsięwzięte środki: </w:t>
            </w: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proofErr w:type="gramStart"/>
            <w:r w:rsidRPr="00AB22EB">
              <w:rPr>
                <w:rFonts w:ascii="Arial Narrow" w:eastAsia="Calibri" w:hAnsi="Arial Narrow"/>
                <w:lang w:eastAsia="ar-SA"/>
              </w:rPr>
              <w:t>:</w:t>
            </w:r>
            <w:r w:rsidRPr="00AB22EB">
              <w:rPr>
                <w:rFonts w:ascii="Arial Narrow" w:eastAsia="Calibri" w:hAnsi="Arial Narrow"/>
                <w:lang w:eastAsia="ar-SA"/>
              </w:rPr>
              <w:br/>
              <w:t>nie</w:t>
            </w:r>
            <w:proofErr w:type="gramEnd"/>
            <w:r w:rsidRPr="00AB22EB">
              <w:rPr>
                <w:rFonts w:ascii="Arial Narrow" w:eastAsia="Calibri" w:hAnsi="Arial Narrow"/>
                <w:lang w:eastAsia="ar-SA"/>
              </w:rPr>
              <w:t xml:space="preserv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w:t>
            </w:r>
            <w:proofErr w:type="gramStart"/>
            <w:r w:rsidRPr="00AB22EB">
              <w:rPr>
                <w:rFonts w:ascii="Arial Narrow" w:eastAsia="Calibri" w:hAnsi="Arial Narrow"/>
                <w:lang w:eastAsia="ar-SA"/>
              </w:rPr>
              <w:t>lub</w:t>
            </w:r>
            <w:proofErr w:type="gramEnd"/>
            <w:r w:rsidRPr="00AB22EB">
              <w:rPr>
                <w:rFonts w:ascii="Arial Narrow" w:eastAsia="Calibri" w:hAnsi="Arial Narrow"/>
                <w:lang w:eastAsia="ar-SA"/>
              </w:rPr>
              <w:t xml:space="preserve">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 xml:space="preserve">W </w:t>
            </w:r>
            <w:proofErr w:type="gramStart"/>
            <w:r w:rsidRPr="00AB22EB">
              <w:rPr>
                <w:rFonts w:ascii="Arial Narrow" w:eastAsia="Calibri" w:hAnsi="Arial Narrow"/>
                <w:b/>
                <w:lang w:eastAsia="ar-SA"/>
              </w:rPr>
              <w:t>przypadku gdy</w:t>
            </w:r>
            <w:proofErr w:type="gramEnd"/>
            <w:r w:rsidRPr="00AB22EB">
              <w:rPr>
                <w:rFonts w:ascii="Arial Narrow" w:eastAsia="Calibri" w:hAnsi="Arial Narrow"/>
                <w:b/>
                <w:lang w:eastAsia="ar-SA"/>
              </w:rPr>
              <w:t xml:space="preserve">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w:t>
      </w:r>
      <w:proofErr w:type="gramStart"/>
      <w:r w:rsidRPr="00AB22EB">
        <w:rPr>
          <w:rFonts w:ascii="Arial Narrow" w:eastAsia="Calibri" w:hAnsi="Arial Narrow"/>
          <w:b/>
          <w:lang w:eastAsia="ar-SA"/>
        </w:rPr>
        <w:t>przypadku gdy</w:t>
      </w:r>
      <w:proofErr w:type="gramEnd"/>
      <w:r w:rsidRPr="00AB22EB">
        <w:rPr>
          <w:rFonts w:ascii="Arial Narrow" w:eastAsia="Calibri" w:hAnsi="Arial Narrow"/>
          <w:b/>
          <w:lang w:eastAsia="ar-SA"/>
        </w:rPr>
        <w:t xml:space="preserve">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Wykonawca powinien przedstawić informacje jedynie w </w:t>
      </w:r>
      <w:proofErr w:type="gramStart"/>
      <w:r w:rsidRPr="00AB22EB">
        <w:rPr>
          <w:rFonts w:ascii="Arial Narrow" w:eastAsia="Calibri" w:hAnsi="Arial Narrow"/>
          <w:lang w:eastAsia="ar-SA"/>
        </w:rPr>
        <w:t>przypadku gdy</w:t>
      </w:r>
      <w:proofErr w:type="gramEnd"/>
      <w:r w:rsidRPr="00AB22EB">
        <w:rPr>
          <w:rFonts w:ascii="Arial Narrow" w:eastAsia="Calibri" w:hAnsi="Arial Narrow"/>
          <w:lang w:eastAsia="ar-SA"/>
        </w:rPr>
        <w:t xml:space="preserve">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proofErr w:type="gramStart"/>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w:t>
            </w:r>
            <w:proofErr w:type="gramEnd"/>
            <w:r w:rsidRPr="00AB22EB">
              <w:rPr>
                <w:rFonts w:ascii="Arial Narrow" w:eastAsia="Calibri" w:hAnsi="Arial Narrow"/>
                <w:lang w:eastAsia="ar-SA"/>
              </w:rPr>
              <w:t xml:space="preserve">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proofErr w:type="gramStart"/>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w:t>
            </w:r>
            <w:proofErr w:type="gramEnd"/>
            <w:r w:rsidRPr="00AB22EB">
              <w:rPr>
                <w:rFonts w:ascii="Arial Narrow" w:eastAsia="Calibri" w:hAnsi="Arial Narrow"/>
                <w:lang w:eastAsia="ar-SA"/>
              </w:rPr>
              <w:t xml:space="preserve">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proofErr w:type="gramStart"/>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Czy</w:t>
            </w:r>
            <w:proofErr w:type="gramEnd"/>
            <w:r w:rsidRPr="00AB22EB">
              <w:rPr>
                <w:rFonts w:ascii="Arial Narrow" w:eastAsia="Calibri" w:hAnsi="Arial Narrow"/>
                <w:lang w:eastAsia="ar-SA"/>
              </w:rPr>
              <w:t xml:space="preserve">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xml:space="preserve">[] Tak [] </w:t>
            </w:r>
            <w:proofErr w:type="gramStart"/>
            <w:r w:rsidRPr="00AB22EB">
              <w:rPr>
                <w:rFonts w:ascii="Arial Narrow" w:eastAsia="Calibri" w:hAnsi="Arial Narrow"/>
                <w:lang w:eastAsia="ar-SA"/>
              </w:rPr>
              <w:t>Nie</w:t>
            </w:r>
            <w:r w:rsidRPr="00AB22EB">
              <w:rPr>
                <w:rFonts w:ascii="Arial Narrow" w:eastAsia="Calibri" w:hAnsi="Arial Narrow"/>
                <w:lang w:eastAsia="ar-SA"/>
              </w:rPr>
              <w:br/>
            </w:r>
            <w:r w:rsidRPr="00AB22EB">
              <w:rPr>
                <w:rFonts w:ascii="Arial Narrow" w:eastAsia="Calibri" w:hAnsi="Arial Narrow"/>
                <w:lang w:eastAsia="ar-SA"/>
              </w:rPr>
              <w:br/>
              <w:t>Jeżeli</w:t>
            </w:r>
            <w:proofErr w:type="gramEnd"/>
            <w:r w:rsidRPr="00AB22EB">
              <w:rPr>
                <w:rFonts w:ascii="Arial Narrow" w:eastAsia="Calibri" w:hAnsi="Arial Narrow"/>
                <w:lang w:eastAsia="ar-SA"/>
              </w:rPr>
              <w:t xml:space="preserve">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Wykonawca powinien przedstawić informacje jedynie w </w:t>
      </w:r>
      <w:proofErr w:type="gramStart"/>
      <w:r w:rsidRPr="00AB22EB">
        <w:rPr>
          <w:rFonts w:ascii="Arial Narrow" w:eastAsia="Calibri" w:hAnsi="Arial Narrow"/>
          <w:lang w:eastAsia="ar-SA"/>
        </w:rPr>
        <w:t>przypadku gdy</w:t>
      </w:r>
      <w:proofErr w:type="gramEnd"/>
      <w:r w:rsidRPr="00AB22EB">
        <w:rPr>
          <w:rFonts w:ascii="Arial Narrow" w:eastAsia="Calibri" w:hAnsi="Arial Narrow"/>
          <w:lang w:eastAsia="ar-SA"/>
        </w:rPr>
        <w:t xml:space="preserve">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proofErr w:type="gramStart"/>
            <w:r w:rsidRPr="00AB22EB">
              <w:rPr>
                <w:rFonts w:ascii="Arial Narrow" w:eastAsia="Calibri" w:hAnsi="Arial Narrow"/>
                <w:b/>
                <w:lang w:eastAsia="ar-SA"/>
              </w:rPr>
              <w:t>:</w:t>
            </w:r>
            <w:r w:rsidRPr="00AB22EB">
              <w:rPr>
                <w:rFonts w:ascii="Arial Narrow" w:eastAsia="Calibri" w:hAnsi="Arial Narrow"/>
                <w:b/>
                <w:lang w:eastAsia="ar-SA"/>
              </w:rPr>
              <w:br/>
              <w:t>i</w:t>
            </w:r>
            <w:proofErr w:type="gramEnd"/>
            <w:r w:rsidRPr="00AB22EB">
              <w:rPr>
                <w:rFonts w:ascii="Arial Narrow" w:eastAsia="Calibri" w:hAnsi="Arial Narrow"/>
                <w:b/>
                <w:lang w:eastAsia="ar-SA"/>
              </w:rPr>
              <w:t>/lub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proofErr w:type="gramStart"/>
            <w:r w:rsidRPr="00AB22EB">
              <w:rPr>
                <w:rFonts w:ascii="Arial Narrow" w:eastAsia="Calibri" w:hAnsi="Arial Narrow"/>
                <w:lang w:eastAsia="ar-SA"/>
              </w:rPr>
              <w:t>rok</w:t>
            </w:r>
            <w:proofErr w:type="gramEnd"/>
            <w:r w:rsidRPr="00AB22EB">
              <w:rPr>
                <w:rFonts w:ascii="Arial Narrow" w:eastAsia="Calibri" w:hAnsi="Arial Narrow"/>
                <w:lang w:eastAsia="ar-SA"/>
              </w:rPr>
              <w:t>: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proofErr w:type="gramStart"/>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i</w:t>
            </w:r>
            <w:proofErr w:type="gramEnd"/>
            <w:r w:rsidRPr="00AB22EB">
              <w:rPr>
                <w:rFonts w:ascii="Arial Narrow" w:eastAsia="Calibri" w:hAnsi="Arial Narrow"/>
                <w:b/>
                <w:lang w:eastAsia="ar-SA"/>
              </w:rPr>
              <w:t>/lub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proofErr w:type="gramStart"/>
            <w:r w:rsidRPr="00AB22EB">
              <w:rPr>
                <w:rFonts w:ascii="Arial Narrow" w:eastAsia="Calibri" w:hAnsi="Arial Narrow"/>
                <w:lang w:eastAsia="ar-SA"/>
              </w:rPr>
              <w:t>rok</w:t>
            </w:r>
            <w:proofErr w:type="gramEnd"/>
            <w:r w:rsidRPr="00AB22EB">
              <w:rPr>
                <w:rFonts w:ascii="Arial Narrow" w:eastAsia="Calibri" w:hAnsi="Arial Narrow"/>
                <w:lang w:eastAsia="ar-SA"/>
              </w:rPr>
              <w:t>: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W </w:t>
            </w:r>
            <w:proofErr w:type="gramStart"/>
            <w:r w:rsidRPr="00AB22EB">
              <w:rPr>
                <w:rFonts w:ascii="Arial Narrow" w:eastAsia="Calibri" w:hAnsi="Arial Narrow"/>
                <w:lang w:eastAsia="ar-SA"/>
              </w:rPr>
              <w:t>przypadku gdy</w:t>
            </w:r>
            <w:proofErr w:type="gramEnd"/>
            <w:r w:rsidRPr="00AB22EB">
              <w:rPr>
                <w:rFonts w:ascii="Arial Narrow" w:eastAsia="Calibri" w:hAnsi="Arial Narrow"/>
                <w:lang w:eastAsia="ar-SA"/>
              </w:rPr>
              <w:t xml:space="preserve">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w:t>
            </w:r>
            <w:r w:rsidRPr="00AB22EB">
              <w:rPr>
                <w:rFonts w:ascii="Arial Narrow" w:eastAsia="Calibri" w:hAnsi="Arial Narrow"/>
                <w:lang w:eastAsia="ar-SA"/>
              </w:rPr>
              <w:lastRenderedPageBreak/>
              <w:t>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proofErr w:type="gramStart"/>
            <w:r w:rsidRPr="00AB22EB">
              <w:rPr>
                <w:rFonts w:ascii="Arial Narrow" w:eastAsia="Calibri" w:hAnsi="Arial Narrow"/>
                <w:lang w:eastAsia="ar-SA"/>
              </w:rPr>
              <w:t>):</w:t>
            </w:r>
            <w:r w:rsidRPr="00AB22EB">
              <w:rPr>
                <w:rFonts w:ascii="Arial Narrow" w:eastAsia="Calibri" w:hAnsi="Arial Narrow"/>
                <w:lang w:eastAsia="ar-SA"/>
              </w:rPr>
              <w:br/>
              <w:t>Jeżeli</w:t>
            </w:r>
            <w:proofErr w:type="gramEnd"/>
            <w:r w:rsidRPr="00AB22EB">
              <w:rPr>
                <w:rFonts w:ascii="Arial Narrow" w:eastAsia="Calibri" w:hAnsi="Arial Narrow"/>
                <w:lang w:eastAsia="ar-SA"/>
              </w:rPr>
              <w:t xml:space="preserve">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proofErr w:type="gramStart"/>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lastRenderedPageBreak/>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w:t>
            </w:r>
            <w:proofErr w:type="gramEnd"/>
            <w:r w:rsidRPr="00AB22EB">
              <w:rPr>
                <w:rFonts w:ascii="Arial Narrow" w:eastAsia="Calibri" w:hAnsi="Arial Narrow"/>
                <w:lang w:eastAsia="ar-SA"/>
              </w:rPr>
              <w:t xml:space="preserve">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proofErr w:type="gramStart"/>
            <w:r w:rsidRPr="00AB22EB">
              <w:rPr>
                <w:rFonts w:ascii="Arial Narrow" w:eastAsia="Calibri" w:hAnsi="Arial Narrow"/>
                <w:lang w:eastAsia="ar-SA"/>
              </w:rPr>
              <w:t>:</w:t>
            </w:r>
            <w:r w:rsidRPr="00AB22EB">
              <w:rPr>
                <w:rFonts w:ascii="Arial Narrow" w:eastAsia="Calibri" w:hAnsi="Arial Narrow"/>
                <w:lang w:eastAsia="ar-SA"/>
              </w:rPr>
              <w:br/>
              <w:t>Jeżeli</w:t>
            </w:r>
            <w:proofErr w:type="gramEnd"/>
            <w:r w:rsidRPr="00AB22EB">
              <w:rPr>
                <w:rFonts w:ascii="Arial Narrow" w:eastAsia="Calibri" w:hAnsi="Arial Narrow"/>
                <w:lang w:eastAsia="ar-SA"/>
              </w:rPr>
              <w:t xml:space="preserve">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proofErr w:type="gramStart"/>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w:t>
            </w:r>
            <w:proofErr w:type="gramEnd"/>
            <w:r w:rsidRPr="00AB22EB">
              <w:rPr>
                <w:rFonts w:ascii="Arial Narrow" w:eastAsia="Calibri" w:hAnsi="Arial Narrow"/>
                <w:lang w:eastAsia="ar-SA"/>
              </w:rPr>
              <w:t xml:space="preserve">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Wykonawca powinien przedstawić informacje jedynie w </w:t>
      </w:r>
      <w:proofErr w:type="gramStart"/>
      <w:r w:rsidRPr="00AB22EB">
        <w:rPr>
          <w:rFonts w:ascii="Arial Narrow" w:eastAsia="Calibri" w:hAnsi="Arial Narrow"/>
          <w:lang w:eastAsia="ar-SA"/>
        </w:rPr>
        <w:t>przypadku gdy</w:t>
      </w:r>
      <w:proofErr w:type="gramEnd"/>
      <w:r w:rsidRPr="00AB22EB">
        <w:rPr>
          <w:rFonts w:ascii="Arial Narrow" w:eastAsia="Calibri" w:hAnsi="Arial Narrow"/>
          <w:lang w:eastAsia="ar-SA"/>
        </w:rPr>
        <w:t xml:space="preserve">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proofErr w:type="gramStart"/>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w:t>
            </w:r>
            <w:proofErr w:type="gramEnd"/>
            <w:r w:rsidRPr="00AB22EB">
              <w:rPr>
                <w:rFonts w:ascii="Arial Narrow" w:eastAsia="Calibri" w:hAnsi="Arial Narrow"/>
                <w:lang w:eastAsia="ar-SA"/>
              </w:rPr>
              <w:t xml:space="preserve">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Liczba lat (okres ten został wskazany w stosownym ogłoszeniu lub dokumentach zamówienia</w:t>
            </w:r>
            <w:proofErr w:type="gramStart"/>
            <w:r w:rsidRPr="00AB22EB">
              <w:rPr>
                <w:rFonts w:ascii="Arial Narrow" w:eastAsia="Calibri" w:hAnsi="Arial Narrow"/>
                <w:lang w:eastAsia="ar-SA"/>
              </w:rPr>
              <w:t>): […]</w:t>
            </w:r>
            <w:r w:rsidRPr="00AB22EB">
              <w:rPr>
                <w:rFonts w:ascii="Arial Narrow" w:eastAsia="Calibri" w:hAnsi="Arial Narrow"/>
                <w:lang w:eastAsia="ar-SA"/>
              </w:rPr>
              <w:br/>
              <w:t>Roboty</w:t>
            </w:r>
            <w:proofErr w:type="gramEnd"/>
            <w:r w:rsidRPr="00AB22EB">
              <w:rPr>
                <w:rFonts w:ascii="Arial Narrow" w:eastAsia="Calibri" w:hAnsi="Arial Narrow"/>
                <w:lang w:eastAsia="ar-SA"/>
              </w:rPr>
              <w:t xml:space="preserve">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lastRenderedPageBreak/>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proofErr w:type="gramStart"/>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w:t>
            </w:r>
            <w:proofErr w:type="gramEnd"/>
            <w:r w:rsidRPr="00AB22EB">
              <w:rPr>
                <w:rFonts w:ascii="Arial Narrow" w:eastAsia="Calibri" w:hAnsi="Arial Narrow"/>
                <w:lang w:eastAsia="ar-SA"/>
              </w:rPr>
              <w:t xml:space="preserve">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FE5075" w:rsidP="0007506A">
            <w:pPr>
              <w:suppressAutoHyphens/>
              <w:spacing w:after="200" w:line="276" w:lineRule="auto"/>
              <w:rPr>
                <w:rFonts w:ascii="Arial Narrow" w:eastAsia="Calibri" w:hAnsi="Arial Narrow"/>
                <w:lang w:eastAsia="ar-SA"/>
              </w:rPr>
            </w:pPr>
            <w:r w:rsidRPr="00AB22EB">
              <w:rPr>
                <w:rFonts w:ascii="Arial Narrow" w:eastAsia="Calibri" w:hAnsi="Arial Narrow"/>
                <w:noProof/>
                <w:sz w:val="22"/>
                <w:szCs w:val="22"/>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194AC5">
                                    <w:tc>
                                      <w:tcPr>
                                        <w:tcW w:w="1336" w:type="dxa"/>
                                        <w:gridSpan w:val="2"/>
                                        <w:tcBorders>
                                          <w:top w:val="single" w:sz="4" w:space="0" w:color="000000"/>
                                          <w:left w:val="single" w:sz="4" w:space="0" w:color="000000"/>
                                          <w:bottom w:val="single" w:sz="4" w:space="0" w:color="000000"/>
                                        </w:tcBorders>
                                      </w:tcPr>
                                      <w:p w:rsidR="00194AC5" w:rsidRDefault="00194AC5">
                                        <w:pPr>
                                          <w:snapToGrid w:val="0"/>
                                        </w:pPr>
                                        <w:r>
                                          <w:t>Opis</w:t>
                                        </w:r>
                                      </w:p>
                                      <w:p w:rsidR="00194AC5" w:rsidRDefault="00194AC5">
                                        <w:r>
                                          <w:t>Kwoty</w:t>
                                        </w:r>
                                      </w:p>
                                      <w:p w:rsidR="00194AC5" w:rsidRDefault="00194AC5">
                                        <w:r>
                                          <w:t>Daty</w:t>
                                        </w:r>
                                      </w:p>
                                      <w:p w:rsidR="00194AC5" w:rsidRDefault="00194AC5">
                                        <w:r>
                                          <w:t>Odbiorcy</w:t>
                                        </w:r>
                                      </w:p>
                                      <w:p w:rsidR="00194AC5" w:rsidRDefault="00194AC5"/>
                                      <w:p w:rsidR="00194AC5" w:rsidRDefault="00194AC5">
                                        <w:pPr>
                                          <w:snapToGrid w:val="0"/>
                                        </w:pPr>
                                      </w:p>
                                      <w:p w:rsidR="00194AC5" w:rsidRDefault="00194AC5">
                                        <w:pPr>
                                          <w:snapToGrid w:val="0"/>
                                        </w:pPr>
                                      </w:p>
                                      <w:p w:rsidR="00194AC5" w:rsidRDefault="00194AC5">
                                        <w:pPr>
                                          <w:snapToGrid w:val="0"/>
                                        </w:pPr>
                                      </w:p>
                                      <w:p w:rsidR="00194AC5" w:rsidRDefault="00194AC5">
                                        <w:pPr>
                                          <w:snapToGrid w:val="0"/>
                                        </w:pPr>
                                      </w:p>
                                      <w:p w:rsidR="00194AC5" w:rsidRDefault="00194AC5"/>
                                      <w:p w:rsidR="00194AC5" w:rsidRDefault="00194AC5"/>
                                    </w:tc>
                                    <w:tc>
                                      <w:tcPr>
                                        <w:tcW w:w="936" w:type="dxa"/>
                                        <w:gridSpan w:val="2"/>
                                        <w:tcBorders>
                                          <w:top w:val="single" w:sz="4" w:space="0" w:color="000000"/>
                                          <w:left w:val="single" w:sz="4" w:space="0" w:color="000000"/>
                                          <w:bottom w:val="single" w:sz="4" w:space="0" w:color="000000"/>
                                        </w:tcBorders>
                                      </w:tcPr>
                                      <w:p w:rsidR="00194AC5" w:rsidRDefault="00194AC5">
                                        <w:pPr>
                                          <w:pStyle w:val="Nagwektabeli"/>
                                          <w:snapToGrid w:val="0"/>
                                        </w:pPr>
                                      </w:p>
                                    </w:tc>
                                    <w:tc>
                                      <w:tcPr>
                                        <w:tcW w:w="724" w:type="dxa"/>
                                        <w:tcBorders>
                                          <w:top w:val="single" w:sz="4" w:space="0" w:color="000000"/>
                                          <w:left w:val="single" w:sz="4" w:space="0" w:color="000000"/>
                                          <w:bottom w:val="single" w:sz="4" w:space="0" w:color="000000"/>
                                        </w:tcBorders>
                                      </w:tcPr>
                                      <w:p w:rsidR="00194AC5" w:rsidRDefault="00194AC5">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194AC5" w:rsidRDefault="00194AC5">
                                        <w:pPr>
                                          <w:pStyle w:val="Nagwektabeli"/>
                                          <w:snapToGrid w:val="0"/>
                                        </w:pPr>
                                      </w:p>
                                    </w:tc>
                                  </w:tr>
                                  <w:tr w:rsidR="00194AC5">
                                    <w:trPr>
                                      <w:gridAfter w:val="1"/>
                                      <w:wAfter w:w="10" w:type="dxa"/>
                                    </w:trPr>
                                    <w:tc>
                                      <w:tcPr>
                                        <w:tcW w:w="1066" w:type="dxa"/>
                                        <w:tcMar>
                                          <w:left w:w="0" w:type="dxa"/>
                                          <w:right w:w="0" w:type="dxa"/>
                                        </w:tcMar>
                                      </w:tcPr>
                                      <w:p w:rsidR="00194AC5" w:rsidRDefault="00194AC5">
                                        <w:pPr>
                                          <w:pStyle w:val="Zawartotabeli"/>
                                          <w:snapToGrid w:val="0"/>
                                        </w:pPr>
                                      </w:p>
                                    </w:tc>
                                    <w:tc>
                                      <w:tcPr>
                                        <w:tcW w:w="1066" w:type="dxa"/>
                                        <w:gridSpan w:val="2"/>
                                        <w:tcMar>
                                          <w:left w:w="0" w:type="dxa"/>
                                          <w:right w:w="0" w:type="dxa"/>
                                        </w:tcMar>
                                      </w:tcPr>
                                      <w:p w:rsidR="00194AC5" w:rsidRDefault="00194AC5">
                                        <w:pPr>
                                          <w:pStyle w:val="Zawartotabeli"/>
                                          <w:snapToGrid w:val="0"/>
                                        </w:pPr>
                                      </w:p>
                                    </w:tc>
                                    <w:tc>
                                      <w:tcPr>
                                        <w:tcW w:w="1066" w:type="dxa"/>
                                        <w:gridSpan w:val="3"/>
                                        <w:tcMar>
                                          <w:left w:w="0" w:type="dxa"/>
                                          <w:right w:w="0" w:type="dxa"/>
                                        </w:tcMar>
                                      </w:tcPr>
                                      <w:p w:rsidR="00194AC5" w:rsidRDefault="00194AC5">
                                        <w:pPr>
                                          <w:pStyle w:val="Zawartotabeli"/>
                                          <w:snapToGrid w:val="0"/>
                                        </w:pPr>
                                      </w:p>
                                    </w:tc>
                                    <w:tc>
                                      <w:tcPr>
                                        <w:tcW w:w="1067" w:type="dxa"/>
                                      </w:tcPr>
                                      <w:p w:rsidR="00194AC5" w:rsidRDefault="00194AC5">
                                        <w:pPr>
                                          <w:pStyle w:val="Zawartotabeli"/>
                                          <w:snapToGrid w:val="0"/>
                                        </w:pPr>
                                      </w:p>
                                    </w:tc>
                                  </w:tr>
                                </w:tbl>
                                <w:p w:rsidR="00194AC5" w:rsidRDefault="00194AC5"/>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194AC5">
                              <w:tc>
                                <w:tcPr>
                                  <w:tcW w:w="1336" w:type="dxa"/>
                                  <w:gridSpan w:val="2"/>
                                  <w:tcBorders>
                                    <w:top w:val="single" w:sz="4" w:space="0" w:color="000000"/>
                                    <w:left w:val="single" w:sz="4" w:space="0" w:color="000000"/>
                                    <w:bottom w:val="single" w:sz="4" w:space="0" w:color="000000"/>
                                  </w:tcBorders>
                                </w:tcPr>
                                <w:p w:rsidR="00194AC5" w:rsidRDefault="00194AC5">
                                  <w:pPr>
                                    <w:snapToGrid w:val="0"/>
                                  </w:pPr>
                                  <w:r>
                                    <w:t>Opis</w:t>
                                  </w:r>
                                </w:p>
                                <w:p w:rsidR="00194AC5" w:rsidRDefault="00194AC5">
                                  <w:r>
                                    <w:t>Kwoty</w:t>
                                  </w:r>
                                </w:p>
                                <w:p w:rsidR="00194AC5" w:rsidRDefault="00194AC5">
                                  <w:r>
                                    <w:t>Daty</w:t>
                                  </w:r>
                                </w:p>
                                <w:p w:rsidR="00194AC5" w:rsidRDefault="00194AC5">
                                  <w:r>
                                    <w:t>Odbiorcy</w:t>
                                  </w:r>
                                </w:p>
                                <w:p w:rsidR="00194AC5" w:rsidRDefault="00194AC5"/>
                                <w:p w:rsidR="00194AC5" w:rsidRDefault="00194AC5">
                                  <w:pPr>
                                    <w:snapToGrid w:val="0"/>
                                  </w:pPr>
                                </w:p>
                                <w:p w:rsidR="00194AC5" w:rsidRDefault="00194AC5">
                                  <w:pPr>
                                    <w:snapToGrid w:val="0"/>
                                  </w:pPr>
                                </w:p>
                                <w:p w:rsidR="00194AC5" w:rsidRDefault="00194AC5">
                                  <w:pPr>
                                    <w:snapToGrid w:val="0"/>
                                  </w:pPr>
                                </w:p>
                                <w:p w:rsidR="00194AC5" w:rsidRDefault="00194AC5">
                                  <w:pPr>
                                    <w:snapToGrid w:val="0"/>
                                  </w:pPr>
                                </w:p>
                                <w:p w:rsidR="00194AC5" w:rsidRDefault="00194AC5"/>
                                <w:p w:rsidR="00194AC5" w:rsidRDefault="00194AC5"/>
                              </w:tc>
                              <w:tc>
                                <w:tcPr>
                                  <w:tcW w:w="936" w:type="dxa"/>
                                  <w:gridSpan w:val="2"/>
                                  <w:tcBorders>
                                    <w:top w:val="single" w:sz="4" w:space="0" w:color="000000"/>
                                    <w:left w:val="single" w:sz="4" w:space="0" w:color="000000"/>
                                    <w:bottom w:val="single" w:sz="4" w:space="0" w:color="000000"/>
                                  </w:tcBorders>
                                </w:tcPr>
                                <w:p w:rsidR="00194AC5" w:rsidRDefault="00194AC5">
                                  <w:pPr>
                                    <w:pStyle w:val="Nagwektabeli"/>
                                    <w:snapToGrid w:val="0"/>
                                  </w:pPr>
                                </w:p>
                              </w:tc>
                              <w:tc>
                                <w:tcPr>
                                  <w:tcW w:w="724" w:type="dxa"/>
                                  <w:tcBorders>
                                    <w:top w:val="single" w:sz="4" w:space="0" w:color="000000"/>
                                    <w:left w:val="single" w:sz="4" w:space="0" w:color="000000"/>
                                    <w:bottom w:val="single" w:sz="4" w:space="0" w:color="000000"/>
                                  </w:tcBorders>
                                </w:tcPr>
                                <w:p w:rsidR="00194AC5" w:rsidRDefault="00194AC5">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194AC5" w:rsidRDefault="00194AC5">
                                  <w:pPr>
                                    <w:pStyle w:val="Nagwektabeli"/>
                                    <w:snapToGrid w:val="0"/>
                                  </w:pPr>
                                </w:p>
                              </w:tc>
                            </w:tr>
                            <w:tr w:rsidR="00194AC5">
                              <w:trPr>
                                <w:gridAfter w:val="1"/>
                                <w:wAfter w:w="10" w:type="dxa"/>
                              </w:trPr>
                              <w:tc>
                                <w:tcPr>
                                  <w:tcW w:w="1066" w:type="dxa"/>
                                  <w:tcMar>
                                    <w:left w:w="0" w:type="dxa"/>
                                    <w:right w:w="0" w:type="dxa"/>
                                  </w:tcMar>
                                </w:tcPr>
                                <w:p w:rsidR="00194AC5" w:rsidRDefault="00194AC5">
                                  <w:pPr>
                                    <w:pStyle w:val="Zawartotabeli"/>
                                    <w:snapToGrid w:val="0"/>
                                  </w:pPr>
                                </w:p>
                              </w:tc>
                              <w:tc>
                                <w:tcPr>
                                  <w:tcW w:w="1066" w:type="dxa"/>
                                  <w:gridSpan w:val="2"/>
                                  <w:tcMar>
                                    <w:left w:w="0" w:type="dxa"/>
                                    <w:right w:w="0" w:type="dxa"/>
                                  </w:tcMar>
                                </w:tcPr>
                                <w:p w:rsidR="00194AC5" w:rsidRDefault="00194AC5">
                                  <w:pPr>
                                    <w:pStyle w:val="Zawartotabeli"/>
                                    <w:snapToGrid w:val="0"/>
                                  </w:pPr>
                                </w:p>
                              </w:tc>
                              <w:tc>
                                <w:tcPr>
                                  <w:tcW w:w="1066" w:type="dxa"/>
                                  <w:gridSpan w:val="3"/>
                                  <w:tcMar>
                                    <w:left w:w="0" w:type="dxa"/>
                                    <w:right w:w="0" w:type="dxa"/>
                                  </w:tcMar>
                                </w:tcPr>
                                <w:p w:rsidR="00194AC5" w:rsidRDefault="00194AC5">
                                  <w:pPr>
                                    <w:pStyle w:val="Zawartotabeli"/>
                                    <w:snapToGrid w:val="0"/>
                                  </w:pPr>
                                </w:p>
                              </w:tc>
                              <w:tc>
                                <w:tcPr>
                                  <w:tcW w:w="1067" w:type="dxa"/>
                                </w:tcPr>
                                <w:p w:rsidR="00194AC5" w:rsidRDefault="00194AC5">
                                  <w:pPr>
                                    <w:pStyle w:val="Zawartotabeli"/>
                                    <w:snapToGrid w:val="0"/>
                                  </w:pPr>
                                </w:p>
                              </w:tc>
                            </w:tr>
                          </w:tbl>
                          <w:p w:rsidR="00194AC5" w:rsidRDefault="00194AC5"/>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proofErr w:type="gramStart"/>
            <w:r w:rsidRPr="00AB22EB">
              <w:rPr>
                <w:rFonts w:ascii="Arial Narrow" w:eastAsia="Calibri" w:hAnsi="Arial Narrow"/>
                <w:lang w:eastAsia="ar-SA"/>
              </w:rPr>
              <w:t>:</w:t>
            </w:r>
            <w:r w:rsidRPr="00AB22EB">
              <w:rPr>
                <w:rFonts w:ascii="Arial Narrow" w:eastAsia="Calibri" w:hAnsi="Arial Narrow"/>
                <w:lang w:eastAsia="ar-SA"/>
              </w:rPr>
              <w:br/>
              <w:t>W</w:t>
            </w:r>
            <w:proofErr w:type="gramEnd"/>
            <w:r w:rsidRPr="00AB22EB">
              <w:rPr>
                <w:rFonts w:ascii="Arial Narrow" w:eastAsia="Calibri" w:hAnsi="Arial Narrow"/>
                <w:lang w:eastAsia="ar-SA"/>
              </w:rPr>
              <w:t xml:space="preserve">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proofErr w:type="gramStart"/>
            <w:r w:rsidRPr="00AB22EB">
              <w:rPr>
                <w:rFonts w:ascii="Arial Narrow" w:eastAsia="Calibri" w:hAnsi="Arial Narrow"/>
                <w:b/>
                <w:lang w:eastAsia="ar-SA"/>
              </w:rPr>
              <w:t>zapewnienia jakości</w:t>
            </w:r>
            <w:proofErr w:type="gramEnd"/>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w:t>
            </w:r>
            <w:r w:rsidRPr="00AB22EB">
              <w:rPr>
                <w:rFonts w:ascii="Arial Narrow" w:eastAsia="Calibri" w:hAnsi="Arial Narrow"/>
                <w:lang w:eastAsia="ar-SA"/>
              </w:rPr>
              <w:lastRenderedPageBreak/>
              <w:t xml:space="preserve">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lastRenderedPageBreak/>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proofErr w:type="gramStart"/>
            <w:r w:rsidRPr="00AB22EB">
              <w:rPr>
                <w:rFonts w:ascii="Arial Narrow" w:eastAsia="Calibri" w:hAnsi="Arial Narrow"/>
                <w:b/>
                <w:shd w:val="clear" w:color="auto" w:fill="FFFFFF"/>
                <w:lang w:eastAsia="ar-SA"/>
              </w:rPr>
              <w:t>:</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Czy</w:t>
            </w:r>
            <w:proofErr w:type="gramEnd"/>
            <w:r w:rsidRPr="00AB22EB">
              <w:rPr>
                <w:rFonts w:ascii="Arial Narrow" w:eastAsia="Calibri" w:hAnsi="Arial Narrow"/>
                <w:lang w:eastAsia="ar-SA"/>
              </w:rPr>
              <w:t xml:space="preserve">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xml:space="preserve">[] Tak [] </w:t>
            </w:r>
            <w:proofErr w:type="gramStart"/>
            <w:r w:rsidRPr="00AB22EB">
              <w:rPr>
                <w:rFonts w:ascii="Arial Narrow" w:eastAsia="Calibri" w:hAnsi="Arial Narrow"/>
                <w:lang w:eastAsia="ar-SA"/>
              </w:rPr>
              <w:t>Nie</w:t>
            </w:r>
            <w:proofErr w:type="gramEnd"/>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proofErr w:type="gramStart"/>
            <w:r w:rsidRPr="00AB22EB">
              <w:rPr>
                <w:rFonts w:ascii="Arial Narrow" w:eastAsia="Calibri" w:hAnsi="Arial Narrow"/>
                <w:lang w:eastAsia="ar-SA"/>
              </w:rPr>
              <w:t>:</w:t>
            </w:r>
            <w:r w:rsidRPr="00AB22EB">
              <w:rPr>
                <w:rFonts w:ascii="Arial Narrow" w:eastAsia="Calibri" w:hAnsi="Arial Narrow"/>
                <w:lang w:eastAsia="ar-SA"/>
              </w:rPr>
              <w:br/>
              <w:t>a</w:t>
            </w:r>
            <w:proofErr w:type="gramEnd"/>
            <w:r w:rsidRPr="00AB22EB">
              <w:rPr>
                <w:rFonts w:ascii="Arial Narrow" w:eastAsia="Calibri" w:hAnsi="Arial Narrow"/>
                <w:lang w:eastAsia="ar-SA"/>
              </w:rPr>
              <w:t>)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w:t>
            </w:r>
            <w:proofErr w:type="gramStart"/>
            <w:r w:rsidRPr="00AB22EB">
              <w:rPr>
                <w:rFonts w:ascii="Arial Narrow" w:eastAsia="Calibri" w:hAnsi="Arial Narrow"/>
                <w:lang w:eastAsia="ar-SA"/>
              </w:rP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w:t>
            </w:r>
            <w:proofErr w:type="gramEnd"/>
            <w:r w:rsidRPr="00AB22EB">
              <w:rPr>
                <w:rFonts w:ascii="Arial Narrow" w:eastAsia="Calibri" w:hAnsi="Arial Narrow"/>
                <w:lang w:eastAsia="ar-SA"/>
              </w:rP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proofErr w:type="gramStart"/>
            <w:r w:rsidRPr="00AB22EB">
              <w:rPr>
                <w:rFonts w:ascii="Arial Narrow" w:eastAsia="Calibri" w:hAnsi="Arial Narrow"/>
                <w:lang w:eastAsia="ar-SA"/>
              </w:rPr>
              <w:t>:</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w:t>
            </w:r>
            <w:proofErr w:type="gramEnd"/>
            <w:r w:rsidRPr="00AB22EB">
              <w:rPr>
                <w:rFonts w:ascii="Arial Narrow" w:eastAsia="Calibri" w:hAnsi="Arial Narrow"/>
                <w:lang w:eastAsia="ar-SA"/>
              </w:rPr>
              <w:t>,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narzędziami, wyposażeniem zakładu i 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proofErr w:type="gramStart"/>
            <w:r w:rsidRPr="00AB22EB">
              <w:rPr>
                <w:rFonts w:ascii="Arial Narrow" w:eastAsia="Calibri" w:hAnsi="Arial Narrow"/>
                <w:lang w:eastAsia="ar-SA"/>
              </w:rPr>
              <w:t>:</w:t>
            </w:r>
            <w:r w:rsidRPr="00AB22EB">
              <w:rPr>
                <w:rFonts w:ascii="Arial Narrow" w:eastAsia="Calibri" w:hAnsi="Arial Narrow"/>
                <w:lang w:eastAsia="ar-SA"/>
              </w:rPr>
              <w:br/>
              <w:t>Wykonawca</w:t>
            </w:r>
            <w:proofErr w:type="gramEnd"/>
            <w:r w:rsidRPr="00AB22EB">
              <w:rPr>
                <w:rFonts w:ascii="Arial Narrow" w:eastAsia="Calibri" w:hAnsi="Arial Narrow"/>
                <w:lang w:eastAsia="ar-SA"/>
              </w:rPr>
              <w:t xml:space="preserve">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proofErr w:type="gramStart"/>
            <w:r w:rsidRPr="00AB22EB">
              <w:rPr>
                <w:rFonts w:ascii="Arial Narrow" w:eastAsia="Calibri" w:hAnsi="Arial Narrow"/>
                <w:lang w:eastAsia="ar-SA"/>
              </w:rPr>
              <w:t>:</w:t>
            </w:r>
            <w:r w:rsidRPr="00AB22EB">
              <w:rPr>
                <w:rFonts w:ascii="Arial Narrow" w:eastAsia="Calibri" w:hAnsi="Arial Narrow"/>
                <w:lang w:eastAsia="ar-SA"/>
              </w:rPr>
              <w:br/>
              <w:t>Czy</w:t>
            </w:r>
            <w:proofErr w:type="gramEnd"/>
            <w:r w:rsidRPr="00AB22EB">
              <w:rPr>
                <w:rFonts w:ascii="Arial Narrow" w:eastAsia="Calibri" w:hAnsi="Arial Narrow"/>
                <w:lang w:eastAsia="ar-SA"/>
              </w:rPr>
              <w:t xml:space="preserve">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proofErr w:type="gramStart"/>
            <w:r w:rsidRPr="00AB22EB">
              <w:rPr>
                <w:rFonts w:ascii="Arial Narrow" w:eastAsia="Calibri" w:hAnsi="Arial Narrow"/>
                <w:lang w:eastAsia="ar-SA"/>
              </w:rPr>
              <w:t>:</w:t>
            </w:r>
            <w:r w:rsidRPr="00AB22EB">
              <w:rPr>
                <w:rFonts w:ascii="Arial Narrow" w:eastAsia="Calibri" w:hAnsi="Arial Narrow"/>
                <w:lang w:eastAsia="ar-SA"/>
              </w:rPr>
              <w:br/>
              <w:t>Jeżeli</w:t>
            </w:r>
            <w:proofErr w:type="gramEnd"/>
            <w:r w:rsidRPr="00AB22EB">
              <w:rPr>
                <w:rFonts w:ascii="Arial Narrow" w:eastAsia="Calibri" w:hAnsi="Arial Narrow"/>
                <w:lang w:eastAsia="ar-SA"/>
              </w:rPr>
              <w:t xml:space="preserve">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proofErr w:type="gramStart"/>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w:t>
            </w:r>
            <w:proofErr w:type="gramEnd"/>
            <w:r w:rsidRPr="00AB22EB">
              <w:rPr>
                <w:rFonts w:ascii="Arial Narrow" w:eastAsia="Calibri" w:hAnsi="Arial Narrow"/>
                <w:lang w:eastAsia="ar-SA"/>
              </w:rPr>
              <w:t xml:space="preserve">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D: Systemy </w:t>
      </w:r>
      <w:proofErr w:type="gramStart"/>
      <w:r w:rsidRPr="00AB22EB">
        <w:rPr>
          <w:rFonts w:ascii="Arial Narrow" w:eastAsia="Calibri" w:hAnsi="Arial Narrow"/>
          <w:lang w:eastAsia="ar-SA"/>
        </w:rPr>
        <w:t>zapewniania jakości</w:t>
      </w:r>
      <w:proofErr w:type="gramEnd"/>
      <w:r w:rsidRPr="00AB22EB">
        <w:rPr>
          <w:rFonts w:ascii="Arial Narrow" w:eastAsia="Calibri" w:hAnsi="Arial Narrow"/>
          <w:lang w:eastAsia="ar-SA"/>
        </w:rPr>
        <w:t xml:space="preserve">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w:t>
      </w:r>
      <w:proofErr w:type="gramStart"/>
      <w:r w:rsidRPr="00AB22EB">
        <w:rPr>
          <w:rFonts w:ascii="Arial Narrow" w:eastAsia="Calibri" w:hAnsi="Arial Narrow"/>
          <w:b/>
          <w:lang w:eastAsia="ar-SA"/>
        </w:rPr>
        <w:t>przypadku gdy</w:t>
      </w:r>
      <w:proofErr w:type="gramEnd"/>
      <w:r w:rsidRPr="00AB22EB">
        <w:rPr>
          <w:rFonts w:ascii="Arial Narrow" w:eastAsia="Calibri" w:hAnsi="Arial Narrow"/>
          <w:b/>
          <w:lang w:eastAsia="ar-SA"/>
        </w:rPr>
        <w:t xml:space="preserve">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 xml:space="preserve">Systemy </w:t>
            </w:r>
            <w:proofErr w:type="gramStart"/>
            <w:r w:rsidRPr="00AB22EB">
              <w:rPr>
                <w:rFonts w:ascii="Arial Narrow" w:eastAsia="Calibri" w:hAnsi="Arial Narrow"/>
                <w:b/>
                <w:lang w:eastAsia="ar-SA"/>
              </w:rPr>
              <w:t>zapewniania jakości</w:t>
            </w:r>
            <w:proofErr w:type="gramEnd"/>
            <w:r w:rsidRPr="00AB22EB">
              <w:rPr>
                <w:rFonts w:ascii="Arial Narrow" w:eastAsia="Calibri" w:hAnsi="Arial Narrow"/>
                <w:b/>
                <w:lang w:eastAsia="ar-SA"/>
              </w:rPr>
              <w:t xml:space="preserve"> i normy </w:t>
            </w:r>
            <w:r w:rsidRPr="00AB22EB">
              <w:rPr>
                <w:rFonts w:ascii="Arial Narrow" w:eastAsia="Calibri" w:hAnsi="Arial Narrow"/>
                <w:b/>
                <w:lang w:eastAsia="ar-SA"/>
              </w:rPr>
              <w:lastRenderedPageBreak/>
              <w:t>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 xml:space="preserve">norm </w:t>
            </w:r>
            <w:proofErr w:type="gramStart"/>
            <w:r w:rsidRPr="00AB22EB">
              <w:rPr>
                <w:rFonts w:ascii="Arial Narrow" w:eastAsia="Calibri" w:hAnsi="Arial Narrow"/>
                <w:b/>
                <w:lang w:eastAsia="ar-SA"/>
              </w:rPr>
              <w:t>zapewniania jakości</w:t>
            </w:r>
            <w:proofErr w:type="gramEnd"/>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proofErr w:type="gramStart"/>
            <w:r w:rsidRPr="00AB22EB">
              <w:rPr>
                <w:rFonts w:ascii="Arial Narrow" w:eastAsia="Calibri" w:hAnsi="Arial Narrow"/>
                <w:lang w:eastAsia="ar-SA"/>
              </w:rPr>
              <w:t>:</w:t>
            </w:r>
            <w:r w:rsidRPr="00AB22EB">
              <w:rPr>
                <w:rFonts w:ascii="Arial Narrow" w:eastAsia="Calibri" w:hAnsi="Arial Narrow"/>
                <w:lang w:eastAsia="ar-SA"/>
              </w:rPr>
              <w:br/>
              <w:t>Jeżeli</w:t>
            </w:r>
            <w:proofErr w:type="gramEnd"/>
            <w:r w:rsidRPr="00AB22EB">
              <w:rPr>
                <w:rFonts w:ascii="Arial Narrow" w:eastAsia="Calibri" w:hAnsi="Arial Narrow"/>
                <w:lang w:eastAsia="ar-SA"/>
              </w:rPr>
              <w:t xml:space="preserve">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roofErr w:type="gramStart"/>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w:t>
            </w:r>
            <w:proofErr w:type="gramEnd"/>
            <w:r w:rsidRPr="00AB22EB">
              <w:rPr>
                <w:rFonts w:ascii="Arial Narrow" w:eastAsia="Calibri" w:hAnsi="Arial Narrow"/>
                <w:lang w:eastAsia="ar-SA"/>
              </w:rPr>
              <w:t xml:space="preserve">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proofErr w:type="gramStart"/>
            <w:r w:rsidRPr="00AB22EB">
              <w:rPr>
                <w:rFonts w:ascii="Arial Narrow" w:eastAsia="Calibri" w:hAnsi="Arial Narrow"/>
                <w:lang w:eastAsia="ar-SA"/>
              </w:rPr>
              <w:t>:</w:t>
            </w:r>
            <w:r w:rsidRPr="00AB22EB">
              <w:rPr>
                <w:rFonts w:ascii="Arial Narrow" w:eastAsia="Calibri" w:hAnsi="Arial Narrow"/>
                <w:lang w:eastAsia="ar-SA"/>
              </w:rPr>
              <w:br/>
              <w:t>Jeżeli</w:t>
            </w:r>
            <w:proofErr w:type="gramEnd"/>
            <w:r w:rsidRPr="00AB22EB">
              <w:rPr>
                <w:rFonts w:ascii="Arial Narrow" w:eastAsia="Calibri" w:hAnsi="Arial Narrow"/>
                <w:lang w:eastAsia="ar-SA"/>
              </w:rPr>
              <w:t xml:space="preserve">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roofErr w:type="gramStart"/>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w:t>
            </w:r>
            <w:proofErr w:type="gramEnd"/>
            <w:r w:rsidRPr="00AB22EB">
              <w:rPr>
                <w:rFonts w:ascii="Arial Narrow" w:eastAsia="Calibri" w:hAnsi="Arial Narrow"/>
                <w:lang w:eastAsia="ar-SA"/>
              </w:rPr>
              <w:t xml:space="preserve">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w:t>
      </w:r>
      <w:proofErr w:type="gramStart"/>
      <w:r w:rsidRPr="00AB22EB">
        <w:rPr>
          <w:rFonts w:ascii="Arial Narrow" w:eastAsia="Calibri" w:hAnsi="Arial Narrow"/>
          <w:b/>
          <w:lang w:eastAsia="ar-SA"/>
        </w:rPr>
        <w:t>przypadku gdy</w:t>
      </w:r>
      <w:proofErr w:type="gramEnd"/>
      <w:r w:rsidRPr="00AB22EB">
        <w:rPr>
          <w:rFonts w:ascii="Arial Narrow" w:eastAsia="Calibri" w:hAnsi="Arial Narrow"/>
          <w:b/>
          <w:lang w:eastAsia="ar-SA"/>
        </w:rPr>
        <w:t xml:space="preserve">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proofErr w:type="gramStart"/>
            <w:r w:rsidRPr="00AB22EB">
              <w:rPr>
                <w:rFonts w:ascii="Arial Narrow" w:eastAsia="Calibri" w:hAnsi="Arial Narrow"/>
                <w:lang w:eastAsia="ar-SA"/>
              </w:rPr>
              <w:t>:</w:t>
            </w:r>
            <w:r w:rsidRPr="00AB22EB">
              <w:rPr>
                <w:rFonts w:ascii="Arial Narrow" w:eastAsia="Calibri" w:hAnsi="Arial Narrow"/>
                <w:lang w:eastAsia="ar-SA"/>
              </w:rPr>
              <w:br/>
              <w:t>W</w:t>
            </w:r>
            <w:proofErr w:type="gramEnd"/>
            <w:r w:rsidRPr="00AB22EB">
              <w:rPr>
                <w:rFonts w:ascii="Arial Narrow" w:eastAsia="Calibri" w:hAnsi="Arial Narrow"/>
                <w:lang w:eastAsia="ar-SA"/>
              </w:rPr>
              <w:t xml:space="preserve">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w:t>
      </w:r>
      <w:proofErr w:type="gramStart"/>
      <w:r w:rsidRPr="00AB22EB">
        <w:rPr>
          <w:rFonts w:ascii="Arial Narrow" w:eastAsia="Calibri" w:hAnsi="Arial Narrow"/>
          <w:i/>
          <w:lang w:eastAsia="ar-SA"/>
        </w:rPr>
        <w:t>)(-i</w:t>
      </w:r>
      <w:proofErr w:type="gramEnd"/>
      <w:r w:rsidRPr="00AB22EB">
        <w:rPr>
          <w:rFonts w:ascii="Arial Narrow" w:eastAsia="Calibri" w:hAnsi="Arial Narrow"/>
          <w:i/>
          <w:lang w:eastAsia="ar-SA"/>
        </w:rPr>
        <w:t>)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w:t>
      </w:r>
      <w:proofErr w:type="gramStart"/>
      <w:r w:rsidRPr="00AB22EB">
        <w:rPr>
          <w:rFonts w:ascii="Arial Narrow" w:eastAsia="Calibri" w:hAnsi="Arial Narrow"/>
          <w:i/>
          <w:lang w:eastAsia="ar-SA"/>
        </w:rPr>
        <w:t>)(-i</w:t>
      </w:r>
      <w:proofErr w:type="gramEnd"/>
      <w:r w:rsidRPr="00AB22EB">
        <w:rPr>
          <w:rFonts w:ascii="Arial Narrow" w:eastAsia="Calibri" w:hAnsi="Arial Narrow"/>
          <w:i/>
          <w:lang w:eastAsia="ar-SA"/>
        </w:rPr>
        <w:t>)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proofErr w:type="gramStart"/>
      <w:r w:rsidRPr="00AB22EB">
        <w:rPr>
          <w:rFonts w:ascii="Arial Narrow" w:eastAsia="Calibri" w:hAnsi="Arial Narrow"/>
          <w:i/>
          <w:lang w:eastAsia="ar-SA"/>
        </w:rPr>
        <w:lastRenderedPageBreak/>
        <w:t>a</w:t>
      </w:r>
      <w:proofErr w:type="gramEnd"/>
      <w:r w:rsidRPr="00AB22EB">
        <w:rPr>
          <w:rFonts w:ascii="Arial Narrow" w:eastAsia="Calibri" w:hAnsi="Arial Narrow"/>
          <w:i/>
          <w:lang w:eastAsia="ar-SA"/>
        </w:rPr>
        <w:t>)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proofErr w:type="gramStart"/>
      <w:r w:rsidRPr="00AB22EB">
        <w:rPr>
          <w:rFonts w:ascii="Arial Narrow" w:eastAsia="Calibri" w:hAnsi="Arial Narrow"/>
          <w:i/>
          <w:lang w:eastAsia="ar-SA"/>
        </w:rPr>
        <w:t>b</w:t>
      </w:r>
      <w:proofErr w:type="gramEnd"/>
      <w:r w:rsidRPr="00AB22EB">
        <w:rPr>
          <w:rFonts w:ascii="Arial Narrow" w:eastAsia="Calibri" w:hAnsi="Arial Narrow"/>
          <w:i/>
          <w:lang w:eastAsia="ar-SA"/>
        </w:rPr>
        <w:t>)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Niżej podpisany(-a</w:t>
      </w:r>
      <w:proofErr w:type="gramStart"/>
      <w:r w:rsidRPr="00AB22EB">
        <w:rPr>
          <w:rFonts w:ascii="Arial Narrow" w:eastAsia="Calibri" w:hAnsi="Arial Narrow"/>
          <w:i/>
          <w:lang w:eastAsia="ar-SA"/>
        </w:rPr>
        <w:t>)(-i</w:t>
      </w:r>
      <w:proofErr w:type="gramEnd"/>
      <w:r w:rsidRPr="00AB22EB">
        <w:rPr>
          <w:rFonts w:ascii="Arial Narrow" w:eastAsia="Calibri" w:hAnsi="Arial Narrow"/>
          <w:i/>
          <w:lang w:eastAsia="ar-SA"/>
        </w:rPr>
        <w:t xml:space="preserve">)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proofErr w:type="gramStart"/>
      <w:r w:rsidRPr="00AB22EB">
        <w:rPr>
          <w:rFonts w:ascii="Arial Narrow" w:eastAsia="Calibri" w:hAnsi="Arial Narrow"/>
          <w:lang w:eastAsia="ar-SA"/>
        </w:rPr>
        <w:t>oraz</w:t>
      </w:r>
      <w:proofErr w:type="gramEnd"/>
      <w:r w:rsidRPr="00AB22EB">
        <w:rPr>
          <w:rFonts w:ascii="Arial Narrow" w:eastAsia="Calibri" w:hAnsi="Arial Narrow"/>
          <w:lang w:eastAsia="ar-SA"/>
        </w:rPr>
        <w:t xml:space="preserve">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21"/>
          <w:footerReference w:type="even" r:id="rId22"/>
          <w:footerReference w:type="default" r:id="rId23"/>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Default="007D78FE" w:rsidP="007D78FE">
      <w:pPr>
        <w:ind w:right="5954"/>
        <w:rPr>
          <w:rFonts w:ascii="Cambria" w:hAnsi="Cambria" w:cs="Arial"/>
          <w:sz w:val="20"/>
          <w:szCs w:val="20"/>
        </w:rPr>
      </w:pPr>
      <w:r w:rsidRPr="00A37911">
        <w:rPr>
          <w:rFonts w:ascii="Cambria" w:hAnsi="Cambria" w:cs="Arial"/>
          <w:sz w:val="20"/>
          <w:szCs w:val="20"/>
        </w:rPr>
        <w:t>……………………………………………………</w:t>
      </w:r>
    </w:p>
    <w:p w:rsidR="00974A81" w:rsidRDefault="00974A81" w:rsidP="007D78FE">
      <w:pPr>
        <w:ind w:right="5954"/>
        <w:rPr>
          <w:rFonts w:ascii="Cambria" w:hAnsi="Cambria" w:cs="Arial"/>
          <w:sz w:val="20"/>
          <w:szCs w:val="20"/>
        </w:rPr>
      </w:pPr>
    </w:p>
    <w:p w:rsidR="00974A81" w:rsidRPr="00A37911" w:rsidRDefault="00974A81" w:rsidP="007D78FE">
      <w:pPr>
        <w:ind w:right="5954"/>
        <w:rPr>
          <w:rFonts w:ascii="Cambria" w:hAnsi="Cambria" w:cs="Arial"/>
          <w:sz w:val="20"/>
          <w:szCs w:val="20"/>
        </w:rPr>
      </w:pPr>
      <w:r>
        <w:rPr>
          <w:rFonts w:ascii="Cambria" w:hAnsi="Cambria" w:cs="Arial"/>
          <w:sz w:val="20"/>
          <w:szCs w:val="20"/>
        </w:rPr>
        <w:t>……………………………………………………</w:t>
      </w: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sidR="008D675A">
        <w:rPr>
          <w:rFonts w:ascii="Cambria" w:hAnsi="Cambria" w:cs="Arial"/>
          <w:sz w:val="22"/>
          <w:szCs w:val="22"/>
          <w:lang w:val="pl-PL"/>
        </w:rPr>
        <w:t xml:space="preserve">                         </w:t>
      </w:r>
      <w:r w:rsidRPr="00213C50">
        <w:rPr>
          <w:rFonts w:ascii="Cambria" w:hAnsi="Cambria" w:cs="Arial"/>
          <w:sz w:val="22"/>
          <w:szCs w:val="22"/>
        </w:rPr>
        <w:t>co następuje:</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78703F"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Cs/>
          <w:sz w:val="20"/>
          <w:szCs w:val="20"/>
        </w:rPr>
      </w:pPr>
    </w:p>
    <w:p w:rsidR="007D78FE" w:rsidRPr="00213C50" w:rsidRDefault="007D78FE" w:rsidP="007D78FE">
      <w:pPr>
        <w:spacing w:line="360" w:lineRule="auto"/>
        <w:jc w:val="both"/>
        <w:rPr>
          <w:rFonts w:ascii="Cambria" w:hAnsi="Cambria" w:cs="Arial"/>
          <w:bCs/>
          <w:iCs/>
          <w:sz w:val="22"/>
          <w:szCs w:val="22"/>
        </w:rPr>
      </w:pPr>
      <w:r w:rsidRPr="00213C50">
        <w:rPr>
          <w:rFonts w:ascii="Cambria" w:hAnsi="Cambria" w:cs="Arial"/>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w:t>
      </w:r>
      <w:proofErr w:type="gramStart"/>
      <w:r w:rsidRPr="00213C50">
        <w:rPr>
          <w:rFonts w:ascii="Cambria" w:hAnsi="Cambria" w:cs="Arial"/>
          <w:bCs/>
          <w:sz w:val="22"/>
          <w:szCs w:val="22"/>
        </w:rPr>
        <w:t>osobowych  i</w:t>
      </w:r>
      <w:proofErr w:type="gramEnd"/>
      <w:r w:rsidRPr="00213C50">
        <w:rPr>
          <w:rFonts w:ascii="Cambria" w:hAnsi="Cambria" w:cs="Arial"/>
          <w:bCs/>
          <w:sz w:val="22"/>
          <w:szCs w:val="22"/>
        </w:rPr>
        <w:t xml:space="preserve"> w sprawie swobodnego przepływu takich danych oraz uchylenia dyrektywy 95/46/WE (ogólne rozporządzenie </w:t>
      </w:r>
      <w:r w:rsidR="00213C50">
        <w:rPr>
          <w:rFonts w:ascii="Cambria" w:hAnsi="Cambria" w:cs="Arial"/>
          <w:bCs/>
          <w:sz w:val="22"/>
          <w:szCs w:val="22"/>
        </w:rPr>
        <w:t xml:space="preserve"> </w:t>
      </w:r>
      <w:r w:rsidR="00AF7FE4">
        <w:rPr>
          <w:rFonts w:ascii="Cambria" w:hAnsi="Cambria" w:cs="Arial"/>
          <w:bCs/>
          <w:sz w:val="22"/>
          <w:szCs w:val="22"/>
        </w:rPr>
        <w:t xml:space="preserve">                      </w:t>
      </w:r>
      <w:r w:rsidRPr="00213C50">
        <w:rPr>
          <w:rFonts w:ascii="Cambria" w:hAnsi="Cambria" w:cs="Arial"/>
          <w:bCs/>
          <w:sz w:val="22"/>
          <w:szCs w:val="22"/>
        </w:rPr>
        <w:t xml:space="preserve">o ochronie danych) (Dz. Urz. UE L 119 z 04.05.2016, str. 1), dalej RODO, wobec osób fizycznych, od których dane osobowe bezpośrednio lub pośrednio pozyskałem w celu ubiegania </w:t>
      </w:r>
      <w:proofErr w:type="gramStart"/>
      <w:r w:rsidRPr="00213C50">
        <w:rPr>
          <w:rFonts w:ascii="Cambria" w:hAnsi="Cambria" w:cs="Arial"/>
          <w:bCs/>
          <w:sz w:val="22"/>
          <w:szCs w:val="22"/>
        </w:rPr>
        <w:t xml:space="preserve">się </w:t>
      </w:r>
      <w:r w:rsidR="00213C50">
        <w:rPr>
          <w:rFonts w:ascii="Cambria" w:hAnsi="Cambria" w:cs="Arial"/>
          <w:bCs/>
          <w:sz w:val="22"/>
          <w:szCs w:val="22"/>
        </w:rPr>
        <w:t xml:space="preserve"> </w:t>
      </w:r>
      <w:r w:rsidR="00AF7FE4">
        <w:rPr>
          <w:rFonts w:ascii="Cambria" w:hAnsi="Cambria" w:cs="Arial"/>
          <w:bCs/>
          <w:sz w:val="22"/>
          <w:szCs w:val="22"/>
        </w:rPr>
        <w:t xml:space="preserve">                       </w:t>
      </w:r>
      <w:r w:rsidRPr="00213C50">
        <w:rPr>
          <w:rFonts w:ascii="Cambria" w:hAnsi="Cambria" w:cs="Arial"/>
          <w:bCs/>
          <w:sz w:val="22"/>
          <w:szCs w:val="22"/>
        </w:rPr>
        <w:t>o</w:t>
      </w:r>
      <w:proofErr w:type="gramEnd"/>
      <w:r w:rsidRPr="00213C50">
        <w:rPr>
          <w:rFonts w:ascii="Cambria" w:hAnsi="Cambria" w:cs="Arial"/>
          <w:bCs/>
          <w:sz w:val="22"/>
          <w:szCs w:val="22"/>
        </w:rPr>
        <w:t xml:space="preserve"> udzielenie zamówienia publicznego w niniejszym postępowaniu </w:t>
      </w:r>
      <w:r w:rsidRPr="00213C50">
        <w:rPr>
          <w:rFonts w:ascii="Cambria" w:hAnsi="Cambria" w:cs="Arial"/>
          <w:bCs/>
          <w:iCs/>
          <w:sz w:val="22"/>
          <w:szCs w:val="22"/>
        </w:rPr>
        <w:t xml:space="preserve">(wykonawca wykreśla powyższe oświadczenie </w:t>
      </w:r>
      <w:r w:rsidR="00AE17AB">
        <w:rPr>
          <w:rFonts w:ascii="Cambria" w:hAnsi="Cambria" w:cs="Arial"/>
          <w:bCs/>
          <w:iCs/>
          <w:sz w:val="22"/>
          <w:szCs w:val="22"/>
        </w:rPr>
        <w:t xml:space="preserve"> </w:t>
      </w:r>
      <w:r w:rsidR="00AF7FE4">
        <w:rPr>
          <w:rFonts w:ascii="Cambria" w:hAnsi="Cambria" w:cs="Arial"/>
          <w:bCs/>
          <w:iCs/>
          <w:sz w:val="22"/>
          <w:szCs w:val="22"/>
        </w:rPr>
        <w:t xml:space="preserve"> </w:t>
      </w:r>
      <w:r w:rsidRPr="00213C50">
        <w:rPr>
          <w:rFonts w:ascii="Cambria" w:hAnsi="Cambria" w:cs="Arial"/>
          <w:bCs/>
          <w:iCs/>
          <w:sz w:val="22"/>
          <w:szCs w:val="22"/>
        </w:rPr>
        <w:t>w przypadku gdy go nie dotyczy).</w:t>
      </w:r>
    </w:p>
    <w:p w:rsidR="00E711D4" w:rsidRDefault="007D78FE" w:rsidP="007D78FE">
      <w:pPr>
        <w:spacing w:line="360" w:lineRule="auto"/>
        <w:jc w:val="both"/>
        <w:rPr>
          <w:rFonts w:ascii="Cambria" w:hAnsi="Cambria" w:cs="Arial"/>
        </w:rPr>
      </w:pPr>
      <w:r>
        <w:rPr>
          <w:rFonts w:ascii="Cambria" w:hAnsi="Cambria" w:cs="Arial"/>
        </w:rPr>
        <w:t xml:space="preserve">                                                                                                  </w:t>
      </w: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7D78FE" w:rsidRDefault="007D78FE" w:rsidP="007D78FE">
      <w:pPr>
        <w:spacing w:line="360" w:lineRule="auto"/>
        <w:jc w:val="both"/>
        <w:rPr>
          <w:rFonts w:ascii="Cambria" w:hAnsi="Cambria" w:cs="Arial"/>
        </w:rPr>
      </w:pPr>
      <w:r>
        <w:rPr>
          <w:rFonts w:ascii="Cambria" w:hAnsi="Cambria" w:cs="Arial"/>
        </w:rPr>
        <w:t xml:space="preserve">       </w:t>
      </w:r>
    </w:p>
    <w:p w:rsidR="008D675A" w:rsidRPr="000E5C90" w:rsidRDefault="007D78FE" w:rsidP="000E5C90">
      <w:pPr>
        <w:spacing w:line="360" w:lineRule="auto"/>
        <w:jc w:val="both"/>
        <w:rPr>
          <w:rFonts w:ascii="Cambria" w:hAnsi="Cambria" w:cs="Arial"/>
          <w:b/>
          <w:sz w:val="20"/>
          <w:szCs w:val="20"/>
        </w:rPr>
      </w:pPr>
      <w:r>
        <w:rPr>
          <w:rFonts w:ascii="Cambria" w:hAnsi="Cambria" w:cs="Arial"/>
        </w:rPr>
        <w:t xml:space="preserve">                   </w:t>
      </w: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E711D4" w:rsidRPr="008C5C8D" w:rsidRDefault="00E711D4" w:rsidP="00E711D4">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 xml:space="preserve">ącznik nr </w:t>
      </w:r>
      <w:r>
        <w:rPr>
          <w:rFonts w:ascii="Cambria" w:hAnsi="Cambria" w:cs="Arial"/>
          <w:b/>
          <w:sz w:val="21"/>
          <w:szCs w:val="21"/>
        </w:rPr>
        <w:t>4 do SWZ</w:t>
      </w:r>
    </w:p>
    <w:p w:rsidR="00E711D4" w:rsidRPr="00340B15" w:rsidRDefault="00E711D4" w:rsidP="00E711D4">
      <w:pPr>
        <w:spacing w:line="276" w:lineRule="auto"/>
        <w:ind w:left="5954"/>
        <w:rPr>
          <w:rFonts w:ascii="Cambria" w:hAnsi="Cambria" w:cs="Arial"/>
          <w:b/>
          <w:bCs/>
          <w:sz w:val="20"/>
          <w:szCs w:val="20"/>
        </w:rPr>
      </w:pPr>
    </w:p>
    <w:p w:rsidR="00E711D4" w:rsidRPr="00A37911" w:rsidRDefault="00E711D4" w:rsidP="00E711D4">
      <w:pPr>
        <w:spacing w:line="480" w:lineRule="auto"/>
        <w:rPr>
          <w:rFonts w:ascii="Cambria" w:hAnsi="Cambria" w:cs="Arial"/>
          <w:b/>
          <w:sz w:val="20"/>
          <w:szCs w:val="20"/>
        </w:rPr>
      </w:pPr>
      <w:r w:rsidRPr="00A37911">
        <w:rPr>
          <w:rFonts w:ascii="Cambria" w:hAnsi="Cambria" w:cs="Arial"/>
          <w:b/>
          <w:sz w:val="20"/>
          <w:szCs w:val="20"/>
        </w:rPr>
        <w:t>Wykonawca:</w:t>
      </w:r>
    </w:p>
    <w:p w:rsidR="00E711D4" w:rsidRPr="00A37911" w:rsidRDefault="00E711D4" w:rsidP="00E711D4">
      <w:pPr>
        <w:ind w:right="5954"/>
        <w:rPr>
          <w:rFonts w:ascii="Cambria" w:hAnsi="Cambria" w:cs="Arial"/>
          <w:sz w:val="20"/>
          <w:szCs w:val="20"/>
        </w:rPr>
      </w:pPr>
      <w:r w:rsidRPr="00A37911">
        <w:rPr>
          <w:rFonts w:ascii="Cambria" w:hAnsi="Cambria" w:cs="Arial"/>
          <w:sz w:val="20"/>
          <w:szCs w:val="20"/>
        </w:rPr>
        <w:t>……………………………………………………</w:t>
      </w:r>
    </w:p>
    <w:p w:rsidR="00E711D4" w:rsidRPr="00A37911" w:rsidRDefault="00E711D4" w:rsidP="00E711D4">
      <w:pPr>
        <w:ind w:right="5953"/>
        <w:rPr>
          <w:rFonts w:ascii="Cambria" w:hAnsi="Cambria" w:cs="Arial"/>
          <w:i/>
          <w:sz w:val="16"/>
          <w:szCs w:val="16"/>
        </w:rPr>
      </w:pPr>
      <w:r w:rsidRPr="00A37911">
        <w:rPr>
          <w:rFonts w:ascii="Cambria" w:hAnsi="Cambria" w:cs="Arial"/>
          <w:i/>
          <w:sz w:val="16"/>
          <w:szCs w:val="16"/>
        </w:rPr>
        <w:t xml:space="preserve">(pełna nazwa/firma, adres, </w:t>
      </w:r>
    </w:p>
    <w:p w:rsidR="00E711D4" w:rsidRPr="00213C50" w:rsidRDefault="00E711D4" w:rsidP="00E711D4">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Pr>
          <w:rFonts w:ascii="Cambria" w:hAnsi="Cambria" w:cs="Arial"/>
          <w:sz w:val="22"/>
          <w:szCs w:val="22"/>
          <w:lang w:val="pl-PL"/>
        </w:rPr>
        <w:t xml:space="preserve">                         </w:t>
      </w:r>
      <w:r w:rsidRPr="00213C50">
        <w:rPr>
          <w:rFonts w:ascii="Cambria" w:hAnsi="Cambria" w:cs="Arial"/>
          <w:sz w:val="22"/>
          <w:szCs w:val="22"/>
        </w:rPr>
        <w:t>co następuje:</w:t>
      </w:r>
    </w:p>
    <w:p w:rsidR="00E711D4" w:rsidRPr="00574A55" w:rsidRDefault="00E711D4" w:rsidP="00E711D4">
      <w:pPr>
        <w:spacing w:line="360" w:lineRule="auto"/>
        <w:jc w:val="both"/>
        <w:rPr>
          <w:rFonts w:ascii="Cambria" w:hAnsi="Cambria" w:cs="Arial"/>
          <w:b/>
          <w:sz w:val="20"/>
          <w:szCs w:val="20"/>
        </w:rPr>
      </w:pPr>
      <w:r>
        <w:rPr>
          <w:rFonts w:ascii="Cambria" w:hAnsi="Cambria" w:cs="Arial"/>
        </w:rPr>
        <w:t xml:space="preserve">                                                                                                                               </w:t>
      </w:r>
    </w:p>
    <w:p w:rsidR="00E711D4" w:rsidRDefault="00E711D4" w:rsidP="00E711D4">
      <w:pPr>
        <w:shd w:val="clear" w:color="auto" w:fill="BFBFBF"/>
        <w:spacing w:line="360" w:lineRule="auto"/>
        <w:jc w:val="both"/>
        <w:rPr>
          <w:rFonts w:ascii="Cambria" w:hAnsi="Cambria" w:cs="Arial"/>
          <w:b/>
          <w:sz w:val="21"/>
          <w:szCs w:val="21"/>
        </w:rPr>
      </w:pPr>
    </w:p>
    <w:p w:rsidR="00E711D4" w:rsidRDefault="00E711D4" w:rsidP="00E711D4">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E711D4" w:rsidRPr="00A37911" w:rsidRDefault="00E711D4" w:rsidP="00E711D4">
      <w:pPr>
        <w:shd w:val="clear" w:color="auto" w:fill="BFBFBF"/>
        <w:spacing w:line="360" w:lineRule="auto"/>
        <w:jc w:val="both"/>
        <w:rPr>
          <w:rFonts w:ascii="Cambria" w:hAnsi="Cambria" w:cs="Arial"/>
          <w:b/>
          <w:sz w:val="21"/>
          <w:szCs w:val="21"/>
        </w:rPr>
      </w:pPr>
    </w:p>
    <w:p w:rsidR="00E711D4" w:rsidRDefault="00E711D4" w:rsidP="00E711D4">
      <w:pPr>
        <w:spacing w:line="360" w:lineRule="auto"/>
        <w:jc w:val="both"/>
        <w:rPr>
          <w:rFonts w:ascii="Cambria" w:hAnsi="Cambria" w:cs="Arial"/>
          <w:b/>
          <w:sz w:val="21"/>
          <w:szCs w:val="21"/>
        </w:rPr>
      </w:pPr>
    </w:p>
    <w:p w:rsidR="00E711D4" w:rsidRPr="00213C50" w:rsidRDefault="00E711D4" w:rsidP="00E711D4">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E711D4" w:rsidRPr="00213C50" w:rsidRDefault="00E711D4" w:rsidP="00F07DC0">
      <w:pPr>
        <w:numPr>
          <w:ilvl w:val="0"/>
          <w:numId w:val="22"/>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B8755B">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sidR="00B8755B">
        <w:rPr>
          <w:rFonts w:ascii="Cambria" w:hAnsi="Cambria" w:cs="Arial"/>
          <w:sz w:val="22"/>
          <w:szCs w:val="22"/>
        </w:rPr>
        <w:t xml:space="preserve"> </w:t>
      </w:r>
      <w:r w:rsidRPr="00213C50">
        <w:rPr>
          <w:rFonts w:ascii="Cambria" w:hAnsi="Cambria" w:cs="Arial"/>
          <w:sz w:val="22"/>
          <w:szCs w:val="22"/>
        </w:rPr>
        <w:t>w rozumieniu ustawy z dnia 16 lutego 2007</w:t>
      </w:r>
      <w:proofErr w:type="gramStart"/>
      <w:r w:rsidRPr="00213C50">
        <w:rPr>
          <w:rFonts w:ascii="Cambria" w:hAnsi="Cambria" w:cs="Arial"/>
          <w:sz w:val="22"/>
          <w:szCs w:val="22"/>
        </w:rPr>
        <w:t xml:space="preserve">r. </w:t>
      </w:r>
      <w:r>
        <w:rPr>
          <w:rFonts w:ascii="Cambria" w:hAnsi="Cambria" w:cs="Arial"/>
          <w:sz w:val="22"/>
          <w:szCs w:val="22"/>
        </w:rPr>
        <w:t xml:space="preserve"> </w:t>
      </w:r>
      <w:r w:rsidR="00AE17AB">
        <w:rPr>
          <w:rFonts w:ascii="Cambria" w:hAnsi="Cambria" w:cs="Arial"/>
          <w:sz w:val="22"/>
          <w:szCs w:val="22"/>
        </w:rPr>
        <w:t xml:space="preserve">                                 </w:t>
      </w:r>
      <w:r w:rsidRPr="00213C50">
        <w:rPr>
          <w:rFonts w:ascii="Cambria" w:hAnsi="Cambria" w:cs="Arial"/>
          <w:sz w:val="22"/>
          <w:szCs w:val="22"/>
        </w:rPr>
        <w:t>o</w:t>
      </w:r>
      <w:proofErr w:type="gramEnd"/>
      <w:r w:rsidRPr="00213C50">
        <w:rPr>
          <w:rFonts w:ascii="Cambria" w:hAnsi="Cambria" w:cs="Arial"/>
          <w:sz w:val="22"/>
          <w:szCs w:val="22"/>
        </w:rPr>
        <w:t xml:space="preserve"> ochronie konkurencji i konsumentów (Dz.U. </w:t>
      </w:r>
      <w:proofErr w:type="gramStart"/>
      <w:r w:rsidRPr="00213C50">
        <w:rPr>
          <w:rFonts w:ascii="Cambria" w:hAnsi="Cambria" w:cs="Arial"/>
          <w:sz w:val="22"/>
          <w:szCs w:val="22"/>
        </w:rPr>
        <w:t>z</w:t>
      </w:r>
      <w:proofErr w:type="gramEnd"/>
      <w:r w:rsidRPr="00213C50">
        <w:rPr>
          <w:rFonts w:ascii="Cambria" w:hAnsi="Cambria" w:cs="Arial"/>
          <w:sz w:val="22"/>
          <w:szCs w:val="22"/>
        </w:rPr>
        <w:t xml:space="preserve"> 2020 poz. 1076 i 1086)*,</w:t>
      </w:r>
    </w:p>
    <w:p w:rsidR="00E711D4" w:rsidRPr="00213C50" w:rsidRDefault="00E711D4" w:rsidP="00F07DC0">
      <w:pPr>
        <w:numPr>
          <w:ilvl w:val="0"/>
          <w:numId w:val="22"/>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540A45">
        <w:rPr>
          <w:rFonts w:ascii="Cambria" w:hAnsi="Cambria" w:cs="Arial"/>
          <w:sz w:val="22"/>
          <w:szCs w:val="22"/>
        </w:rPr>
        <w:t xml:space="preserve"> innym wykonawcą, który złożył odrębną </w:t>
      </w:r>
      <w:proofErr w:type="gramStart"/>
      <w:r w:rsidR="00540A45">
        <w:rPr>
          <w:rFonts w:ascii="Cambria" w:hAnsi="Cambria" w:cs="Arial"/>
          <w:sz w:val="22"/>
          <w:szCs w:val="22"/>
        </w:rPr>
        <w:t xml:space="preserve">ofertę </w:t>
      </w:r>
      <w:r w:rsidR="00F264A0">
        <w:rPr>
          <w:rFonts w:ascii="Cambria" w:hAnsi="Cambria" w:cs="Arial"/>
          <w:sz w:val="22"/>
          <w:szCs w:val="22"/>
        </w:rPr>
        <w:t xml:space="preserve">                         </w:t>
      </w:r>
      <w:r w:rsidR="00F322D0">
        <w:rPr>
          <w:rFonts w:ascii="Cambria" w:hAnsi="Cambria" w:cs="Arial"/>
          <w:sz w:val="22"/>
          <w:szCs w:val="22"/>
        </w:rPr>
        <w:t>w</w:t>
      </w:r>
      <w:proofErr w:type="gramEnd"/>
      <w:r w:rsidR="00F322D0">
        <w:rPr>
          <w:rFonts w:ascii="Cambria" w:hAnsi="Cambria" w:cs="Arial"/>
          <w:sz w:val="22"/>
          <w:szCs w:val="22"/>
        </w:rPr>
        <w:t xml:space="preserve"> niniejszym postępowaniu</w:t>
      </w:r>
      <w:r w:rsidRPr="00213C50">
        <w:rPr>
          <w:rFonts w:ascii="Cambria" w:hAnsi="Cambria" w:cs="Arial"/>
          <w:sz w:val="22"/>
          <w:szCs w:val="22"/>
        </w:rPr>
        <w:t xml:space="preserve">, w rozumieniu ustawy z dnia 16 lutego 2007r. o ochronie konkurencji i konsumentów (Dz.U. </w:t>
      </w:r>
      <w:proofErr w:type="gramStart"/>
      <w:r w:rsidRPr="00213C50">
        <w:rPr>
          <w:rFonts w:ascii="Cambria" w:hAnsi="Cambria" w:cs="Arial"/>
          <w:sz w:val="22"/>
          <w:szCs w:val="22"/>
        </w:rPr>
        <w:t>z</w:t>
      </w:r>
      <w:proofErr w:type="gramEnd"/>
      <w:r w:rsidRPr="00213C50">
        <w:rPr>
          <w:rFonts w:ascii="Cambria" w:hAnsi="Cambria" w:cs="Arial"/>
          <w:sz w:val="22"/>
          <w:szCs w:val="22"/>
        </w:rPr>
        <w:t xml:space="preserve"> 2020 poz. 1076 i 1086)*.</w:t>
      </w:r>
    </w:p>
    <w:p w:rsidR="00E711D4" w:rsidRPr="002017E3" w:rsidRDefault="00E711D4" w:rsidP="00E711D4">
      <w:pPr>
        <w:spacing w:line="360" w:lineRule="auto"/>
        <w:jc w:val="both"/>
        <w:rPr>
          <w:rFonts w:ascii="Cambria" w:hAnsi="Cambria" w:cs="Arial"/>
          <w:b/>
          <w:sz w:val="21"/>
          <w:szCs w:val="21"/>
        </w:rPr>
      </w:pPr>
      <w:r w:rsidRPr="002017E3">
        <w:rPr>
          <w:rFonts w:ascii="Cambria" w:hAnsi="Cambria" w:cs="Arial"/>
          <w:b/>
          <w:sz w:val="21"/>
          <w:szCs w:val="21"/>
        </w:rPr>
        <w:t xml:space="preserve"> </w:t>
      </w:r>
    </w:p>
    <w:p w:rsidR="00E711D4" w:rsidRPr="009431A4" w:rsidRDefault="00E711D4" w:rsidP="00E711D4">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0E5C90" w:rsidRDefault="000E5C90" w:rsidP="00974A81">
      <w:pPr>
        <w:pStyle w:val="Tekstpodstawowy"/>
        <w:spacing w:after="60" w:line="276" w:lineRule="auto"/>
        <w:jc w:val="both"/>
        <w:rPr>
          <w:rFonts w:ascii="Cambria" w:hAnsi="Cambria" w:cs="Arial"/>
          <w:b/>
          <w:bCs/>
          <w:smallCaps w:val="0"/>
          <w:sz w:val="20"/>
          <w:szCs w:val="20"/>
          <w:lang w:val="pl-PL"/>
        </w:rPr>
      </w:pP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0E5C90" w:rsidRDefault="000E5C90" w:rsidP="000E5C90">
      <w:pPr>
        <w:shd w:val="clear" w:color="auto" w:fill="BFBFBF"/>
        <w:spacing w:line="360" w:lineRule="auto"/>
        <w:jc w:val="both"/>
        <w:rPr>
          <w:rFonts w:ascii="Cambria" w:hAnsi="Cambria" w:cs="Arial"/>
          <w:b/>
          <w:sz w:val="21"/>
          <w:szCs w:val="21"/>
        </w:rPr>
      </w:pPr>
    </w:p>
    <w:p w:rsidR="000E5C90" w:rsidRDefault="000E5C90" w:rsidP="000E5C9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0E5C90" w:rsidRPr="00A37911" w:rsidRDefault="000E5C90" w:rsidP="000E5C90">
      <w:pPr>
        <w:shd w:val="clear" w:color="auto" w:fill="BFBFBF"/>
        <w:spacing w:line="360" w:lineRule="auto"/>
        <w:jc w:val="both"/>
        <w:rPr>
          <w:rFonts w:ascii="Cambria" w:hAnsi="Cambria" w:cs="Arial"/>
          <w:b/>
          <w:sz w:val="21"/>
          <w:szCs w:val="21"/>
        </w:rPr>
      </w:pPr>
    </w:p>
    <w:p w:rsidR="000E5C90" w:rsidRDefault="000E5C90" w:rsidP="000E5C90">
      <w:pPr>
        <w:spacing w:line="360" w:lineRule="auto"/>
        <w:jc w:val="both"/>
        <w:rPr>
          <w:rFonts w:ascii="Cambria" w:hAnsi="Cambria" w:cs="Arial"/>
          <w:b/>
          <w:sz w:val="21"/>
          <w:szCs w:val="21"/>
        </w:rPr>
      </w:pPr>
    </w:p>
    <w:p w:rsidR="000E5C90" w:rsidRPr="00213C50" w:rsidRDefault="000E5C90" w:rsidP="000E5C90">
      <w:pPr>
        <w:spacing w:line="360" w:lineRule="auto"/>
        <w:jc w:val="both"/>
        <w:rPr>
          <w:rFonts w:ascii="Cambria" w:hAnsi="Cambria" w:cs="Arial"/>
          <w:sz w:val="22"/>
          <w:szCs w:val="22"/>
        </w:rPr>
      </w:pPr>
      <w:r w:rsidRPr="00213C50">
        <w:rPr>
          <w:rFonts w:ascii="Cambria" w:hAnsi="Cambria" w:cs="Arial"/>
          <w:sz w:val="22"/>
          <w:szCs w:val="22"/>
        </w:rPr>
        <w:t xml:space="preserve">Na potrzeby postępowania o udzielenie zamówienia publicznego oświadczam, że informacje zawarte w oświadczeniu, o którym mowa w art. 125 ust. 1, w zakresie podstaw </w:t>
      </w:r>
      <w:proofErr w:type="gramStart"/>
      <w:r w:rsidRPr="00213C50">
        <w:rPr>
          <w:rFonts w:ascii="Cambria" w:hAnsi="Cambria" w:cs="Arial"/>
          <w:sz w:val="22"/>
          <w:szCs w:val="22"/>
        </w:rPr>
        <w:t>wykluczenia</w:t>
      </w:r>
      <w:r w:rsidR="00DE3591">
        <w:rPr>
          <w:rFonts w:ascii="Cambria" w:hAnsi="Cambria" w:cs="Arial"/>
          <w:sz w:val="22"/>
          <w:szCs w:val="22"/>
        </w:rPr>
        <w:t xml:space="preserve">                  </w:t>
      </w:r>
      <w:r w:rsidRPr="00213C50">
        <w:rPr>
          <w:rFonts w:ascii="Cambria" w:hAnsi="Cambria" w:cs="Arial"/>
          <w:sz w:val="22"/>
          <w:szCs w:val="22"/>
        </w:rPr>
        <w:t xml:space="preserve"> z</w:t>
      </w:r>
      <w:proofErr w:type="gramEnd"/>
      <w:r w:rsidRPr="00213C50">
        <w:rPr>
          <w:rFonts w:ascii="Cambria" w:hAnsi="Cambria" w:cs="Arial"/>
          <w:sz w:val="22"/>
          <w:szCs w:val="22"/>
        </w:rPr>
        <w:t xml:space="preserve"> postępowania wskazanych przez Zamawiającego są aktualne.</w:t>
      </w:r>
    </w:p>
    <w:p w:rsidR="000E5C90" w:rsidRPr="00F70213" w:rsidRDefault="000E5C90" w:rsidP="000E5C90">
      <w:pPr>
        <w:spacing w:line="360" w:lineRule="auto"/>
        <w:jc w:val="both"/>
        <w:rPr>
          <w:rFonts w:ascii="Cambria" w:hAnsi="Cambria" w:cs="Arial"/>
          <w:bCs/>
          <w:iCs/>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Pr="00A37911"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E00CC8" w:rsidRPr="00A37911" w:rsidRDefault="00E00CC8" w:rsidP="000E5C90">
      <w:pPr>
        <w:spacing w:line="360" w:lineRule="auto"/>
        <w:jc w:val="both"/>
        <w:rPr>
          <w:rFonts w:ascii="Cambria" w:hAnsi="Cambria" w:cs="Arial"/>
          <w:sz w:val="20"/>
          <w:szCs w:val="20"/>
        </w:rPr>
      </w:pPr>
    </w:p>
    <w:p w:rsidR="000E5C90" w:rsidRPr="00914C1A" w:rsidRDefault="000E5C90" w:rsidP="000E5C90">
      <w:pPr>
        <w:spacing w:line="360" w:lineRule="auto"/>
        <w:jc w:val="both"/>
        <w:rPr>
          <w:sz w:val="20"/>
          <w:szCs w:val="20"/>
        </w:rPr>
      </w:pP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p>
    <w:p w:rsidR="002A26CC" w:rsidRDefault="002A26CC" w:rsidP="00F264A0">
      <w:pPr>
        <w:jc w:val="right"/>
        <w:rPr>
          <w:b/>
        </w:rPr>
      </w:pPr>
      <w:bookmarkStart w:id="8" w:name="_Hlk170890200"/>
    </w:p>
    <w:p w:rsidR="002A26CC" w:rsidRDefault="002A26CC" w:rsidP="00F264A0">
      <w:pPr>
        <w:jc w:val="right"/>
        <w:rPr>
          <w:b/>
        </w:rPr>
      </w:pPr>
    </w:p>
    <w:p w:rsidR="002A26CC" w:rsidRPr="00DC49EE" w:rsidRDefault="002A26CC" w:rsidP="002A26CC">
      <w:pPr>
        <w:keepNext/>
        <w:tabs>
          <w:tab w:val="num" w:pos="0"/>
        </w:tabs>
        <w:suppressAutoHyphens/>
        <w:spacing w:after="200" w:line="276" w:lineRule="auto"/>
        <w:ind w:left="432" w:hanging="432"/>
        <w:jc w:val="center"/>
        <w:outlineLvl w:val="0"/>
        <w:rPr>
          <w:rFonts w:ascii="Cambria" w:eastAsia="Calibri" w:hAnsi="Cambria"/>
          <w:b/>
          <w:lang w:eastAsia="ar-SA"/>
        </w:rPr>
      </w:pPr>
      <w:proofErr w:type="gramStart"/>
      <w:r>
        <w:rPr>
          <w:rFonts w:ascii="Cambria" w:eastAsia="Calibri" w:hAnsi="Cambria"/>
          <w:b/>
          <w:lang w:eastAsia="ar-SA"/>
        </w:rPr>
        <w:t>U</w:t>
      </w:r>
      <w:r w:rsidRPr="00DC49EE">
        <w:rPr>
          <w:rFonts w:ascii="Cambria" w:eastAsia="Calibri" w:hAnsi="Cambria"/>
          <w:b/>
          <w:lang w:eastAsia="ar-SA"/>
        </w:rPr>
        <w:t>MOWA   SPRZEDAŻY</w:t>
      </w:r>
      <w:proofErr w:type="gramEnd"/>
    </w:p>
    <w:p w:rsidR="002A26CC" w:rsidRDefault="002A26CC" w:rsidP="002A26CC">
      <w:pPr>
        <w:keepNext/>
        <w:tabs>
          <w:tab w:val="num" w:pos="0"/>
        </w:tabs>
        <w:suppressAutoHyphens/>
        <w:spacing w:after="200" w:line="276" w:lineRule="auto"/>
        <w:ind w:left="432" w:hanging="432"/>
        <w:jc w:val="center"/>
        <w:outlineLvl w:val="0"/>
        <w:rPr>
          <w:rFonts w:ascii="Cambria" w:eastAsia="Calibri" w:hAnsi="Cambria"/>
          <w:b/>
          <w:lang w:eastAsia="ar-SA"/>
        </w:rPr>
      </w:pPr>
      <w:proofErr w:type="spellStart"/>
      <w:r>
        <w:rPr>
          <w:rFonts w:ascii="Cambria" w:eastAsia="Calibri" w:hAnsi="Cambria"/>
          <w:b/>
          <w:lang w:eastAsia="ar-SA"/>
        </w:rPr>
        <w:t>SZSPOO.SZPiGM</w:t>
      </w:r>
      <w:proofErr w:type="spellEnd"/>
      <w:r>
        <w:rPr>
          <w:rFonts w:ascii="Cambria" w:eastAsia="Calibri" w:hAnsi="Cambria"/>
          <w:b/>
          <w:lang w:eastAsia="ar-SA"/>
        </w:rPr>
        <w:t xml:space="preserve"> 3810/</w:t>
      </w:r>
      <w:r w:rsidR="005F2300">
        <w:rPr>
          <w:rFonts w:ascii="Cambria" w:eastAsia="Calibri" w:hAnsi="Cambria"/>
          <w:b/>
          <w:lang w:eastAsia="ar-SA"/>
        </w:rPr>
        <w:t>8</w:t>
      </w:r>
      <w:r>
        <w:rPr>
          <w:rFonts w:ascii="Cambria" w:eastAsia="Calibri" w:hAnsi="Cambria"/>
          <w:b/>
          <w:lang w:eastAsia="ar-SA"/>
        </w:rPr>
        <w:t>/</w:t>
      </w:r>
      <w:r w:rsidR="005F2300">
        <w:rPr>
          <w:rFonts w:ascii="Cambria" w:eastAsia="Calibri" w:hAnsi="Cambria"/>
          <w:b/>
          <w:lang w:eastAsia="ar-SA"/>
        </w:rPr>
        <w:t>P…./</w:t>
      </w:r>
      <w:r>
        <w:rPr>
          <w:rFonts w:ascii="Cambria" w:eastAsia="Calibri" w:hAnsi="Cambria"/>
          <w:b/>
          <w:lang w:eastAsia="ar-SA"/>
        </w:rPr>
        <w:t>202</w:t>
      </w:r>
      <w:r w:rsidR="005F2300">
        <w:rPr>
          <w:rFonts w:ascii="Cambria" w:eastAsia="Calibri" w:hAnsi="Cambria"/>
          <w:b/>
          <w:lang w:eastAsia="ar-SA"/>
        </w:rPr>
        <w:t>5</w:t>
      </w:r>
      <w:r w:rsidRPr="00DC49EE">
        <w:rPr>
          <w:rFonts w:ascii="Cambria" w:eastAsia="Calibri" w:hAnsi="Cambria"/>
          <w:b/>
          <w:lang w:eastAsia="ar-SA"/>
        </w:rPr>
        <w:t xml:space="preserve"> </w:t>
      </w:r>
    </w:p>
    <w:p w:rsidR="002A26CC" w:rsidRPr="00DC49EE" w:rsidRDefault="002A26CC" w:rsidP="002A26CC">
      <w:pPr>
        <w:jc w:val="center"/>
        <w:rPr>
          <w:rFonts w:ascii="Cambria" w:hAnsi="Cambria"/>
          <w:b/>
        </w:rPr>
      </w:pPr>
    </w:p>
    <w:p w:rsidR="002A26CC" w:rsidRPr="00DC49EE" w:rsidRDefault="002A26CC" w:rsidP="002A26CC">
      <w:pPr>
        <w:jc w:val="center"/>
        <w:rPr>
          <w:rFonts w:ascii="Cambria" w:hAnsi="Cambria"/>
          <w:b/>
        </w:rPr>
      </w:pPr>
    </w:p>
    <w:p w:rsidR="002A26CC" w:rsidRPr="000F30E7" w:rsidRDefault="002A26CC" w:rsidP="007F2388">
      <w:pPr>
        <w:ind w:left="720" w:hanging="862"/>
        <w:jc w:val="both"/>
        <w:rPr>
          <w:rFonts w:ascii="Cambria" w:hAnsi="Cambria"/>
        </w:rPr>
      </w:pPr>
      <w:proofErr w:type="gramStart"/>
      <w:r w:rsidRPr="000F30E7">
        <w:rPr>
          <w:rFonts w:ascii="Cambria" w:hAnsi="Cambria"/>
        </w:rPr>
        <w:t>zawarta</w:t>
      </w:r>
      <w:proofErr w:type="gramEnd"/>
      <w:r w:rsidRPr="000F30E7">
        <w:rPr>
          <w:rFonts w:ascii="Cambria" w:hAnsi="Cambria"/>
        </w:rPr>
        <w:t xml:space="preserve"> w Brzozowie, w dniu: …………….  </w:t>
      </w:r>
      <w:proofErr w:type="gramStart"/>
      <w:r w:rsidRPr="000F30E7">
        <w:rPr>
          <w:rFonts w:ascii="Cambria" w:hAnsi="Cambria"/>
        </w:rPr>
        <w:t>r</w:t>
      </w:r>
      <w:proofErr w:type="gramEnd"/>
      <w:r w:rsidRPr="000F30E7">
        <w:rPr>
          <w:rFonts w:ascii="Cambria" w:hAnsi="Cambria"/>
        </w:rPr>
        <w:t>. pomiędzy:</w:t>
      </w:r>
    </w:p>
    <w:p w:rsidR="002A26CC" w:rsidRPr="000F30E7" w:rsidRDefault="002A26CC" w:rsidP="007F2388">
      <w:pPr>
        <w:ind w:left="-142"/>
        <w:jc w:val="both"/>
        <w:rPr>
          <w:rFonts w:ascii="Cambria" w:hAnsi="Cambria"/>
        </w:rPr>
      </w:pPr>
      <w:r w:rsidRPr="000F30E7">
        <w:rPr>
          <w:rFonts w:ascii="Cambria" w:hAnsi="Cambria"/>
        </w:rPr>
        <w:t>Szpitalem Specjalistycznym w Brzozowie Podkarpackim Ośrodkiem Onkologicznym im. ks. B. Markiewicza, 36-200 Brzozów, ul. Ks. J. Bielawskiego 18, zarejestrowanym w Krajowym Rejestrze Sądowym pod numerem KRS 0000007954, reprezentowanym przez:</w:t>
      </w:r>
    </w:p>
    <w:p w:rsidR="002A26CC" w:rsidRPr="000F30E7" w:rsidRDefault="002A26CC" w:rsidP="007F2388">
      <w:pPr>
        <w:ind w:left="720" w:hanging="862"/>
        <w:jc w:val="both"/>
        <w:rPr>
          <w:rFonts w:ascii="Cambria" w:hAnsi="Cambria"/>
        </w:rPr>
      </w:pPr>
      <w:r w:rsidRPr="000F30E7">
        <w:rPr>
          <w:rFonts w:ascii="Cambria" w:hAnsi="Cambria"/>
        </w:rPr>
        <w:t>Lek. Tomasza Kondraciuka, MBA – Dyrektora</w:t>
      </w:r>
    </w:p>
    <w:p w:rsidR="002A26CC" w:rsidRPr="000F30E7" w:rsidRDefault="002A26CC" w:rsidP="007F2388">
      <w:pPr>
        <w:ind w:left="720" w:hanging="862"/>
        <w:jc w:val="both"/>
        <w:rPr>
          <w:rFonts w:ascii="Cambria" w:hAnsi="Cambria"/>
        </w:rPr>
      </w:pPr>
      <w:proofErr w:type="gramStart"/>
      <w:r w:rsidRPr="000F30E7">
        <w:rPr>
          <w:rFonts w:ascii="Cambria" w:hAnsi="Cambria"/>
        </w:rPr>
        <w:t>zwanym</w:t>
      </w:r>
      <w:proofErr w:type="gramEnd"/>
      <w:r w:rsidRPr="000F30E7">
        <w:rPr>
          <w:rFonts w:ascii="Cambria" w:hAnsi="Cambria"/>
        </w:rPr>
        <w:t xml:space="preserve"> w dalszej części umowy „Kupującym”</w:t>
      </w:r>
    </w:p>
    <w:p w:rsidR="002A26CC" w:rsidRPr="000F30E7" w:rsidRDefault="002A26CC" w:rsidP="007F2388">
      <w:pPr>
        <w:ind w:left="720" w:hanging="862"/>
        <w:jc w:val="both"/>
        <w:rPr>
          <w:rFonts w:ascii="Cambria" w:hAnsi="Cambria"/>
        </w:rPr>
      </w:pPr>
      <w:proofErr w:type="gramStart"/>
      <w:r w:rsidRPr="000F30E7">
        <w:rPr>
          <w:rFonts w:ascii="Cambria" w:hAnsi="Cambria"/>
        </w:rPr>
        <w:t>a</w:t>
      </w:r>
      <w:proofErr w:type="gramEnd"/>
    </w:p>
    <w:p w:rsidR="002A26CC" w:rsidRPr="000F30E7" w:rsidRDefault="002A26CC" w:rsidP="007F2388">
      <w:pPr>
        <w:ind w:left="720" w:hanging="862"/>
        <w:jc w:val="both"/>
        <w:rPr>
          <w:rFonts w:ascii="Cambria" w:hAnsi="Cambria"/>
        </w:rPr>
      </w:pPr>
      <w:proofErr w:type="gramStart"/>
      <w:r w:rsidRPr="000F30E7">
        <w:rPr>
          <w:rFonts w:ascii="Cambria" w:hAnsi="Cambria"/>
        </w:rPr>
        <w:t>zwanym</w:t>
      </w:r>
      <w:proofErr w:type="gramEnd"/>
      <w:r w:rsidRPr="000F30E7">
        <w:rPr>
          <w:rFonts w:ascii="Cambria" w:hAnsi="Cambria"/>
        </w:rPr>
        <w:t xml:space="preserve"> w dalszej części umowy „Sprzedającym”</w:t>
      </w:r>
    </w:p>
    <w:p w:rsidR="002A26CC" w:rsidRPr="000F30E7" w:rsidRDefault="002A26CC" w:rsidP="002A26CC">
      <w:pPr>
        <w:ind w:left="720"/>
        <w:jc w:val="both"/>
        <w:rPr>
          <w:rFonts w:ascii="Cambria" w:hAnsi="Cambria"/>
        </w:rPr>
      </w:pPr>
    </w:p>
    <w:p w:rsidR="002A26CC" w:rsidRPr="000F30E7" w:rsidRDefault="002A26CC" w:rsidP="002A26CC">
      <w:pPr>
        <w:ind w:left="720"/>
        <w:jc w:val="both"/>
        <w:rPr>
          <w:rFonts w:ascii="Cambria" w:hAnsi="Cambria"/>
        </w:rPr>
      </w:pPr>
    </w:p>
    <w:p w:rsidR="002A26CC" w:rsidRPr="000F30E7" w:rsidRDefault="002A26CC" w:rsidP="002A26CC">
      <w:pPr>
        <w:jc w:val="center"/>
        <w:rPr>
          <w:rFonts w:ascii="Cambria" w:hAnsi="Cambria"/>
        </w:rPr>
      </w:pPr>
      <w:r w:rsidRPr="000F30E7">
        <w:rPr>
          <w:rFonts w:ascii="Cambria" w:hAnsi="Cambria"/>
        </w:rPr>
        <w:t>§ 1</w:t>
      </w:r>
    </w:p>
    <w:p w:rsidR="002A26CC" w:rsidRPr="000F30E7" w:rsidRDefault="002A26CC" w:rsidP="002A26CC">
      <w:pPr>
        <w:jc w:val="center"/>
        <w:rPr>
          <w:rFonts w:ascii="Cambria" w:hAnsi="Cambria"/>
        </w:rPr>
      </w:pPr>
    </w:p>
    <w:p w:rsidR="002A26CC" w:rsidRPr="000F30E7" w:rsidRDefault="002A26CC" w:rsidP="00F07DC0">
      <w:pPr>
        <w:numPr>
          <w:ilvl w:val="0"/>
          <w:numId w:val="44"/>
        </w:numPr>
        <w:suppressAutoHyphens/>
        <w:ind w:left="142" w:hanging="284"/>
        <w:jc w:val="both"/>
        <w:rPr>
          <w:rFonts w:ascii="Cambria" w:hAnsi="Cambria"/>
        </w:rPr>
      </w:pPr>
      <w:r w:rsidRPr="000F30E7">
        <w:rPr>
          <w:rFonts w:ascii="Cambria" w:hAnsi="Cambria"/>
        </w:rPr>
        <w:t xml:space="preserve">Sprzedający sprzedaje a Kupujący kupuje wyroby medyczne( ………………….), w zakresie części nr …… w ilości, asortymencie i cenie zgodnie z ofertą stanowiącą załącznik </w:t>
      </w:r>
      <w:proofErr w:type="gramStart"/>
      <w:r w:rsidRPr="000F30E7">
        <w:rPr>
          <w:rFonts w:ascii="Cambria" w:hAnsi="Cambria"/>
        </w:rPr>
        <w:t xml:space="preserve">nr 1 </w:t>
      </w:r>
      <w:r w:rsidR="001D0650" w:rsidRPr="000F30E7">
        <w:rPr>
          <w:rFonts w:ascii="Cambria" w:hAnsi="Cambria"/>
        </w:rPr>
        <w:t xml:space="preserve">  </w:t>
      </w:r>
      <w:r w:rsidRPr="000F30E7">
        <w:rPr>
          <w:rFonts w:ascii="Cambria" w:hAnsi="Cambria"/>
        </w:rPr>
        <w:t>do</w:t>
      </w:r>
      <w:proofErr w:type="gramEnd"/>
      <w:r w:rsidRPr="000F30E7">
        <w:rPr>
          <w:rFonts w:ascii="Cambria" w:hAnsi="Cambria"/>
        </w:rPr>
        <w:t xml:space="preserve"> niniejszej umowy, zwane w dalszej części umowy przedmiotem sprzedaży.</w:t>
      </w:r>
    </w:p>
    <w:p w:rsidR="002A26CC" w:rsidRPr="000F30E7" w:rsidRDefault="002A26CC" w:rsidP="00F07DC0">
      <w:pPr>
        <w:numPr>
          <w:ilvl w:val="0"/>
          <w:numId w:val="44"/>
        </w:numPr>
        <w:suppressAutoHyphens/>
        <w:ind w:left="142" w:hanging="284"/>
        <w:jc w:val="both"/>
        <w:rPr>
          <w:rFonts w:ascii="Cambria" w:hAnsi="Cambria"/>
        </w:rPr>
      </w:pPr>
      <w:r w:rsidRPr="000F30E7">
        <w:rPr>
          <w:rFonts w:ascii="Cambria" w:hAnsi="Cambria"/>
        </w:rPr>
        <w:t>Sprzedający oświadcza, że przedmiot sprzedaży spełnia wszelkie wymagania norm i przepisów odnoszących się do wyrobów tego typu.</w:t>
      </w:r>
    </w:p>
    <w:p w:rsidR="002A26CC" w:rsidRPr="000F30E7" w:rsidRDefault="002A26CC" w:rsidP="00F07DC0">
      <w:pPr>
        <w:numPr>
          <w:ilvl w:val="0"/>
          <w:numId w:val="44"/>
        </w:numPr>
        <w:suppressAutoHyphens/>
        <w:ind w:left="142" w:hanging="284"/>
        <w:jc w:val="both"/>
        <w:rPr>
          <w:rFonts w:ascii="Cambria" w:hAnsi="Cambria"/>
        </w:rPr>
      </w:pPr>
      <w:r w:rsidRPr="000F30E7">
        <w:rPr>
          <w:rFonts w:ascii="Cambria" w:hAnsi="Cambria"/>
        </w:rPr>
        <w:t xml:space="preserve">Umowa została zawarta na czas określony </w:t>
      </w:r>
      <w:r w:rsidR="001D0650" w:rsidRPr="000F30E7">
        <w:rPr>
          <w:rFonts w:ascii="Cambria" w:hAnsi="Cambria"/>
          <w:b/>
        </w:rPr>
        <w:t>24</w:t>
      </w:r>
      <w:r w:rsidRPr="000F30E7">
        <w:rPr>
          <w:rFonts w:ascii="Cambria" w:hAnsi="Cambria"/>
          <w:b/>
        </w:rPr>
        <w:t xml:space="preserve"> miesięcy</w:t>
      </w:r>
      <w:r w:rsidRPr="000F30E7">
        <w:rPr>
          <w:rFonts w:ascii="Cambria" w:hAnsi="Cambria"/>
        </w:rPr>
        <w:t xml:space="preserve"> od dnia ………………...  </w:t>
      </w:r>
      <w:proofErr w:type="gramStart"/>
      <w:r w:rsidRPr="000F30E7">
        <w:rPr>
          <w:rFonts w:ascii="Cambria" w:hAnsi="Cambria"/>
        </w:rPr>
        <w:t>r.    do</w:t>
      </w:r>
      <w:proofErr w:type="gramEnd"/>
      <w:r w:rsidRPr="000F30E7">
        <w:rPr>
          <w:rFonts w:ascii="Cambria" w:hAnsi="Cambria"/>
        </w:rPr>
        <w:t xml:space="preserve"> dnia …………………… r. z możliwością jej przedłużenia za zgodą obu stron umowy, w przypadku niewyczerpania asortymentu objętego przedmiotem umowy, na łączny okres nie dłuższy niż </w:t>
      </w:r>
      <w:r w:rsidRPr="00400535">
        <w:rPr>
          <w:rFonts w:ascii="Cambria" w:hAnsi="Cambria"/>
          <w:b/>
        </w:rPr>
        <w:t>3</w:t>
      </w:r>
      <w:r w:rsidR="001D0650" w:rsidRPr="00400535">
        <w:rPr>
          <w:rFonts w:ascii="Cambria" w:hAnsi="Cambria"/>
          <w:b/>
        </w:rPr>
        <w:t>6</w:t>
      </w:r>
      <w:r w:rsidRPr="00400535">
        <w:rPr>
          <w:rFonts w:ascii="Cambria" w:hAnsi="Cambria"/>
          <w:b/>
        </w:rPr>
        <w:t xml:space="preserve"> miesięcy</w:t>
      </w:r>
      <w:r w:rsidRPr="000F30E7">
        <w:rPr>
          <w:rFonts w:ascii="Cambria" w:hAnsi="Cambria"/>
        </w:rPr>
        <w:t>. Przedłużenie umowy nie jest dorozumiane i wymag</w:t>
      </w:r>
      <w:r w:rsidR="00AF7FE4">
        <w:rPr>
          <w:rFonts w:ascii="Cambria" w:hAnsi="Cambria"/>
        </w:rPr>
        <w:t>a formy aneksu. W przypadku nie</w:t>
      </w:r>
      <w:r w:rsidRPr="000F30E7">
        <w:rPr>
          <w:rFonts w:ascii="Cambria" w:hAnsi="Cambria"/>
        </w:rPr>
        <w:t>wyrażenia zgody przez Sprzedającego na przedłużenie umowy nie przysługują mu roszczenia odszkodowawcze z tytułu niezrealizowania przedmiotu umowy.</w:t>
      </w:r>
    </w:p>
    <w:p w:rsidR="002A26CC" w:rsidRPr="000F30E7" w:rsidRDefault="002A26CC" w:rsidP="00F07DC0">
      <w:pPr>
        <w:numPr>
          <w:ilvl w:val="0"/>
          <w:numId w:val="44"/>
        </w:numPr>
        <w:suppressAutoHyphens/>
        <w:ind w:left="142" w:hanging="284"/>
        <w:jc w:val="both"/>
        <w:rPr>
          <w:rFonts w:ascii="Cambria" w:hAnsi="Cambria"/>
        </w:rPr>
      </w:pPr>
      <w:r w:rsidRPr="000F30E7">
        <w:rPr>
          <w:rFonts w:ascii="Cambria" w:hAnsi="Cambria"/>
        </w:rPr>
        <w:t xml:space="preserve">Każdej ze stron umowy przysługuje prawo wypowiedzenia </w:t>
      </w:r>
      <w:proofErr w:type="gramStart"/>
      <w:r w:rsidRPr="000F30E7">
        <w:rPr>
          <w:rFonts w:ascii="Cambria" w:hAnsi="Cambria"/>
        </w:rPr>
        <w:t>umowy  z</w:t>
      </w:r>
      <w:proofErr w:type="gramEnd"/>
      <w:r w:rsidRPr="000F30E7">
        <w:rPr>
          <w:rFonts w:ascii="Cambria" w:hAnsi="Cambria"/>
        </w:rPr>
        <w:t> zachowaniem 1- miesięcznego terminu wypowiedzenia. W przypadku wypowiedzenia umowy, stronom umowy nie przysługują z tego tytułu roszczenia odszkodowawcze.</w:t>
      </w:r>
    </w:p>
    <w:p w:rsidR="002A26CC" w:rsidRPr="000F30E7" w:rsidRDefault="002A26CC" w:rsidP="00F07DC0">
      <w:pPr>
        <w:numPr>
          <w:ilvl w:val="0"/>
          <w:numId w:val="44"/>
        </w:numPr>
        <w:suppressAutoHyphens/>
        <w:ind w:left="142" w:hanging="284"/>
        <w:jc w:val="both"/>
        <w:rPr>
          <w:rFonts w:ascii="Cambria" w:hAnsi="Cambria"/>
        </w:rPr>
      </w:pPr>
      <w:r w:rsidRPr="000F30E7">
        <w:rPr>
          <w:rFonts w:ascii="Cambria" w:hAnsi="Cambria"/>
        </w:rPr>
        <w:t xml:space="preserve">Na czas realizacji niniejszej umowy Sprzedający przekaże do depozytu Kupującego wyroby medyczne określone w ofercie stanowiącej załącznik nr 1 do niniejszej umowy w terminie </w:t>
      </w:r>
      <w:r w:rsidRPr="000F30E7">
        <w:rPr>
          <w:rFonts w:ascii="Cambria" w:hAnsi="Cambria"/>
          <w:b/>
        </w:rPr>
        <w:t>nie późniejszym niż 7 dni roboczych</w:t>
      </w:r>
      <w:r w:rsidRPr="000F30E7">
        <w:rPr>
          <w:rFonts w:ascii="Cambria" w:hAnsi="Cambria"/>
        </w:rPr>
        <w:t xml:space="preserve"> od dnia podpisania niniejszej umowy.</w:t>
      </w:r>
    </w:p>
    <w:p w:rsidR="002A26CC" w:rsidRPr="000F30E7" w:rsidRDefault="002A26CC" w:rsidP="00F07DC0">
      <w:pPr>
        <w:numPr>
          <w:ilvl w:val="0"/>
          <w:numId w:val="44"/>
        </w:numPr>
        <w:suppressAutoHyphens/>
        <w:ind w:left="142" w:hanging="284"/>
        <w:jc w:val="both"/>
        <w:rPr>
          <w:rFonts w:ascii="Cambria" w:hAnsi="Cambria"/>
        </w:rPr>
      </w:pPr>
      <w:r w:rsidRPr="000F30E7">
        <w:rPr>
          <w:rFonts w:ascii="Cambria" w:hAnsi="Cambria"/>
        </w:rPr>
        <w:t xml:space="preserve">Pobranie towaru z </w:t>
      </w:r>
      <w:proofErr w:type="gramStart"/>
      <w:r w:rsidRPr="000F30E7">
        <w:rPr>
          <w:rFonts w:ascii="Cambria" w:hAnsi="Cambria"/>
        </w:rPr>
        <w:t>depozytu  przez</w:t>
      </w:r>
      <w:proofErr w:type="gramEnd"/>
      <w:r w:rsidRPr="000F30E7">
        <w:rPr>
          <w:rFonts w:ascii="Cambria" w:hAnsi="Cambria"/>
        </w:rPr>
        <w:t xml:space="preserve"> Kupującego skutkuje przejściem jego własności na Kupującego. O pobraniu towaru z </w:t>
      </w:r>
      <w:proofErr w:type="gramStart"/>
      <w:r w:rsidRPr="000F30E7">
        <w:rPr>
          <w:rFonts w:ascii="Cambria" w:hAnsi="Cambria"/>
        </w:rPr>
        <w:t>depozytu  Kupujący</w:t>
      </w:r>
      <w:proofErr w:type="gramEnd"/>
      <w:r w:rsidRPr="000F30E7">
        <w:rPr>
          <w:rFonts w:ascii="Cambria" w:hAnsi="Cambria"/>
        </w:rPr>
        <w:t xml:space="preserve"> zobowiązuje się poinformować Sprzedającego, określając rodzaj i ilość pobranego materiału (raport zużycia). Zawiadomienie to stanowi podstawę do wystawienia przez Sprzedającego faktury oraz uzupełnienie depozytu w terminie do ….. (max</w:t>
      </w:r>
      <w:proofErr w:type="gramStart"/>
      <w:r w:rsidRPr="000F30E7">
        <w:rPr>
          <w:rFonts w:ascii="Cambria" w:hAnsi="Cambria"/>
        </w:rPr>
        <w:t xml:space="preserve">. </w:t>
      </w:r>
      <w:r w:rsidR="00C515AE">
        <w:rPr>
          <w:rFonts w:ascii="Cambria" w:hAnsi="Cambria"/>
        </w:rPr>
        <w:t>3</w:t>
      </w:r>
      <w:r w:rsidRPr="000F30E7">
        <w:rPr>
          <w:rFonts w:ascii="Cambria" w:hAnsi="Cambria"/>
        </w:rPr>
        <w:t>)dni</w:t>
      </w:r>
      <w:proofErr w:type="gramEnd"/>
      <w:r w:rsidRPr="000F30E7">
        <w:rPr>
          <w:rFonts w:ascii="Cambria" w:hAnsi="Cambria"/>
        </w:rPr>
        <w:t xml:space="preserve"> roboczych od przekazania informacji przez Kupującego o pobraniu towaru z depozytu.</w:t>
      </w:r>
    </w:p>
    <w:p w:rsidR="002A26CC" w:rsidRPr="000F30E7" w:rsidRDefault="002A26CC" w:rsidP="007F2388">
      <w:pPr>
        <w:suppressAutoHyphens/>
        <w:ind w:left="142"/>
        <w:jc w:val="both"/>
        <w:rPr>
          <w:rFonts w:ascii="Cambria" w:hAnsi="Cambria"/>
        </w:rPr>
      </w:pPr>
      <w:r w:rsidRPr="000F30E7">
        <w:rPr>
          <w:rFonts w:ascii="Cambria" w:hAnsi="Cambria"/>
        </w:rPr>
        <w:t xml:space="preserve">Wykonawca dostarczający wyroby medyczne zaliczane do klasy </w:t>
      </w:r>
      <w:proofErr w:type="spellStart"/>
      <w:r w:rsidRPr="000F30E7">
        <w:rPr>
          <w:rFonts w:ascii="Cambria" w:hAnsi="Cambria"/>
        </w:rPr>
        <w:t>IIa</w:t>
      </w:r>
      <w:proofErr w:type="spellEnd"/>
      <w:r w:rsidRPr="000F30E7">
        <w:rPr>
          <w:rFonts w:ascii="Cambria" w:hAnsi="Cambria"/>
        </w:rPr>
        <w:t xml:space="preserve">, </w:t>
      </w:r>
      <w:proofErr w:type="spellStart"/>
      <w:r w:rsidRPr="000F30E7">
        <w:rPr>
          <w:rFonts w:ascii="Cambria" w:hAnsi="Cambria"/>
        </w:rPr>
        <w:t>IIb</w:t>
      </w:r>
      <w:proofErr w:type="spellEnd"/>
      <w:r w:rsidRPr="000F30E7">
        <w:rPr>
          <w:rFonts w:ascii="Cambria" w:hAnsi="Cambria"/>
        </w:rPr>
        <w:t xml:space="preserve"> i klasy III, zobowiązany jest podawać na fakturze sprzedaży oprócz danych </w:t>
      </w:r>
      <w:proofErr w:type="gramStart"/>
      <w:r w:rsidRPr="000F30E7">
        <w:rPr>
          <w:rFonts w:ascii="Cambria" w:hAnsi="Cambria"/>
        </w:rPr>
        <w:t xml:space="preserve">wynikających </w:t>
      </w:r>
      <w:r w:rsidR="001D0650" w:rsidRPr="000F30E7">
        <w:rPr>
          <w:rFonts w:ascii="Cambria" w:hAnsi="Cambria"/>
        </w:rPr>
        <w:t xml:space="preserve">                                </w:t>
      </w:r>
      <w:r w:rsidRPr="000F30E7">
        <w:rPr>
          <w:rFonts w:ascii="Cambria" w:hAnsi="Cambria"/>
        </w:rPr>
        <w:t>z</w:t>
      </w:r>
      <w:proofErr w:type="gramEnd"/>
      <w:r w:rsidRPr="000F30E7">
        <w:rPr>
          <w:rFonts w:ascii="Cambria" w:hAnsi="Cambria"/>
        </w:rPr>
        <w:t xml:space="preserve"> przepisów podatkowych, następujące informacje:</w:t>
      </w:r>
    </w:p>
    <w:p w:rsidR="002A26CC" w:rsidRPr="00493EA7" w:rsidRDefault="002A26CC" w:rsidP="007F2388">
      <w:pPr>
        <w:suppressAutoHyphens/>
        <w:ind w:left="1080" w:hanging="654"/>
        <w:jc w:val="both"/>
        <w:rPr>
          <w:rFonts w:ascii="Cambria" w:hAnsi="Cambria"/>
          <w:lang w:val="en-US"/>
        </w:rPr>
      </w:pPr>
      <w:r w:rsidRPr="00493EA7">
        <w:rPr>
          <w:rFonts w:ascii="Cambria" w:hAnsi="Cambria"/>
          <w:lang w:val="en-US"/>
        </w:rPr>
        <w:t xml:space="preserve">1) </w:t>
      </w:r>
      <w:proofErr w:type="spellStart"/>
      <w:proofErr w:type="gramStart"/>
      <w:r w:rsidRPr="00493EA7">
        <w:rPr>
          <w:rFonts w:ascii="Cambria" w:hAnsi="Cambria"/>
          <w:lang w:val="en-US"/>
        </w:rPr>
        <w:t>kod</w:t>
      </w:r>
      <w:proofErr w:type="spellEnd"/>
      <w:proofErr w:type="gramEnd"/>
      <w:r w:rsidRPr="00493EA7">
        <w:rPr>
          <w:rFonts w:ascii="Cambria" w:hAnsi="Cambria"/>
          <w:lang w:val="en-US"/>
        </w:rPr>
        <w:t xml:space="preserve"> EAN</w:t>
      </w:r>
    </w:p>
    <w:p w:rsidR="002A26CC" w:rsidRPr="00493EA7" w:rsidRDefault="002A26CC" w:rsidP="007F2388">
      <w:pPr>
        <w:suppressAutoHyphens/>
        <w:ind w:left="1080" w:hanging="654"/>
        <w:jc w:val="both"/>
        <w:rPr>
          <w:rFonts w:ascii="Cambria" w:hAnsi="Cambria"/>
          <w:lang w:val="en-US"/>
        </w:rPr>
      </w:pPr>
      <w:r w:rsidRPr="00493EA7">
        <w:rPr>
          <w:rFonts w:ascii="Cambria" w:hAnsi="Cambria"/>
          <w:lang w:val="en-US"/>
        </w:rPr>
        <w:t xml:space="preserve">2) </w:t>
      </w:r>
      <w:proofErr w:type="spellStart"/>
      <w:proofErr w:type="gramStart"/>
      <w:r w:rsidRPr="00493EA7">
        <w:rPr>
          <w:rFonts w:ascii="Cambria" w:hAnsi="Cambria"/>
          <w:lang w:val="en-US"/>
        </w:rPr>
        <w:t>datę</w:t>
      </w:r>
      <w:proofErr w:type="spellEnd"/>
      <w:proofErr w:type="gramEnd"/>
      <w:r w:rsidRPr="00493EA7">
        <w:rPr>
          <w:rFonts w:ascii="Cambria" w:hAnsi="Cambria"/>
          <w:lang w:val="en-US"/>
        </w:rPr>
        <w:t xml:space="preserve"> </w:t>
      </w:r>
      <w:proofErr w:type="spellStart"/>
      <w:r w:rsidRPr="00493EA7">
        <w:rPr>
          <w:rFonts w:ascii="Cambria" w:hAnsi="Cambria"/>
          <w:lang w:val="en-US"/>
        </w:rPr>
        <w:t>ważności</w:t>
      </w:r>
      <w:proofErr w:type="spellEnd"/>
    </w:p>
    <w:p w:rsidR="002A26CC" w:rsidRPr="00493EA7" w:rsidRDefault="002A26CC" w:rsidP="007F2388">
      <w:pPr>
        <w:suppressAutoHyphens/>
        <w:ind w:left="1080" w:hanging="654"/>
        <w:jc w:val="both"/>
        <w:rPr>
          <w:rFonts w:ascii="Cambria" w:hAnsi="Cambria"/>
          <w:lang w:val="en-US"/>
        </w:rPr>
      </w:pPr>
      <w:r w:rsidRPr="00493EA7">
        <w:rPr>
          <w:rFonts w:ascii="Cambria" w:hAnsi="Cambria"/>
          <w:lang w:val="en-US"/>
        </w:rPr>
        <w:lastRenderedPageBreak/>
        <w:t xml:space="preserve">3) </w:t>
      </w:r>
      <w:proofErr w:type="spellStart"/>
      <w:proofErr w:type="gramStart"/>
      <w:r w:rsidRPr="00493EA7">
        <w:rPr>
          <w:rFonts w:ascii="Cambria" w:hAnsi="Cambria"/>
          <w:lang w:val="en-US"/>
        </w:rPr>
        <w:t>numer</w:t>
      </w:r>
      <w:proofErr w:type="spellEnd"/>
      <w:proofErr w:type="gramEnd"/>
      <w:r w:rsidRPr="00493EA7">
        <w:rPr>
          <w:rFonts w:ascii="Cambria" w:hAnsi="Cambria"/>
          <w:lang w:val="en-US"/>
        </w:rPr>
        <w:t xml:space="preserve"> LOT</w:t>
      </w:r>
    </w:p>
    <w:p w:rsidR="002A26CC" w:rsidRPr="00493EA7" w:rsidRDefault="002A26CC" w:rsidP="007F2388">
      <w:pPr>
        <w:suppressAutoHyphens/>
        <w:ind w:left="1080" w:hanging="654"/>
        <w:jc w:val="both"/>
        <w:rPr>
          <w:rFonts w:ascii="Cambria" w:hAnsi="Cambria"/>
          <w:lang w:val="en-US"/>
        </w:rPr>
      </w:pPr>
      <w:r w:rsidRPr="00493EA7">
        <w:rPr>
          <w:rFonts w:ascii="Cambria" w:hAnsi="Cambria"/>
          <w:lang w:val="en-US"/>
        </w:rPr>
        <w:t xml:space="preserve">4) </w:t>
      </w:r>
      <w:proofErr w:type="spellStart"/>
      <w:proofErr w:type="gramStart"/>
      <w:r w:rsidRPr="00493EA7">
        <w:rPr>
          <w:rFonts w:ascii="Cambria" w:hAnsi="Cambria"/>
          <w:lang w:val="en-US"/>
        </w:rPr>
        <w:t>numer</w:t>
      </w:r>
      <w:proofErr w:type="spellEnd"/>
      <w:proofErr w:type="gramEnd"/>
      <w:r w:rsidRPr="00493EA7">
        <w:rPr>
          <w:rFonts w:ascii="Cambria" w:hAnsi="Cambria"/>
          <w:lang w:val="en-US"/>
        </w:rPr>
        <w:t xml:space="preserve"> REF</w:t>
      </w:r>
    </w:p>
    <w:p w:rsidR="002A26CC" w:rsidRPr="000F30E7" w:rsidRDefault="002A26CC" w:rsidP="007F2388">
      <w:pPr>
        <w:suppressAutoHyphens/>
        <w:ind w:left="142" w:hanging="568"/>
        <w:jc w:val="both"/>
        <w:rPr>
          <w:rFonts w:ascii="Cambria" w:hAnsi="Cambria"/>
        </w:rPr>
      </w:pPr>
      <w:r w:rsidRPr="00493EA7">
        <w:rPr>
          <w:rFonts w:ascii="Cambria" w:hAnsi="Cambria"/>
          <w:lang w:val="en-US"/>
        </w:rPr>
        <w:t xml:space="preserve">       </w:t>
      </w:r>
      <w:r w:rsidRPr="000F30E7">
        <w:rPr>
          <w:rFonts w:ascii="Cambria" w:hAnsi="Cambria"/>
        </w:rPr>
        <w:t xml:space="preserve">7. Wykonawca zobowiązany jest do dostarczonej partii przedmiotu sprzedaży przesłać specyfikację faktury w formacie zgodnym ze standardem </w:t>
      </w:r>
      <w:proofErr w:type="gramStart"/>
      <w:r w:rsidRPr="000F30E7">
        <w:rPr>
          <w:rFonts w:ascii="Cambria" w:hAnsi="Cambria"/>
        </w:rPr>
        <w:t>,,</w:t>
      </w:r>
      <w:proofErr w:type="gramEnd"/>
      <w:r w:rsidRPr="000F30E7">
        <w:rPr>
          <w:rFonts w:ascii="Cambria" w:hAnsi="Cambria"/>
        </w:rPr>
        <w:t xml:space="preserve">Malicki” (rozszerzenie FAK) lub Kom </w:t>
      </w:r>
      <w:proofErr w:type="spellStart"/>
      <w:r w:rsidRPr="000F30E7">
        <w:rPr>
          <w:rFonts w:ascii="Cambria" w:hAnsi="Cambria"/>
        </w:rPr>
        <w:t>Soft</w:t>
      </w:r>
      <w:proofErr w:type="spellEnd"/>
      <w:r w:rsidRPr="000F30E7">
        <w:rPr>
          <w:rFonts w:ascii="Cambria" w:hAnsi="Cambria"/>
        </w:rPr>
        <w:t xml:space="preserve"> (rozszerzenie KT0, KT1), na adres </w:t>
      </w:r>
      <w:hyperlink r:id="rId24" w:history="1">
        <w:r w:rsidRPr="000F30E7">
          <w:rPr>
            <w:rStyle w:val="Hipercze"/>
            <w:rFonts w:ascii="Cambria" w:hAnsi="Cambria"/>
          </w:rPr>
          <w:t>faktury@szpital-brzozow.pl</w:t>
        </w:r>
      </w:hyperlink>
    </w:p>
    <w:p w:rsidR="002A26CC" w:rsidRPr="000F30E7" w:rsidRDefault="002A26CC" w:rsidP="007F2388">
      <w:pPr>
        <w:suppressAutoHyphens/>
        <w:ind w:left="142" w:hanging="284"/>
        <w:jc w:val="both"/>
        <w:rPr>
          <w:rFonts w:ascii="Cambria" w:hAnsi="Cambria"/>
        </w:rPr>
      </w:pPr>
      <w:r w:rsidRPr="000F30E7">
        <w:rPr>
          <w:rFonts w:ascii="Cambria" w:hAnsi="Cambria"/>
        </w:rPr>
        <w:t xml:space="preserve">8. W przypadku produktów sterylnych, Kupujący może wystąpić do Sprzedającego o wymianę materiału na równoważny o dłuższej dacie ważności, </w:t>
      </w:r>
      <w:proofErr w:type="gramStart"/>
      <w:r w:rsidRPr="000F30E7">
        <w:rPr>
          <w:rFonts w:ascii="Cambria" w:hAnsi="Cambria"/>
        </w:rPr>
        <w:t xml:space="preserve">najpóźniej  </w:t>
      </w:r>
      <w:r w:rsidR="001D0650" w:rsidRPr="000F30E7">
        <w:rPr>
          <w:rFonts w:ascii="Cambria" w:hAnsi="Cambria"/>
        </w:rPr>
        <w:t xml:space="preserve">                                   </w:t>
      </w:r>
      <w:r w:rsidRPr="000F30E7">
        <w:rPr>
          <w:rFonts w:ascii="Cambria" w:hAnsi="Cambria"/>
        </w:rPr>
        <w:t>na</w:t>
      </w:r>
      <w:proofErr w:type="gramEnd"/>
      <w:r w:rsidRPr="000F30E7">
        <w:rPr>
          <w:rFonts w:ascii="Cambria" w:hAnsi="Cambria"/>
        </w:rPr>
        <w:t xml:space="preserve"> 6 miesięcy przed upływem daty ważności w ramach danego asortymentu.</w:t>
      </w:r>
    </w:p>
    <w:p w:rsidR="002A26CC" w:rsidRPr="000F30E7" w:rsidRDefault="002A26CC" w:rsidP="007F2388">
      <w:pPr>
        <w:suppressAutoHyphens/>
        <w:ind w:left="142" w:hanging="284"/>
        <w:jc w:val="both"/>
        <w:rPr>
          <w:rFonts w:ascii="Cambria" w:hAnsi="Cambria"/>
        </w:rPr>
      </w:pPr>
      <w:r w:rsidRPr="000F30E7">
        <w:rPr>
          <w:rFonts w:ascii="Cambria" w:hAnsi="Cambria"/>
        </w:rPr>
        <w:t xml:space="preserve">9. </w:t>
      </w:r>
      <w:r w:rsidR="007F2388" w:rsidRPr="000F30E7">
        <w:rPr>
          <w:rFonts w:ascii="Cambria" w:hAnsi="Cambria"/>
        </w:rPr>
        <w:t xml:space="preserve"> </w:t>
      </w:r>
      <w:r w:rsidRPr="000F30E7">
        <w:rPr>
          <w:rFonts w:ascii="Cambria" w:hAnsi="Cambria"/>
        </w:rPr>
        <w:t xml:space="preserve">Sprzedający po zakończeniu </w:t>
      </w:r>
      <w:proofErr w:type="gramStart"/>
      <w:r w:rsidRPr="000F30E7">
        <w:rPr>
          <w:rFonts w:ascii="Cambria" w:hAnsi="Cambria"/>
        </w:rPr>
        <w:t>umowy  odbiera</w:t>
      </w:r>
      <w:proofErr w:type="gramEnd"/>
      <w:r w:rsidRPr="000F30E7">
        <w:rPr>
          <w:rFonts w:ascii="Cambria" w:hAnsi="Cambria"/>
        </w:rPr>
        <w:t xml:space="preserve"> powierzone w depozyt wyroby medyczne na własny koszt w terminie do 1 miesiąca od dnia wygaśnięcia niniejszej umowy.</w:t>
      </w:r>
    </w:p>
    <w:p w:rsidR="002A26CC" w:rsidRPr="000F30E7" w:rsidRDefault="002A26CC" w:rsidP="007F2388">
      <w:pPr>
        <w:suppressAutoHyphens/>
        <w:ind w:left="142" w:hanging="426"/>
        <w:jc w:val="both"/>
        <w:rPr>
          <w:rFonts w:ascii="Cambria" w:hAnsi="Cambria"/>
        </w:rPr>
      </w:pPr>
      <w:r w:rsidRPr="000F30E7">
        <w:rPr>
          <w:rFonts w:ascii="Cambria" w:hAnsi="Cambria"/>
        </w:rPr>
        <w:t>10.</w:t>
      </w:r>
      <w:r w:rsidR="007F2388" w:rsidRPr="000F30E7">
        <w:rPr>
          <w:rFonts w:ascii="Cambria" w:hAnsi="Cambria"/>
        </w:rPr>
        <w:t xml:space="preserve"> </w:t>
      </w:r>
      <w:r w:rsidRPr="000F30E7">
        <w:rPr>
          <w:rFonts w:ascii="Cambria" w:hAnsi="Cambria"/>
        </w:rPr>
        <w:t>Sprzedający w zakresie wartości przedmiotu sprzedaży przeprowadzi szkolenie personelu Kupującego w zakresie stosowania przedmiotu sprzedaży.</w:t>
      </w:r>
    </w:p>
    <w:p w:rsidR="002A26CC" w:rsidRPr="000F30E7" w:rsidRDefault="002A26CC" w:rsidP="002A26CC">
      <w:pPr>
        <w:suppressAutoHyphens/>
        <w:jc w:val="both"/>
        <w:rPr>
          <w:rFonts w:ascii="Cambria" w:hAnsi="Cambria"/>
        </w:rPr>
      </w:pPr>
    </w:p>
    <w:p w:rsidR="002A26CC" w:rsidRPr="000F30E7" w:rsidRDefault="002A26CC" w:rsidP="007F2388">
      <w:pPr>
        <w:suppressAutoHyphens/>
        <w:ind w:left="1080" w:hanging="1222"/>
        <w:jc w:val="both"/>
        <w:rPr>
          <w:rFonts w:ascii="Cambria" w:hAnsi="Cambria"/>
          <w:b/>
          <w:u w:val="single"/>
        </w:rPr>
      </w:pPr>
      <w:r w:rsidRPr="000F30E7">
        <w:rPr>
          <w:rFonts w:ascii="Cambria" w:hAnsi="Cambria"/>
          <w:b/>
          <w:u w:val="single"/>
        </w:rPr>
        <w:t xml:space="preserve">Zapisy dotyczące </w:t>
      </w:r>
      <w:r w:rsidR="00194AC5">
        <w:rPr>
          <w:rFonts w:ascii="Cambria" w:hAnsi="Cambria"/>
          <w:b/>
          <w:u w:val="single"/>
        </w:rPr>
        <w:t xml:space="preserve">wyłącznie </w:t>
      </w:r>
      <w:r w:rsidRPr="000F30E7">
        <w:rPr>
          <w:rFonts w:ascii="Cambria" w:hAnsi="Cambria"/>
          <w:b/>
          <w:u w:val="single"/>
        </w:rPr>
        <w:t xml:space="preserve">części nr </w:t>
      </w:r>
      <w:r w:rsidR="00194AC5">
        <w:rPr>
          <w:rFonts w:ascii="Cambria" w:hAnsi="Cambria"/>
          <w:b/>
          <w:u w:val="single"/>
        </w:rPr>
        <w:t>1</w:t>
      </w:r>
      <w:r w:rsidRPr="000F30E7">
        <w:rPr>
          <w:rFonts w:ascii="Cambria" w:hAnsi="Cambria"/>
          <w:b/>
          <w:u w:val="single"/>
        </w:rPr>
        <w:t>:</w:t>
      </w:r>
    </w:p>
    <w:p w:rsidR="002A26CC" w:rsidRPr="000F30E7" w:rsidRDefault="002A26CC" w:rsidP="002A26CC">
      <w:pPr>
        <w:jc w:val="center"/>
        <w:rPr>
          <w:rFonts w:ascii="Cambria" w:hAnsi="Cambria"/>
        </w:rPr>
      </w:pPr>
    </w:p>
    <w:p w:rsidR="002A26CC" w:rsidRPr="000F30E7" w:rsidRDefault="002A26CC" w:rsidP="00194AC5">
      <w:pPr>
        <w:numPr>
          <w:ilvl w:val="0"/>
          <w:numId w:val="49"/>
        </w:numPr>
        <w:tabs>
          <w:tab w:val="clear" w:pos="360"/>
          <w:tab w:val="num" w:pos="142"/>
        </w:tabs>
        <w:suppressAutoHyphens/>
        <w:ind w:hanging="644"/>
        <w:jc w:val="both"/>
        <w:rPr>
          <w:rFonts w:ascii="Cambria" w:hAnsi="Cambria"/>
        </w:rPr>
      </w:pPr>
      <w:r w:rsidRPr="000F30E7">
        <w:rPr>
          <w:rFonts w:ascii="Cambria" w:hAnsi="Cambria"/>
        </w:rPr>
        <w:t xml:space="preserve">Sprzedający zobowiązuje się dostarczyć i zainstalować, w siedzibie Kupującego </w:t>
      </w:r>
      <w:r w:rsidR="001D0650" w:rsidRPr="000F30E7">
        <w:rPr>
          <w:rFonts w:ascii="Cambria" w:hAnsi="Cambria"/>
        </w:rPr>
        <w:t>przedmiot dzierżawy</w:t>
      </w:r>
      <w:r w:rsidRPr="000F30E7">
        <w:rPr>
          <w:rFonts w:ascii="Cambria" w:hAnsi="Cambria"/>
        </w:rPr>
        <w:t xml:space="preserve"> w terminie do </w:t>
      </w:r>
      <w:r w:rsidR="00B754C2" w:rsidRPr="000F30E7">
        <w:rPr>
          <w:rFonts w:ascii="Cambria" w:hAnsi="Cambria"/>
          <w:b/>
        </w:rPr>
        <w:t>10</w:t>
      </w:r>
      <w:r w:rsidRPr="000F30E7">
        <w:rPr>
          <w:rFonts w:ascii="Cambria" w:hAnsi="Cambria"/>
          <w:b/>
        </w:rPr>
        <w:t xml:space="preserve"> dni </w:t>
      </w:r>
      <w:r w:rsidR="00B754C2" w:rsidRPr="000F30E7">
        <w:rPr>
          <w:rFonts w:ascii="Cambria" w:hAnsi="Cambria"/>
          <w:b/>
        </w:rPr>
        <w:t>roboczych</w:t>
      </w:r>
      <w:r w:rsidR="00B754C2" w:rsidRPr="000F30E7">
        <w:rPr>
          <w:rFonts w:ascii="Cambria" w:hAnsi="Cambria"/>
        </w:rPr>
        <w:t xml:space="preserve"> </w:t>
      </w:r>
      <w:r w:rsidRPr="000F30E7">
        <w:rPr>
          <w:rFonts w:ascii="Cambria" w:hAnsi="Cambria"/>
        </w:rPr>
        <w:t>od dnia podpisania umowy.</w:t>
      </w:r>
    </w:p>
    <w:p w:rsidR="002A26CC" w:rsidRPr="000F30E7" w:rsidRDefault="002A26CC" w:rsidP="00194AC5">
      <w:pPr>
        <w:numPr>
          <w:ilvl w:val="0"/>
          <w:numId w:val="49"/>
        </w:numPr>
        <w:tabs>
          <w:tab w:val="clear" w:pos="360"/>
          <w:tab w:val="num" w:pos="142"/>
        </w:tabs>
        <w:suppressAutoHyphens/>
        <w:ind w:left="142" w:hanging="426"/>
        <w:jc w:val="both"/>
        <w:rPr>
          <w:rFonts w:ascii="Cambria" w:hAnsi="Cambria"/>
        </w:rPr>
      </w:pPr>
      <w:r w:rsidRPr="000F30E7">
        <w:rPr>
          <w:rFonts w:ascii="Cambria" w:hAnsi="Cambria"/>
        </w:rPr>
        <w:t xml:space="preserve">Przekazanie urządzenia nastąpi protokołem zdawczo odbiorczym </w:t>
      </w:r>
      <w:proofErr w:type="gramStart"/>
      <w:r w:rsidRPr="000F30E7">
        <w:rPr>
          <w:rFonts w:ascii="Cambria" w:hAnsi="Cambria"/>
        </w:rPr>
        <w:t xml:space="preserve">sporządzonym            </w:t>
      </w:r>
      <w:r w:rsidR="007F2388" w:rsidRPr="000F30E7">
        <w:rPr>
          <w:rFonts w:ascii="Cambria" w:hAnsi="Cambria"/>
        </w:rPr>
        <w:t xml:space="preserve">                     </w:t>
      </w:r>
      <w:r w:rsidRPr="000F30E7">
        <w:rPr>
          <w:rFonts w:ascii="Cambria" w:hAnsi="Cambria"/>
        </w:rPr>
        <w:t xml:space="preserve">    z</w:t>
      </w:r>
      <w:proofErr w:type="gramEnd"/>
      <w:r w:rsidRPr="000F30E7">
        <w:rPr>
          <w:rFonts w:ascii="Cambria" w:hAnsi="Cambria"/>
        </w:rPr>
        <w:t xml:space="preserve"> udziałem obu </w:t>
      </w:r>
      <w:r w:rsidR="00647A91">
        <w:rPr>
          <w:rFonts w:ascii="Cambria" w:hAnsi="Cambria"/>
        </w:rPr>
        <w:t>S</w:t>
      </w:r>
      <w:r w:rsidRPr="000F30E7">
        <w:rPr>
          <w:rFonts w:ascii="Cambria" w:hAnsi="Cambria"/>
        </w:rPr>
        <w:t>tron.</w:t>
      </w:r>
    </w:p>
    <w:p w:rsidR="002A26CC" w:rsidRPr="000F30E7" w:rsidRDefault="002A26CC" w:rsidP="00194AC5">
      <w:pPr>
        <w:numPr>
          <w:ilvl w:val="0"/>
          <w:numId w:val="49"/>
        </w:numPr>
        <w:tabs>
          <w:tab w:val="clear" w:pos="360"/>
          <w:tab w:val="num" w:pos="142"/>
        </w:tabs>
        <w:suppressAutoHyphens/>
        <w:ind w:left="142" w:hanging="426"/>
        <w:jc w:val="both"/>
        <w:rPr>
          <w:rFonts w:ascii="Cambria" w:hAnsi="Cambria"/>
        </w:rPr>
      </w:pPr>
      <w:r w:rsidRPr="000F30E7">
        <w:rPr>
          <w:rFonts w:ascii="Cambria" w:hAnsi="Cambria"/>
        </w:rPr>
        <w:t xml:space="preserve">Kupujący zobowiązuje się użytkować </w:t>
      </w:r>
      <w:r w:rsidR="00647A91">
        <w:rPr>
          <w:rFonts w:ascii="Cambria" w:hAnsi="Cambria"/>
        </w:rPr>
        <w:t>przedmiot dzierżawy</w:t>
      </w:r>
      <w:r w:rsidRPr="000F30E7">
        <w:rPr>
          <w:rFonts w:ascii="Cambria" w:hAnsi="Cambria"/>
        </w:rPr>
        <w:t xml:space="preserve"> zgodnie z </w:t>
      </w:r>
      <w:r w:rsidR="00647A91">
        <w:rPr>
          <w:rFonts w:ascii="Cambria" w:hAnsi="Cambria"/>
        </w:rPr>
        <w:t>jego</w:t>
      </w:r>
      <w:r w:rsidRPr="000F30E7">
        <w:rPr>
          <w:rFonts w:ascii="Cambria" w:hAnsi="Cambria"/>
        </w:rPr>
        <w:t xml:space="preserve"> przeznaczeniem</w:t>
      </w:r>
      <w:r w:rsidR="001D0650" w:rsidRPr="000F30E7">
        <w:rPr>
          <w:rFonts w:ascii="Cambria" w:hAnsi="Cambria"/>
        </w:rPr>
        <w:t xml:space="preserve"> </w:t>
      </w:r>
      <w:r w:rsidRPr="000F30E7">
        <w:rPr>
          <w:rFonts w:ascii="Cambria" w:hAnsi="Cambria"/>
        </w:rPr>
        <w:t xml:space="preserve">i wymogami prawidłowej eksploatacji oraz zabezpieczyć </w:t>
      </w:r>
      <w:r w:rsidR="00647A91">
        <w:rPr>
          <w:rFonts w:ascii="Cambria" w:hAnsi="Cambria"/>
        </w:rPr>
        <w:t xml:space="preserve">przedmiot dzierżawy </w:t>
      </w:r>
      <w:r w:rsidRPr="000F30E7">
        <w:rPr>
          <w:rFonts w:ascii="Cambria" w:hAnsi="Cambria"/>
        </w:rPr>
        <w:t xml:space="preserve">przed </w:t>
      </w:r>
      <w:proofErr w:type="gramStart"/>
      <w:r w:rsidRPr="000F30E7">
        <w:rPr>
          <w:rFonts w:ascii="Cambria" w:hAnsi="Cambria"/>
        </w:rPr>
        <w:t xml:space="preserve">kradzieżą </w:t>
      </w:r>
      <w:r w:rsidR="001D0650" w:rsidRPr="000F30E7">
        <w:rPr>
          <w:rFonts w:ascii="Cambria" w:hAnsi="Cambria"/>
        </w:rPr>
        <w:t xml:space="preserve"> </w:t>
      </w:r>
      <w:r w:rsidRPr="000F30E7">
        <w:rPr>
          <w:rFonts w:ascii="Cambria" w:hAnsi="Cambria"/>
        </w:rPr>
        <w:t>i</w:t>
      </w:r>
      <w:proofErr w:type="gramEnd"/>
      <w:r w:rsidRPr="000F30E7">
        <w:rPr>
          <w:rFonts w:ascii="Cambria" w:hAnsi="Cambria"/>
        </w:rPr>
        <w:t xml:space="preserve"> niepożądanym działaniem osób trzecich.</w:t>
      </w:r>
    </w:p>
    <w:p w:rsidR="002A26CC" w:rsidRPr="000F30E7" w:rsidRDefault="002A26CC" w:rsidP="00194AC5">
      <w:pPr>
        <w:numPr>
          <w:ilvl w:val="0"/>
          <w:numId w:val="49"/>
        </w:numPr>
        <w:tabs>
          <w:tab w:val="clear" w:pos="360"/>
          <w:tab w:val="num" w:pos="142"/>
        </w:tabs>
        <w:suppressAutoHyphens/>
        <w:ind w:left="142" w:hanging="426"/>
        <w:jc w:val="both"/>
        <w:rPr>
          <w:rFonts w:ascii="Cambria" w:hAnsi="Cambria"/>
        </w:rPr>
      </w:pPr>
      <w:r w:rsidRPr="000F30E7">
        <w:rPr>
          <w:rFonts w:ascii="Cambria" w:hAnsi="Cambria"/>
        </w:rPr>
        <w:t xml:space="preserve">Na czas trwania dzierżawy Sprzedający ceduje na rzecz Kupującego prawa i obowiązki właściciela wynikające z gwarancji i oświadcza, że w dniu instalacji urządzenia przekaże Kupującemu kartę gwarancyjną lub inny dokument określający zasady </w:t>
      </w:r>
      <w:proofErr w:type="gramStart"/>
      <w:r w:rsidRPr="000F30E7">
        <w:rPr>
          <w:rFonts w:ascii="Cambria" w:hAnsi="Cambria"/>
        </w:rPr>
        <w:t xml:space="preserve">serwisu </w:t>
      </w:r>
      <w:r w:rsidR="001D0650" w:rsidRPr="000F30E7">
        <w:rPr>
          <w:rFonts w:ascii="Cambria" w:hAnsi="Cambria"/>
        </w:rPr>
        <w:t xml:space="preserve"> </w:t>
      </w:r>
      <w:r w:rsidRPr="000F30E7">
        <w:rPr>
          <w:rFonts w:ascii="Cambria" w:hAnsi="Cambria"/>
        </w:rPr>
        <w:t>i</w:t>
      </w:r>
      <w:proofErr w:type="gramEnd"/>
      <w:r w:rsidRPr="000F30E7">
        <w:rPr>
          <w:rFonts w:ascii="Cambria" w:hAnsi="Cambria"/>
        </w:rPr>
        <w:t xml:space="preserve"> gwarancji.</w:t>
      </w:r>
    </w:p>
    <w:p w:rsidR="002A26CC" w:rsidRPr="000F30E7" w:rsidRDefault="002A26CC" w:rsidP="00194AC5">
      <w:pPr>
        <w:numPr>
          <w:ilvl w:val="0"/>
          <w:numId w:val="49"/>
        </w:numPr>
        <w:tabs>
          <w:tab w:val="clear" w:pos="360"/>
          <w:tab w:val="num" w:pos="142"/>
        </w:tabs>
        <w:suppressAutoHyphens/>
        <w:ind w:left="142" w:hanging="426"/>
        <w:jc w:val="both"/>
        <w:rPr>
          <w:rFonts w:ascii="Cambria" w:hAnsi="Cambria"/>
        </w:rPr>
      </w:pPr>
      <w:r w:rsidRPr="000F30E7">
        <w:rPr>
          <w:rFonts w:ascii="Cambria" w:hAnsi="Cambria"/>
        </w:rPr>
        <w:t>Czas trwania gwarancji, określony kartą gwarancyjną, nie może być krótszy niż czas trwania umowy dzierżawy.</w:t>
      </w:r>
    </w:p>
    <w:p w:rsidR="002A26CC" w:rsidRPr="000F30E7" w:rsidRDefault="002A26CC" w:rsidP="00194AC5">
      <w:pPr>
        <w:numPr>
          <w:ilvl w:val="0"/>
          <w:numId w:val="49"/>
        </w:numPr>
        <w:tabs>
          <w:tab w:val="clear" w:pos="360"/>
          <w:tab w:val="num" w:pos="142"/>
        </w:tabs>
        <w:suppressAutoHyphens/>
        <w:ind w:left="142" w:hanging="426"/>
        <w:jc w:val="both"/>
        <w:rPr>
          <w:rFonts w:ascii="Cambria" w:hAnsi="Cambria"/>
        </w:rPr>
      </w:pPr>
      <w:r w:rsidRPr="000F30E7">
        <w:rPr>
          <w:rFonts w:ascii="Cambria" w:hAnsi="Cambria"/>
        </w:rPr>
        <w:t xml:space="preserve">W trakcie trwania gwarancji naprawy serwisowe wynikające z normalnego użytkowania </w:t>
      </w:r>
      <w:r w:rsidR="00647A91">
        <w:rPr>
          <w:rFonts w:ascii="Cambria" w:hAnsi="Cambria"/>
        </w:rPr>
        <w:t>przedmiotu dzierżawy</w:t>
      </w:r>
      <w:r w:rsidR="00194AC5">
        <w:rPr>
          <w:rFonts w:ascii="Cambria" w:hAnsi="Cambria"/>
        </w:rPr>
        <w:t>, nie</w:t>
      </w:r>
      <w:r w:rsidRPr="000F30E7">
        <w:rPr>
          <w:rFonts w:ascii="Cambria" w:hAnsi="Cambria"/>
        </w:rPr>
        <w:t>wynikające z winy Kupującego, świadczone będą przez Sprzedającego bezpłatnie.</w:t>
      </w:r>
    </w:p>
    <w:p w:rsidR="002A26CC" w:rsidRPr="000F30E7" w:rsidRDefault="002A26CC" w:rsidP="00194AC5">
      <w:pPr>
        <w:numPr>
          <w:ilvl w:val="0"/>
          <w:numId w:val="49"/>
        </w:numPr>
        <w:tabs>
          <w:tab w:val="clear" w:pos="360"/>
          <w:tab w:val="num" w:pos="142"/>
        </w:tabs>
        <w:suppressAutoHyphens/>
        <w:ind w:left="142" w:hanging="426"/>
        <w:jc w:val="both"/>
        <w:rPr>
          <w:rFonts w:ascii="Cambria" w:hAnsi="Cambria"/>
        </w:rPr>
      </w:pPr>
      <w:r w:rsidRPr="000F30E7">
        <w:rPr>
          <w:rFonts w:ascii="Cambria" w:hAnsi="Cambria"/>
        </w:rPr>
        <w:t>Kupujący nie może bez zgody Sprzedającego udostępniać urządzenia do użytkowania osobom trzecim ani ich poddzierżawiać.</w:t>
      </w:r>
    </w:p>
    <w:p w:rsidR="002A26CC" w:rsidRPr="000F30E7" w:rsidRDefault="002A26CC" w:rsidP="00194AC5">
      <w:pPr>
        <w:numPr>
          <w:ilvl w:val="0"/>
          <w:numId w:val="49"/>
        </w:numPr>
        <w:tabs>
          <w:tab w:val="clear" w:pos="360"/>
          <w:tab w:val="num" w:pos="142"/>
        </w:tabs>
        <w:suppressAutoHyphens/>
        <w:ind w:left="1134" w:hanging="1418"/>
        <w:jc w:val="both"/>
        <w:rPr>
          <w:rFonts w:ascii="Cambria" w:hAnsi="Cambria"/>
        </w:rPr>
      </w:pPr>
      <w:r w:rsidRPr="000F30E7">
        <w:rPr>
          <w:rFonts w:ascii="Cambria" w:hAnsi="Cambria"/>
        </w:rPr>
        <w:t>Sprzedający ma prawo kontroli wykorzystywania przedmiotu dzierżawy.</w:t>
      </w:r>
    </w:p>
    <w:p w:rsidR="002A26CC" w:rsidRPr="000F30E7" w:rsidRDefault="002A26CC" w:rsidP="00194AC5">
      <w:pPr>
        <w:numPr>
          <w:ilvl w:val="0"/>
          <w:numId w:val="49"/>
        </w:numPr>
        <w:tabs>
          <w:tab w:val="clear" w:pos="360"/>
          <w:tab w:val="num" w:pos="142"/>
        </w:tabs>
        <w:suppressAutoHyphens/>
        <w:ind w:left="142" w:hanging="426"/>
        <w:jc w:val="both"/>
        <w:rPr>
          <w:rFonts w:ascii="Cambria" w:hAnsi="Cambria"/>
        </w:rPr>
      </w:pPr>
      <w:r w:rsidRPr="000F30E7">
        <w:rPr>
          <w:rFonts w:ascii="Cambria" w:hAnsi="Cambria"/>
        </w:rPr>
        <w:t>Kupujący zobowiązany jest zwrócić urządzenie, w stanie niepogorszonym ponad zużycie wynikające z normalnej eksploatacji, w terminie 30 dni od daty zakończenia umowy.</w:t>
      </w:r>
    </w:p>
    <w:p w:rsidR="002A26CC" w:rsidRPr="000F30E7" w:rsidRDefault="002A26CC" w:rsidP="00F07DC0">
      <w:pPr>
        <w:numPr>
          <w:ilvl w:val="0"/>
          <w:numId w:val="49"/>
        </w:numPr>
        <w:tabs>
          <w:tab w:val="clear" w:pos="360"/>
        </w:tabs>
        <w:suppressAutoHyphens/>
        <w:ind w:left="142" w:hanging="426"/>
        <w:jc w:val="both"/>
        <w:rPr>
          <w:rFonts w:ascii="Cambria" w:hAnsi="Cambria"/>
        </w:rPr>
      </w:pPr>
      <w:r w:rsidRPr="000F30E7">
        <w:rPr>
          <w:rFonts w:ascii="Cambria" w:hAnsi="Cambria"/>
          <w:color w:val="000000"/>
        </w:rPr>
        <w:t>Sprzedający zobowiązany jest dokonywać na swój koszt przeglądów urządzenia przez autoryzowany serwis, co najmniej w wymiarze zaleconym przez producenta sprzętu, przez cały okres obowiązywania umowy.</w:t>
      </w:r>
    </w:p>
    <w:p w:rsidR="002A26CC" w:rsidRPr="000F30E7" w:rsidRDefault="002A26CC" w:rsidP="007F2388">
      <w:pPr>
        <w:ind w:left="142" w:hanging="426"/>
        <w:jc w:val="both"/>
        <w:rPr>
          <w:rFonts w:ascii="Cambria" w:hAnsi="Cambria"/>
          <w:iCs/>
        </w:rPr>
      </w:pPr>
      <w:r w:rsidRPr="000F30E7">
        <w:rPr>
          <w:rFonts w:ascii="Cambria" w:hAnsi="Cambria"/>
          <w:iCs/>
        </w:rPr>
        <w:t xml:space="preserve">        Serwis urządzenia w czasie obowiązywania umowy może być realizowany również zdalnie </w:t>
      </w:r>
      <w:proofErr w:type="gramStart"/>
      <w:r w:rsidRPr="000F30E7">
        <w:rPr>
          <w:rFonts w:ascii="Cambria" w:hAnsi="Cambria"/>
          <w:iCs/>
        </w:rPr>
        <w:t>w  zakresie</w:t>
      </w:r>
      <w:proofErr w:type="gramEnd"/>
      <w:r w:rsidRPr="000F30E7">
        <w:rPr>
          <w:rFonts w:ascii="Cambria" w:hAnsi="Cambria"/>
          <w:iCs/>
        </w:rPr>
        <w:t xml:space="preserve"> rozwiązywania problemów w oprogramowaniu, przeprowadzania obowiązkowych aktualizacji, udzielania szybkiej pomocy merytorycznej użytkownikom. W tym celu Kupujący umożliwi  Sprzedającemu dostęp do łącza internetowego. Wszelkie działania serwisowe będą realizowane z uwzględnieniem wymagań prawnych w zakresie powierzenia i przetwarzania danych osobowych.</w:t>
      </w:r>
    </w:p>
    <w:p w:rsidR="002A26CC" w:rsidRPr="000F30E7" w:rsidRDefault="002A26CC" w:rsidP="00F07DC0">
      <w:pPr>
        <w:numPr>
          <w:ilvl w:val="0"/>
          <w:numId w:val="49"/>
        </w:numPr>
        <w:tabs>
          <w:tab w:val="clear" w:pos="360"/>
        </w:tabs>
        <w:suppressAutoHyphens/>
        <w:ind w:left="142" w:hanging="426"/>
        <w:jc w:val="both"/>
        <w:rPr>
          <w:rFonts w:ascii="Cambria" w:hAnsi="Cambria"/>
        </w:rPr>
      </w:pPr>
      <w:r w:rsidRPr="000F30E7">
        <w:rPr>
          <w:rFonts w:ascii="Cambria" w:hAnsi="Cambria"/>
          <w:color w:val="000000"/>
        </w:rPr>
        <w:t xml:space="preserve">Sprzedający zobowiązuje się do przekazania Kupującemu niezwłocznie po podpisaniu umowy oświadczenia zawierającego szacunkową wartość </w:t>
      </w:r>
      <w:proofErr w:type="gramStart"/>
      <w:r w:rsidRPr="000F30E7">
        <w:rPr>
          <w:rFonts w:ascii="Cambria" w:hAnsi="Cambria"/>
          <w:color w:val="000000"/>
        </w:rPr>
        <w:t xml:space="preserve">wydzierżawionego </w:t>
      </w:r>
      <w:r w:rsidR="00B754C2" w:rsidRPr="000F30E7">
        <w:rPr>
          <w:rFonts w:ascii="Cambria" w:hAnsi="Cambria"/>
          <w:color w:val="000000"/>
        </w:rPr>
        <w:t xml:space="preserve">                                      </w:t>
      </w:r>
      <w:r w:rsidRPr="000F30E7">
        <w:rPr>
          <w:rFonts w:ascii="Cambria" w:hAnsi="Cambria"/>
          <w:color w:val="000000"/>
        </w:rPr>
        <w:t>sprzętu</w:t>
      </w:r>
      <w:proofErr w:type="gramEnd"/>
      <w:r w:rsidRPr="000F30E7">
        <w:rPr>
          <w:rFonts w:ascii="Cambria" w:hAnsi="Cambria"/>
          <w:color w:val="000000"/>
        </w:rPr>
        <w:t>.</w:t>
      </w:r>
    </w:p>
    <w:p w:rsidR="002A26CC" w:rsidRPr="000F30E7" w:rsidRDefault="002A26CC" w:rsidP="00F07DC0">
      <w:pPr>
        <w:numPr>
          <w:ilvl w:val="0"/>
          <w:numId w:val="49"/>
        </w:numPr>
        <w:tabs>
          <w:tab w:val="clear" w:pos="360"/>
          <w:tab w:val="num" w:pos="284"/>
        </w:tabs>
        <w:suppressAutoHyphens/>
        <w:ind w:left="284" w:hanging="426"/>
        <w:jc w:val="both"/>
        <w:rPr>
          <w:rFonts w:ascii="Cambria" w:hAnsi="Cambria"/>
        </w:rPr>
      </w:pPr>
      <w:r w:rsidRPr="000F30E7">
        <w:rPr>
          <w:rFonts w:ascii="Cambria" w:hAnsi="Cambria"/>
        </w:rPr>
        <w:lastRenderedPageBreak/>
        <w:t xml:space="preserve">W zakresie realizacji umowy odnośnie dzierżawy urządzenia osobą reprezentującą Kupującego jest Kierownik Sekcji </w:t>
      </w:r>
      <w:r w:rsidR="00B754C2" w:rsidRPr="000F30E7">
        <w:rPr>
          <w:rFonts w:ascii="Cambria" w:hAnsi="Cambria"/>
        </w:rPr>
        <w:t xml:space="preserve">Aparatury </w:t>
      </w:r>
      <w:proofErr w:type="gramStart"/>
      <w:r w:rsidR="00B754C2" w:rsidRPr="000F30E7">
        <w:rPr>
          <w:rFonts w:ascii="Cambria" w:hAnsi="Cambria"/>
        </w:rPr>
        <w:t>Medycznej:</w:t>
      </w:r>
      <w:r w:rsidRPr="000F30E7">
        <w:rPr>
          <w:rFonts w:ascii="Cambria" w:hAnsi="Cambria"/>
        </w:rPr>
        <w:t xml:space="preserve">  </w:t>
      </w:r>
      <w:r w:rsidR="00B754C2" w:rsidRPr="000F30E7">
        <w:rPr>
          <w:rFonts w:ascii="Cambria" w:hAnsi="Cambria"/>
        </w:rPr>
        <w:t>Radosław</w:t>
      </w:r>
      <w:proofErr w:type="gramEnd"/>
      <w:r w:rsidR="00B754C2" w:rsidRPr="000F30E7">
        <w:rPr>
          <w:rFonts w:ascii="Cambria" w:hAnsi="Cambria"/>
        </w:rPr>
        <w:t xml:space="preserve"> Gromek -</w:t>
      </w:r>
      <w:r w:rsidRPr="000F30E7">
        <w:rPr>
          <w:rFonts w:ascii="Cambria" w:hAnsi="Cambria"/>
        </w:rPr>
        <w:t xml:space="preserve"> tel. 13 43 09 575.</w:t>
      </w:r>
    </w:p>
    <w:p w:rsidR="002A26CC" w:rsidRPr="000F30E7" w:rsidRDefault="002A26CC" w:rsidP="00F07DC0">
      <w:pPr>
        <w:numPr>
          <w:ilvl w:val="0"/>
          <w:numId w:val="49"/>
        </w:numPr>
        <w:tabs>
          <w:tab w:val="clear" w:pos="360"/>
          <w:tab w:val="num" w:pos="142"/>
        </w:tabs>
        <w:suppressAutoHyphens/>
        <w:ind w:left="284" w:hanging="426"/>
        <w:jc w:val="both"/>
        <w:rPr>
          <w:rFonts w:ascii="Cambria" w:hAnsi="Cambria"/>
        </w:rPr>
      </w:pPr>
      <w:r w:rsidRPr="000F30E7">
        <w:rPr>
          <w:rFonts w:ascii="Cambria" w:hAnsi="Cambria"/>
        </w:rPr>
        <w:t xml:space="preserve">Sprzedający w ramach umowy zapewni, na żądanie Kupującego, włączenie dostarczonych urządzeń (wraz z komputerami </w:t>
      </w:r>
      <w:proofErr w:type="gramStart"/>
      <w:r w:rsidRPr="000F30E7">
        <w:rPr>
          <w:rFonts w:ascii="Cambria" w:hAnsi="Cambria"/>
        </w:rPr>
        <w:t>obsługującymi</w:t>
      </w:r>
      <w:r w:rsidR="00194AC5">
        <w:rPr>
          <w:rFonts w:ascii="Cambria" w:hAnsi="Cambria"/>
        </w:rPr>
        <w:t xml:space="preserve"> –jeżeli</w:t>
      </w:r>
      <w:proofErr w:type="gramEnd"/>
      <w:r w:rsidR="00194AC5">
        <w:rPr>
          <w:rFonts w:ascii="Cambria" w:hAnsi="Cambria"/>
        </w:rPr>
        <w:t xml:space="preserve"> dotyczy</w:t>
      </w:r>
      <w:r w:rsidRPr="000F30E7">
        <w:rPr>
          <w:rFonts w:ascii="Cambria" w:hAnsi="Cambria"/>
        </w:rPr>
        <w:t>) do systemu informatycznego znajdującego się w użytkowaniu przez Kupującego.</w:t>
      </w:r>
    </w:p>
    <w:p w:rsidR="002A26CC" w:rsidRPr="000F30E7" w:rsidRDefault="002A26CC" w:rsidP="00F07DC0">
      <w:pPr>
        <w:numPr>
          <w:ilvl w:val="0"/>
          <w:numId w:val="49"/>
        </w:numPr>
        <w:tabs>
          <w:tab w:val="clear" w:pos="360"/>
          <w:tab w:val="num" w:pos="284"/>
        </w:tabs>
        <w:suppressAutoHyphens/>
        <w:ind w:left="284" w:hanging="426"/>
        <w:jc w:val="both"/>
        <w:rPr>
          <w:rFonts w:ascii="Cambria" w:hAnsi="Cambria"/>
        </w:rPr>
      </w:pPr>
      <w:r w:rsidRPr="000F30E7">
        <w:rPr>
          <w:rFonts w:ascii="Cambria" w:hAnsi="Cambria"/>
        </w:rPr>
        <w:t xml:space="preserve">Czynsz dzierżawny, w wysokości zgodnej z załącznikiem nr 1 do umowy, zapłacony będzie na podstawie faktury wystawionej do 10 dnia każdego miesiąca za miesiąc poprzedni, przelewem na konto wskazane na fakturze w terminie </w:t>
      </w:r>
      <w:r w:rsidRPr="00647A91">
        <w:rPr>
          <w:rFonts w:ascii="Cambria" w:hAnsi="Cambria"/>
          <w:b/>
        </w:rPr>
        <w:t>do 60 dni</w:t>
      </w:r>
      <w:r w:rsidRPr="000F30E7">
        <w:rPr>
          <w:rFonts w:ascii="Cambria" w:hAnsi="Cambria"/>
        </w:rPr>
        <w:t xml:space="preserve"> od daty jej dostarczenia do siedziby Kupującego w formie elektronicznej</w:t>
      </w:r>
      <w:r w:rsidR="005F2300" w:rsidRPr="000F30E7">
        <w:rPr>
          <w:rFonts w:ascii="Cambria" w:hAnsi="Cambria"/>
        </w:rPr>
        <w:t>.</w:t>
      </w:r>
      <w:r w:rsidRPr="000F30E7">
        <w:rPr>
          <w:rFonts w:ascii="Cambria" w:hAnsi="Cambria"/>
        </w:rPr>
        <w:t xml:space="preserve"> </w:t>
      </w:r>
    </w:p>
    <w:p w:rsidR="002A26CC" w:rsidRPr="000F30E7" w:rsidRDefault="002A26CC" w:rsidP="002A26CC">
      <w:pPr>
        <w:jc w:val="center"/>
        <w:rPr>
          <w:rFonts w:ascii="Cambria" w:hAnsi="Cambria"/>
        </w:rPr>
      </w:pPr>
    </w:p>
    <w:p w:rsidR="002A26CC" w:rsidRPr="000F30E7" w:rsidRDefault="002A26CC" w:rsidP="002A26CC">
      <w:pPr>
        <w:jc w:val="center"/>
        <w:rPr>
          <w:rFonts w:ascii="Cambria" w:hAnsi="Cambria"/>
        </w:rPr>
      </w:pPr>
      <w:r w:rsidRPr="000F30E7">
        <w:rPr>
          <w:rFonts w:ascii="Cambria" w:hAnsi="Cambria"/>
        </w:rPr>
        <w:t>§ 2</w:t>
      </w:r>
    </w:p>
    <w:p w:rsidR="002A26CC" w:rsidRPr="000F30E7" w:rsidRDefault="002A26CC" w:rsidP="002A26CC">
      <w:pPr>
        <w:jc w:val="center"/>
        <w:rPr>
          <w:rFonts w:ascii="Cambria" w:hAnsi="Cambria"/>
        </w:rPr>
      </w:pPr>
    </w:p>
    <w:p w:rsidR="002A26CC" w:rsidRPr="00856352" w:rsidRDefault="002A26CC" w:rsidP="00F07DC0">
      <w:pPr>
        <w:numPr>
          <w:ilvl w:val="0"/>
          <w:numId w:val="48"/>
        </w:numPr>
        <w:suppressAutoHyphens/>
        <w:ind w:left="284" w:hanging="284"/>
        <w:jc w:val="both"/>
        <w:rPr>
          <w:rFonts w:ascii="Cambria" w:hAnsi="Cambria"/>
          <w:b/>
        </w:rPr>
      </w:pPr>
      <w:r w:rsidRPr="000F30E7">
        <w:rPr>
          <w:rFonts w:ascii="Cambria" w:hAnsi="Cambria"/>
        </w:rPr>
        <w:t xml:space="preserve">Strony ustalają łączną wartość przedmiotu sprzedaży, określonego </w:t>
      </w:r>
      <w:proofErr w:type="gramStart"/>
      <w:r w:rsidRPr="000F30E7">
        <w:rPr>
          <w:rFonts w:ascii="Cambria" w:hAnsi="Cambria"/>
        </w:rPr>
        <w:t xml:space="preserve">w § 1,            </w:t>
      </w:r>
      <w:r w:rsidR="007F2388" w:rsidRPr="000F30E7">
        <w:rPr>
          <w:rFonts w:ascii="Cambria" w:hAnsi="Cambria"/>
        </w:rPr>
        <w:t xml:space="preserve">                       </w:t>
      </w:r>
      <w:r w:rsidRPr="000F30E7">
        <w:rPr>
          <w:rFonts w:ascii="Cambria" w:hAnsi="Cambria"/>
        </w:rPr>
        <w:t xml:space="preserve">    na</w:t>
      </w:r>
      <w:proofErr w:type="gramEnd"/>
      <w:r w:rsidRPr="000F30E7">
        <w:rPr>
          <w:rFonts w:ascii="Cambria" w:hAnsi="Cambria"/>
        </w:rPr>
        <w:t xml:space="preserve"> kwotę</w:t>
      </w:r>
      <w:r w:rsidR="0044498B">
        <w:rPr>
          <w:rFonts w:ascii="Cambria" w:hAnsi="Cambria"/>
        </w:rPr>
        <w:t>:</w:t>
      </w:r>
      <w:r w:rsidRPr="000F30E7">
        <w:rPr>
          <w:rFonts w:ascii="Cambria" w:hAnsi="Cambria"/>
        </w:rPr>
        <w:t xml:space="preserve"> ………….……………. PLN brutto</w:t>
      </w:r>
      <w:r w:rsidR="0044498B">
        <w:rPr>
          <w:rFonts w:ascii="Cambria" w:hAnsi="Cambria"/>
        </w:rPr>
        <w:t>,</w:t>
      </w:r>
      <w:r w:rsidRPr="000F30E7">
        <w:rPr>
          <w:rFonts w:ascii="Cambria" w:hAnsi="Cambria"/>
        </w:rPr>
        <w:t xml:space="preserve"> zgodnie z załącznikiem nr 1 do umowy</w:t>
      </w:r>
      <w:r w:rsidR="0083648E">
        <w:rPr>
          <w:rFonts w:ascii="Cambria" w:hAnsi="Cambria"/>
        </w:rPr>
        <w:t xml:space="preserve"> </w:t>
      </w:r>
      <w:bookmarkStart w:id="9" w:name="_GoBack"/>
      <w:bookmarkEnd w:id="9"/>
      <w:r w:rsidR="00856352" w:rsidRPr="00856352">
        <w:rPr>
          <w:rFonts w:ascii="Cambria" w:hAnsi="Cambria"/>
          <w:b/>
        </w:rPr>
        <w:t xml:space="preserve">(dot. części nr </w:t>
      </w:r>
      <w:r w:rsidR="00194AC5">
        <w:rPr>
          <w:rFonts w:ascii="Cambria" w:hAnsi="Cambria"/>
          <w:b/>
        </w:rPr>
        <w:t>2</w:t>
      </w:r>
      <w:r w:rsidR="00856352" w:rsidRPr="00856352">
        <w:rPr>
          <w:rFonts w:ascii="Cambria" w:hAnsi="Cambria"/>
          <w:b/>
        </w:rPr>
        <w:t>)</w:t>
      </w:r>
    </w:p>
    <w:p w:rsidR="00856352" w:rsidRPr="00856352" w:rsidRDefault="00856352" w:rsidP="00856352">
      <w:pPr>
        <w:numPr>
          <w:ilvl w:val="0"/>
          <w:numId w:val="56"/>
        </w:numPr>
        <w:suppressAutoHyphens/>
        <w:ind w:left="284" w:hanging="284"/>
        <w:jc w:val="both"/>
        <w:rPr>
          <w:rFonts w:ascii="Cambria" w:hAnsi="Cambria"/>
          <w:b/>
        </w:rPr>
      </w:pPr>
      <w:r w:rsidRPr="000F30E7">
        <w:rPr>
          <w:rFonts w:ascii="Cambria" w:hAnsi="Cambria"/>
        </w:rPr>
        <w:t xml:space="preserve">Strony ustalają łączną wartość przedmiotu sprzedaży, określonego </w:t>
      </w:r>
      <w:proofErr w:type="gramStart"/>
      <w:r w:rsidRPr="000F30E7">
        <w:rPr>
          <w:rFonts w:ascii="Cambria" w:hAnsi="Cambria"/>
        </w:rPr>
        <w:t>w § 1,                                       na</w:t>
      </w:r>
      <w:proofErr w:type="gramEnd"/>
      <w:r w:rsidRPr="000F30E7">
        <w:rPr>
          <w:rFonts w:ascii="Cambria" w:hAnsi="Cambria"/>
        </w:rPr>
        <w:t xml:space="preserve"> kwotę</w:t>
      </w:r>
      <w:r w:rsidR="0044498B">
        <w:rPr>
          <w:rFonts w:ascii="Cambria" w:hAnsi="Cambria"/>
        </w:rPr>
        <w:t>:</w:t>
      </w:r>
      <w:r w:rsidRPr="000F30E7">
        <w:rPr>
          <w:rFonts w:ascii="Cambria" w:hAnsi="Cambria"/>
        </w:rPr>
        <w:t xml:space="preserve"> ………….……………. PLN brutto</w:t>
      </w:r>
      <w:r w:rsidR="0044498B">
        <w:rPr>
          <w:rFonts w:ascii="Cambria" w:hAnsi="Cambria"/>
        </w:rPr>
        <w:t>,</w:t>
      </w:r>
      <w:r w:rsidRPr="000F30E7">
        <w:rPr>
          <w:rFonts w:ascii="Cambria" w:hAnsi="Cambria"/>
        </w:rPr>
        <w:t xml:space="preserve"> zgodnie z załącznikiem nr 1 do umowy.</w:t>
      </w:r>
      <w:r>
        <w:rPr>
          <w:rFonts w:ascii="Cambria" w:hAnsi="Cambria"/>
        </w:rPr>
        <w:t xml:space="preserve"> Łączna wartość umowy(przedmiot sprzedaży plus dzierżawa sprzętu) wynosi:…………..PLN brutto </w:t>
      </w:r>
      <w:r w:rsidRPr="00856352">
        <w:rPr>
          <w:rFonts w:ascii="Cambria" w:hAnsi="Cambria"/>
          <w:b/>
        </w:rPr>
        <w:t xml:space="preserve">(dot. części nr </w:t>
      </w:r>
      <w:r w:rsidR="00194AC5">
        <w:rPr>
          <w:rFonts w:ascii="Cambria" w:hAnsi="Cambria"/>
          <w:b/>
        </w:rPr>
        <w:t>1</w:t>
      </w:r>
      <w:r w:rsidRPr="00856352">
        <w:rPr>
          <w:rFonts w:ascii="Cambria" w:hAnsi="Cambria"/>
          <w:b/>
        </w:rPr>
        <w:t>)</w:t>
      </w:r>
      <w:r>
        <w:rPr>
          <w:rFonts w:ascii="Cambria" w:hAnsi="Cambria"/>
          <w:b/>
        </w:rPr>
        <w:t>.</w:t>
      </w:r>
    </w:p>
    <w:p w:rsidR="002A26CC" w:rsidRPr="000F30E7" w:rsidRDefault="002A26CC" w:rsidP="00856352">
      <w:pPr>
        <w:numPr>
          <w:ilvl w:val="0"/>
          <w:numId w:val="56"/>
        </w:numPr>
        <w:suppressAutoHyphens/>
        <w:ind w:left="284" w:hanging="284"/>
        <w:jc w:val="both"/>
        <w:rPr>
          <w:rFonts w:ascii="Cambria" w:hAnsi="Cambria"/>
        </w:rPr>
      </w:pPr>
      <w:r w:rsidRPr="000F30E7">
        <w:rPr>
          <w:rFonts w:ascii="Cambria" w:hAnsi="Cambria"/>
        </w:rPr>
        <w:t xml:space="preserve">Przedmiot sprzedaży w ilościach i asortymencie określonych w </w:t>
      </w:r>
      <w:proofErr w:type="gramStart"/>
      <w:r w:rsidRPr="000F30E7">
        <w:rPr>
          <w:rFonts w:ascii="Cambria" w:hAnsi="Cambria"/>
        </w:rPr>
        <w:t>załączniku  nr</w:t>
      </w:r>
      <w:proofErr w:type="gramEnd"/>
      <w:r w:rsidRPr="000F30E7">
        <w:rPr>
          <w:rFonts w:ascii="Cambria" w:hAnsi="Cambria"/>
        </w:rPr>
        <w:t xml:space="preserve"> 1</w:t>
      </w:r>
      <w:r w:rsidR="005F2300" w:rsidRPr="000F30E7">
        <w:rPr>
          <w:rFonts w:ascii="Cambria" w:hAnsi="Cambria"/>
        </w:rPr>
        <w:t xml:space="preserve">                         </w:t>
      </w:r>
      <w:r w:rsidRPr="000F30E7">
        <w:rPr>
          <w:rFonts w:ascii="Cambria" w:hAnsi="Cambria"/>
        </w:rPr>
        <w:t xml:space="preserve">do niniejszej umowy Sprzedający zobowiązuje się dostarczać Kupującemu we wskazane miejsce, w ilościach uzależnionych od bieżących potrzeb Kupującego, </w:t>
      </w:r>
      <w:r w:rsidR="00647A91">
        <w:rPr>
          <w:rFonts w:ascii="Cambria" w:hAnsi="Cambria"/>
        </w:rPr>
        <w:t xml:space="preserve">                          </w:t>
      </w:r>
      <w:r w:rsidRPr="000F30E7">
        <w:rPr>
          <w:rFonts w:ascii="Cambria" w:hAnsi="Cambria"/>
        </w:rPr>
        <w:t>a wynikających ze zużyć wyrobów medycznych, po uprzednim otrzymaniu raportu zużycia, transportem własnym lub zleconym, na własny koszt i ryzyko.</w:t>
      </w:r>
    </w:p>
    <w:p w:rsidR="002A26CC" w:rsidRPr="000F30E7" w:rsidRDefault="002A26CC" w:rsidP="00856352">
      <w:pPr>
        <w:numPr>
          <w:ilvl w:val="0"/>
          <w:numId w:val="56"/>
        </w:numPr>
        <w:suppressAutoHyphens/>
        <w:ind w:left="284" w:hanging="284"/>
        <w:jc w:val="both"/>
        <w:rPr>
          <w:rFonts w:ascii="Cambria" w:hAnsi="Cambria"/>
        </w:rPr>
      </w:pPr>
      <w:r w:rsidRPr="000F30E7">
        <w:rPr>
          <w:rFonts w:ascii="Cambria" w:hAnsi="Cambria"/>
        </w:rPr>
        <w:t>Kupujący odbiera dostawy od poniedziałku do piątku w godzinach od</w:t>
      </w:r>
      <w:proofErr w:type="gramStart"/>
      <w:r w:rsidRPr="000F30E7">
        <w:rPr>
          <w:rFonts w:ascii="Cambria" w:hAnsi="Cambria"/>
        </w:rPr>
        <w:t xml:space="preserve"> 8:00 do</w:t>
      </w:r>
      <w:proofErr w:type="gramEnd"/>
      <w:r w:rsidRPr="000F30E7">
        <w:rPr>
          <w:rFonts w:ascii="Cambria" w:hAnsi="Cambria"/>
        </w:rPr>
        <w:t xml:space="preserve"> 14:00.</w:t>
      </w:r>
    </w:p>
    <w:p w:rsidR="002A26CC" w:rsidRPr="000F30E7" w:rsidRDefault="002A26CC" w:rsidP="00856352">
      <w:pPr>
        <w:numPr>
          <w:ilvl w:val="0"/>
          <w:numId w:val="56"/>
        </w:numPr>
        <w:suppressAutoHyphens/>
        <w:ind w:left="284" w:hanging="284"/>
        <w:jc w:val="both"/>
        <w:rPr>
          <w:rFonts w:ascii="Cambria" w:hAnsi="Cambria"/>
        </w:rPr>
      </w:pPr>
      <w:r w:rsidRPr="000F30E7">
        <w:rPr>
          <w:rFonts w:ascii="Cambria" w:hAnsi="Cambria"/>
        </w:rPr>
        <w:t>Sprzedający zobowiązuje się dostarczać uzupełniany asortyment w całości podczas jednej dostawy bez względu na wielkość uzupełnienia tzn. nie dzielić jednego uzupełnienia na części. Kupujący zobowiązuje się również do opisu towaru na fakturze w sposób odpowiadający opisowi przedmiotu umowy w treści umowy (Kupujący</w:t>
      </w:r>
      <w:r w:rsidR="00AF7FE4">
        <w:rPr>
          <w:rFonts w:ascii="Cambria" w:hAnsi="Cambria"/>
        </w:rPr>
        <w:t xml:space="preserve"> </w:t>
      </w:r>
      <w:r w:rsidRPr="000F30E7">
        <w:rPr>
          <w:rFonts w:ascii="Cambria" w:hAnsi="Cambria"/>
        </w:rPr>
        <w:t>i Sprzedający uzgodnią treść zapisów).</w:t>
      </w:r>
    </w:p>
    <w:p w:rsidR="002A26CC" w:rsidRPr="000F30E7" w:rsidRDefault="002A26CC" w:rsidP="00856352">
      <w:pPr>
        <w:numPr>
          <w:ilvl w:val="0"/>
          <w:numId w:val="56"/>
        </w:numPr>
        <w:suppressAutoHyphens/>
        <w:ind w:left="284" w:hanging="284"/>
        <w:jc w:val="both"/>
        <w:rPr>
          <w:rFonts w:ascii="Cambria" w:hAnsi="Cambria"/>
        </w:rPr>
      </w:pPr>
      <w:r w:rsidRPr="000F30E7">
        <w:rPr>
          <w:rFonts w:ascii="Cambria" w:hAnsi="Cambria"/>
        </w:rPr>
        <w:t>Kupujący przesyła raporty zużycia w formie:</w:t>
      </w:r>
    </w:p>
    <w:p w:rsidR="002A26CC" w:rsidRPr="000F30E7" w:rsidRDefault="007F2388" w:rsidP="00F07DC0">
      <w:pPr>
        <w:numPr>
          <w:ilvl w:val="0"/>
          <w:numId w:val="42"/>
        </w:numPr>
        <w:suppressAutoHyphens/>
        <w:ind w:left="851" w:hanging="284"/>
        <w:jc w:val="both"/>
        <w:rPr>
          <w:rFonts w:ascii="Cambria" w:hAnsi="Cambria"/>
        </w:rPr>
      </w:pPr>
      <w:r w:rsidRPr="000F30E7">
        <w:rPr>
          <w:rFonts w:ascii="Cambria" w:hAnsi="Cambria"/>
        </w:rPr>
        <w:t>E-</w:t>
      </w:r>
      <w:r w:rsidR="002A26CC" w:rsidRPr="000F30E7">
        <w:rPr>
          <w:rFonts w:ascii="Cambria" w:hAnsi="Cambria"/>
        </w:rPr>
        <w:t xml:space="preserve">mail na </w:t>
      </w:r>
      <w:proofErr w:type="gramStart"/>
      <w:r w:rsidR="002A26CC" w:rsidRPr="000F30E7">
        <w:rPr>
          <w:rFonts w:ascii="Cambria" w:hAnsi="Cambria"/>
        </w:rPr>
        <w:t>adres .............................</w:t>
      </w:r>
      <w:proofErr w:type="gramEnd"/>
    </w:p>
    <w:p w:rsidR="002A26CC" w:rsidRPr="000F30E7" w:rsidRDefault="002A26CC" w:rsidP="00F07DC0">
      <w:pPr>
        <w:numPr>
          <w:ilvl w:val="0"/>
          <w:numId w:val="42"/>
        </w:numPr>
        <w:suppressAutoHyphens/>
        <w:ind w:left="851" w:hanging="284"/>
        <w:jc w:val="both"/>
        <w:rPr>
          <w:rFonts w:ascii="Cambria" w:hAnsi="Cambria"/>
        </w:rPr>
      </w:pPr>
      <w:r w:rsidRPr="000F30E7">
        <w:rPr>
          <w:rFonts w:ascii="Cambria" w:hAnsi="Cambria"/>
        </w:rPr>
        <w:t xml:space="preserve">fax na </w:t>
      </w:r>
      <w:proofErr w:type="gramStart"/>
      <w:r w:rsidRPr="000F30E7">
        <w:rPr>
          <w:rFonts w:ascii="Cambria" w:hAnsi="Cambria"/>
        </w:rPr>
        <w:t>numer ..............................</w:t>
      </w:r>
      <w:proofErr w:type="gramEnd"/>
    </w:p>
    <w:p w:rsidR="002A26CC" w:rsidRPr="000F30E7" w:rsidRDefault="002A26CC" w:rsidP="00856352">
      <w:pPr>
        <w:numPr>
          <w:ilvl w:val="0"/>
          <w:numId w:val="56"/>
        </w:numPr>
        <w:suppressAutoHyphens/>
        <w:ind w:left="284" w:hanging="284"/>
        <w:jc w:val="both"/>
        <w:rPr>
          <w:rFonts w:ascii="Cambria" w:hAnsi="Cambria"/>
        </w:rPr>
      </w:pPr>
      <w:r w:rsidRPr="000F30E7">
        <w:rPr>
          <w:rFonts w:ascii="Cambria" w:hAnsi="Cambria"/>
        </w:rPr>
        <w:t>Osobą kontaktową i upoważnioną ze strony Kupującego w sprawie realizacji niniejszej umowy jest Adrian Mikoś, tel./fax. 13 43 09 578.</w:t>
      </w:r>
    </w:p>
    <w:p w:rsidR="002A26CC" w:rsidRPr="000F30E7" w:rsidRDefault="002A26CC" w:rsidP="00856352">
      <w:pPr>
        <w:numPr>
          <w:ilvl w:val="0"/>
          <w:numId w:val="56"/>
        </w:numPr>
        <w:suppressAutoHyphens/>
        <w:ind w:left="284" w:hanging="284"/>
        <w:jc w:val="both"/>
        <w:rPr>
          <w:rFonts w:ascii="Cambria" w:hAnsi="Cambria"/>
        </w:rPr>
      </w:pPr>
      <w:r w:rsidRPr="000F30E7">
        <w:rPr>
          <w:rFonts w:ascii="Cambria" w:hAnsi="Cambria"/>
        </w:rPr>
        <w:t xml:space="preserve">Osobą kontaktową i upoważnioną ze strony Sprzedającego w sprawie realizacji niniejszej umowy </w:t>
      </w:r>
      <w:proofErr w:type="gramStart"/>
      <w:r w:rsidRPr="000F30E7">
        <w:rPr>
          <w:rFonts w:ascii="Cambria" w:hAnsi="Cambria"/>
        </w:rPr>
        <w:t>jest  Adrian</w:t>
      </w:r>
      <w:proofErr w:type="gramEnd"/>
      <w:r w:rsidRPr="000F30E7">
        <w:rPr>
          <w:rFonts w:ascii="Cambria" w:hAnsi="Cambria"/>
        </w:rPr>
        <w:t xml:space="preserve"> Mikoś tel./fax.13 43 09 578, Krzysztof Bednarczyk tel./fax. 13 43 09 969.</w:t>
      </w:r>
    </w:p>
    <w:p w:rsidR="002A26CC" w:rsidRPr="000F30E7" w:rsidRDefault="002A26CC" w:rsidP="00856352">
      <w:pPr>
        <w:numPr>
          <w:ilvl w:val="0"/>
          <w:numId w:val="56"/>
        </w:numPr>
        <w:suppressAutoHyphens/>
        <w:ind w:left="284" w:hanging="284"/>
        <w:jc w:val="both"/>
        <w:rPr>
          <w:rFonts w:ascii="Cambria" w:hAnsi="Cambria"/>
        </w:rPr>
      </w:pPr>
      <w:r w:rsidRPr="000F30E7">
        <w:rPr>
          <w:rFonts w:ascii="Cambria" w:hAnsi="Cambria"/>
        </w:rPr>
        <w:t xml:space="preserve">Wiążąca strony korespondencja w ramach umowy prowadzona będzie w formie pisemnej (adresy siedzib traktuje </w:t>
      </w:r>
      <w:proofErr w:type="gramStart"/>
      <w:r w:rsidRPr="000F30E7">
        <w:rPr>
          <w:rFonts w:ascii="Cambria" w:hAnsi="Cambria"/>
        </w:rPr>
        <w:t>się jako</w:t>
      </w:r>
      <w:proofErr w:type="gramEnd"/>
      <w:r w:rsidRPr="000F30E7">
        <w:rPr>
          <w:rFonts w:ascii="Cambria" w:hAnsi="Cambria"/>
        </w:rPr>
        <w:t xml:space="preserve"> adresy korespondencyjne), w formie fax. (ze strony Kupującego nr (13) 4309578, ze strony Sprzedającego nr (..…) ……………………………) lub w formie email (ze strony Kupującego …………………………….,</w:t>
      </w:r>
      <w:proofErr w:type="gramStart"/>
      <w:r w:rsidRPr="000F30E7">
        <w:rPr>
          <w:rFonts w:ascii="Cambria" w:hAnsi="Cambria"/>
        </w:rPr>
        <w:t>ze</w:t>
      </w:r>
      <w:proofErr w:type="gramEnd"/>
      <w:r w:rsidRPr="000F30E7">
        <w:rPr>
          <w:rFonts w:ascii="Cambria" w:hAnsi="Cambria"/>
        </w:rPr>
        <w:t xml:space="preserve"> strony Sprzedającego ………………………….). Wszelkie uzgodnienia w formie telefonicznej są niewiążące dla stron, strony wykluczają je jako wiążącą formę </w:t>
      </w:r>
      <w:proofErr w:type="gramStart"/>
      <w:r w:rsidRPr="000F30E7">
        <w:rPr>
          <w:rFonts w:ascii="Cambria" w:hAnsi="Cambria"/>
        </w:rPr>
        <w:t xml:space="preserve">komunikacji </w:t>
      </w:r>
      <w:r w:rsidR="007F2388" w:rsidRPr="000F30E7">
        <w:rPr>
          <w:rFonts w:ascii="Cambria" w:hAnsi="Cambria"/>
        </w:rPr>
        <w:t xml:space="preserve"> </w:t>
      </w:r>
      <w:r w:rsidRPr="000F30E7">
        <w:rPr>
          <w:rFonts w:ascii="Cambria" w:hAnsi="Cambria"/>
        </w:rPr>
        <w:t>w</w:t>
      </w:r>
      <w:proofErr w:type="gramEnd"/>
      <w:r w:rsidRPr="000F30E7">
        <w:rPr>
          <w:rFonts w:ascii="Cambria" w:hAnsi="Cambria"/>
        </w:rPr>
        <w:t xml:space="preserve"> ramach realizacji umowy.</w:t>
      </w:r>
    </w:p>
    <w:p w:rsidR="002A26CC" w:rsidRDefault="002A26CC" w:rsidP="005F2300">
      <w:pPr>
        <w:jc w:val="both"/>
        <w:rPr>
          <w:rFonts w:ascii="Cambria" w:hAnsi="Cambria"/>
        </w:rPr>
      </w:pPr>
    </w:p>
    <w:p w:rsidR="00856352" w:rsidRDefault="00856352" w:rsidP="005F2300">
      <w:pPr>
        <w:jc w:val="both"/>
        <w:rPr>
          <w:rFonts w:ascii="Cambria" w:hAnsi="Cambria"/>
        </w:rPr>
      </w:pPr>
    </w:p>
    <w:p w:rsidR="00856352" w:rsidRPr="000F30E7" w:rsidRDefault="00856352" w:rsidP="005F2300">
      <w:pPr>
        <w:jc w:val="both"/>
        <w:rPr>
          <w:rFonts w:ascii="Cambria" w:hAnsi="Cambria"/>
        </w:rPr>
      </w:pPr>
    </w:p>
    <w:p w:rsidR="002A26CC" w:rsidRDefault="002A26CC" w:rsidP="002A26CC">
      <w:pPr>
        <w:jc w:val="center"/>
        <w:rPr>
          <w:rFonts w:ascii="Cambria" w:hAnsi="Cambria"/>
        </w:rPr>
      </w:pPr>
      <w:r w:rsidRPr="000F30E7">
        <w:rPr>
          <w:rFonts w:ascii="Cambria" w:hAnsi="Cambria"/>
        </w:rPr>
        <w:lastRenderedPageBreak/>
        <w:t>§ 3</w:t>
      </w:r>
    </w:p>
    <w:p w:rsidR="00194AC5" w:rsidRPr="000F30E7" w:rsidRDefault="00194AC5" w:rsidP="002A26CC">
      <w:pPr>
        <w:jc w:val="center"/>
        <w:rPr>
          <w:rFonts w:ascii="Cambria" w:hAnsi="Cambria"/>
        </w:rPr>
      </w:pPr>
    </w:p>
    <w:p w:rsidR="002A26CC" w:rsidRPr="000F30E7" w:rsidRDefault="002A26CC" w:rsidP="00F07DC0">
      <w:pPr>
        <w:numPr>
          <w:ilvl w:val="0"/>
          <w:numId w:val="45"/>
        </w:numPr>
        <w:suppressAutoHyphens/>
        <w:ind w:left="284" w:hanging="284"/>
        <w:jc w:val="both"/>
        <w:rPr>
          <w:rFonts w:ascii="Cambria" w:hAnsi="Cambria"/>
        </w:rPr>
      </w:pPr>
      <w:r w:rsidRPr="000F30E7">
        <w:rPr>
          <w:rFonts w:ascii="Cambria" w:hAnsi="Cambria"/>
        </w:rPr>
        <w:t xml:space="preserve">Kupujący zobowiązuje się zapłacić za dostarczony przedmiot sprzedaży kwotę ustaloną na podstawie § 2 umowy, przelewem bankowym w terminie </w:t>
      </w:r>
      <w:r w:rsidRPr="00C515AE">
        <w:rPr>
          <w:rFonts w:ascii="Cambria" w:hAnsi="Cambria"/>
          <w:b/>
        </w:rPr>
        <w:t xml:space="preserve">do 60 </w:t>
      </w:r>
      <w:proofErr w:type="gramStart"/>
      <w:r w:rsidRPr="00C515AE">
        <w:rPr>
          <w:rFonts w:ascii="Cambria" w:hAnsi="Cambria"/>
          <w:b/>
        </w:rPr>
        <w:t>dni</w:t>
      </w:r>
      <w:r w:rsidRPr="000F30E7">
        <w:rPr>
          <w:rFonts w:ascii="Cambria" w:hAnsi="Cambria"/>
        </w:rPr>
        <w:t xml:space="preserve"> </w:t>
      </w:r>
      <w:r w:rsidR="00C515AE">
        <w:rPr>
          <w:rFonts w:ascii="Cambria" w:hAnsi="Cambria"/>
        </w:rPr>
        <w:t xml:space="preserve">                           </w:t>
      </w:r>
      <w:r w:rsidRPr="000F30E7">
        <w:rPr>
          <w:rFonts w:ascii="Cambria" w:hAnsi="Cambria"/>
        </w:rPr>
        <w:t>od</w:t>
      </w:r>
      <w:proofErr w:type="gramEnd"/>
      <w:r w:rsidRPr="000F30E7">
        <w:rPr>
          <w:rFonts w:ascii="Cambria" w:hAnsi="Cambria"/>
        </w:rPr>
        <w:t xml:space="preserve"> daty dostarczenia faktury do siedziby Kupującego, przy czym podstawą </w:t>
      </w:r>
      <w:r w:rsidR="00D03CD4">
        <w:rPr>
          <w:rFonts w:ascii="Cambria" w:hAnsi="Cambria"/>
        </w:rPr>
        <w:t xml:space="preserve">                          </w:t>
      </w:r>
      <w:r w:rsidRPr="000F30E7">
        <w:rPr>
          <w:rFonts w:ascii="Cambria" w:hAnsi="Cambria"/>
        </w:rPr>
        <w:t>do przyjęcia faktury jest równoczesne potwierdzenie przyjęcia dostawy przez kupującego.</w:t>
      </w:r>
    </w:p>
    <w:p w:rsidR="002A26CC" w:rsidRPr="000F30E7" w:rsidRDefault="002A26CC" w:rsidP="00F07DC0">
      <w:pPr>
        <w:numPr>
          <w:ilvl w:val="0"/>
          <w:numId w:val="45"/>
        </w:numPr>
        <w:suppressAutoHyphens/>
        <w:ind w:left="284" w:hanging="284"/>
        <w:jc w:val="both"/>
        <w:rPr>
          <w:rFonts w:ascii="Cambria" w:hAnsi="Cambria"/>
        </w:rPr>
      </w:pPr>
      <w:r w:rsidRPr="000F30E7">
        <w:rPr>
          <w:rFonts w:ascii="Cambria" w:hAnsi="Cambria"/>
        </w:rPr>
        <w:t>Wysokość zobowiązań Kupującego ustala się na podstawie raportu zużycia określającego ilość zużytych wyrobów medycznych stanowiących przedmiot sprzedaży. Sprzedający na podstawie przesłanych raportów zużycia wystawia faktury określające wysokość zobowiązań Kupującego.</w:t>
      </w:r>
    </w:p>
    <w:p w:rsidR="002A26CC" w:rsidRPr="000F30E7" w:rsidRDefault="002A26CC" w:rsidP="00F07DC0">
      <w:pPr>
        <w:numPr>
          <w:ilvl w:val="0"/>
          <w:numId w:val="45"/>
        </w:numPr>
        <w:suppressAutoHyphens/>
        <w:ind w:left="284" w:hanging="284"/>
        <w:jc w:val="both"/>
        <w:rPr>
          <w:rFonts w:ascii="Cambria" w:hAnsi="Cambria"/>
        </w:rPr>
      </w:pPr>
      <w:r w:rsidRPr="000F30E7">
        <w:rPr>
          <w:rFonts w:ascii="Cambria" w:hAnsi="Cambria"/>
        </w:rPr>
        <w:t>Strony umowy postanawiają, że zapłata należności za dostarczony przedmiot sprzedaży nastąpi z chwilą obciążenia rachunku bankowego Kupującego.</w:t>
      </w:r>
    </w:p>
    <w:p w:rsidR="002A26CC" w:rsidRPr="000F30E7" w:rsidRDefault="002A26CC" w:rsidP="00F07DC0">
      <w:pPr>
        <w:numPr>
          <w:ilvl w:val="0"/>
          <w:numId w:val="45"/>
        </w:numPr>
        <w:suppressAutoHyphens/>
        <w:ind w:left="284" w:hanging="284"/>
        <w:jc w:val="both"/>
        <w:rPr>
          <w:rFonts w:ascii="Cambria" w:hAnsi="Cambria"/>
        </w:rPr>
      </w:pPr>
      <w:r w:rsidRPr="000F30E7">
        <w:rPr>
          <w:rFonts w:ascii="Cambria" w:hAnsi="Cambria"/>
        </w:rPr>
        <w:t>Strony umowy postanawiają, że należności wynikające z niniejszej umowy nie mogą być przedmiotem przelewu wierzytelności (przez przelew wierzytelności należy rozumieć również wszelkie formy ubezpieczenia lub przejęcia płatności przez podmiot trzeci np. w zarząd lub prowadzenie).</w:t>
      </w:r>
    </w:p>
    <w:p w:rsidR="002A26CC" w:rsidRPr="000F30E7" w:rsidRDefault="002A26CC" w:rsidP="00F07DC0">
      <w:pPr>
        <w:numPr>
          <w:ilvl w:val="0"/>
          <w:numId w:val="45"/>
        </w:numPr>
        <w:suppressAutoHyphens/>
        <w:ind w:left="284" w:hanging="284"/>
        <w:jc w:val="both"/>
        <w:rPr>
          <w:rFonts w:ascii="Cambria" w:hAnsi="Cambria"/>
        </w:rPr>
      </w:pPr>
      <w:r w:rsidRPr="000F30E7">
        <w:rPr>
          <w:rFonts w:ascii="Cambria" w:hAnsi="Cambria"/>
        </w:rPr>
        <w:t xml:space="preserve">Sprzedający przyjmuje do wiadomości, iż w trakcie realizacji umowy może </w:t>
      </w:r>
      <w:proofErr w:type="gramStart"/>
      <w:r w:rsidRPr="000F30E7">
        <w:rPr>
          <w:rFonts w:ascii="Cambria" w:hAnsi="Cambria"/>
        </w:rPr>
        <w:t xml:space="preserve">dojść  </w:t>
      </w:r>
      <w:r w:rsidR="00B754C2" w:rsidRPr="000F30E7">
        <w:rPr>
          <w:rFonts w:ascii="Cambria" w:hAnsi="Cambria"/>
        </w:rPr>
        <w:t xml:space="preserve">                       </w:t>
      </w:r>
      <w:r w:rsidRPr="000F30E7">
        <w:rPr>
          <w:rFonts w:ascii="Cambria" w:hAnsi="Cambria"/>
        </w:rPr>
        <w:t>ze</w:t>
      </w:r>
      <w:proofErr w:type="gramEnd"/>
      <w:r w:rsidRPr="000F30E7">
        <w:rPr>
          <w:rFonts w:ascii="Cambria" w:hAnsi="Cambria"/>
        </w:rPr>
        <w:t xml:space="preserve"> strony Kupującego do </w:t>
      </w:r>
      <w:r w:rsidR="00AF7FE4">
        <w:rPr>
          <w:rFonts w:ascii="Cambria" w:hAnsi="Cambria"/>
        </w:rPr>
        <w:t xml:space="preserve">zwłoki </w:t>
      </w:r>
      <w:r w:rsidRPr="000F30E7">
        <w:rPr>
          <w:rFonts w:ascii="Cambria" w:hAnsi="Cambria"/>
        </w:rPr>
        <w:t>w realizacji zobowiązań wynikających  z umowy</w:t>
      </w:r>
      <w:r w:rsidR="00647A91">
        <w:rPr>
          <w:rFonts w:ascii="Cambria" w:hAnsi="Cambria"/>
        </w:rPr>
        <w:t xml:space="preserve">               </w:t>
      </w:r>
      <w:r w:rsidRPr="000F30E7">
        <w:rPr>
          <w:rFonts w:ascii="Cambria" w:hAnsi="Cambria"/>
        </w:rPr>
        <w:t xml:space="preserve"> do 90 dni po terminie płatności faktury.</w:t>
      </w:r>
    </w:p>
    <w:p w:rsidR="002A26CC" w:rsidRPr="000F30E7" w:rsidRDefault="002A26CC" w:rsidP="002A26CC">
      <w:pPr>
        <w:suppressAutoHyphens/>
        <w:jc w:val="both"/>
        <w:rPr>
          <w:rFonts w:ascii="Cambria" w:hAnsi="Cambria"/>
        </w:rPr>
      </w:pPr>
    </w:p>
    <w:p w:rsidR="002A26CC" w:rsidRPr="000F30E7" w:rsidRDefault="002A26CC" w:rsidP="002A26CC">
      <w:pPr>
        <w:suppressAutoHyphens/>
        <w:jc w:val="center"/>
        <w:rPr>
          <w:rFonts w:ascii="Cambria" w:hAnsi="Cambria"/>
        </w:rPr>
      </w:pPr>
      <w:r w:rsidRPr="000F30E7">
        <w:rPr>
          <w:rFonts w:ascii="Cambria" w:hAnsi="Cambria"/>
        </w:rPr>
        <w:t>§ 4</w:t>
      </w:r>
    </w:p>
    <w:p w:rsidR="002A26CC" w:rsidRPr="000F30E7" w:rsidRDefault="002A26CC" w:rsidP="002A26CC">
      <w:pPr>
        <w:suppressAutoHyphens/>
        <w:jc w:val="center"/>
        <w:rPr>
          <w:rFonts w:ascii="Cambria" w:hAnsi="Cambria"/>
        </w:rPr>
      </w:pPr>
    </w:p>
    <w:p w:rsidR="00850133" w:rsidRPr="000F30E7" w:rsidRDefault="00850133" w:rsidP="00F07DC0">
      <w:pPr>
        <w:numPr>
          <w:ilvl w:val="0"/>
          <w:numId w:val="43"/>
        </w:numPr>
        <w:ind w:left="284" w:hanging="284"/>
        <w:jc w:val="both"/>
        <w:rPr>
          <w:rFonts w:ascii="Cambria" w:hAnsi="Cambria"/>
        </w:rPr>
      </w:pPr>
      <w:r w:rsidRPr="000F30E7">
        <w:rPr>
          <w:rFonts w:ascii="Cambria" w:hAnsi="Cambria"/>
        </w:rPr>
        <w:t>W trakcie obowiązywania umowy strony dopuszczają zmiany cen wyłącznie w przypadku:</w:t>
      </w:r>
    </w:p>
    <w:p w:rsidR="00850133" w:rsidRPr="000F30E7" w:rsidRDefault="00850133" w:rsidP="00F07DC0">
      <w:pPr>
        <w:numPr>
          <w:ilvl w:val="0"/>
          <w:numId w:val="50"/>
        </w:numPr>
        <w:ind w:hanging="437"/>
        <w:jc w:val="both"/>
        <w:rPr>
          <w:rFonts w:ascii="Cambria" w:hAnsi="Cambria"/>
        </w:rPr>
      </w:pPr>
      <w:proofErr w:type="gramStart"/>
      <w:r w:rsidRPr="000F30E7">
        <w:rPr>
          <w:rFonts w:ascii="Cambria" w:hAnsi="Cambria"/>
        </w:rPr>
        <w:t>zmiany</w:t>
      </w:r>
      <w:proofErr w:type="gramEnd"/>
      <w:r w:rsidRPr="000F30E7">
        <w:rPr>
          <w:rFonts w:ascii="Cambria" w:hAnsi="Cambria"/>
        </w:rPr>
        <w:t xml:space="preserve"> stawki podatku od towarów i usług oraz podatku akcyzowego, </w:t>
      </w:r>
    </w:p>
    <w:p w:rsidR="00850133" w:rsidRPr="000F30E7" w:rsidRDefault="00850133" w:rsidP="00F07DC0">
      <w:pPr>
        <w:numPr>
          <w:ilvl w:val="0"/>
          <w:numId w:val="50"/>
        </w:numPr>
        <w:ind w:hanging="437"/>
        <w:jc w:val="both"/>
        <w:rPr>
          <w:rFonts w:ascii="Cambria" w:hAnsi="Cambria"/>
        </w:rPr>
      </w:pPr>
      <w:r w:rsidRPr="000F30E7">
        <w:rPr>
          <w:rFonts w:ascii="Cambria" w:hAnsi="Cambria"/>
        </w:rPr>
        <w:t xml:space="preserve">zmiany wysokości minimalnego wynagrodzenia za pracę albo wysokości minimalnej stawki godzinowej ustalonych na podstawie przepisów </w:t>
      </w:r>
      <w:proofErr w:type="gramStart"/>
      <w:r w:rsidRPr="000F30E7">
        <w:rPr>
          <w:rFonts w:ascii="Cambria" w:hAnsi="Cambria"/>
        </w:rPr>
        <w:t xml:space="preserve">ustawy </w:t>
      </w:r>
      <w:r w:rsidR="00647A91">
        <w:rPr>
          <w:rFonts w:ascii="Cambria" w:hAnsi="Cambria"/>
        </w:rPr>
        <w:t xml:space="preserve">                 </w:t>
      </w:r>
      <w:r w:rsidRPr="000F30E7">
        <w:rPr>
          <w:rFonts w:ascii="Cambria" w:hAnsi="Cambria"/>
        </w:rPr>
        <w:t>z</w:t>
      </w:r>
      <w:proofErr w:type="gramEnd"/>
      <w:r w:rsidRPr="000F30E7">
        <w:rPr>
          <w:rFonts w:ascii="Cambria" w:hAnsi="Cambria"/>
        </w:rPr>
        <w:t xml:space="preserve"> dnia 10 października 2002 r. o minimalnym wynagrodzeniu za pracę,</w:t>
      </w:r>
    </w:p>
    <w:p w:rsidR="00850133" w:rsidRPr="000F30E7" w:rsidRDefault="00850133" w:rsidP="00F07DC0">
      <w:pPr>
        <w:numPr>
          <w:ilvl w:val="0"/>
          <w:numId w:val="50"/>
        </w:numPr>
        <w:ind w:hanging="437"/>
        <w:jc w:val="both"/>
        <w:rPr>
          <w:rFonts w:ascii="Cambria" w:hAnsi="Cambria"/>
        </w:rPr>
      </w:pPr>
      <w:proofErr w:type="gramStart"/>
      <w:r w:rsidRPr="000F30E7">
        <w:rPr>
          <w:rFonts w:ascii="Cambria" w:hAnsi="Cambria"/>
        </w:rPr>
        <w:t>zmiany</w:t>
      </w:r>
      <w:proofErr w:type="gramEnd"/>
      <w:r w:rsidRPr="000F30E7">
        <w:rPr>
          <w:rFonts w:ascii="Cambria" w:hAnsi="Cambria"/>
        </w:rPr>
        <w:t xml:space="preserve"> zasad podlegania ubezpieczeniom społecznym lub ubezpieczeniu zdrowotnemu, wysokości składki na ubezpieczenia społeczne lub zdrowotne, </w:t>
      </w:r>
    </w:p>
    <w:p w:rsidR="00850133" w:rsidRPr="000F30E7" w:rsidRDefault="00850133" w:rsidP="00F07DC0">
      <w:pPr>
        <w:numPr>
          <w:ilvl w:val="0"/>
          <w:numId w:val="50"/>
        </w:numPr>
        <w:ind w:hanging="437"/>
        <w:jc w:val="both"/>
        <w:rPr>
          <w:rFonts w:ascii="Cambria" w:hAnsi="Cambria"/>
        </w:rPr>
      </w:pPr>
      <w:proofErr w:type="gramStart"/>
      <w:r w:rsidRPr="000F30E7">
        <w:rPr>
          <w:rFonts w:ascii="Cambria" w:hAnsi="Cambria"/>
        </w:rPr>
        <w:t>zmiany</w:t>
      </w:r>
      <w:proofErr w:type="gramEnd"/>
      <w:r w:rsidRPr="000F30E7">
        <w:rPr>
          <w:rFonts w:ascii="Cambria" w:hAnsi="Cambria"/>
        </w:rPr>
        <w:t xml:space="preserve"> zasad gromadzenia i wysokości wpłat do pracowniczych planów kapitałowych, o których mowa w ustawie z dnia 4 października 2018 r. o pracowniczych planach kapitałowych (Dz.U. </w:t>
      </w:r>
      <w:proofErr w:type="gramStart"/>
      <w:r w:rsidRPr="000F30E7">
        <w:rPr>
          <w:rFonts w:ascii="Cambria" w:hAnsi="Cambria"/>
        </w:rPr>
        <w:t>poz</w:t>
      </w:r>
      <w:proofErr w:type="gramEnd"/>
      <w:r w:rsidRPr="000F30E7">
        <w:rPr>
          <w:rFonts w:ascii="Cambria" w:hAnsi="Cambria"/>
        </w:rPr>
        <w:t xml:space="preserve">. 2215 oraz z 2019 r. poz. 1074 i 1572), </w:t>
      </w:r>
    </w:p>
    <w:p w:rsidR="00850133" w:rsidRPr="000F30E7" w:rsidRDefault="00850133" w:rsidP="00F07DC0">
      <w:pPr>
        <w:numPr>
          <w:ilvl w:val="0"/>
          <w:numId w:val="50"/>
        </w:numPr>
        <w:ind w:left="1145" w:hanging="436"/>
        <w:jc w:val="both"/>
        <w:rPr>
          <w:rFonts w:ascii="Cambria" w:hAnsi="Cambria"/>
          <w:lang w:eastAsia="en-US"/>
        </w:rPr>
      </w:pPr>
      <w:proofErr w:type="gramStart"/>
      <w:r w:rsidRPr="000F30E7">
        <w:rPr>
          <w:rFonts w:ascii="Cambria" w:hAnsi="Cambria"/>
          <w:lang w:eastAsia="en-US"/>
        </w:rPr>
        <w:t>prowadzonych</w:t>
      </w:r>
      <w:proofErr w:type="gramEnd"/>
      <w:r w:rsidRPr="000F30E7">
        <w:rPr>
          <w:rFonts w:ascii="Cambria" w:hAnsi="Cambria"/>
          <w:lang w:eastAsia="en-US"/>
        </w:rPr>
        <w:t xml:space="preserve"> promocji przez Sprzedającego, w przypadku, gdy cena promocyjna jest niższa niż cena z umowy. </w:t>
      </w:r>
    </w:p>
    <w:p w:rsidR="00850133" w:rsidRPr="000F30E7" w:rsidRDefault="00850133" w:rsidP="00F07DC0">
      <w:pPr>
        <w:numPr>
          <w:ilvl w:val="0"/>
          <w:numId w:val="50"/>
        </w:numPr>
        <w:spacing w:after="200" w:line="276" w:lineRule="auto"/>
        <w:ind w:hanging="437"/>
        <w:jc w:val="both"/>
        <w:rPr>
          <w:rFonts w:ascii="Cambria" w:hAnsi="Cambria"/>
          <w:bCs/>
          <w:lang w:eastAsia="en-US"/>
        </w:rPr>
      </w:pPr>
      <w:proofErr w:type="gramStart"/>
      <w:r w:rsidRPr="000F30E7">
        <w:rPr>
          <w:rFonts w:ascii="Cambria" w:hAnsi="Cambria"/>
          <w:bCs/>
          <w:lang w:eastAsia="en-US"/>
        </w:rPr>
        <w:t>zmiany</w:t>
      </w:r>
      <w:proofErr w:type="gramEnd"/>
      <w:r w:rsidRPr="000F30E7">
        <w:rPr>
          <w:rFonts w:ascii="Cambria" w:hAnsi="Cambria"/>
          <w:bCs/>
          <w:lang w:eastAsia="en-US"/>
        </w:rPr>
        <w:t xml:space="preserve"> wskaźnika cen towarów i usług konsumpcyjnych publikowany przez GUS:</w:t>
      </w:r>
    </w:p>
    <w:p w:rsidR="00850133" w:rsidRPr="000F30E7" w:rsidRDefault="00850133" w:rsidP="00F07DC0">
      <w:pPr>
        <w:widowControl w:val="0"/>
        <w:numPr>
          <w:ilvl w:val="6"/>
          <w:numId w:val="39"/>
        </w:numPr>
        <w:overflowPunct w:val="0"/>
        <w:autoSpaceDE w:val="0"/>
        <w:autoSpaceDN w:val="0"/>
        <w:adjustRightInd w:val="0"/>
        <w:ind w:left="1985" w:hanging="284"/>
        <w:contextualSpacing/>
        <w:jc w:val="both"/>
        <w:rPr>
          <w:rFonts w:ascii="Cambria" w:hAnsi="Cambria"/>
          <w:bCs/>
          <w:lang w:eastAsia="en-US"/>
        </w:rPr>
      </w:pPr>
      <w:proofErr w:type="gramStart"/>
      <w:r w:rsidRPr="000F30E7">
        <w:rPr>
          <w:rFonts w:ascii="Cambria" w:hAnsi="Cambria"/>
          <w:bCs/>
          <w:lang w:eastAsia="en-US"/>
        </w:rPr>
        <w:t>pierwsza</w:t>
      </w:r>
      <w:proofErr w:type="gramEnd"/>
      <w:r w:rsidRPr="000F30E7">
        <w:rPr>
          <w:rFonts w:ascii="Cambria" w:hAnsi="Cambria"/>
          <w:bCs/>
          <w:lang w:eastAsia="en-US"/>
        </w:rPr>
        <w:t xml:space="preserve"> waloryzacja możliwa jest po 6 miesiącach od daty zawarcia </w:t>
      </w:r>
      <w:proofErr w:type="spellStart"/>
      <w:r w:rsidRPr="000F30E7">
        <w:rPr>
          <w:rFonts w:ascii="Cambria" w:hAnsi="Cambria"/>
          <w:bCs/>
          <w:lang w:eastAsia="en-US"/>
        </w:rPr>
        <w:t>umow</w:t>
      </w:r>
      <w:proofErr w:type="spellEnd"/>
      <w:r w:rsidRPr="000F30E7">
        <w:rPr>
          <w:rFonts w:ascii="Cambria" w:hAnsi="Cambria"/>
          <w:bCs/>
          <w:lang w:eastAsia="en-US"/>
        </w:rPr>
        <w:t>, a kolejna po upływie 6 miesięcy od poprzedniej waloryzacji,</w:t>
      </w:r>
    </w:p>
    <w:p w:rsidR="00850133" w:rsidRPr="000F30E7" w:rsidRDefault="00850133" w:rsidP="00F07DC0">
      <w:pPr>
        <w:widowControl w:val="0"/>
        <w:numPr>
          <w:ilvl w:val="6"/>
          <w:numId w:val="39"/>
        </w:numPr>
        <w:overflowPunct w:val="0"/>
        <w:autoSpaceDE w:val="0"/>
        <w:autoSpaceDN w:val="0"/>
        <w:adjustRightInd w:val="0"/>
        <w:ind w:left="1985" w:hanging="284"/>
        <w:contextualSpacing/>
        <w:jc w:val="both"/>
        <w:rPr>
          <w:rFonts w:ascii="Cambria" w:hAnsi="Cambria"/>
          <w:bCs/>
          <w:lang w:eastAsia="en-US"/>
        </w:rPr>
      </w:pPr>
      <w:proofErr w:type="gramStart"/>
      <w:r w:rsidRPr="000F30E7">
        <w:rPr>
          <w:rFonts w:ascii="Cambria" w:hAnsi="Cambria"/>
          <w:bCs/>
          <w:lang w:eastAsia="en-US"/>
        </w:rPr>
        <w:t>podstawą</w:t>
      </w:r>
      <w:proofErr w:type="gramEnd"/>
      <w:r w:rsidRPr="000F30E7">
        <w:rPr>
          <w:rFonts w:ascii="Cambria" w:hAnsi="Cambria"/>
          <w:bCs/>
          <w:lang w:eastAsia="en-US"/>
        </w:rPr>
        <w:t xml:space="preserve">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w:t>
      </w:r>
      <w:proofErr w:type="gramStart"/>
      <w:r w:rsidRPr="000F30E7">
        <w:rPr>
          <w:rFonts w:ascii="Cambria" w:hAnsi="Cambria"/>
          <w:bCs/>
          <w:lang w:eastAsia="en-US"/>
        </w:rPr>
        <w:t>stat</w:t>
      </w:r>
      <w:proofErr w:type="gramEnd"/>
      <w:r w:rsidRPr="000F30E7">
        <w:rPr>
          <w:rFonts w:ascii="Cambria" w:hAnsi="Cambria"/>
          <w:bCs/>
          <w:lang w:eastAsia="en-US"/>
        </w:rPr>
        <w:t>.</w:t>
      </w:r>
      <w:proofErr w:type="gramStart"/>
      <w:r w:rsidRPr="000F30E7">
        <w:rPr>
          <w:rFonts w:ascii="Cambria" w:hAnsi="Cambria"/>
          <w:bCs/>
          <w:lang w:eastAsia="en-US"/>
        </w:rPr>
        <w:t>gov</w:t>
      </w:r>
      <w:proofErr w:type="gramEnd"/>
      <w:r w:rsidRPr="000F30E7">
        <w:rPr>
          <w:rFonts w:ascii="Cambria" w:hAnsi="Cambria"/>
          <w:bCs/>
          <w:lang w:eastAsia="en-US"/>
        </w:rPr>
        <w:t xml:space="preserve">.pl. Jeżeli Prezes GUS nie ogłasza, w Biuletynie Statystycznym, 6 miesięcznego wskaźnika cen </w:t>
      </w:r>
      <w:proofErr w:type="gramStart"/>
      <w:r w:rsidRPr="000F30E7">
        <w:rPr>
          <w:rFonts w:ascii="Cambria" w:hAnsi="Cambria"/>
          <w:bCs/>
          <w:lang w:eastAsia="en-US"/>
        </w:rPr>
        <w:t xml:space="preserve">towarów                   </w:t>
      </w:r>
      <w:r w:rsidR="00647A91">
        <w:rPr>
          <w:rFonts w:ascii="Cambria" w:hAnsi="Cambria"/>
          <w:bCs/>
          <w:lang w:eastAsia="en-US"/>
        </w:rPr>
        <w:t xml:space="preserve">                 </w:t>
      </w:r>
      <w:r w:rsidRPr="000F30E7">
        <w:rPr>
          <w:rFonts w:ascii="Cambria" w:hAnsi="Cambria"/>
          <w:bCs/>
          <w:lang w:eastAsia="en-US"/>
        </w:rPr>
        <w:lastRenderedPageBreak/>
        <w:t>i</w:t>
      </w:r>
      <w:proofErr w:type="gramEnd"/>
      <w:r w:rsidRPr="000F30E7">
        <w:rPr>
          <w:rFonts w:ascii="Cambria" w:hAnsi="Cambria"/>
          <w:bCs/>
          <w:lang w:eastAsia="en-US"/>
        </w:rPr>
        <w:t xml:space="preserve"> usług konsumpcyjnych dla towaru będącego przedmiotem niniejszej umowy przyjmuje się ostatnio ogłoszony ogólny wskaźnik,</w:t>
      </w:r>
    </w:p>
    <w:p w:rsidR="00850133" w:rsidRPr="000F30E7" w:rsidRDefault="00850133" w:rsidP="00F07DC0">
      <w:pPr>
        <w:widowControl w:val="0"/>
        <w:numPr>
          <w:ilvl w:val="6"/>
          <w:numId w:val="39"/>
        </w:numPr>
        <w:overflowPunct w:val="0"/>
        <w:autoSpaceDE w:val="0"/>
        <w:autoSpaceDN w:val="0"/>
        <w:adjustRightInd w:val="0"/>
        <w:ind w:left="1985" w:hanging="284"/>
        <w:contextualSpacing/>
        <w:jc w:val="both"/>
        <w:rPr>
          <w:rFonts w:ascii="Cambria" w:hAnsi="Cambria"/>
          <w:bCs/>
          <w:lang w:eastAsia="en-US"/>
        </w:rPr>
      </w:pPr>
      <w:r w:rsidRPr="000F30E7">
        <w:rPr>
          <w:rFonts w:ascii="Cambria" w:hAnsi="Cambria"/>
          <w:bCs/>
          <w:lang w:eastAsia="en-US"/>
        </w:rPr>
        <w:t xml:space="preserve">dla uniknięcia wątpliwości Strony postanawiają, że waloryzacja będzie następować również w razie wystąpienia spadku </w:t>
      </w:r>
      <w:proofErr w:type="gramStart"/>
      <w:r w:rsidRPr="000F30E7">
        <w:rPr>
          <w:rFonts w:ascii="Cambria" w:hAnsi="Cambria"/>
          <w:bCs/>
          <w:lang w:eastAsia="en-US"/>
        </w:rPr>
        <w:t xml:space="preserve">cen </w:t>
      </w:r>
      <w:r w:rsidR="00647A91">
        <w:rPr>
          <w:rFonts w:ascii="Cambria" w:hAnsi="Cambria"/>
          <w:bCs/>
          <w:lang w:eastAsia="en-US"/>
        </w:rPr>
        <w:t xml:space="preserve">                             </w:t>
      </w:r>
      <w:r w:rsidRPr="000F30E7">
        <w:rPr>
          <w:rFonts w:ascii="Cambria" w:hAnsi="Cambria"/>
          <w:bCs/>
          <w:lang w:eastAsia="en-US"/>
        </w:rPr>
        <w:t>do</w:t>
      </w:r>
      <w:proofErr w:type="gramEnd"/>
      <w:r w:rsidRPr="000F30E7">
        <w:rPr>
          <w:rFonts w:ascii="Cambria" w:hAnsi="Cambria"/>
          <w:bCs/>
          <w:lang w:eastAsia="en-US"/>
        </w:rPr>
        <w:t xml:space="preserve">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50133" w:rsidRPr="000F30E7" w:rsidTr="003D2594">
        <w:trPr>
          <w:tblCellSpacing w:w="15" w:type="dxa"/>
        </w:trPr>
        <w:tc>
          <w:tcPr>
            <w:tcW w:w="0" w:type="auto"/>
            <w:vAlign w:val="center"/>
            <w:hideMark/>
          </w:tcPr>
          <w:p w:rsidR="00850133" w:rsidRPr="000F30E7" w:rsidRDefault="00850133" w:rsidP="00F07DC0">
            <w:pPr>
              <w:widowControl w:val="0"/>
              <w:numPr>
                <w:ilvl w:val="0"/>
                <w:numId w:val="50"/>
              </w:numPr>
              <w:overflowPunct w:val="0"/>
              <w:autoSpaceDE w:val="0"/>
              <w:autoSpaceDN w:val="0"/>
              <w:adjustRightInd w:val="0"/>
              <w:ind w:hanging="284"/>
              <w:contextualSpacing/>
              <w:jc w:val="both"/>
              <w:rPr>
                <w:rFonts w:ascii="Cambria" w:hAnsi="Cambria"/>
                <w:b/>
                <w:bCs/>
                <w:lang w:eastAsia="en-US"/>
              </w:rPr>
            </w:pPr>
          </w:p>
        </w:tc>
        <w:tc>
          <w:tcPr>
            <w:tcW w:w="0" w:type="auto"/>
            <w:vAlign w:val="center"/>
            <w:hideMark/>
          </w:tcPr>
          <w:p w:rsidR="00850133" w:rsidRPr="000F30E7" w:rsidRDefault="00850133" w:rsidP="00F07DC0">
            <w:pPr>
              <w:widowControl w:val="0"/>
              <w:numPr>
                <w:ilvl w:val="0"/>
                <w:numId w:val="50"/>
              </w:numPr>
              <w:overflowPunct w:val="0"/>
              <w:autoSpaceDE w:val="0"/>
              <w:autoSpaceDN w:val="0"/>
              <w:adjustRightInd w:val="0"/>
              <w:ind w:hanging="284"/>
              <w:contextualSpacing/>
              <w:jc w:val="both"/>
              <w:rPr>
                <w:rFonts w:ascii="Cambria" w:hAnsi="Cambria"/>
                <w:bCs/>
                <w:lang w:eastAsia="en-US"/>
              </w:rPr>
            </w:pPr>
          </w:p>
        </w:tc>
      </w:tr>
    </w:tbl>
    <w:p w:rsidR="00850133" w:rsidRPr="000F30E7" w:rsidRDefault="00850133" w:rsidP="00F07DC0">
      <w:pPr>
        <w:numPr>
          <w:ilvl w:val="0"/>
          <w:numId w:val="51"/>
        </w:numPr>
        <w:ind w:left="284" w:hanging="284"/>
        <w:jc w:val="both"/>
        <w:rPr>
          <w:rFonts w:ascii="Cambria" w:hAnsi="Cambria"/>
        </w:rPr>
      </w:pPr>
      <w:r w:rsidRPr="000F30E7">
        <w:rPr>
          <w:rFonts w:ascii="Cambria" w:hAnsi="Cambria"/>
        </w:rPr>
        <w:t xml:space="preserve">Zmiany wysokości wynagrodzenia obowiązywać będą od daty określonej w </w:t>
      </w:r>
      <w:proofErr w:type="gramStart"/>
      <w:r w:rsidRPr="000F30E7">
        <w:rPr>
          <w:rFonts w:ascii="Cambria" w:hAnsi="Cambria"/>
        </w:rPr>
        <w:t>aneksie                      do</w:t>
      </w:r>
      <w:proofErr w:type="gramEnd"/>
      <w:r w:rsidRPr="000F30E7">
        <w:rPr>
          <w:rFonts w:ascii="Cambria" w:hAnsi="Cambria"/>
        </w:rPr>
        <w:t xml:space="preserve"> niniejszej umowy.</w:t>
      </w:r>
    </w:p>
    <w:p w:rsidR="00850133" w:rsidRPr="000F30E7" w:rsidRDefault="00850133" w:rsidP="00F07DC0">
      <w:pPr>
        <w:numPr>
          <w:ilvl w:val="0"/>
          <w:numId w:val="51"/>
        </w:numPr>
        <w:ind w:left="284" w:hanging="284"/>
        <w:jc w:val="both"/>
        <w:rPr>
          <w:rFonts w:ascii="Cambria" w:hAnsi="Cambria"/>
        </w:rPr>
      </w:pPr>
      <w:r w:rsidRPr="000F30E7">
        <w:rPr>
          <w:rFonts w:ascii="Cambria" w:hAnsi="Cambria"/>
        </w:rPr>
        <w:t xml:space="preserve">W przypadku zmiany, o której mowa w ust. 1 lit. a) wartość netto wynagrodzenia Sprzedającego zostanie wyliczona na podstawie nowych przepisów. </w:t>
      </w:r>
    </w:p>
    <w:p w:rsidR="00850133" w:rsidRPr="000F30E7" w:rsidRDefault="00850133" w:rsidP="00F07DC0">
      <w:pPr>
        <w:numPr>
          <w:ilvl w:val="0"/>
          <w:numId w:val="51"/>
        </w:numPr>
        <w:ind w:left="284" w:hanging="284"/>
        <w:jc w:val="both"/>
        <w:rPr>
          <w:rFonts w:ascii="Cambria" w:hAnsi="Cambria"/>
        </w:rPr>
      </w:pPr>
      <w:r w:rsidRPr="000F30E7">
        <w:rPr>
          <w:rFonts w:ascii="Cambria" w:hAnsi="Cambria"/>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850133" w:rsidRPr="000F30E7" w:rsidRDefault="00850133" w:rsidP="00F07DC0">
      <w:pPr>
        <w:numPr>
          <w:ilvl w:val="0"/>
          <w:numId w:val="51"/>
        </w:numPr>
        <w:ind w:left="284" w:hanging="284"/>
        <w:jc w:val="both"/>
        <w:rPr>
          <w:rFonts w:ascii="Cambria" w:hAnsi="Cambria"/>
        </w:rPr>
      </w:pPr>
      <w:r w:rsidRPr="000F30E7">
        <w:rPr>
          <w:rFonts w:ascii="Cambria" w:hAnsi="Cambria"/>
        </w:rPr>
        <w:t xml:space="preserve">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w:t>
      </w:r>
      <w:proofErr w:type="gramStart"/>
      <w:r w:rsidRPr="000F30E7">
        <w:rPr>
          <w:rFonts w:ascii="Cambria" w:hAnsi="Cambria"/>
        </w:rPr>
        <w:t xml:space="preserve">Kupującego, </w:t>
      </w:r>
      <w:r w:rsidR="00647A91">
        <w:rPr>
          <w:rFonts w:ascii="Cambria" w:hAnsi="Cambria"/>
        </w:rPr>
        <w:t xml:space="preserve">                         </w:t>
      </w:r>
      <w:r w:rsidRPr="000F30E7">
        <w:rPr>
          <w:rFonts w:ascii="Cambria" w:hAnsi="Cambria"/>
        </w:rPr>
        <w:t>w</w:t>
      </w:r>
      <w:proofErr w:type="gramEnd"/>
      <w:r w:rsidRPr="000F30E7">
        <w:rPr>
          <w:rFonts w:ascii="Cambria" w:hAnsi="Cambria"/>
        </w:rPr>
        <w:t xml:space="preserve"> przypadku wskazanym w ust. 1 lit. c) .</w:t>
      </w:r>
    </w:p>
    <w:p w:rsidR="00850133" w:rsidRPr="000F30E7" w:rsidRDefault="00850133" w:rsidP="00F07DC0">
      <w:pPr>
        <w:numPr>
          <w:ilvl w:val="0"/>
          <w:numId w:val="51"/>
        </w:numPr>
        <w:ind w:left="284" w:hanging="284"/>
        <w:jc w:val="both"/>
        <w:rPr>
          <w:rFonts w:ascii="Cambria" w:hAnsi="Cambria"/>
        </w:rPr>
      </w:pPr>
      <w:r w:rsidRPr="000F30E7">
        <w:rPr>
          <w:rFonts w:ascii="Cambria" w:hAnsi="Cambria"/>
        </w:rPr>
        <w:t xml:space="preserve">W przypadku wskazanym w ust. 1 lit. </w:t>
      </w:r>
      <w:proofErr w:type="gramStart"/>
      <w:r w:rsidRPr="000F30E7">
        <w:rPr>
          <w:rFonts w:ascii="Cambria" w:hAnsi="Cambria"/>
        </w:rPr>
        <w:t>d)  wzrost</w:t>
      </w:r>
      <w:proofErr w:type="gramEnd"/>
      <w:r w:rsidRPr="000F30E7">
        <w:rPr>
          <w:rFonts w:ascii="Cambria" w:hAnsi="Cambria"/>
        </w:rPr>
        <w:t xml:space="preserve">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850133" w:rsidRPr="000F30E7" w:rsidRDefault="00850133" w:rsidP="00F07DC0">
      <w:pPr>
        <w:numPr>
          <w:ilvl w:val="0"/>
          <w:numId w:val="51"/>
        </w:numPr>
        <w:ind w:left="284" w:hanging="284"/>
        <w:jc w:val="both"/>
        <w:rPr>
          <w:rFonts w:ascii="Cambria" w:hAnsi="Cambria"/>
        </w:rPr>
      </w:pPr>
      <w:r w:rsidRPr="000F30E7">
        <w:rPr>
          <w:rFonts w:ascii="Cambria" w:hAnsi="Cambria"/>
        </w:rPr>
        <w:t xml:space="preserve">Zmiany wysokości wynagrodzenia mogą mieć miejsce jedynie wówczas, gdy </w:t>
      </w:r>
      <w:proofErr w:type="gramStart"/>
      <w:r w:rsidRPr="000F30E7">
        <w:rPr>
          <w:rFonts w:ascii="Cambria" w:hAnsi="Cambria"/>
        </w:rPr>
        <w:t>zmiany                    te</w:t>
      </w:r>
      <w:proofErr w:type="gramEnd"/>
      <w:r w:rsidRPr="000F30E7">
        <w:rPr>
          <w:rFonts w:ascii="Cambria" w:hAnsi="Cambria"/>
        </w:rPr>
        <w:t xml:space="preserve"> będą miały wpływ na koszty wykonania umowy przez </w:t>
      </w:r>
      <w:r w:rsidR="00F07DC0" w:rsidRPr="000F30E7">
        <w:rPr>
          <w:rFonts w:ascii="Cambria" w:hAnsi="Cambria"/>
        </w:rPr>
        <w:t>Sprzedającego</w:t>
      </w:r>
      <w:r w:rsidRPr="000F30E7">
        <w:rPr>
          <w:rFonts w:ascii="Cambria" w:hAnsi="Cambria"/>
        </w:rPr>
        <w:t xml:space="preserve">. </w:t>
      </w:r>
      <w:r w:rsidR="00F07DC0" w:rsidRPr="000F30E7">
        <w:rPr>
          <w:rFonts w:ascii="Cambria" w:hAnsi="Cambria"/>
        </w:rPr>
        <w:t xml:space="preserve">Sprzedający </w:t>
      </w:r>
      <w:r w:rsidRPr="000F30E7">
        <w:rPr>
          <w:rFonts w:ascii="Cambria" w:hAnsi="Cambria"/>
        </w:rPr>
        <w:t>zobowiązany jest do wykazania wpływu wskazanych zmian na koszty wykonania umowy.</w:t>
      </w:r>
    </w:p>
    <w:p w:rsidR="00850133" w:rsidRPr="000F30E7" w:rsidRDefault="00F07DC0" w:rsidP="00F07DC0">
      <w:pPr>
        <w:numPr>
          <w:ilvl w:val="0"/>
          <w:numId w:val="51"/>
        </w:numPr>
        <w:ind w:left="284" w:hanging="284"/>
        <w:jc w:val="both"/>
        <w:rPr>
          <w:rFonts w:ascii="Cambria" w:hAnsi="Cambria"/>
        </w:rPr>
      </w:pPr>
      <w:r w:rsidRPr="000F30E7">
        <w:rPr>
          <w:rFonts w:ascii="Cambria" w:hAnsi="Cambria"/>
        </w:rPr>
        <w:t>Kupujący</w:t>
      </w:r>
      <w:r w:rsidR="00850133" w:rsidRPr="000F30E7">
        <w:rPr>
          <w:rFonts w:ascii="Cambria" w:hAnsi="Cambria"/>
        </w:rPr>
        <w:t xml:space="preserve"> dopuszcza zmianę wartości umowy w przypadku zmiany cen materiałów lub kosztów związanych z realizacją umowy. </w:t>
      </w:r>
    </w:p>
    <w:p w:rsidR="00850133" w:rsidRPr="000F30E7" w:rsidRDefault="00850133" w:rsidP="00F07DC0">
      <w:pPr>
        <w:numPr>
          <w:ilvl w:val="0"/>
          <w:numId w:val="51"/>
        </w:numPr>
        <w:ind w:left="284" w:hanging="284"/>
        <w:jc w:val="both"/>
        <w:rPr>
          <w:rFonts w:ascii="Cambria" w:hAnsi="Cambria"/>
        </w:rPr>
      </w:pPr>
      <w:r w:rsidRPr="000F30E7">
        <w:rPr>
          <w:rFonts w:ascii="Cambria" w:hAnsi="Cambria"/>
        </w:rPr>
        <w:t xml:space="preserve">Poziom zmiany ceny materiałów lub kosztów związanych z realizacją umowy uprawniający Strony umowy do żądania zmiany wynagrodzenia ustala się na poziomie 10% w stosunku do poziomu cen tych samych materiałów lub kosztów z dnia zawarcia umowy. Początkowy termin ustalenia zmiany wynagrodzenia określa się na dzień zaistnienia przesłanki w postaci wzrostu wynagrodzenia ceny materiałów lub kosztów związanych z realizacją </w:t>
      </w:r>
      <w:proofErr w:type="gramStart"/>
      <w:r w:rsidRPr="000F30E7">
        <w:rPr>
          <w:rFonts w:ascii="Cambria" w:hAnsi="Cambria"/>
        </w:rPr>
        <w:t>umowy  o</w:t>
      </w:r>
      <w:proofErr w:type="gramEnd"/>
      <w:r w:rsidRPr="000F30E7">
        <w:rPr>
          <w:rFonts w:ascii="Cambria" w:hAnsi="Cambria"/>
        </w:rPr>
        <w:t xml:space="preserve">  10 %. </w:t>
      </w:r>
    </w:p>
    <w:p w:rsidR="00850133" w:rsidRPr="000F30E7" w:rsidRDefault="00850133" w:rsidP="00F07DC0">
      <w:pPr>
        <w:numPr>
          <w:ilvl w:val="0"/>
          <w:numId w:val="51"/>
        </w:numPr>
        <w:ind w:left="284" w:hanging="426"/>
        <w:jc w:val="both"/>
        <w:rPr>
          <w:rFonts w:ascii="Cambria" w:hAnsi="Cambria"/>
        </w:rPr>
      </w:pPr>
      <w:r w:rsidRPr="000F30E7">
        <w:rPr>
          <w:rFonts w:ascii="Cambria" w:hAnsi="Cambria"/>
        </w:rPr>
        <w:t xml:space="preserve">W przypadku zaistnienia przesłanki będącej podstawą zmiany wynagrodzenia o której mowa w ust. 9, określa się następujące okresy, w których </w:t>
      </w:r>
      <w:r w:rsidR="00F07DC0" w:rsidRPr="000F30E7">
        <w:rPr>
          <w:rFonts w:ascii="Cambria" w:hAnsi="Cambria"/>
        </w:rPr>
        <w:t>Sprzedający</w:t>
      </w:r>
      <w:r w:rsidRPr="000F30E7">
        <w:rPr>
          <w:rFonts w:ascii="Cambria" w:hAnsi="Cambria"/>
        </w:rPr>
        <w:t xml:space="preserve"> może zwrócić </w:t>
      </w:r>
      <w:proofErr w:type="gramStart"/>
      <w:r w:rsidRPr="000F30E7">
        <w:rPr>
          <w:rFonts w:ascii="Cambria" w:hAnsi="Cambria"/>
        </w:rPr>
        <w:t>się  w</w:t>
      </w:r>
      <w:proofErr w:type="gramEnd"/>
      <w:r w:rsidRPr="000F30E7">
        <w:rPr>
          <w:rFonts w:ascii="Cambria" w:hAnsi="Cambria"/>
        </w:rPr>
        <w:t xml:space="preserve"> formie pisemnej do </w:t>
      </w:r>
      <w:r w:rsidR="00F07DC0" w:rsidRPr="000F30E7">
        <w:rPr>
          <w:rFonts w:ascii="Cambria" w:hAnsi="Cambria"/>
        </w:rPr>
        <w:t>Kupującego</w:t>
      </w:r>
      <w:r w:rsidRPr="000F30E7">
        <w:rPr>
          <w:rFonts w:ascii="Cambria" w:hAnsi="Cambria"/>
        </w:rPr>
        <w:t xml:space="preserve"> o zmianę wynagrodzenia: w terminie 6 miesięcy licząc od dnia zawarcia umowy, przy czym zmiana wynagrodzenia nie może być dokonywana częściej niż co 6 miesięcy. </w:t>
      </w:r>
    </w:p>
    <w:p w:rsidR="00850133" w:rsidRPr="000F30E7" w:rsidRDefault="00850133" w:rsidP="00850133">
      <w:pPr>
        <w:tabs>
          <w:tab w:val="left" w:pos="1276"/>
          <w:tab w:val="left" w:pos="2127"/>
        </w:tabs>
        <w:suppressAutoHyphens/>
        <w:ind w:left="284" w:hanging="426"/>
        <w:jc w:val="both"/>
        <w:rPr>
          <w:rFonts w:ascii="Cambria" w:eastAsia="Calibri" w:hAnsi="Cambria"/>
          <w:lang w:eastAsia="en-US"/>
        </w:rPr>
      </w:pPr>
      <w:r w:rsidRPr="000F30E7">
        <w:rPr>
          <w:rFonts w:ascii="Cambria" w:hAnsi="Cambria"/>
        </w:rPr>
        <w:t>11. Wysokość zmiany wynagrodzenia, o której mowa w ust. 9 będzie ustalona w </w:t>
      </w:r>
      <w:proofErr w:type="gramStart"/>
      <w:r w:rsidRPr="000F30E7">
        <w:rPr>
          <w:rFonts w:ascii="Cambria" w:hAnsi="Cambria"/>
        </w:rPr>
        <w:t>oparciu                      o</w:t>
      </w:r>
      <w:proofErr w:type="gramEnd"/>
      <w:r w:rsidRPr="000F30E7">
        <w:rPr>
          <w:rFonts w:ascii="Cambria" w:hAnsi="Cambria"/>
        </w:rPr>
        <w:t xml:space="preserve"> wskaźnik zmiany ceny materiałów lub kosztów, w szczególności wskaźnika ogłoszonego w komunikacie Prezesa Głównego Urzędu Statystycznego. Maksymalna </w:t>
      </w:r>
      <w:r w:rsidRPr="000F30E7">
        <w:rPr>
          <w:rFonts w:ascii="Cambria" w:hAnsi="Cambria"/>
        </w:rPr>
        <w:lastRenderedPageBreak/>
        <w:t xml:space="preserve">łączna wartość zmiany wynagrodzenia, jaką dopuszcza </w:t>
      </w:r>
      <w:r w:rsidR="0010018E">
        <w:rPr>
          <w:rFonts w:ascii="Cambria" w:hAnsi="Cambria"/>
        </w:rPr>
        <w:t>Kupujący</w:t>
      </w:r>
      <w:r w:rsidRPr="000F30E7">
        <w:rPr>
          <w:rFonts w:ascii="Cambria" w:hAnsi="Cambria"/>
        </w:rPr>
        <w:t xml:space="preserve"> w efekcie zastosowania </w:t>
      </w:r>
      <w:proofErr w:type="gramStart"/>
      <w:r w:rsidRPr="000F30E7">
        <w:rPr>
          <w:rFonts w:ascii="Cambria" w:hAnsi="Cambria"/>
        </w:rPr>
        <w:t>postanowień  o</w:t>
      </w:r>
      <w:proofErr w:type="gramEnd"/>
      <w:r w:rsidRPr="000F30E7">
        <w:rPr>
          <w:rFonts w:ascii="Cambria" w:hAnsi="Cambria"/>
        </w:rPr>
        <w:t xml:space="preserve"> zasadach wprowadzenia zmian wysokości wynagrodzenia stanowi 10 % wartości </w:t>
      </w:r>
      <w:r w:rsidR="0044498B">
        <w:rPr>
          <w:rFonts w:ascii="Cambria" w:hAnsi="Cambria"/>
        </w:rPr>
        <w:t>przedmiotu sprzedaży</w:t>
      </w:r>
      <w:r w:rsidRPr="000F30E7">
        <w:rPr>
          <w:rFonts w:ascii="Cambria" w:hAnsi="Cambria"/>
        </w:rPr>
        <w:t xml:space="preserve"> określonej  w </w:t>
      </w:r>
      <w:r w:rsidRPr="000F30E7">
        <w:rPr>
          <w:rFonts w:ascii="Cambria" w:eastAsia="Calibri" w:hAnsi="Cambria"/>
          <w:lang w:eastAsia="en-US"/>
        </w:rPr>
        <w:t>§ 2 ust. 1 umowy.</w:t>
      </w:r>
    </w:p>
    <w:p w:rsidR="00850133" w:rsidRPr="00647A91" w:rsidRDefault="00850133" w:rsidP="00647A91">
      <w:pPr>
        <w:suppressAutoHyphens/>
        <w:ind w:left="284" w:hanging="426"/>
        <w:jc w:val="both"/>
        <w:rPr>
          <w:rFonts w:ascii="Cambria" w:hAnsi="Cambria"/>
          <w:b/>
          <w:lang w:eastAsia="ar-SA"/>
        </w:rPr>
      </w:pPr>
      <w:r w:rsidRPr="000F30E7">
        <w:rPr>
          <w:rFonts w:ascii="Cambria" w:hAnsi="Cambria"/>
          <w:lang w:eastAsia="ar-SA"/>
        </w:rPr>
        <w:t xml:space="preserve">12. </w:t>
      </w:r>
      <w:r w:rsidR="00F07DC0" w:rsidRPr="000F30E7">
        <w:rPr>
          <w:rFonts w:ascii="Cambria" w:hAnsi="Cambria"/>
          <w:lang w:eastAsia="ar-SA"/>
        </w:rPr>
        <w:t>Sprzedający,</w:t>
      </w:r>
      <w:r w:rsidRPr="000F30E7">
        <w:rPr>
          <w:rFonts w:ascii="Cambria" w:hAnsi="Cambria"/>
          <w:lang w:eastAsia="ar-SA"/>
        </w:rPr>
        <w:t xml:space="preserve"> którego wynagrodzenie zostało zmienione zgodnie z ust. 9 i 10 zobowiązany jest do zmiany wynagrodzenia przysługującego </w:t>
      </w:r>
      <w:proofErr w:type="gramStart"/>
      <w:r w:rsidRPr="000F30E7">
        <w:rPr>
          <w:rFonts w:ascii="Cambria" w:hAnsi="Cambria"/>
          <w:lang w:eastAsia="ar-SA"/>
        </w:rPr>
        <w:t xml:space="preserve">podwykonawcy </w:t>
      </w:r>
      <w:r w:rsidR="00647A91">
        <w:rPr>
          <w:rFonts w:ascii="Cambria" w:hAnsi="Cambria"/>
          <w:lang w:eastAsia="ar-SA"/>
        </w:rPr>
        <w:t xml:space="preserve">                    </w:t>
      </w:r>
      <w:r w:rsidRPr="000F30E7">
        <w:rPr>
          <w:rFonts w:ascii="Cambria" w:hAnsi="Cambria"/>
          <w:lang w:eastAsia="ar-SA"/>
        </w:rPr>
        <w:t>(w</w:t>
      </w:r>
      <w:proofErr w:type="gramEnd"/>
      <w:r w:rsidRPr="000F30E7">
        <w:rPr>
          <w:rFonts w:ascii="Cambria" w:hAnsi="Cambria"/>
          <w:lang w:eastAsia="ar-SA"/>
        </w:rPr>
        <w:t xml:space="preserve"> przypadku gdy </w:t>
      </w:r>
      <w:r w:rsidR="00F07DC0" w:rsidRPr="000F30E7">
        <w:rPr>
          <w:rFonts w:ascii="Cambria" w:hAnsi="Cambria"/>
          <w:lang w:eastAsia="ar-SA"/>
        </w:rPr>
        <w:t>Sprzedający</w:t>
      </w:r>
      <w:r w:rsidRPr="000F30E7">
        <w:rPr>
          <w:rFonts w:ascii="Cambria" w:hAnsi="Cambria"/>
          <w:lang w:eastAsia="ar-SA"/>
        </w:rPr>
        <w:t xml:space="preserve"> zawarł umowę z podwykonawcą) w zakresie odpowiadającym zmianom cen materiałów lub kosztów dotyczących zobowiązania podwykonawcy. W przypadku niewypełnienia powyższego obowiązku </w:t>
      </w:r>
      <w:r w:rsidR="00F07DC0" w:rsidRPr="000F30E7">
        <w:rPr>
          <w:rFonts w:ascii="Cambria" w:hAnsi="Cambria"/>
          <w:lang w:eastAsia="ar-SA"/>
        </w:rPr>
        <w:t>Sprzedający</w:t>
      </w:r>
      <w:r w:rsidRPr="000F30E7">
        <w:rPr>
          <w:rFonts w:ascii="Cambria" w:hAnsi="Cambria"/>
          <w:lang w:eastAsia="ar-SA"/>
        </w:rPr>
        <w:t xml:space="preserve"> zobowiązany jest do zapłacenia kary umownej w wysokości 0,1 % łącznej wartości </w:t>
      </w:r>
      <w:r w:rsidR="0044498B">
        <w:rPr>
          <w:rFonts w:ascii="Cambria" w:hAnsi="Cambria"/>
          <w:lang w:eastAsia="ar-SA"/>
        </w:rPr>
        <w:t>przedmiotu sprzedaży brutto</w:t>
      </w:r>
      <w:r w:rsidRPr="000F30E7">
        <w:rPr>
          <w:rFonts w:ascii="Cambria" w:hAnsi="Cambria"/>
          <w:lang w:eastAsia="ar-SA"/>
        </w:rPr>
        <w:t xml:space="preserve"> za każdy rozpoczęty dzień zwłoki.</w:t>
      </w:r>
    </w:p>
    <w:p w:rsidR="002A26CC" w:rsidRPr="000F30E7" w:rsidRDefault="002A26CC" w:rsidP="00F07DC0">
      <w:pPr>
        <w:numPr>
          <w:ilvl w:val="0"/>
          <w:numId w:val="52"/>
        </w:numPr>
        <w:suppressAutoHyphens/>
        <w:ind w:left="284" w:hanging="426"/>
        <w:jc w:val="both"/>
        <w:rPr>
          <w:rFonts w:ascii="Cambria" w:hAnsi="Cambria"/>
          <w:bCs/>
        </w:rPr>
      </w:pPr>
      <w:r w:rsidRPr="000F30E7">
        <w:rPr>
          <w:rFonts w:ascii="Cambria" w:hAnsi="Cambria"/>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r w:rsidR="00B754C2" w:rsidRPr="000F30E7">
        <w:rPr>
          <w:rFonts w:ascii="Cambria" w:hAnsi="Cambria"/>
        </w:rPr>
        <w:t>.</w:t>
      </w:r>
    </w:p>
    <w:p w:rsidR="002A26CC" w:rsidRPr="000F30E7" w:rsidRDefault="002A26CC" w:rsidP="002A26CC">
      <w:pPr>
        <w:ind w:left="2268" w:right="1134"/>
        <w:jc w:val="both"/>
        <w:rPr>
          <w:rFonts w:ascii="Cambria" w:hAnsi="Cambria"/>
        </w:rPr>
      </w:pPr>
    </w:p>
    <w:p w:rsidR="002A26CC" w:rsidRPr="000F30E7" w:rsidRDefault="002A26CC" w:rsidP="002A26CC">
      <w:pPr>
        <w:jc w:val="center"/>
        <w:rPr>
          <w:rFonts w:ascii="Cambria" w:hAnsi="Cambria"/>
        </w:rPr>
      </w:pPr>
      <w:r w:rsidRPr="000F30E7">
        <w:rPr>
          <w:rFonts w:ascii="Cambria" w:hAnsi="Cambria"/>
        </w:rPr>
        <w:t>§ 5</w:t>
      </w:r>
    </w:p>
    <w:p w:rsidR="002A26CC" w:rsidRPr="000F30E7" w:rsidRDefault="002A26CC" w:rsidP="002A26CC">
      <w:pPr>
        <w:jc w:val="center"/>
        <w:rPr>
          <w:rFonts w:ascii="Cambria" w:hAnsi="Cambria"/>
        </w:rPr>
      </w:pPr>
    </w:p>
    <w:p w:rsidR="002A26CC" w:rsidRPr="000F30E7" w:rsidRDefault="002A26CC" w:rsidP="00F07DC0">
      <w:pPr>
        <w:numPr>
          <w:ilvl w:val="0"/>
          <w:numId w:val="46"/>
        </w:numPr>
        <w:suppressAutoHyphens/>
        <w:ind w:left="284" w:hanging="284"/>
        <w:jc w:val="both"/>
        <w:rPr>
          <w:rFonts w:ascii="Cambria" w:hAnsi="Cambria"/>
        </w:rPr>
      </w:pPr>
      <w:r w:rsidRPr="000F30E7">
        <w:rPr>
          <w:rFonts w:ascii="Cambria" w:hAnsi="Cambria"/>
        </w:rPr>
        <w:t xml:space="preserve">Kupujący może odstąpić od umowy, jeżeli przy dokonywaniu odbioru przedmiotu sprzedaży okaże się, że towar dostarczony przez Sprzedającego, jest </w:t>
      </w:r>
      <w:proofErr w:type="gramStart"/>
      <w:r w:rsidRPr="000F30E7">
        <w:rPr>
          <w:rFonts w:ascii="Cambria" w:hAnsi="Cambria"/>
        </w:rPr>
        <w:t>niezgodny  z</w:t>
      </w:r>
      <w:proofErr w:type="gramEnd"/>
      <w:r w:rsidRPr="000F30E7">
        <w:rPr>
          <w:rFonts w:ascii="Cambria" w:hAnsi="Cambria"/>
        </w:rPr>
        <w:t> przedmiotem umowy.</w:t>
      </w:r>
    </w:p>
    <w:p w:rsidR="002A26CC" w:rsidRPr="000F30E7" w:rsidRDefault="002A26CC" w:rsidP="00F07DC0">
      <w:pPr>
        <w:numPr>
          <w:ilvl w:val="0"/>
          <w:numId w:val="46"/>
        </w:numPr>
        <w:suppressAutoHyphens/>
        <w:ind w:left="284" w:hanging="284"/>
        <w:jc w:val="both"/>
        <w:rPr>
          <w:rFonts w:ascii="Cambria" w:hAnsi="Cambria"/>
        </w:rPr>
      </w:pPr>
      <w:r w:rsidRPr="000F30E7">
        <w:rPr>
          <w:rFonts w:ascii="Cambria" w:hAnsi="Cambria"/>
        </w:rPr>
        <w:t>Sprzedający zapłaci na rzecz Kupującego karę umowną w wypadku:</w:t>
      </w:r>
    </w:p>
    <w:p w:rsidR="00DF101E" w:rsidRPr="000F30E7" w:rsidRDefault="00DF101E" w:rsidP="00F07DC0">
      <w:pPr>
        <w:numPr>
          <w:ilvl w:val="0"/>
          <w:numId w:val="40"/>
        </w:numPr>
        <w:suppressAutoHyphens/>
        <w:ind w:left="709" w:hanging="283"/>
        <w:jc w:val="both"/>
        <w:rPr>
          <w:rFonts w:ascii="Cambria" w:hAnsi="Cambria"/>
        </w:rPr>
      </w:pPr>
      <w:proofErr w:type="gramStart"/>
      <w:r w:rsidRPr="000F30E7">
        <w:rPr>
          <w:rFonts w:ascii="Cambria" w:hAnsi="Cambria"/>
        </w:rPr>
        <w:t>zwłoki</w:t>
      </w:r>
      <w:proofErr w:type="gramEnd"/>
      <w:r w:rsidRPr="000F30E7">
        <w:rPr>
          <w:rFonts w:ascii="Cambria" w:hAnsi="Cambria"/>
        </w:rPr>
        <w:t xml:space="preserve"> w realizacji zobowiązań Sprzeda</w:t>
      </w:r>
      <w:r w:rsidR="00D03CD4">
        <w:rPr>
          <w:rFonts w:ascii="Cambria" w:hAnsi="Cambria"/>
        </w:rPr>
        <w:t>jącego</w:t>
      </w:r>
      <w:r w:rsidRPr="000F30E7">
        <w:rPr>
          <w:rFonts w:ascii="Cambria" w:hAnsi="Cambria"/>
        </w:rPr>
        <w:t xml:space="preserve"> – w wysokości </w:t>
      </w:r>
      <w:r w:rsidR="001B7F36" w:rsidRPr="000F30E7">
        <w:rPr>
          <w:rFonts w:ascii="Cambria" w:hAnsi="Cambria"/>
          <w:b/>
        </w:rPr>
        <w:t>1</w:t>
      </w:r>
      <w:r w:rsidRPr="000F30E7">
        <w:rPr>
          <w:rFonts w:ascii="Cambria" w:hAnsi="Cambria"/>
          <w:b/>
        </w:rPr>
        <w:t xml:space="preserve"> %</w:t>
      </w:r>
      <w:r w:rsidRPr="000F30E7">
        <w:rPr>
          <w:rFonts w:ascii="Cambria" w:hAnsi="Cambria"/>
        </w:rPr>
        <w:t xml:space="preserve"> wartości przedmiotu sprzedaży</w:t>
      </w:r>
      <w:r w:rsidR="001B7F36" w:rsidRPr="000F30E7">
        <w:rPr>
          <w:rFonts w:ascii="Cambria" w:hAnsi="Cambria"/>
        </w:rPr>
        <w:t>,</w:t>
      </w:r>
      <w:r w:rsidRPr="000F30E7">
        <w:rPr>
          <w:rFonts w:ascii="Cambria" w:hAnsi="Cambria"/>
        </w:rPr>
        <w:t xml:space="preserve"> który miał być dostarczony, za każdy rozpoczęty dzień zwłoki,</w:t>
      </w:r>
    </w:p>
    <w:p w:rsidR="00DF101E" w:rsidRDefault="00DF101E" w:rsidP="00F07DC0">
      <w:pPr>
        <w:numPr>
          <w:ilvl w:val="0"/>
          <w:numId w:val="40"/>
        </w:numPr>
        <w:suppressAutoHyphens/>
        <w:ind w:hanging="294"/>
        <w:jc w:val="both"/>
        <w:rPr>
          <w:rFonts w:ascii="Cambria" w:hAnsi="Cambria"/>
        </w:rPr>
      </w:pPr>
      <w:r w:rsidRPr="000F30E7">
        <w:rPr>
          <w:rFonts w:ascii="Cambria" w:hAnsi="Cambria"/>
        </w:rPr>
        <w:t xml:space="preserve">realizowania umowy niezgodnie z treścią poza wyżej wymienionymi </w:t>
      </w:r>
      <w:proofErr w:type="gramStart"/>
      <w:r w:rsidRPr="000F30E7">
        <w:rPr>
          <w:rFonts w:ascii="Cambria" w:hAnsi="Cambria"/>
        </w:rPr>
        <w:t xml:space="preserve">przypadkami – </w:t>
      </w:r>
      <w:r w:rsidRPr="000F30E7">
        <w:rPr>
          <w:rFonts w:ascii="Cambria" w:hAnsi="Cambria"/>
          <w:b/>
        </w:rPr>
        <w:t>0,0</w:t>
      </w:r>
      <w:r w:rsidR="00850133" w:rsidRPr="000F30E7">
        <w:rPr>
          <w:rFonts w:ascii="Cambria" w:hAnsi="Cambria"/>
          <w:b/>
        </w:rPr>
        <w:t>1</w:t>
      </w:r>
      <w:r w:rsidRPr="000F30E7">
        <w:rPr>
          <w:rFonts w:ascii="Cambria" w:hAnsi="Cambria"/>
          <w:b/>
        </w:rPr>
        <w:t xml:space="preserve"> %</w:t>
      </w:r>
      <w:r w:rsidRPr="000F30E7">
        <w:rPr>
          <w:rFonts w:ascii="Cambria" w:hAnsi="Cambria"/>
        </w:rPr>
        <w:t xml:space="preserve">  wartości</w:t>
      </w:r>
      <w:proofErr w:type="gramEnd"/>
      <w:r w:rsidRPr="000F30E7">
        <w:rPr>
          <w:rFonts w:ascii="Cambria" w:hAnsi="Cambria"/>
        </w:rPr>
        <w:t xml:space="preserve"> przedmiotu sprzedaży określonej w § 2 ust. 1 umowy za każdy przypadek realizowania niezgodnie z zapisami</w:t>
      </w:r>
      <w:r w:rsidR="00647A91" w:rsidRPr="00DB350D">
        <w:rPr>
          <w:rFonts w:ascii="Cambria" w:hAnsi="Cambria"/>
          <w:b/>
        </w:rPr>
        <w:t>.</w:t>
      </w:r>
      <w:r w:rsidR="00DB350D" w:rsidRPr="00DB350D">
        <w:rPr>
          <w:rFonts w:ascii="Cambria" w:hAnsi="Cambria"/>
          <w:b/>
        </w:rPr>
        <w:t>(</w:t>
      </w:r>
      <w:proofErr w:type="gramStart"/>
      <w:r w:rsidR="00DB350D" w:rsidRPr="00DB350D">
        <w:rPr>
          <w:rFonts w:ascii="Cambria" w:hAnsi="Cambria"/>
          <w:b/>
        </w:rPr>
        <w:t>dot</w:t>
      </w:r>
      <w:proofErr w:type="gramEnd"/>
      <w:r w:rsidR="00DB350D" w:rsidRPr="00DB350D">
        <w:rPr>
          <w:rFonts w:ascii="Cambria" w:hAnsi="Cambria"/>
          <w:b/>
        </w:rPr>
        <w:t xml:space="preserve">. części nr </w:t>
      </w:r>
      <w:r w:rsidR="00194AC5">
        <w:rPr>
          <w:rFonts w:ascii="Cambria" w:hAnsi="Cambria"/>
          <w:b/>
        </w:rPr>
        <w:t>2</w:t>
      </w:r>
      <w:r w:rsidR="00DB350D" w:rsidRPr="00DB350D">
        <w:rPr>
          <w:rFonts w:ascii="Cambria" w:hAnsi="Cambria"/>
          <w:b/>
        </w:rPr>
        <w:t>)</w:t>
      </w:r>
    </w:p>
    <w:p w:rsidR="00DB350D" w:rsidRDefault="00DB350D" w:rsidP="00DB350D">
      <w:pPr>
        <w:numPr>
          <w:ilvl w:val="0"/>
          <w:numId w:val="40"/>
        </w:numPr>
        <w:suppressAutoHyphens/>
        <w:ind w:hanging="294"/>
        <w:jc w:val="both"/>
        <w:rPr>
          <w:rFonts w:ascii="Cambria" w:hAnsi="Cambria"/>
        </w:rPr>
      </w:pPr>
      <w:r w:rsidRPr="000F30E7">
        <w:rPr>
          <w:rFonts w:ascii="Cambria" w:hAnsi="Cambria"/>
        </w:rPr>
        <w:t xml:space="preserve">realizowania umowy niezgodnie z treścią poza wyżej wymienionymi </w:t>
      </w:r>
      <w:proofErr w:type="gramStart"/>
      <w:r w:rsidRPr="000F30E7">
        <w:rPr>
          <w:rFonts w:ascii="Cambria" w:hAnsi="Cambria"/>
        </w:rPr>
        <w:t xml:space="preserve">przypadkami – </w:t>
      </w:r>
      <w:r w:rsidRPr="000F30E7">
        <w:rPr>
          <w:rFonts w:ascii="Cambria" w:hAnsi="Cambria"/>
          <w:b/>
        </w:rPr>
        <w:t>0,01 %</w:t>
      </w:r>
      <w:r w:rsidRPr="000F30E7">
        <w:rPr>
          <w:rFonts w:ascii="Cambria" w:hAnsi="Cambria"/>
        </w:rPr>
        <w:t xml:space="preserve">  </w:t>
      </w:r>
      <w:r>
        <w:rPr>
          <w:rFonts w:ascii="Cambria" w:hAnsi="Cambria"/>
        </w:rPr>
        <w:t>łącznej</w:t>
      </w:r>
      <w:proofErr w:type="gramEnd"/>
      <w:r>
        <w:rPr>
          <w:rFonts w:ascii="Cambria" w:hAnsi="Cambria"/>
        </w:rPr>
        <w:t xml:space="preserve"> wartości umowy</w:t>
      </w:r>
      <w:r w:rsidRPr="000F30E7">
        <w:rPr>
          <w:rFonts w:ascii="Cambria" w:hAnsi="Cambria"/>
        </w:rPr>
        <w:t xml:space="preserve"> określonej w § 2 ust. 1 umowy za każdy przypadek realizowania niezgodnie z zapisami</w:t>
      </w:r>
      <w:r w:rsidRPr="00DB350D">
        <w:rPr>
          <w:rFonts w:ascii="Cambria" w:hAnsi="Cambria"/>
          <w:b/>
        </w:rPr>
        <w:t>.(</w:t>
      </w:r>
      <w:proofErr w:type="gramStart"/>
      <w:r w:rsidRPr="00DB350D">
        <w:rPr>
          <w:rFonts w:ascii="Cambria" w:hAnsi="Cambria"/>
          <w:b/>
        </w:rPr>
        <w:t>dot</w:t>
      </w:r>
      <w:proofErr w:type="gramEnd"/>
      <w:r w:rsidRPr="00DB350D">
        <w:rPr>
          <w:rFonts w:ascii="Cambria" w:hAnsi="Cambria"/>
          <w:b/>
        </w:rPr>
        <w:t xml:space="preserve">. części nr </w:t>
      </w:r>
      <w:r w:rsidR="00194AC5">
        <w:rPr>
          <w:rFonts w:ascii="Cambria" w:hAnsi="Cambria"/>
          <w:b/>
        </w:rPr>
        <w:t>1</w:t>
      </w:r>
      <w:r w:rsidRPr="00DB350D">
        <w:rPr>
          <w:rFonts w:ascii="Cambria" w:hAnsi="Cambria"/>
          <w:b/>
        </w:rPr>
        <w:t>)</w:t>
      </w:r>
      <w:r>
        <w:rPr>
          <w:rFonts w:ascii="Cambria" w:hAnsi="Cambria"/>
          <w:b/>
        </w:rPr>
        <w:t>.</w:t>
      </w:r>
    </w:p>
    <w:p w:rsidR="00DB350D" w:rsidRPr="000F30E7" w:rsidRDefault="00DB350D" w:rsidP="00DB350D">
      <w:pPr>
        <w:suppressAutoHyphens/>
        <w:ind w:left="720"/>
        <w:jc w:val="both"/>
        <w:rPr>
          <w:rFonts w:ascii="Cambria" w:hAnsi="Cambria"/>
        </w:rPr>
      </w:pPr>
    </w:p>
    <w:p w:rsidR="002A26CC" w:rsidRPr="000F30E7" w:rsidRDefault="002A26CC" w:rsidP="00F07DC0">
      <w:pPr>
        <w:numPr>
          <w:ilvl w:val="0"/>
          <w:numId w:val="46"/>
        </w:numPr>
        <w:suppressAutoHyphens/>
        <w:ind w:left="284" w:hanging="284"/>
        <w:jc w:val="both"/>
        <w:rPr>
          <w:rFonts w:ascii="Cambria" w:hAnsi="Cambria"/>
        </w:rPr>
      </w:pPr>
      <w:r w:rsidRPr="000F30E7">
        <w:rPr>
          <w:rFonts w:ascii="Cambria" w:hAnsi="Cambria"/>
        </w:rPr>
        <w:t>Jeżeli szkoda rzeczywista będzie wyższa niż kara umowna, strony mogą być zobowiązane do zapłaty odszkodowania przekraczającego karę umowną na zasadach ogólnych.</w:t>
      </w:r>
    </w:p>
    <w:p w:rsidR="002A26CC" w:rsidRPr="000F30E7" w:rsidRDefault="002A26CC" w:rsidP="00F07DC0">
      <w:pPr>
        <w:numPr>
          <w:ilvl w:val="0"/>
          <w:numId w:val="46"/>
        </w:numPr>
        <w:ind w:left="284" w:hanging="284"/>
        <w:jc w:val="both"/>
        <w:rPr>
          <w:rFonts w:ascii="Cambria" w:hAnsi="Cambria"/>
        </w:rPr>
      </w:pPr>
      <w:r w:rsidRPr="000F30E7">
        <w:rPr>
          <w:rFonts w:ascii="Cambria" w:hAnsi="Cambria"/>
        </w:rPr>
        <w:t>Łączna maksymalna wysokość kar umownych, którą mogą dochodzić strony wynosi 50% wartości brutto umowy.</w:t>
      </w:r>
    </w:p>
    <w:p w:rsidR="002A26CC" w:rsidRPr="000F30E7" w:rsidRDefault="002A26CC" w:rsidP="00F07DC0">
      <w:pPr>
        <w:numPr>
          <w:ilvl w:val="0"/>
          <w:numId w:val="46"/>
        </w:numPr>
        <w:suppressAutoHyphens/>
        <w:ind w:left="284" w:hanging="284"/>
        <w:jc w:val="both"/>
        <w:rPr>
          <w:rFonts w:ascii="Cambria" w:hAnsi="Cambria"/>
        </w:rPr>
      </w:pPr>
      <w:r w:rsidRPr="000F30E7">
        <w:rPr>
          <w:rFonts w:ascii="Cambria" w:hAnsi="Cambria"/>
        </w:rPr>
        <w:t>Strony mogą odstąpić od naliczania kar umownych na podstawie pisemnego, uzasadnionego wniosku strony obciążonej karą.</w:t>
      </w:r>
    </w:p>
    <w:p w:rsidR="002A26CC" w:rsidRPr="000F30E7" w:rsidRDefault="002A26CC" w:rsidP="00F07DC0">
      <w:pPr>
        <w:numPr>
          <w:ilvl w:val="0"/>
          <w:numId w:val="46"/>
        </w:numPr>
        <w:suppressAutoHyphens/>
        <w:ind w:left="284" w:hanging="284"/>
        <w:jc w:val="both"/>
        <w:rPr>
          <w:rFonts w:ascii="Cambria" w:hAnsi="Cambria"/>
        </w:rPr>
      </w:pPr>
      <w:r w:rsidRPr="000F30E7">
        <w:rPr>
          <w:rFonts w:ascii="Cambria" w:hAnsi="Cambria"/>
        </w:rPr>
        <w:t xml:space="preserve">Strony zobowiązane są do zapłaty kwot wynikających z § </w:t>
      </w:r>
      <w:r w:rsidR="00DF101E" w:rsidRPr="000F30E7">
        <w:rPr>
          <w:rFonts w:ascii="Cambria" w:hAnsi="Cambria"/>
        </w:rPr>
        <w:t>5</w:t>
      </w:r>
      <w:r w:rsidRPr="000F30E7">
        <w:rPr>
          <w:rFonts w:ascii="Cambria" w:hAnsi="Cambria"/>
        </w:rPr>
        <w:t xml:space="preserve"> umowy w terminie 30 dni od dnia wezwania do zapłaty. </w:t>
      </w:r>
      <w:r w:rsidR="00DF101E" w:rsidRPr="000F30E7">
        <w:rPr>
          <w:rFonts w:ascii="Cambria" w:hAnsi="Cambria"/>
        </w:rPr>
        <w:t>Zwłoka</w:t>
      </w:r>
      <w:r w:rsidRPr="000F30E7">
        <w:rPr>
          <w:rFonts w:ascii="Cambria" w:hAnsi="Cambria"/>
        </w:rPr>
        <w:t xml:space="preserve"> upoważnia strony do naliczenia odsetek ustawowych. W przypadku niedotrzymania terminu określonego w </w:t>
      </w:r>
      <w:proofErr w:type="gramStart"/>
      <w:r w:rsidRPr="000F30E7">
        <w:rPr>
          <w:rFonts w:ascii="Cambria" w:hAnsi="Cambria"/>
        </w:rPr>
        <w:t xml:space="preserve">wezwaniu </w:t>
      </w:r>
      <w:r w:rsidR="00DF101E" w:rsidRPr="000F30E7">
        <w:rPr>
          <w:rFonts w:ascii="Cambria" w:hAnsi="Cambria"/>
        </w:rPr>
        <w:t xml:space="preserve">                          </w:t>
      </w:r>
      <w:r w:rsidRPr="000F30E7">
        <w:rPr>
          <w:rFonts w:ascii="Cambria" w:hAnsi="Cambria"/>
        </w:rPr>
        <w:t>do</w:t>
      </w:r>
      <w:proofErr w:type="gramEnd"/>
      <w:r w:rsidRPr="000F30E7">
        <w:rPr>
          <w:rFonts w:ascii="Cambria" w:hAnsi="Cambria"/>
        </w:rPr>
        <w:t xml:space="preserve"> zapłaty strony mają prawo potrącić należną kwotę wraz z odsetkami </w:t>
      </w:r>
      <w:r w:rsidR="00856352">
        <w:rPr>
          <w:rFonts w:ascii="Cambria" w:hAnsi="Cambria"/>
        </w:rPr>
        <w:t xml:space="preserve">                                 </w:t>
      </w:r>
      <w:r w:rsidRPr="000F30E7">
        <w:rPr>
          <w:rFonts w:ascii="Cambria" w:hAnsi="Cambria"/>
        </w:rPr>
        <w:t>z wzajemnych bieżących należności.</w:t>
      </w:r>
    </w:p>
    <w:p w:rsidR="002A26CC" w:rsidRPr="000F30E7" w:rsidRDefault="002A26CC" w:rsidP="00F07DC0">
      <w:pPr>
        <w:numPr>
          <w:ilvl w:val="0"/>
          <w:numId w:val="46"/>
        </w:numPr>
        <w:suppressAutoHyphens/>
        <w:ind w:left="284" w:hanging="284"/>
        <w:jc w:val="both"/>
        <w:rPr>
          <w:rFonts w:ascii="Cambria" w:hAnsi="Cambria"/>
        </w:rPr>
      </w:pPr>
      <w:r w:rsidRPr="000F30E7">
        <w:rPr>
          <w:rFonts w:ascii="Cambria" w:hAnsi="Cambria"/>
        </w:rPr>
        <w:t xml:space="preserve">Realizacja kar umownych nie wyklucza podejmowania innych działań przez strony umowy, przewidzianych w umowie lub przepisach Kodeksu cywilnego, zmierzających </w:t>
      </w:r>
      <w:r w:rsidRPr="000F30E7">
        <w:rPr>
          <w:rFonts w:ascii="Cambria" w:hAnsi="Cambria"/>
        </w:rPr>
        <w:lastRenderedPageBreak/>
        <w:t>do usunięcia uciążliwości związanych z niewykonywaniem zobowiązań wynikających z umowy.</w:t>
      </w:r>
    </w:p>
    <w:p w:rsidR="002A26CC" w:rsidRPr="000F30E7" w:rsidRDefault="002A26CC" w:rsidP="00DF101E">
      <w:pPr>
        <w:jc w:val="both"/>
        <w:rPr>
          <w:rFonts w:ascii="Cambria" w:hAnsi="Cambria"/>
        </w:rPr>
      </w:pPr>
    </w:p>
    <w:p w:rsidR="002A26CC" w:rsidRPr="000F30E7" w:rsidRDefault="002A26CC" w:rsidP="002A26CC">
      <w:pPr>
        <w:jc w:val="center"/>
        <w:rPr>
          <w:rFonts w:ascii="Cambria" w:hAnsi="Cambria"/>
        </w:rPr>
      </w:pPr>
      <w:r w:rsidRPr="000F30E7">
        <w:rPr>
          <w:rFonts w:ascii="Cambria" w:hAnsi="Cambria"/>
        </w:rPr>
        <w:t>§ 6</w:t>
      </w:r>
    </w:p>
    <w:p w:rsidR="002A26CC" w:rsidRPr="000F30E7" w:rsidRDefault="002A26CC" w:rsidP="002A26CC">
      <w:pPr>
        <w:jc w:val="center"/>
        <w:rPr>
          <w:rFonts w:ascii="Cambria" w:hAnsi="Cambria"/>
        </w:rPr>
      </w:pPr>
    </w:p>
    <w:p w:rsidR="002A26CC" w:rsidRPr="000F30E7" w:rsidRDefault="002A26CC" w:rsidP="00F07DC0">
      <w:pPr>
        <w:numPr>
          <w:ilvl w:val="0"/>
          <w:numId w:val="47"/>
        </w:numPr>
        <w:suppressAutoHyphens/>
        <w:ind w:left="284" w:hanging="284"/>
        <w:jc w:val="both"/>
        <w:rPr>
          <w:rFonts w:ascii="Cambria" w:hAnsi="Cambria"/>
        </w:rPr>
      </w:pPr>
      <w:r w:rsidRPr="000F30E7">
        <w:rPr>
          <w:rFonts w:ascii="Cambria" w:hAnsi="Cambria"/>
        </w:rPr>
        <w:t xml:space="preserve">Wszelkie zmiany niniejszej umowy wymagają zgodnego oświadczenia stron </w:t>
      </w:r>
      <w:proofErr w:type="gramStart"/>
      <w:r w:rsidRPr="000F30E7">
        <w:rPr>
          <w:rFonts w:ascii="Cambria" w:hAnsi="Cambria"/>
        </w:rPr>
        <w:t>umowy</w:t>
      </w:r>
      <w:r w:rsidR="001D0650" w:rsidRPr="000F30E7">
        <w:rPr>
          <w:rFonts w:ascii="Cambria" w:hAnsi="Cambria"/>
        </w:rPr>
        <w:t xml:space="preserve">                   </w:t>
      </w:r>
      <w:r w:rsidRPr="000F30E7">
        <w:rPr>
          <w:rFonts w:ascii="Cambria" w:hAnsi="Cambria"/>
        </w:rPr>
        <w:t xml:space="preserve"> i</w:t>
      </w:r>
      <w:proofErr w:type="gramEnd"/>
      <w:r w:rsidRPr="000F30E7">
        <w:rPr>
          <w:rFonts w:ascii="Cambria" w:hAnsi="Cambria"/>
        </w:rPr>
        <w:t xml:space="preserve"> formy pisemnej pod rygorem nieważności.</w:t>
      </w:r>
    </w:p>
    <w:p w:rsidR="002A26CC" w:rsidRPr="000F30E7" w:rsidRDefault="002A26CC" w:rsidP="00F07DC0">
      <w:pPr>
        <w:numPr>
          <w:ilvl w:val="0"/>
          <w:numId w:val="47"/>
        </w:numPr>
        <w:suppressAutoHyphens/>
        <w:ind w:left="284" w:hanging="284"/>
        <w:jc w:val="both"/>
        <w:rPr>
          <w:rFonts w:ascii="Cambria" w:hAnsi="Cambria"/>
        </w:rPr>
      </w:pPr>
      <w:r w:rsidRPr="000F30E7">
        <w:rPr>
          <w:rFonts w:ascii="Cambria" w:hAnsi="Cambria"/>
        </w:rPr>
        <w:t xml:space="preserve">W razie wystąpienia istotnej zmiany okoliczności powodującej, że wykonanie umowy nie leży w interesie publicznym, czego nie można było </w:t>
      </w:r>
      <w:proofErr w:type="gramStart"/>
      <w:r w:rsidRPr="000F30E7">
        <w:rPr>
          <w:rFonts w:ascii="Cambria" w:hAnsi="Cambria"/>
        </w:rPr>
        <w:t>przewidzieć  w</w:t>
      </w:r>
      <w:proofErr w:type="gramEnd"/>
      <w:r w:rsidRPr="000F30E7">
        <w:rPr>
          <w:rFonts w:ascii="Cambria" w:hAnsi="Cambria"/>
        </w:rPr>
        <w:t> chwili zawarcia umowy, Kupujący może odstąpić od umowy w terminie 30 dni od powzięcia wiadomości o powyższych okolicznościach. W takim przypadku Sprzedający może jedynie żądać wynagrodzenia należnego mu z tytułu wykonanej części umowy.</w:t>
      </w:r>
    </w:p>
    <w:p w:rsidR="002A26CC" w:rsidRPr="000F30E7" w:rsidRDefault="002A26CC" w:rsidP="00F07DC0">
      <w:pPr>
        <w:numPr>
          <w:ilvl w:val="0"/>
          <w:numId w:val="47"/>
        </w:numPr>
        <w:ind w:left="284" w:hanging="284"/>
        <w:jc w:val="both"/>
        <w:rPr>
          <w:rFonts w:ascii="Cambria" w:hAnsi="Cambria"/>
        </w:rPr>
      </w:pPr>
      <w:r w:rsidRPr="000F30E7">
        <w:rPr>
          <w:rFonts w:ascii="Cambria" w:hAnsi="Cambria"/>
        </w:rPr>
        <w:t xml:space="preserve">Kupujący deklaruje zakup przedmiotu sprzedaży o wartości odpowiadającej </w:t>
      </w:r>
      <w:r w:rsidRPr="000F30E7">
        <w:rPr>
          <w:rFonts w:ascii="Cambria" w:hAnsi="Cambria"/>
          <w:b/>
        </w:rPr>
        <w:t xml:space="preserve">minimum </w:t>
      </w:r>
      <w:r w:rsidR="00DF101E" w:rsidRPr="000F30E7">
        <w:rPr>
          <w:rFonts w:ascii="Cambria" w:hAnsi="Cambria"/>
          <w:b/>
        </w:rPr>
        <w:t xml:space="preserve">20 </w:t>
      </w:r>
      <w:r w:rsidRPr="000F30E7">
        <w:rPr>
          <w:rFonts w:ascii="Cambria" w:hAnsi="Cambria"/>
          <w:b/>
        </w:rPr>
        <w:t xml:space="preserve">% </w:t>
      </w:r>
      <w:r w:rsidRPr="000F30E7">
        <w:rPr>
          <w:rFonts w:ascii="Cambria" w:hAnsi="Cambria"/>
        </w:rPr>
        <w:t xml:space="preserve">wartości </w:t>
      </w:r>
      <w:r w:rsidR="00D03CD4">
        <w:rPr>
          <w:rFonts w:ascii="Cambria" w:hAnsi="Cambria"/>
        </w:rPr>
        <w:t xml:space="preserve">przedmiotu sprzedaży określonej w </w:t>
      </w:r>
      <w:r w:rsidR="00D03CD4" w:rsidRPr="000F30E7">
        <w:rPr>
          <w:rFonts w:ascii="Cambria" w:hAnsi="Cambria"/>
        </w:rPr>
        <w:t xml:space="preserve">§ </w:t>
      </w:r>
      <w:r w:rsidR="00D03CD4">
        <w:rPr>
          <w:rFonts w:ascii="Cambria" w:hAnsi="Cambria"/>
        </w:rPr>
        <w:t>2 ust. 1 umowy</w:t>
      </w:r>
      <w:r w:rsidRPr="000F30E7">
        <w:rPr>
          <w:rFonts w:ascii="Cambria" w:hAnsi="Cambria"/>
        </w:rPr>
        <w:t xml:space="preserve">. Sprzedającemu nie przysługują roszczenia </w:t>
      </w:r>
      <w:proofErr w:type="gramStart"/>
      <w:r w:rsidRPr="000F30E7">
        <w:rPr>
          <w:rFonts w:ascii="Cambria" w:hAnsi="Cambria"/>
        </w:rPr>
        <w:t>odszkodowawcze</w:t>
      </w:r>
      <w:r w:rsidR="001D0650" w:rsidRPr="000F30E7">
        <w:rPr>
          <w:rFonts w:ascii="Cambria" w:hAnsi="Cambria"/>
        </w:rPr>
        <w:t xml:space="preserve">  </w:t>
      </w:r>
      <w:r w:rsidRPr="000F30E7">
        <w:rPr>
          <w:rFonts w:ascii="Cambria" w:hAnsi="Cambria"/>
        </w:rPr>
        <w:t>z</w:t>
      </w:r>
      <w:proofErr w:type="gramEnd"/>
      <w:r w:rsidRPr="000F30E7">
        <w:rPr>
          <w:rFonts w:ascii="Cambria" w:hAnsi="Cambria"/>
        </w:rPr>
        <w:t xml:space="preserve"> tytułu niezrealizowania części umowy.</w:t>
      </w:r>
    </w:p>
    <w:p w:rsidR="002A26CC" w:rsidRPr="000F30E7" w:rsidRDefault="002A26CC" w:rsidP="00F07DC0">
      <w:pPr>
        <w:numPr>
          <w:ilvl w:val="0"/>
          <w:numId w:val="47"/>
        </w:numPr>
        <w:suppressAutoHyphens/>
        <w:ind w:left="284" w:hanging="284"/>
        <w:jc w:val="both"/>
        <w:rPr>
          <w:rFonts w:ascii="Cambria" w:eastAsia="Calibri" w:hAnsi="Cambria"/>
          <w:lang w:eastAsia="ar-SA"/>
        </w:rPr>
      </w:pPr>
      <w:r w:rsidRPr="000F30E7">
        <w:rPr>
          <w:rFonts w:ascii="Cambria" w:eastAsia="Calibri" w:hAnsi="Cambria"/>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Przesunięcia nie mogą przekroczyć 100 % ilości danej pozycji asortymentowej i będą </w:t>
      </w:r>
      <w:proofErr w:type="gramStart"/>
      <w:r w:rsidRPr="000F30E7">
        <w:rPr>
          <w:rFonts w:ascii="Cambria" w:eastAsia="Calibri" w:hAnsi="Cambria"/>
          <w:lang w:eastAsia="ar-SA"/>
        </w:rPr>
        <w:t xml:space="preserve">dokonywane </w:t>
      </w:r>
      <w:r w:rsidR="00D03CD4">
        <w:rPr>
          <w:rFonts w:ascii="Cambria" w:eastAsia="Calibri" w:hAnsi="Cambria"/>
          <w:lang w:eastAsia="ar-SA"/>
        </w:rPr>
        <w:t xml:space="preserve">                        </w:t>
      </w:r>
      <w:r w:rsidRPr="000F30E7">
        <w:rPr>
          <w:rFonts w:ascii="Cambria" w:eastAsia="Calibri" w:hAnsi="Cambria"/>
          <w:lang w:eastAsia="ar-SA"/>
        </w:rPr>
        <w:t>w</w:t>
      </w:r>
      <w:proofErr w:type="gramEnd"/>
      <w:r w:rsidRPr="000F30E7">
        <w:rPr>
          <w:rFonts w:ascii="Cambria" w:eastAsia="Calibri" w:hAnsi="Cambria"/>
          <w:lang w:eastAsia="ar-SA"/>
        </w:rPr>
        <w:t xml:space="preserve"> oparciu o ceny jednostkowe zawarte w załączniku nr 1 do umowy (formularz ofertowy Sprzedającego).</w:t>
      </w:r>
    </w:p>
    <w:p w:rsidR="002A26CC" w:rsidRPr="000F30E7" w:rsidRDefault="002A26CC" w:rsidP="001D0650">
      <w:pPr>
        <w:suppressAutoHyphens/>
        <w:ind w:left="1134" w:hanging="850"/>
        <w:jc w:val="both"/>
        <w:rPr>
          <w:rFonts w:ascii="Cambria" w:eastAsia="Calibri" w:hAnsi="Cambria"/>
          <w:lang w:eastAsia="ar-SA"/>
        </w:rPr>
      </w:pPr>
      <w:r w:rsidRPr="000F30E7">
        <w:rPr>
          <w:rFonts w:ascii="Cambria" w:eastAsia="Calibri" w:hAnsi="Cambria"/>
          <w:lang w:eastAsia="ar-SA"/>
        </w:rPr>
        <w:t xml:space="preserve">Przesunięcia nie mogą spowodować przekroczenia łącznej wartości brutto umowy.  </w:t>
      </w:r>
    </w:p>
    <w:p w:rsidR="002A26CC" w:rsidRPr="000F30E7" w:rsidRDefault="002A26CC" w:rsidP="00F07DC0">
      <w:pPr>
        <w:numPr>
          <w:ilvl w:val="0"/>
          <w:numId w:val="47"/>
        </w:numPr>
        <w:suppressAutoHyphens/>
        <w:ind w:left="284" w:hanging="284"/>
        <w:jc w:val="both"/>
        <w:rPr>
          <w:rFonts w:ascii="Cambria" w:hAnsi="Cambria"/>
        </w:rPr>
      </w:pPr>
      <w:r w:rsidRPr="000F30E7">
        <w:rPr>
          <w:rFonts w:ascii="Cambria" w:hAnsi="Cambria"/>
        </w:rPr>
        <w:t>W sprawach nieunormowanych w umowie będą miały zastosowanie przepisy ustawy Prawo zamówień publicznych i Kodeksu Cywilnego.</w:t>
      </w:r>
    </w:p>
    <w:p w:rsidR="002A26CC" w:rsidRPr="000F30E7" w:rsidRDefault="002A26CC" w:rsidP="00F07DC0">
      <w:pPr>
        <w:numPr>
          <w:ilvl w:val="0"/>
          <w:numId w:val="47"/>
        </w:numPr>
        <w:suppressAutoHyphens/>
        <w:ind w:left="284" w:hanging="284"/>
        <w:jc w:val="both"/>
        <w:rPr>
          <w:rFonts w:ascii="Cambria" w:hAnsi="Cambria"/>
        </w:rPr>
      </w:pPr>
      <w:r w:rsidRPr="000F30E7">
        <w:rPr>
          <w:rFonts w:ascii="Cambria" w:hAnsi="Cambria"/>
        </w:rPr>
        <w:t>Ewentualne spory powstałe w związku z realizacją umowy rozstrzygane będą przez Sąd właściwy dla siedziby Kupującego.</w:t>
      </w:r>
    </w:p>
    <w:p w:rsidR="002A26CC" w:rsidRPr="000F30E7" w:rsidRDefault="002A26CC" w:rsidP="00F07DC0">
      <w:pPr>
        <w:numPr>
          <w:ilvl w:val="0"/>
          <w:numId w:val="47"/>
        </w:numPr>
        <w:suppressAutoHyphens/>
        <w:ind w:left="284" w:hanging="284"/>
        <w:jc w:val="both"/>
        <w:rPr>
          <w:rFonts w:ascii="Cambria" w:hAnsi="Cambria"/>
        </w:rPr>
      </w:pPr>
      <w:r w:rsidRPr="000F30E7">
        <w:rPr>
          <w:rFonts w:ascii="Cambria" w:hAnsi="Cambria"/>
        </w:rPr>
        <w:t xml:space="preserve">Umowa została spisana w dwóch egzemplarzach, po jednym dla </w:t>
      </w:r>
      <w:proofErr w:type="gramStart"/>
      <w:r w:rsidRPr="000F30E7">
        <w:rPr>
          <w:rFonts w:ascii="Cambria" w:hAnsi="Cambria"/>
        </w:rPr>
        <w:t>każdej  ze</w:t>
      </w:r>
      <w:proofErr w:type="gramEnd"/>
      <w:r w:rsidRPr="000F30E7">
        <w:rPr>
          <w:rFonts w:ascii="Cambria" w:hAnsi="Cambria"/>
        </w:rPr>
        <w:t xml:space="preserve"> </w:t>
      </w:r>
      <w:r w:rsidR="00D03CD4">
        <w:rPr>
          <w:rFonts w:ascii="Cambria" w:hAnsi="Cambria"/>
        </w:rPr>
        <w:t>S</w:t>
      </w:r>
      <w:r w:rsidRPr="000F30E7">
        <w:rPr>
          <w:rFonts w:ascii="Cambria" w:hAnsi="Cambria"/>
        </w:rPr>
        <w:t>tron.</w:t>
      </w:r>
    </w:p>
    <w:p w:rsidR="002A26CC" w:rsidRPr="000F30E7" w:rsidRDefault="002A26CC" w:rsidP="002A26CC">
      <w:pPr>
        <w:suppressAutoHyphens/>
        <w:ind w:left="1134"/>
        <w:jc w:val="both"/>
        <w:rPr>
          <w:rFonts w:ascii="Cambria" w:hAnsi="Cambria"/>
        </w:rPr>
      </w:pPr>
    </w:p>
    <w:p w:rsidR="002A26CC" w:rsidRPr="000F30E7" w:rsidRDefault="002A26CC" w:rsidP="002A26CC">
      <w:pPr>
        <w:rPr>
          <w:rFonts w:ascii="Cambria" w:hAnsi="Cambria"/>
          <w:b/>
          <w:i/>
        </w:rPr>
      </w:pPr>
      <w:r w:rsidRPr="000F30E7">
        <w:rPr>
          <w:rFonts w:ascii="Cambria" w:hAnsi="Cambria"/>
          <w:b/>
          <w:i/>
        </w:rPr>
        <w:t xml:space="preserve">             </w:t>
      </w:r>
    </w:p>
    <w:p w:rsidR="002A26CC" w:rsidRPr="000F30E7" w:rsidRDefault="002A26CC" w:rsidP="000F30E7">
      <w:pPr>
        <w:tabs>
          <w:tab w:val="left" w:pos="284"/>
          <w:tab w:val="left" w:pos="567"/>
        </w:tabs>
        <w:jc w:val="both"/>
        <w:rPr>
          <w:rFonts w:ascii="Cambria" w:hAnsi="Cambria"/>
          <w:b/>
        </w:rPr>
      </w:pPr>
      <w:r w:rsidRPr="000F30E7">
        <w:rPr>
          <w:rFonts w:ascii="Cambria" w:hAnsi="Cambria"/>
          <w:b/>
          <w:i/>
        </w:rPr>
        <w:t xml:space="preserve">    </w:t>
      </w:r>
      <w:r w:rsidR="00647A91">
        <w:rPr>
          <w:rFonts w:ascii="Cambria" w:hAnsi="Cambria"/>
          <w:b/>
          <w:i/>
        </w:rPr>
        <w:t xml:space="preserve">     </w:t>
      </w:r>
      <w:r w:rsidRPr="000F30E7">
        <w:rPr>
          <w:rFonts w:ascii="Cambria" w:hAnsi="Cambria"/>
          <w:b/>
          <w:i/>
        </w:rPr>
        <w:t xml:space="preserve"> </w:t>
      </w:r>
      <w:proofErr w:type="gramStart"/>
      <w:r w:rsidRPr="000F30E7">
        <w:rPr>
          <w:rFonts w:ascii="Cambria" w:hAnsi="Cambria"/>
          <w:b/>
          <w:i/>
        </w:rPr>
        <w:t xml:space="preserve">Sprzedający                                                  </w:t>
      </w:r>
      <w:proofErr w:type="gramEnd"/>
      <w:r w:rsidRPr="000F30E7">
        <w:rPr>
          <w:rFonts w:ascii="Cambria" w:hAnsi="Cambria"/>
          <w:b/>
          <w:i/>
        </w:rPr>
        <w:t xml:space="preserve">                                                        Kupujący                                                                                                                                                                                                                                                                                                                                          </w:t>
      </w:r>
    </w:p>
    <w:p w:rsidR="002A26CC" w:rsidRPr="000F30E7" w:rsidRDefault="002A26CC" w:rsidP="00F264A0">
      <w:pPr>
        <w:jc w:val="right"/>
        <w:rPr>
          <w:rFonts w:ascii="Cambria" w:hAnsi="Cambria"/>
          <w:b/>
        </w:rPr>
      </w:pPr>
    </w:p>
    <w:p w:rsidR="002A26CC" w:rsidRPr="000F30E7" w:rsidRDefault="002A26CC" w:rsidP="00F264A0">
      <w:pPr>
        <w:jc w:val="right"/>
        <w:rPr>
          <w:rFonts w:ascii="Cambria" w:hAnsi="Cambria"/>
          <w:b/>
        </w:rPr>
      </w:pPr>
    </w:p>
    <w:p w:rsidR="001D0650" w:rsidRPr="000F30E7" w:rsidRDefault="001D0650" w:rsidP="00F264A0">
      <w:pPr>
        <w:jc w:val="right"/>
        <w:rPr>
          <w:rFonts w:ascii="Cambria" w:hAnsi="Cambria"/>
          <w:b/>
        </w:rPr>
      </w:pPr>
    </w:p>
    <w:p w:rsidR="001D0650" w:rsidRPr="000F30E7" w:rsidRDefault="001D0650" w:rsidP="00F264A0">
      <w:pPr>
        <w:jc w:val="right"/>
        <w:rPr>
          <w:rFonts w:ascii="Cambria" w:hAnsi="Cambria"/>
          <w:b/>
        </w:rPr>
      </w:pPr>
    </w:p>
    <w:p w:rsidR="001D0650" w:rsidRPr="000F30E7" w:rsidRDefault="001D0650" w:rsidP="00F264A0">
      <w:pPr>
        <w:jc w:val="right"/>
        <w:rPr>
          <w:rFonts w:ascii="Cambria" w:hAnsi="Cambria"/>
          <w:b/>
        </w:rPr>
      </w:pPr>
    </w:p>
    <w:p w:rsidR="001D0650" w:rsidRPr="000F30E7" w:rsidRDefault="001D0650" w:rsidP="00F264A0">
      <w:pPr>
        <w:jc w:val="right"/>
        <w:rPr>
          <w:rFonts w:ascii="Cambria" w:hAnsi="Cambria"/>
          <w:b/>
        </w:rPr>
      </w:pPr>
    </w:p>
    <w:p w:rsidR="001D0650" w:rsidRPr="000F30E7" w:rsidRDefault="001D0650" w:rsidP="00F264A0">
      <w:pPr>
        <w:jc w:val="right"/>
        <w:rPr>
          <w:rFonts w:ascii="Cambria" w:hAnsi="Cambria"/>
          <w:b/>
        </w:rPr>
      </w:pPr>
    </w:p>
    <w:p w:rsidR="001D0650" w:rsidRPr="000F30E7" w:rsidRDefault="001D0650" w:rsidP="00F264A0">
      <w:pPr>
        <w:jc w:val="right"/>
        <w:rPr>
          <w:rFonts w:ascii="Cambria" w:hAnsi="Cambria"/>
          <w:b/>
        </w:rPr>
      </w:pPr>
    </w:p>
    <w:p w:rsidR="00DE3591" w:rsidRPr="000F30E7" w:rsidRDefault="00DE3591" w:rsidP="00DE3591">
      <w:pPr>
        <w:jc w:val="both"/>
        <w:rPr>
          <w:rFonts w:ascii="Cambria" w:hAnsi="Cambria"/>
          <w:b/>
        </w:rPr>
      </w:pPr>
    </w:p>
    <w:p w:rsidR="00741CC9" w:rsidRPr="000F30E7" w:rsidRDefault="00741CC9" w:rsidP="00946C48">
      <w:pPr>
        <w:jc w:val="both"/>
        <w:rPr>
          <w:rFonts w:ascii="Cambria" w:hAnsi="Cambria"/>
          <w:b/>
          <w:bCs/>
        </w:rPr>
      </w:pPr>
    </w:p>
    <w:p w:rsidR="001D0650" w:rsidRPr="000F30E7" w:rsidRDefault="001D0650" w:rsidP="00946C48">
      <w:pPr>
        <w:jc w:val="both"/>
        <w:rPr>
          <w:rFonts w:ascii="Cambria" w:hAnsi="Cambria"/>
          <w:b/>
          <w:bCs/>
        </w:rPr>
      </w:pPr>
    </w:p>
    <w:p w:rsidR="001D0650" w:rsidRPr="000F30E7" w:rsidRDefault="001D0650" w:rsidP="00946C48">
      <w:pPr>
        <w:jc w:val="both"/>
        <w:rPr>
          <w:rFonts w:ascii="Cambria" w:hAnsi="Cambria"/>
          <w:b/>
          <w:bCs/>
        </w:rPr>
      </w:pPr>
    </w:p>
    <w:p w:rsidR="001D0650" w:rsidRPr="000F30E7" w:rsidRDefault="001D0650" w:rsidP="00946C48">
      <w:pPr>
        <w:jc w:val="both"/>
        <w:rPr>
          <w:rFonts w:ascii="Cambria" w:hAnsi="Cambria"/>
          <w:b/>
          <w:bCs/>
        </w:rPr>
      </w:pPr>
    </w:p>
    <w:p w:rsidR="001D0650" w:rsidRPr="000F30E7" w:rsidRDefault="001D0650" w:rsidP="00946C48">
      <w:pPr>
        <w:jc w:val="both"/>
        <w:rPr>
          <w:rFonts w:ascii="Cambria" w:hAnsi="Cambria"/>
          <w:b/>
          <w:bCs/>
        </w:rPr>
      </w:pPr>
    </w:p>
    <w:p w:rsidR="001D0650" w:rsidRPr="000F30E7" w:rsidRDefault="001D0650" w:rsidP="00946C48">
      <w:pPr>
        <w:jc w:val="both"/>
        <w:rPr>
          <w:rFonts w:ascii="Cambria" w:hAnsi="Cambria"/>
          <w:b/>
          <w:bCs/>
        </w:rPr>
      </w:pPr>
    </w:p>
    <w:bookmarkEnd w:id="8"/>
    <w:p w:rsidR="00741CC9" w:rsidRPr="00946C48" w:rsidRDefault="00741CC9" w:rsidP="00946C48">
      <w:pPr>
        <w:jc w:val="both"/>
        <w:rPr>
          <w:rFonts w:ascii="Cambria" w:hAnsi="Cambria"/>
          <w:b/>
          <w:bCs/>
        </w:rPr>
      </w:pPr>
    </w:p>
    <w:p w:rsidR="00F86EB3" w:rsidRPr="000E21D2" w:rsidRDefault="00F86EB3" w:rsidP="00F86EB3">
      <w:pPr>
        <w:jc w:val="right"/>
        <w:rPr>
          <w:rFonts w:ascii="Cambria" w:hAnsi="Cambria"/>
          <w:b/>
        </w:rPr>
      </w:pPr>
      <w:r w:rsidRPr="000E21D2">
        <w:rPr>
          <w:rFonts w:ascii="Cambria" w:hAnsi="Cambria"/>
          <w:b/>
        </w:rPr>
        <w:t xml:space="preserve">Załącznik nr </w:t>
      </w:r>
      <w:r w:rsidR="008A3813">
        <w:rPr>
          <w:rFonts w:ascii="Cambria" w:hAnsi="Cambria"/>
          <w:b/>
        </w:rPr>
        <w:t>6</w:t>
      </w:r>
    </w:p>
    <w:p w:rsidR="00F86EB3" w:rsidRDefault="00F86EB3" w:rsidP="00F86EB3">
      <w:pPr>
        <w:rPr>
          <w:rFonts w:ascii="Arial" w:hAnsi="Arial" w:cs="Arial"/>
          <w:b/>
          <w:sz w:val="20"/>
          <w:szCs w:val="20"/>
        </w:rPr>
      </w:pPr>
      <w:r>
        <w:rPr>
          <w:rFonts w:ascii="Arial" w:hAnsi="Arial" w:cs="Arial"/>
          <w:b/>
          <w:sz w:val="20"/>
          <w:szCs w:val="20"/>
        </w:rPr>
        <w:lastRenderedPageBreak/>
        <w:t>Wykonawca:</w:t>
      </w:r>
    </w:p>
    <w:p w:rsidR="00F86EB3" w:rsidRDefault="00F86EB3" w:rsidP="00F86EB3">
      <w:pPr>
        <w:spacing w:line="480" w:lineRule="auto"/>
        <w:ind w:right="5954"/>
        <w:rPr>
          <w:rFonts w:ascii="Arial" w:hAnsi="Arial" w:cs="Arial"/>
          <w:sz w:val="20"/>
          <w:szCs w:val="20"/>
        </w:rPr>
      </w:pPr>
      <w:r>
        <w:rPr>
          <w:rFonts w:ascii="Arial" w:hAnsi="Arial" w:cs="Arial"/>
          <w:sz w:val="20"/>
          <w:szCs w:val="20"/>
        </w:rPr>
        <w:t>………………………………………………………………………………</w:t>
      </w:r>
    </w:p>
    <w:p w:rsidR="00F86EB3" w:rsidRDefault="00F86EB3" w:rsidP="00F86EB3">
      <w:pPr>
        <w:rPr>
          <w:rFonts w:ascii="Arial" w:hAnsi="Arial" w:cs="Arial"/>
        </w:rPr>
      </w:pPr>
    </w:p>
    <w:p w:rsidR="00F86EB3" w:rsidRDefault="00F86EB3" w:rsidP="00F86EB3">
      <w:pPr>
        <w:rPr>
          <w:rFonts w:ascii="Arial" w:hAnsi="Arial" w:cs="Arial"/>
          <w:b/>
          <w:sz w:val="20"/>
          <w:szCs w:val="20"/>
        </w:rPr>
      </w:pPr>
    </w:p>
    <w:p w:rsidR="00F86EB3" w:rsidRDefault="00F86EB3" w:rsidP="00F86EB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rsidR="00F86EB3" w:rsidRPr="00710B9D" w:rsidRDefault="00F86EB3" w:rsidP="00F86EB3">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F86EB3" w:rsidRDefault="00F86EB3" w:rsidP="00F86EB3">
      <w:pPr>
        <w:spacing w:before="120" w:line="360" w:lineRule="auto"/>
        <w:jc w:val="center"/>
        <w:rPr>
          <w:rFonts w:ascii="Arial" w:hAnsi="Arial" w:cs="Arial"/>
          <w:b/>
          <w:u w:val="single"/>
        </w:rPr>
      </w:pPr>
      <w:proofErr w:type="gramStart"/>
      <w:r w:rsidRPr="00A22DCF">
        <w:rPr>
          <w:rFonts w:ascii="Arial" w:hAnsi="Arial" w:cs="Arial"/>
          <w:b/>
          <w:sz w:val="21"/>
          <w:szCs w:val="21"/>
        </w:rPr>
        <w:t>składane</w:t>
      </w:r>
      <w:proofErr w:type="gramEnd"/>
      <w:r w:rsidRPr="00A22DCF">
        <w:rPr>
          <w:rFonts w:ascii="Arial" w:hAnsi="Arial" w:cs="Arial"/>
          <w:b/>
          <w:sz w:val="21"/>
          <w:szCs w:val="21"/>
        </w:rPr>
        <w:t xml:space="preserv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rsidR="00F86EB3" w:rsidRDefault="00F86EB3" w:rsidP="00F86EB3">
      <w:pPr>
        <w:spacing w:before="240" w:line="360" w:lineRule="auto"/>
        <w:ind w:firstLine="709"/>
        <w:jc w:val="both"/>
        <w:rPr>
          <w:rFonts w:ascii="Arial" w:hAnsi="Arial" w:cs="Arial"/>
          <w:sz w:val="20"/>
          <w:szCs w:val="20"/>
        </w:rPr>
      </w:pPr>
      <w:r>
        <w:rPr>
          <w:rFonts w:ascii="Arial" w:hAnsi="Arial" w:cs="Arial"/>
          <w:sz w:val="21"/>
          <w:szCs w:val="21"/>
        </w:rPr>
        <w:t>Na potrzeby postępowania o udzielenie zamówienia publicznego</w:t>
      </w:r>
      <w:r w:rsidR="007662F3">
        <w:rPr>
          <w:rFonts w:ascii="Arial" w:hAnsi="Arial" w:cs="Arial"/>
          <w:sz w:val="21"/>
          <w:szCs w:val="21"/>
        </w:rPr>
        <w:t>,</w:t>
      </w:r>
      <w:r>
        <w:rPr>
          <w:rFonts w:ascii="Arial" w:hAnsi="Arial" w:cs="Arial"/>
          <w:sz w:val="21"/>
          <w:szCs w:val="21"/>
        </w:rPr>
        <w:t xml:space="preserve"> </w:t>
      </w:r>
      <w:proofErr w:type="gramStart"/>
      <w:r>
        <w:rPr>
          <w:rFonts w:ascii="Arial" w:hAnsi="Arial" w:cs="Arial"/>
          <w:sz w:val="21"/>
          <w:szCs w:val="21"/>
        </w:rPr>
        <w:t xml:space="preserve">oświadczam </w:t>
      </w:r>
      <w:r w:rsidR="007662F3">
        <w:rPr>
          <w:rFonts w:ascii="Arial" w:hAnsi="Arial" w:cs="Arial"/>
          <w:sz w:val="21"/>
          <w:szCs w:val="21"/>
        </w:rPr>
        <w:t xml:space="preserve">                          </w:t>
      </w:r>
      <w:r>
        <w:rPr>
          <w:rFonts w:ascii="Arial" w:hAnsi="Arial" w:cs="Arial"/>
          <w:sz w:val="21"/>
          <w:szCs w:val="21"/>
        </w:rPr>
        <w:t>co</w:t>
      </w:r>
      <w:proofErr w:type="gramEnd"/>
      <w:r>
        <w:rPr>
          <w:rFonts w:ascii="Arial" w:hAnsi="Arial" w:cs="Arial"/>
          <w:sz w:val="21"/>
          <w:szCs w:val="21"/>
        </w:rPr>
        <w:t xml:space="preserve"> następuje:</w:t>
      </w:r>
    </w:p>
    <w:p w:rsidR="00F86EB3" w:rsidRDefault="00F86EB3" w:rsidP="00F86EB3">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F86EB3" w:rsidRPr="0084509A" w:rsidRDefault="00F86EB3" w:rsidP="00F07DC0">
      <w:pPr>
        <w:pStyle w:val="Akapitzlist"/>
        <w:numPr>
          <w:ilvl w:val="0"/>
          <w:numId w:val="37"/>
        </w:numPr>
        <w:spacing w:before="360" w:after="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 xml:space="preserve">art. 5k rozporządzenia Rady (UE) nr 833/2014 z dnia 31 lipca 2014 r. dotyczącego środków ograniczających w związku z działaniami Rosji destabilizującymi sytuację </w:t>
      </w:r>
      <w:r w:rsidR="007A7D1F">
        <w:rPr>
          <w:rFonts w:ascii="Arial" w:hAnsi="Arial" w:cs="Arial"/>
          <w:sz w:val="21"/>
          <w:szCs w:val="21"/>
          <w:lang w:val="pl-PL"/>
        </w:rPr>
        <w:t xml:space="preserve">                    </w:t>
      </w:r>
      <w:r w:rsidRPr="0084509A">
        <w:rPr>
          <w:rFonts w:ascii="Arial" w:hAnsi="Arial" w:cs="Arial"/>
          <w:sz w:val="21"/>
          <w:szCs w:val="21"/>
        </w:rPr>
        <w:t>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t>
      </w:r>
      <w:r w:rsidR="007A7D1F">
        <w:rPr>
          <w:rFonts w:ascii="Arial" w:hAnsi="Arial" w:cs="Arial"/>
          <w:sz w:val="21"/>
          <w:szCs w:val="21"/>
          <w:lang w:val="pl-PL"/>
        </w:rPr>
        <w:t xml:space="preserve">                </w:t>
      </w:r>
      <w:r w:rsidRPr="0084509A">
        <w:rPr>
          <w:rFonts w:ascii="Arial" w:hAnsi="Arial" w:cs="Arial"/>
          <w:sz w:val="21"/>
          <w:szCs w:val="21"/>
        </w:rPr>
        <w:t xml:space="preserve">w brzmieniu nadanym rozporządzeniem Rady (UE) 2022/576 w sprawie zmiany rozporządzenia (UE) nr 833/2014 dotyczącego środków ograniczających w związku </w:t>
      </w:r>
      <w:r w:rsidR="007A7D1F">
        <w:rPr>
          <w:rFonts w:ascii="Arial" w:hAnsi="Arial" w:cs="Arial"/>
          <w:sz w:val="21"/>
          <w:szCs w:val="21"/>
          <w:lang w:val="pl-PL"/>
        </w:rPr>
        <w:t xml:space="preserve">                    </w:t>
      </w:r>
      <w:r w:rsidRPr="0084509A">
        <w:rPr>
          <w:rFonts w:ascii="Arial" w:hAnsi="Arial" w:cs="Arial"/>
          <w:sz w:val="21"/>
          <w:szCs w:val="21"/>
        </w:rPr>
        <w:t xml:space="preserve">z działaniami Rosji destabilizującymi sytuację na Ukrainie (Dz. Urz. UE nr L 111 </w:t>
      </w:r>
      <w:r w:rsidR="007A7D1F">
        <w:rPr>
          <w:rFonts w:ascii="Arial" w:hAnsi="Arial" w:cs="Arial"/>
          <w:sz w:val="21"/>
          <w:szCs w:val="21"/>
          <w:lang w:val="pl-PL"/>
        </w:rPr>
        <w:t xml:space="preserve">                          </w:t>
      </w:r>
      <w:r w:rsidRPr="0084509A">
        <w:rPr>
          <w:rFonts w:ascii="Arial" w:hAnsi="Arial" w:cs="Arial"/>
          <w:sz w:val="21"/>
          <w:szCs w:val="21"/>
        </w:rPr>
        <w:t>z 8.4.2022, str. 1), dalej: rozporządzenie 2022/576.</w:t>
      </w:r>
      <w:r>
        <w:rPr>
          <w:rStyle w:val="Odwoanieprzypisudolnego"/>
          <w:rFonts w:ascii="Arial" w:hAnsi="Arial" w:cs="Arial"/>
          <w:sz w:val="21"/>
          <w:szCs w:val="21"/>
        </w:rPr>
        <w:footnoteReference w:id="48"/>
      </w:r>
    </w:p>
    <w:p w:rsidR="00F86EB3" w:rsidRPr="007F3CFE" w:rsidRDefault="00F86EB3" w:rsidP="00F07DC0">
      <w:pPr>
        <w:pStyle w:val="NormalnyWeb"/>
        <w:numPr>
          <w:ilvl w:val="0"/>
          <w:numId w:val="37"/>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t>
      </w:r>
      <w:proofErr w:type="gramStart"/>
      <w:r w:rsidRPr="00DD59F0">
        <w:rPr>
          <w:rFonts w:ascii="Arial" w:hAnsi="Arial" w:cs="Arial"/>
          <w:sz w:val="21"/>
          <w:szCs w:val="21"/>
        </w:rPr>
        <w:t xml:space="preserve">wykluczenia </w:t>
      </w:r>
      <w:r w:rsidR="007A7D1F">
        <w:rPr>
          <w:rFonts w:ascii="Arial" w:hAnsi="Arial" w:cs="Arial"/>
          <w:sz w:val="21"/>
          <w:szCs w:val="21"/>
        </w:rPr>
        <w:t xml:space="preserve">                                  </w:t>
      </w:r>
      <w:r w:rsidRPr="00DD59F0">
        <w:rPr>
          <w:rFonts w:ascii="Arial" w:hAnsi="Arial" w:cs="Arial"/>
          <w:sz w:val="21"/>
          <w:szCs w:val="21"/>
        </w:rPr>
        <w:t>z</w:t>
      </w:r>
      <w:proofErr w:type="gramEnd"/>
      <w:r w:rsidRPr="00DD59F0">
        <w:rPr>
          <w:rFonts w:ascii="Arial" w:hAnsi="Arial" w:cs="Arial"/>
          <w:sz w:val="21"/>
          <w:szCs w:val="21"/>
        </w:rPr>
        <w:t xml:space="preserve"> 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gramStart"/>
      <w:r>
        <w:rPr>
          <w:rFonts w:ascii="Arial" w:hAnsi="Arial" w:cs="Arial"/>
          <w:color w:val="222222"/>
          <w:sz w:val="21"/>
          <w:szCs w:val="21"/>
        </w:rPr>
        <w:t>poz</w:t>
      </w:r>
      <w:proofErr w:type="gram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9"/>
      </w:r>
    </w:p>
    <w:p w:rsidR="00F86EB3" w:rsidRDefault="00F86EB3" w:rsidP="00F86EB3">
      <w:pPr>
        <w:shd w:val="clear" w:color="auto" w:fill="BFBFBF"/>
        <w:spacing w:before="240" w:after="120" w:line="360" w:lineRule="auto"/>
        <w:jc w:val="both"/>
        <w:rPr>
          <w:rFonts w:ascii="Arial" w:hAnsi="Arial" w:cs="Arial"/>
          <w:b/>
          <w:sz w:val="21"/>
          <w:szCs w:val="21"/>
        </w:rPr>
      </w:pPr>
      <w:r>
        <w:rPr>
          <w:rFonts w:ascii="Arial" w:hAnsi="Arial" w:cs="Arial"/>
          <w:b/>
          <w:sz w:val="21"/>
          <w:szCs w:val="21"/>
        </w:rPr>
        <w:lastRenderedPageBreak/>
        <w:t xml:space="preserve">OŚWIADCZENIE DOTYCZĄCE PODWYKONAWCY, </w:t>
      </w:r>
      <w:proofErr w:type="gramStart"/>
      <w:r>
        <w:rPr>
          <w:rFonts w:ascii="Arial" w:hAnsi="Arial" w:cs="Arial"/>
          <w:b/>
          <w:sz w:val="21"/>
          <w:szCs w:val="21"/>
        </w:rPr>
        <w:t>NA KTÓREGO</w:t>
      </w:r>
      <w:proofErr w:type="gramEnd"/>
      <w:r>
        <w:rPr>
          <w:rFonts w:ascii="Arial" w:hAnsi="Arial" w:cs="Arial"/>
          <w:b/>
          <w:sz w:val="21"/>
          <w:szCs w:val="21"/>
        </w:rPr>
        <w:t xml:space="preserve"> PRZYPADA PONAD 10% WARTOŚCI ZAMÓWIENIA:</w:t>
      </w:r>
    </w:p>
    <w:p w:rsidR="00F86EB3" w:rsidRPr="0072314D" w:rsidRDefault="00F86EB3" w:rsidP="00F86EB3">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F86EB3" w:rsidRDefault="00F86EB3" w:rsidP="00F86EB3">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proofErr w:type="gramStart"/>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proofErr w:type="gramEnd"/>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rsidR="00F86EB3" w:rsidRPr="00AA336E" w:rsidRDefault="00F86EB3" w:rsidP="00F86EB3">
      <w:pPr>
        <w:spacing w:line="360" w:lineRule="auto"/>
        <w:jc w:val="both"/>
        <w:rPr>
          <w:rFonts w:ascii="Arial" w:hAnsi="Arial" w:cs="Arial"/>
          <w:sz w:val="21"/>
          <w:szCs w:val="21"/>
        </w:rPr>
      </w:pPr>
    </w:p>
    <w:p w:rsidR="00F86EB3" w:rsidRDefault="00F86EB3" w:rsidP="00F86EB3">
      <w:pPr>
        <w:spacing w:after="120" w:line="360" w:lineRule="auto"/>
        <w:jc w:val="center"/>
        <w:rPr>
          <w:rFonts w:ascii="Cambria" w:hAnsi="Cambria"/>
        </w:rPr>
      </w:pPr>
    </w:p>
    <w:p w:rsidR="00F86EB3" w:rsidRPr="004202D0" w:rsidRDefault="00F86EB3" w:rsidP="004202D0">
      <w:pPr>
        <w:suppressAutoHyphens/>
        <w:jc w:val="both"/>
        <w:rPr>
          <w:lang w:val="x-none" w:eastAsia="ar-SA"/>
        </w:rPr>
      </w:pPr>
    </w:p>
    <w:sectPr w:rsidR="00F86EB3" w:rsidRPr="004202D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C5" w:rsidRDefault="00194AC5">
      <w:r>
        <w:separator/>
      </w:r>
    </w:p>
  </w:endnote>
  <w:endnote w:type="continuationSeparator" w:id="0">
    <w:p w:rsidR="00194AC5" w:rsidRDefault="0019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charset w:val="EE"/>
    <w:family w:val="roman"/>
    <w:pitch w:val="variable"/>
    <w:sig w:usb0="00000000" w:usb1="500078FF" w:usb2="00000021" w:usb3="00000000" w:csb0="000001B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C5" w:rsidRDefault="00194AC5"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4AC5" w:rsidRDefault="00194AC5"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C5" w:rsidRPr="00CC222D" w:rsidRDefault="00194AC5">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94AC5">
      <w:rPr>
        <w:rFonts w:ascii="Cambria" w:hAnsi="Cambria"/>
        <w:noProof/>
        <w:sz w:val="20"/>
        <w:szCs w:val="20"/>
        <w:lang w:val="pl-PL"/>
      </w:rPr>
      <w:t>13</w:t>
    </w:r>
    <w:r w:rsidRPr="00CC222D">
      <w:rPr>
        <w:rFonts w:ascii="Cambria" w:hAnsi="Cambria"/>
        <w:sz w:val="20"/>
        <w:szCs w:val="20"/>
      </w:rPr>
      <w:fldChar w:fldCharType="end"/>
    </w:r>
  </w:p>
  <w:p w:rsidR="00194AC5" w:rsidRDefault="00194AC5"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C5" w:rsidRPr="00CD5FAD" w:rsidRDefault="00194AC5" w:rsidP="003E364E">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w:t>
    </w:r>
    <w:proofErr w:type="gramStart"/>
    <w:r w:rsidRPr="00CD5FAD">
      <w:rPr>
        <w:rFonts w:ascii="Candara" w:eastAsia="Calibri" w:hAnsi="Candara" w:cs="Tahoma"/>
        <w:b/>
        <w:color w:val="002060"/>
        <w:sz w:val="18"/>
        <w:szCs w:val="18"/>
        <w:lang w:eastAsia="en-US"/>
      </w:rPr>
      <w:t>pl</w:t>
    </w:r>
    <w:proofErr w:type="gramEnd"/>
  </w:p>
  <w:p w:rsidR="00194AC5" w:rsidRPr="00CD5FAD" w:rsidRDefault="00194AC5" w:rsidP="003E364E">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t xml:space="preserve"> </w:t>
    </w:r>
    <w:hyperlink r:id="rId1" w:history="1">
      <w:r w:rsidRPr="00CD5FAD">
        <w:rPr>
          <w:rFonts w:ascii="Candara" w:eastAsia="Calibri" w:hAnsi="Candara" w:cs="Tahoma"/>
          <w:b/>
          <w:color w:val="002060"/>
          <w:sz w:val="18"/>
          <w:szCs w:val="18"/>
          <w:lang w:eastAsia="en-US"/>
        </w:rPr>
        <w:t>www.szpital-brzozow.pl</w:t>
      </w:r>
    </w:hyperlink>
    <w:r w:rsidRPr="00CD5FAD">
      <w:rPr>
        <w:rFonts w:ascii="Candara" w:eastAsia="Calibri" w:hAnsi="Candara" w:cs="Tahoma"/>
        <w:b/>
        <w:color w:val="002060"/>
        <w:sz w:val="18"/>
        <w:szCs w:val="18"/>
        <w:lang w:eastAsia="en-US"/>
      </w:rPr>
      <w:t xml:space="preserve"> </w:t>
    </w:r>
  </w:p>
  <w:p w:rsidR="00194AC5" w:rsidRPr="00CD5FAD" w:rsidRDefault="00194AC5" w:rsidP="003E364E">
    <w:pPr>
      <w:ind w:right="1"/>
      <w:jc w:val="both"/>
      <w:rPr>
        <w:rFonts w:ascii="Certa" w:eastAsia="Calibri" w:hAnsi="Certa" w:cs="Tahoma"/>
        <w:b/>
        <w:color w:val="002060"/>
        <w:sz w:val="18"/>
        <w:szCs w:val="18"/>
        <w:lang w:eastAsia="en-US"/>
      </w:rPr>
    </w:pPr>
    <w:proofErr w:type="gramStart"/>
    <w:r w:rsidRPr="00CD5FAD">
      <w:rPr>
        <w:rFonts w:ascii="Candara" w:eastAsia="Calibri" w:hAnsi="Candara" w:cs="Tahoma"/>
        <w:b/>
        <w:color w:val="002060"/>
        <w:sz w:val="18"/>
        <w:szCs w:val="18"/>
        <w:lang w:eastAsia="en-US"/>
      </w:rPr>
      <w:t>im</w:t>
    </w:r>
    <w:proofErr w:type="gramEnd"/>
    <w:r w:rsidRPr="00CD5FAD">
      <w:rPr>
        <w:rFonts w:ascii="Candara" w:eastAsia="Calibri" w:hAnsi="Candara" w:cs="Tahoma"/>
        <w:b/>
        <w:color w:val="002060"/>
        <w:sz w:val="18"/>
        <w:szCs w:val="18"/>
        <w:lang w:eastAsia="en-US"/>
      </w:rPr>
      <w:t xml:space="preserve">. Ks. Bronisława Markiewicza </w:t>
    </w:r>
  </w:p>
  <w:p w:rsidR="00194AC5" w:rsidRPr="00CD5FAD" w:rsidRDefault="00194AC5" w:rsidP="003E364E">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194AC5" w:rsidRPr="00CD5FAD" w:rsidRDefault="00194AC5" w:rsidP="003E364E">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194AC5" w:rsidRDefault="00194AC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C5" w:rsidRDefault="00194AC5"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4AC5" w:rsidRDefault="00194AC5" w:rsidP="00541932">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C5" w:rsidRPr="00CC222D" w:rsidRDefault="00194AC5">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83648E" w:rsidRPr="0083648E">
      <w:rPr>
        <w:rFonts w:ascii="Cambria" w:hAnsi="Cambria"/>
        <w:noProof/>
        <w:sz w:val="20"/>
        <w:szCs w:val="20"/>
        <w:lang w:val="pl-PL"/>
      </w:rPr>
      <w:t>48</w:t>
    </w:r>
    <w:r w:rsidRPr="00CC222D">
      <w:rPr>
        <w:rFonts w:ascii="Cambria" w:hAnsi="Cambria"/>
        <w:sz w:val="20"/>
        <w:szCs w:val="20"/>
      </w:rPr>
      <w:fldChar w:fldCharType="end"/>
    </w:r>
  </w:p>
  <w:p w:rsidR="00194AC5" w:rsidRDefault="00194AC5"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C5" w:rsidRDefault="00194AC5">
      <w:r>
        <w:separator/>
      </w:r>
    </w:p>
  </w:footnote>
  <w:footnote w:type="continuationSeparator" w:id="0">
    <w:p w:rsidR="00194AC5" w:rsidRDefault="00194AC5">
      <w:r>
        <w:continuationSeparator/>
      </w:r>
    </w:p>
  </w:footnote>
  <w:footnote w:id="1">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194AC5" w:rsidRDefault="00194AC5"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194AC5" w:rsidRDefault="00194AC5"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194AC5" w:rsidRDefault="00194AC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194AC5" w:rsidRPr="00B929A1" w:rsidRDefault="00194AC5"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94AC5" w:rsidRDefault="00194AC5" w:rsidP="00F07DC0">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194AC5" w:rsidRDefault="00194AC5" w:rsidP="00F07DC0">
      <w:pPr>
        <w:pStyle w:val="Tekstprzypisudolnego"/>
        <w:numPr>
          <w:ilvl w:val="0"/>
          <w:numId w:val="36"/>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194AC5" w:rsidRPr="00B929A1" w:rsidRDefault="00194AC5" w:rsidP="00F07DC0">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194AC5" w:rsidRPr="004E3F67" w:rsidRDefault="00194AC5"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194AC5" w:rsidRPr="00A82964" w:rsidRDefault="00194AC5"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w:t>
      </w:r>
      <w:proofErr w:type="gramStart"/>
      <w:r w:rsidRPr="00A82964">
        <w:rPr>
          <w:rFonts w:ascii="Arial" w:hAnsi="Arial" w:cs="Arial"/>
          <w:i/>
          <w:iCs/>
          <w:color w:val="222222"/>
          <w:sz w:val="16"/>
          <w:szCs w:val="16"/>
        </w:rPr>
        <w:t xml:space="preserve">narodowego,  </w:t>
      </w:r>
      <w:r w:rsidRPr="00A82964">
        <w:rPr>
          <w:rFonts w:ascii="Arial" w:hAnsi="Arial" w:cs="Arial"/>
          <w:color w:val="222222"/>
          <w:sz w:val="16"/>
          <w:szCs w:val="16"/>
        </w:rPr>
        <w:t>z</w:t>
      </w:r>
      <w:proofErr w:type="gramEnd"/>
      <w:r w:rsidRPr="00A82964">
        <w:rPr>
          <w:rFonts w:ascii="Arial" w:hAnsi="Arial" w:cs="Arial"/>
          <w:color w:val="222222"/>
          <w:sz w:val="16"/>
          <w:szCs w:val="16"/>
        </w:rPr>
        <w:t xml:space="preserve"> postępowania o udzielenie zamówienia publicznego lub konkursu prowadzonego na podstawie ustawy Pzp wyklucza się:</w:t>
      </w:r>
    </w:p>
    <w:p w:rsidR="00194AC5" w:rsidRPr="00A82964" w:rsidRDefault="00194AC5"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94AC5" w:rsidRPr="00A82964" w:rsidRDefault="00194AC5" w:rsidP="00F86EB3">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w:t>
      </w:r>
      <w:proofErr w:type="gramStart"/>
      <w:r w:rsidRPr="00A82964">
        <w:rPr>
          <w:rFonts w:ascii="Arial" w:hAnsi="Arial" w:cs="Arial"/>
          <w:color w:val="222222"/>
          <w:sz w:val="16"/>
          <w:szCs w:val="16"/>
        </w:rPr>
        <w:t>z</w:t>
      </w:r>
      <w:proofErr w:type="gramEnd"/>
      <w:r w:rsidRPr="00A82964">
        <w:rPr>
          <w:rFonts w:ascii="Arial" w:hAnsi="Arial" w:cs="Arial"/>
          <w:color w:val="222222"/>
          <w:sz w:val="16"/>
          <w:szCs w:val="16"/>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94AC5" w:rsidRPr="00896587" w:rsidRDefault="00194AC5" w:rsidP="00F86EB3">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w:t>
      </w:r>
      <w:proofErr w:type="gramStart"/>
      <w:r w:rsidRPr="00A82964">
        <w:rPr>
          <w:rFonts w:ascii="Arial" w:hAnsi="Arial" w:cs="Arial"/>
          <w:color w:val="222222"/>
          <w:sz w:val="16"/>
          <w:szCs w:val="16"/>
        </w:rPr>
        <w:t>z</w:t>
      </w:r>
      <w:proofErr w:type="gramEnd"/>
      <w:r w:rsidRPr="00A82964">
        <w:rPr>
          <w:rFonts w:ascii="Arial" w:hAnsi="Arial" w:cs="Arial"/>
          <w:color w:val="222222"/>
          <w:sz w:val="16"/>
          <w:szCs w:val="16"/>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C5" w:rsidRDefault="00194AC5"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p>
  <w:p w:rsidR="00194AC5" w:rsidRDefault="00194AC5" w:rsidP="00E47F4A">
    <w:pPr>
      <w:pStyle w:val="Nagwek"/>
      <w:rPr>
        <w:rFonts w:ascii="Cambria" w:hAnsi="Cambria"/>
        <w:sz w:val="20"/>
        <w:szCs w:val="20"/>
      </w:rPr>
    </w:pPr>
  </w:p>
  <w:bookmarkEnd w:id="3"/>
  <w:bookmarkEnd w:id="4"/>
  <w:bookmarkEnd w:id="5"/>
  <w:bookmarkEnd w:id="6"/>
  <w:bookmarkEnd w:id="7"/>
  <w:p w:rsidR="00194AC5" w:rsidRDefault="00194AC5"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SZSPOO.SZP.3810/8/2025</w:t>
    </w:r>
    <w:r>
      <w:rPr>
        <w:rFonts w:ascii="Cambria" w:hAnsi="Cambria"/>
        <w:sz w:val="20"/>
        <w:szCs w:val="20"/>
      </w:rPr>
      <w:t xml:space="preserve"> </w:t>
    </w:r>
    <w:r>
      <w:rPr>
        <w:rFonts w:ascii="Cambria" w:hAnsi="Cambria" w:cs="Arial"/>
        <w:b/>
        <w:sz w:val="20"/>
      </w:rPr>
      <w:t xml:space="preserve">  </w:t>
    </w:r>
  </w:p>
  <w:p w:rsidR="00194AC5" w:rsidRDefault="00194AC5" w:rsidP="007B21AB">
    <w:pPr>
      <w:pStyle w:val="Nagwek"/>
      <w:rPr>
        <w:rFonts w:ascii="Cambria" w:hAnsi="Cambria" w:cs="Arial"/>
        <w:b/>
        <w:sz w:val="20"/>
      </w:rPr>
    </w:pPr>
    <w:r>
      <w:rPr>
        <w:rFonts w:ascii="Cambria" w:hAnsi="Cambria" w:cs="Arial"/>
        <w:b/>
        <w:sz w:val="20"/>
      </w:rPr>
      <w:t xml:space="preserve"> </w:t>
    </w:r>
  </w:p>
  <w:p w:rsidR="00194AC5" w:rsidRDefault="00194AC5" w:rsidP="007B21AB">
    <w:pPr>
      <w:pStyle w:val="Nagwek"/>
      <w:rPr>
        <w:rFonts w:ascii="Cambria" w:hAnsi="Cambria"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C5" w:rsidRPr="00CD5FAD" w:rsidRDefault="00194AC5" w:rsidP="003E364E">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2336" behindDoc="0" locked="0" layoutInCell="1" allowOverlap="1" wp14:anchorId="4CADAA8F" wp14:editId="3D7506B7">
          <wp:simplePos x="0" y="0"/>
          <wp:positionH relativeFrom="column">
            <wp:posOffset>-73718</wp:posOffset>
          </wp:positionH>
          <wp:positionV relativeFrom="paragraph">
            <wp:posOffset>-98020</wp:posOffset>
          </wp:positionV>
          <wp:extent cx="1028700" cy="990600"/>
          <wp:effectExtent l="0" t="0" r="0" b="0"/>
          <wp:wrapSquare wrapText="bothSides"/>
          <wp:docPr id="13"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1CB6BC8" wp14:editId="43F29793">
          <wp:simplePos x="0" y="0"/>
          <wp:positionH relativeFrom="column">
            <wp:posOffset>4986655</wp:posOffset>
          </wp:positionH>
          <wp:positionV relativeFrom="paragraph">
            <wp:posOffset>-97155</wp:posOffset>
          </wp:positionV>
          <wp:extent cx="709295" cy="685800"/>
          <wp:effectExtent l="0" t="0" r="0" b="0"/>
          <wp:wrapNone/>
          <wp:docPr id="12"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FAD">
      <w:rPr>
        <w:rFonts w:ascii="Candara" w:eastAsia="Calibri" w:hAnsi="Candara" w:cs="Tahoma"/>
        <w:b/>
        <w:color w:val="002060"/>
        <w:sz w:val="28"/>
        <w:szCs w:val="28"/>
        <w:lang w:eastAsia="en-US"/>
      </w:rPr>
      <w:t>Szpital Specjalistyczny w Brzozowie</w:t>
    </w:r>
  </w:p>
  <w:p w:rsidR="00194AC5" w:rsidRPr="00CD5FAD" w:rsidRDefault="00194AC5" w:rsidP="003E364E">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194AC5" w:rsidRPr="00CD5FAD" w:rsidRDefault="00194AC5" w:rsidP="003E364E">
    <w:pPr>
      <w:ind w:left="1843"/>
      <w:rPr>
        <w:rFonts w:ascii="Candara" w:eastAsia="Calibri" w:hAnsi="Candara" w:cs="Tahoma"/>
        <w:b/>
        <w:color w:val="002060"/>
        <w:sz w:val="28"/>
        <w:szCs w:val="28"/>
        <w:lang w:eastAsia="en-US"/>
      </w:rPr>
    </w:pPr>
    <w:proofErr w:type="gramStart"/>
    <w:r w:rsidRPr="00CD5FAD">
      <w:rPr>
        <w:rFonts w:ascii="Candara" w:eastAsia="Calibri" w:hAnsi="Candara" w:cs="Tahoma"/>
        <w:b/>
        <w:color w:val="002060"/>
        <w:sz w:val="28"/>
        <w:szCs w:val="28"/>
        <w:lang w:eastAsia="en-US"/>
      </w:rPr>
      <w:t>im</w:t>
    </w:r>
    <w:proofErr w:type="gramEnd"/>
    <w:r w:rsidRPr="00CD5FAD">
      <w:rPr>
        <w:rFonts w:ascii="Candara" w:eastAsia="Calibri" w:hAnsi="Candara" w:cs="Tahoma"/>
        <w:b/>
        <w:color w:val="002060"/>
        <w:sz w:val="28"/>
        <w:szCs w:val="28"/>
        <w:lang w:eastAsia="en-US"/>
      </w:rPr>
      <w:t xml:space="preserve">. Ks. Bronisława Markiewicza </w:t>
    </w:r>
  </w:p>
  <w:p w:rsidR="00194AC5" w:rsidRPr="00CD5FAD" w:rsidRDefault="00194AC5" w:rsidP="003E364E">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194AC5" w:rsidRDefault="00194AC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C5" w:rsidRDefault="00194AC5" w:rsidP="00E47F4A">
    <w:pPr>
      <w:pStyle w:val="Nagwek"/>
      <w:rPr>
        <w:rFonts w:ascii="Cambria" w:hAnsi="Cambria"/>
        <w:sz w:val="20"/>
        <w:szCs w:val="20"/>
      </w:rPr>
    </w:pPr>
  </w:p>
  <w:p w:rsidR="00194AC5" w:rsidRDefault="00194AC5" w:rsidP="00E47F4A">
    <w:pPr>
      <w:pStyle w:val="Nagwek"/>
      <w:rPr>
        <w:rFonts w:ascii="Cambria" w:hAnsi="Cambria"/>
        <w:sz w:val="20"/>
        <w:szCs w:val="20"/>
      </w:rPr>
    </w:pPr>
  </w:p>
  <w:p w:rsidR="00194AC5" w:rsidRDefault="00194AC5" w:rsidP="007B21AB">
    <w:pPr>
      <w:pStyle w:val="Nagwek"/>
      <w:rPr>
        <w:rFonts w:ascii="Cambria" w:hAnsi="Cambria" w:cs="Arial"/>
        <w:b/>
        <w:sz w:val="20"/>
      </w:rPr>
    </w:pPr>
    <w:r>
      <w:rPr>
        <w:rFonts w:ascii="Cambria" w:hAnsi="Cambria"/>
        <w:sz w:val="20"/>
        <w:szCs w:val="20"/>
      </w:rPr>
      <w:t xml:space="preserve">Znak </w:t>
    </w:r>
    <w:proofErr w:type="spellStart"/>
    <w:r>
      <w:rPr>
        <w:rFonts w:ascii="Cambria" w:hAnsi="Cambria"/>
        <w:sz w:val="20"/>
        <w:szCs w:val="20"/>
      </w:rPr>
      <w:t>sprawy:</w:t>
    </w:r>
    <w:r>
      <w:rPr>
        <w:rFonts w:ascii="Cambria" w:hAnsi="Cambria"/>
        <w:sz w:val="20"/>
        <w:szCs w:val="20"/>
        <w:lang w:val="pl-PL"/>
      </w:rPr>
      <w:t>SZSPOO.SZP</w:t>
    </w:r>
    <w:proofErr w:type="spellEnd"/>
    <w:r>
      <w:rPr>
        <w:rFonts w:ascii="Cambria" w:hAnsi="Cambria"/>
        <w:sz w:val="20"/>
        <w:szCs w:val="20"/>
        <w:lang w:val="pl-PL"/>
      </w:rPr>
      <w:t xml:space="preserve"> 3810/8/2025</w:t>
    </w:r>
    <w:r>
      <w:rPr>
        <w:rFonts w:ascii="Cambria" w:hAnsi="Cambria" w:cs="Arial"/>
        <w:b/>
        <w:sz w:val="20"/>
      </w:rPr>
      <w:t xml:space="preserve">   </w:t>
    </w:r>
  </w:p>
  <w:p w:rsidR="00194AC5" w:rsidRDefault="00194AC5" w:rsidP="007B21AB">
    <w:pPr>
      <w:pStyle w:val="Nagwek"/>
      <w:rPr>
        <w:rFonts w:ascii="Cambria" w:hAnsi="Cambria"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nsid w:val="00000004"/>
    <w:multiLevelType w:val="multilevel"/>
    <w:tmpl w:val="C66A6090"/>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6">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7">
    <w:nsid w:val="0000000B"/>
    <w:multiLevelType w:val="singleLevel"/>
    <w:tmpl w:val="04150001"/>
    <w:lvl w:ilvl="0">
      <w:start w:val="1"/>
      <w:numFmt w:val="bullet"/>
      <w:lvlText w:val=""/>
      <w:lvlJc w:val="left"/>
      <w:pPr>
        <w:ind w:left="720" w:hanging="360"/>
      </w:pPr>
      <w:rPr>
        <w:rFonts w:ascii="Symbol" w:hAnsi="Symbol" w:hint="default"/>
        <w:sz w:val="26"/>
      </w:rPr>
    </w:lvl>
  </w:abstractNum>
  <w:abstractNum w:abstractNumId="8">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4">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nsid w:val="06087DF8"/>
    <w:multiLevelType w:val="multilevel"/>
    <w:tmpl w:val="8BFA5C16"/>
    <w:name w:val="WW8Num172"/>
    <w:lvl w:ilvl="0">
      <w:start w:val="4"/>
      <w:numFmt w:val="decimal"/>
      <w:lvlText w:val="%1."/>
      <w:lvlJc w:val="left"/>
      <w:pPr>
        <w:tabs>
          <w:tab w:val="num" w:pos="540"/>
        </w:tabs>
        <w:ind w:left="540" w:hanging="540"/>
      </w:pPr>
      <w:rPr>
        <w:rFonts w:ascii="Cambria" w:eastAsia="Times New Roman" w:hAnsi="Cambria"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2">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6">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0">
    <w:nsid w:val="294E42B8"/>
    <w:multiLevelType w:val="multilevel"/>
    <w:tmpl w:val="C59EE622"/>
    <w:name w:val="WW8Num62"/>
    <w:lvl w:ilvl="0">
      <w:start w:val="9"/>
      <w:numFmt w:val="decimal"/>
      <w:lvlText w:val="%1"/>
      <w:lvlJc w:val="left"/>
      <w:pPr>
        <w:tabs>
          <w:tab w:val="num" w:pos="0"/>
        </w:tabs>
        <w:ind w:left="360" w:hanging="360"/>
      </w:pPr>
      <w:rPr>
        <w:rFonts w:hint="default"/>
      </w:rPr>
    </w:lvl>
    <w:lvl w:ilvl="1">
      <w:start w:val="1"/>
      <w:numFmt w:val="decimal"/>
      <w:lvlText w:val="%2."/>
      <w:lvlJc w:val="left"/>
      <w:pPr>
        <w:tabs>
          <w:tab w:val="num" w:pos="0"/>
        </w:tabs>
        <w:ind w:left="360" w:hanging="360"/>
      </w:pPr>
      <w:rPr>
        <w:rFonts w:ascii="Cambria" w:eastAsia="Times New Roman" w:hAnsi="Cambria" w:cs="Arial" w:hint="default"/>
        <w:b w:val="0"/>
      </w:rPr>
    </w:lvl>
    <w:lvl w:ilvl="2">
      <w:start w:val="2"/>
      <w:numFmt w:val="decimal"/>
      <w:lvlText w:val="%3)"/>
      <w:lvlJc w:val="left"/>
      <w:pPr>
        <w:tabs>
          <w:tab w:val="num" w:pos="0"/>
        </w:tabs>
        <w:ind w:left="720" w:hanging="720"/>
      </w:pPr>
      <w:rPr>
        <w:rFonts w:ascii="Cambria" w:eastAsia="Times New Roman" w:hAnsi="Cambria" w:cs="Arial"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1">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6">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nsid w:val="3EE4741E"/>
    <w:multiLevelType w:val="hybridMultilevel"/>
    <w:tmpl w:val="01149D0A"/>
    <w:lvl w:ilvl="0" w:tplc="C6346802">
      <w:start w:val="1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A822C85"/>
    <w:multiLevelType w:val="hybridMultilevel"/>
    <w:tmpl w:val="62DAB90E"/>
    <w:lvl w:ilvl="0" w:tplc="6A604AE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nsid w:val="4CD12AB2"/>
    <w:multiLevelType w:val="hybridMultilevel"/>
    <w:tmpl w:val="CA384E64"/>
    <w:lvl w:ilvl="0" w:tplc="DAA6BC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1">
    <w:nsid w:val="54A74FA3"/>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4AB5DB1"/>
    <w:multiLevelType w:val="hybridMultilevel"/>
    <w:tmpl w:val="47588946"/>
    <w:lvl w:ilvl="0" w:tplc="2376AEE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4">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8">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9">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61">
    <w:nsid w:val="5FF912FF"/>
    <w:multiLevelType w:val="hybridMultilevel"/>
    <w:tmpl w:val="78283024"/>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nsid w:val="6CC1768A"/>
    <w:multiLevelType w:val="hybridMultilevel"/>
    <w:tmpl w:val="E3CCCEF2"/>
    <w:lvl w:ilvl="0" w:tplc="8B7826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D4920D1"/>
    <w:multiLevelType w:val="hybridMultilevel"/>
    <w:tmpl w:val="6E4E321A"/>
    <w:lvl w:ilvl="0" w:tplc="1C9E4B16">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
  </w:num>
  <w:num w:numId="3">
    <w:abstractNumId w:val="64"/>
  </w:num>
  <w:num w:numId="4">
    <w:abstractNumId w:val="24"/>
  </w:num>
  <w:num w:numId="5">
    <w:abstractNumId w:val="60"/>
  </w:num>
  <w:num w:numId="6">
    <w:abstractNumId w:val="63"/>
  </w:num>
  <w:num w:numId="7">
    <w:abstractNumId w:val="62"/>
  </w:num>
  <w:num w:numId="8">
    <w:abstractNumId w:val="44"/>
  </w:num>
  <w:num w:numId="9">
    <w:abstractNumId w:val="42"/>
  </w:num>
  <w:num w:numId="10">
    <w:abstractNumId w:val="73"/>
  </w:num>
  <w:num w:numId="11">
    <w:abstractNumId w:val="33"/>
  </w:num>
  <w:num w:numId="12">
    <w:abstractNumId w:val="71"/>
  </w:num>
  <w:num w:numId="13">
    <w:abstractNumId w:val="36"/>
  </w:num>
  <w:num w:numId="14">
    <w:abstractNumId w:val="43"/>
  </w:num>
  <w:num w:numId="15">
    <w:abstractNumId w:val="72"/>
  </w:num>
  <w:num w:numId="16">
    <w:abstractNumId w:val="46"/>
  </w:num>
  <w:num w:numId="17">
    <w:abstractNumId w:val="9"/>
  </w:num>
  <w:num w:numId="18">
    <w:abstractNumId w:val="10"/>
  </w:num>
  <w:num w:numId="19">
    <w:abstractNumId w:val="8"/>
  </w:num>
  <w:num w:numId="20">
    <w:abstractNumId w:val="28"/>
  </w:num>
  <w:num w:numId="21">
    <w:abstractNumId w:val="34"/>
  </w:num>
  <w:num w:numId="22">
    <w:abstractNumId w:val="29"/>
  </w:num>
  <w:num w:numId="23">
    <w:abstractNumId w:val="11"/>
  </w:num>
  <w:num w:numId="24">
    <w:abstractNumId w:val="13"/>
  </w:num>
  <w:num w:numId="25">
    <w:abstractNumId w:val="14"/>
  </w:num>
  <w:num w:numId="26">
    <w:abstractNumId w:val="35"/>
  </w:num>
  <w:num w:numId="27">
    <w:abstractNumId w:val="18"/>
  </w:num>
  <w:num w:numId="28">
    <w:abstractNumId w:val="22"/>
  </w:num>
  <w:num w:numId="29">
    <w:abstractNumId w:val="48"/>
  </w:num>
  <w:num w:numId="30">
    <w:abstractNumId w:val="20"/>
  </w:num>
  <w:num w:numId="31">
    <w:abstractNumId w:val="55"/>
  </w:num>
  <w:num w:numId="32">
    <w:abstractNumId w:val="32"/>
  </w:num>
  <w:num w:numId="33">
    <w:abstractNumId w:val="74"/>
  </w:num>
  <w:num w:numId="34">
    <w:abstractNumId w:val="66"/>
  </w:num>
  <w:num w:numId="35">
    <w:abstractNumId w:val="37"/>
  </w:num>
  <w:num w:numId="36">
    <w:abstractNumId w:val="67"/>
  </w:num>
  <w:num w:numId="37">
    <w:abstractNumId w:val="59"/>
  </w:num>
  <w:num w:numId="38">
    <w:abstractNumId w:val="52"/>
  </w:num>
  <w:num w:numId="39">
    <w:abstractNumId w:val="41"/>
  </w:num>
  <w:num w:numId="40">
    <w:abstractNumId w:val="7"/>
  </w:num>
  <w:num w:numId="41">
    <w:abstractNumId w:val="56"/>
  </w:num>
  <w:num w:numId="42">
    <w:abstractNumId w:val="27"/>
  </w:num>
  <w:num w:numId="43">
    <w:abstractNumId w:val="61"/>
  </w:num>
  <w:num w:numId="44">
    <w:abstractNumId w:val="23"/>
  </w:num>
  <w:num w:numId="45">
    <w:abstractNumId w:val="69"/>
  </w:num>
  <w:num w:numId="46">
    <w:abstractNumId w:val="26"/>
  </w:num>
  <w:num w:numId="47">
    <w:abstractNumId w:val="49"/>
  </w:num>
  <w:num w:numId="48">
    <w:abstractNumId w:val="65"/>
  </w:num>
  <w:num w:numId="49">
    <w:abstractNumId w:val="1"/>
  </w:num>
  <w:num w:numId="50">
    <w:abstractNumId w:val="54"/>
  </w:num>
  <w:num w:numId="51">
    <w:abstractNumId w:val="51"/>
  </w:num>
  <w:num w:numId="52">
    <w:abstractNumId w:val="39"/>
  </w:num>
  <w:num w:numId="53">
    <w:abstractNumId w:val="40"/>
  </w:num>
  <w:num w:numId="54">
    <w:abstractNumId w:val="30"/>
  </w:num>
  <w:num w:numId="55">
    <w:abstractNumId w:val="75"/>
  </w:num>
  <w:num w:numId="56">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20C53"/>
    <w:rsid w:val="00021732"/>
    <w:rsid w:val="000231AC"/>
    <w:rsid w:val="000239D4"/>
    <w:rsid w:val="00023F47"/>
    <w:rsid w:val="00024437"/>
    <w:rsid w:val="00025401"/>
    <w:rsid w:val="00025659"/>
    <w:rsid w:val="00026E3B"/>
    <w:rsid w:val="00027826"/>
    <w:rsid w:val="00027A9D"/>
    <w:rsid w:val="00027CE9"/>
    <w:rsid w:val="0003215C"/>
    <w:rsid w:val="000323DE"/>
    <w:rsid w:val="00033513"/>
    <w:rsid w:val="00033E37"/>
    <w:rsid w:val="000348FE"/>
    <w:rsid w:val="00035DBC"/>
    <w:rsid w:val="0003703F"/>
    <w:rsid w:val="000379F7"/>
    <w:rsid w:val="000408B8"/>
    <w:rsid w:val="00040EBA"/>
    <w:rsid w:val="00041617"/>
    <w:rsid w:val="00042263"/>
    <w:rsid w:val="00042B17"/>
    <w:rsid w:val="00043DFF"/>
    <w:rsid w:val="0004419F"/>
    <w:rsid w:val="00044B6B"/>
    <w:rsid w:val="00046BB9"/>
    <w:rsid w:val="00047EF2"/>
    <w:rsid w:val="000505C7"/>
    <w:rsid w:val="000508DD"/>
    <w:rsid w:val="00051E57"/>
    <w:rsid w:val="0005403E"/>
    <w:rsid w:val="0005412E"/>
    <w:rsid w:val="0005487F"/>
    <w:rsid w:val="00054BF5"/>
    <w:rsid w:val="0005523A"/>
    <w:rsid w:val="00055851"/>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9760D"/>
    <w:rsid w:val="000A01D7"/>
    <w:rsid w:val="000A0528"/>
    <w:rsid w:val="000A0539"/>
    <w:rsid w:val="000A1435"/>
    <w:rsid w:val="000A1940"/>
    <w:rsid w:val="000A1981"/>
    <w:rsid w:val="000A27ED"/>
    <w:rsid w:val="000A30DC"/>
    <w:rsid w:val="000A3BB7"/>
    <w:rsid w:val="000A46EE"/>
    <w:rsid w:val="000A55CA"/>
    <w:rsid w:val="000A660B"/>
    <w:rsid w:val="000A7925"/>
    <w:rsid w:val="000A7932"/>
    <w:rsid w:val="000B0046"/>
    <w:rsid w:val="000B0755"/>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100C"/>
    <w:rsid w:val="000D208F"/>
    <w:rsid w:val="000D2D21"/>
    <w:rsid w:val="000D40FD"/>
    <w:rsid w:val="000D5B67"/>
    <w:rsid w:val="000D5F15"/>
    <w:rsid w:val="000D6556"/>
    <w:rsid w:val="000D6D5C"/>
    <w:rsid w:val="000E05B9"/>
    <w:rsid w:val="000E3107"/>
    <w:rsid w:val="000E3BDB"/>
    <w:rsid w:val="000E3E42"/>
    <w:rsid w:val="000E4B05"/>
    <w:rsid w:val="000E4E2A"/>
    <w:rsid w:val="000E522B"/>
    <w:rsid w:val="000E5C90"/>
    <w:rsid w:val="000E7F53"/>
    <w:rsid w:val="000F01F6"/>
    <w:rsid w:val="000F1E5A"/>
    <w:rsid w:val="000F2110"/>
    <w:rsid w:val="000F2308"/>
    <w:rsid w:val="000F30E7"/>
    <w:rsid w:val="000F37A4"/>
    <w:rsid w:val="000F37DA"/>
    <w:rsid w:val="000F5B6E"/>
    <w:rsid w:val="000F5DBD"/>
    <w:rsid w:val="000F6341"/>
    <w:rsid w:val="000F7159"/>
    <w:rsid w:val="000F7C21"/>
    <w:rsid w:val="0010018E"/>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636"/>
    <w:rsid w:val="00114AAA"/>
    <w:rsid w:val="00114EE9"/>
    <w:rsid w:val="001155BD"/>
    <w:rsid w:val="001160E1"/>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D51"/>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3BC"/>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212F"/>
    <w:rsid w:val="001622AF"/>
    <w:rsid w:val="00162505"/>
    <w:rsid w:val="00162560"/>
    <w:rsid w:val="00163062"/>
    <w:rsid w:val="00163689"/>
    <w:rsid w:val="0016386E"/>
    <w:rsid w:val="0016469B"/>
    <w:rsid w:val="00164F38"/>
    <w:rsid w:val="00165D29"/>
    <w:rsid w:val="00166314"/>
    <w:rsid w:val="001679D3"/>
    <w:rsid w:val="00167BB4"/>
    <w:rsid w:val="001720B9"/>
    <w:rsid w:val="00172714"/>
    <w:rsid w:val="00172F48"/>
    <w:rsid w:val="0017416A"/>
    <w:rsid w:val="00174344"/>
    <w:rsid w:val="00174747"/>
    <w:rsid w:val="00177843"/>
    <w:rsid w:val="00180D33"/>
    <w:rsid w:val="00181631"/>
    <w:rsid w:val="001816EE"/>
    <w:rsid w:val="00181A5D"/>
    <w:rsid w:val="001837E5"/>
    <w:rsid w:val="001850ED"/>
    <w:rsid w:val="00185AD1"/>
    <w:rsid w:val="00185D4D"/>
    <w:rsid w:val="0018611C"/>
    <w:rsid w:val="001866AD"/>
    <w:rsid w:val="00186D2F"/>
    <w:rsid w:val="00186F98"/>
    <w:rsid w:val="00190412"/>
    <w:rsid w:val="00191641"/>
    <w:rsid w:val="00191FF7"/>
    <w:rsid w:val="001922B3"/>
    <w:rsid w:val="00192726"/>
    <w:rsid w:val="00192C7B"/>
    <w:rsid w:val="00194797"/>
    <w:rsid w:val="0019498B"/>
    <w:rsid w:val="00194AC5"/>
    <w:rsid w:val="00194CF3"/>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1A5"/>
    <w:rsid w:val="001A75B2"/>
    <w:rsid w:val="001B000A"/>
    <w:rsid w:val="001B1081"/>
    <w:rsid w:val="001B1ABD"/>
    <w:rsid w:val="001B1BB6"/>
    <w:rsid w:val="001B1EA4"/>
    <w:rsid w:val="001B3135"/>
    <w:rsid w:val="001B32D4"/>
    <w:rsid w:val="001B4D3A"/>
    <w:rsid w:val="001B5DC5"/>
    <w:rsid w:val="001B6080"/>
    <w:rsid w:val="001B61E0"/>
    <w:rsid w:val="001B65FF"/>
    <w:rsid w:val="001B7A68"/>
    <w:rsid w:val="001B7F36"/>
    <w:rsid w:val="001C12C8"/>
    <w:rsid w:val="001C213A"/>
    <w:rsid w:val="001C2474"/>
    <w:rsid w:val="001C256F"/>
    <w:rsid w:val="001C2936"/>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0650"/>
    <w:rsid w:val="001D12B8"/>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BBE"/>
    <w:rsid w:val="00232A39"/>
    <w:rsid w:val="002330D7"/>
    <w:rsid w:val="00233770"/>
    <w:rsid w:val="00233EA3"/>
    <w:rsid w:val="002344B2"/>
    <w:rsid w:val="00235435"/>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6DF"/>
    <w:rsid w:val="00253B9B"/>
    <w:rsid w:val="002541CE"/>
    <w:rsid w:val="00254667"/>
    <w:rsid w:val="00254BC5"/>
    <w:rsid w:val="00255734"/>
    <w:rsid w:val="00256AEC"/>
    <w:rsid w:val="00256EDD"/>
    <w:rsid w:val="00257369"/>
    <w:rsid w:val="00260D7D"/>
    <w:rsid w:val="002613BA"/>
    <w:rsid w:val="00261814"/>
    <w:rsid w:val="00261B89"/>
    <w:rsid w:val="00261FDF"/>
    <w:rsid w:val="002649E6"/>
    <w:rsid w:val="0026568F"/>
    <w:rsid w:val="00265CFD"/>
    <w:rsid w:val="0026706B"/>
    <w:rsid w:val="002678AB"/>
    <w:rsid w:val="00271D38"/>
    <w:rsid w:val="00272E2B"/>
    <w:rsid w:val="002731AD"/>
    <w:rsid w:val="002731B0"/>
    <w:rsid w:val="00273300"/>
    <w:rsid w:val="002735A7"/>
    <w:rsid w:val="00275985"/>
    <w:rsid w:val="00276CA0"/>
    <w:rsid w:val="00276FBB"/>
    <w:rsid w:val="002772DA"/>
    <w:rsid w:val="002814D4"/>
    <w:rsid w:val="00281504"/>
    <w:rsid w:val="0028157B"/>
    <w:rsid w:val="002828FE"/>
    <w:rsid w:val="00282BD7"/>
    <w:rsid w:val="002837ED"/>
    <w:rsid w:val="00283ED5"/>
    <w:rsid w:val="0028426D"/>
    <w:rsid w:val="00285261"/>
    <w:rsid w:val="002854E6"/>
    <w:rsid w:val="002902F4"/>
    <w:rsid w:val="002914DF"/>
    <w:rsid w:val="00291719"/>
    <w:rsid w:val="00291C88"/>
    <w:rsid w:val="0029305F"/>
    <w:rsid w:val="0029328F"/>
    <w:rsid w:val="00293A3D"/>
    <w:rsid w:val="00294336"/>
    <w:rsid w:val="002943CE"/>
    <w:rsid w:val="002948D5"/>
    <w:rsid w:val="00294EBC"/>
    <w:rsid w:val="002953C0"/>
    <w:rsid w:val="00296305"/>
    <w:rsid w:val="0029753C"/>
    <w:rsid w:val="002A0CFE"/>
    <w:rsid w:val="002A201E"/>
    <w:rsid w:val="002A2237"/>
    <w:rsid w:val="002A2640"/>
    <w:rsid w:val="002A26CC"/>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1247"/>
    <w:rsid w:val="002F16D6"/>
    <w:rsid w:val="002F26C4"/>
    <w:rsid w:val="002F3400"/>
    <w:rsid w:val="002F42EB"/>
    <w:rsid w:val="002F49F5"/>
    <w:rsid w:val="002F51A0"/>
    <w:rsid w:val="002F600C"/>
    <w:rsid w:val="002F627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1BAE"/>
    <w:rsid w:val="00312AD4"/>
    <w:rsid w:val="0031370D"/>
    <w:rsid w:val="00313888"/>
    <w:rsid w:val="00315029"/>
    <w:rsid w:val="00315155"/>
    <w:rsid w:val="00315240"/>
    <w:rsid w:val="003161B8"/>
    <w:rsid w:val="003168C7"/>
    <w:rsid w:val="00320DC8"/>
    <w:rsid w:val="003220AF"/>
    <w:rsid w:val="00324C9E"/>
    <w:rsid w:val="00324D29"/>
    <w:rsid w:val="003256A9"/>
    <w:rsid w:val="00325720"/>
    <w:rsid w:val="00325961"/>
    <w:rsid w:val="0032613F"/>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17D"/>
    <w:rsid w:val="003429D7"/>
    <w:rsid w:val="00343424"/>
    <w:rsid w:val="0034352F"/>
    <w:rsid w:val="00344FCD"/>
    <w:rsid w:val="00345D7E"/>
    <w:rsid w:val="00350282"/>
    <w:rsid w:val="003508E4"/>
    <w:rsid w:val="00350AC1"/>
    <w:rsid w:val="00351E47"/>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746"/>
    <w:rsid w:val="00367880"/>
    <w:rsid w:val="00367A44"/>
    <w:rsid w:val="003717FF"/>
    <w:rsid w:val="00371B1F"/>
    <w:rsid w:val="00372463"/>
    <w:rsid w:val="003772DF"/>
    <w:rsid w:val="00377689"/>
    <w:rsid w:val="00377783"/>
    <w:rsid w:val="003809D8"/>
    <w:rsid w:val="00380E01"/>
    <w:rsid w:val="00381512"/>
    <w:rsid w:val="003817D0"/>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74E"/>
    <w:rsid w:val="00390F20"/>
    <w:rsid w:val="003916F3"/>
    <w:rsid w:val="003916FF"/>
    <w:rsid w:val="00391C1A"/>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594"/>
    <w:rsid w:val="003D4FCB"/>
    <w:rsid w:val="003D5BEA"/>
    <w:rsid w:val="003D5CB1"/>
    <w:rsid w:val="003D736E"/>
    <w:rsid w:val="003E0A2A"/>
    <w:rsid w:val="003E175A"/>
    <w:rsid w:val="003E175F"/>
    <w:rsid w:val="003E194C"/>
    <w:rsid w:val="003E1CB8"/>
    <w:rsid w:val="003E34DC"/>
    <w:rsid w:val="003E364E"/>
    <w:rsid w:val="003E3CB3"/>
    <w:rsid w:val="003E464A"/>
    <w:rsid w:val="003E46A7"/>
    <w:rsid w:val="003E4CBB"/>
    <w:rsid w:val="003E5B49"/>
    <w:rsid w:val="003E5C4B"/>
    <w:rsid w:val="003E6466"/>
    <w:rsid w:val="003E719D"/>
    <w:rsid w:val="003E7944"/>
    <w:rsid w:val="003F0396"/>
    <w:rsid w:val="003F0669"/>
    <w:rsid w:val="003F37F5"/>
    <w:rsid w:val="003F3E9E"/>
    <w:rsid w:val="003F3F32"/>
    <w:rsid w:val="003F49E2"/>
    <w:rsid w:val="003F4FEC"/>
    <w:rsid w:val="003F503B"/>
    <w:rsid w:val="003F5826"/>
    <w:rsid w:val="003F5C0C"/>
    <w:rsid w:val="003F60D2"/>
    <w:rsid w:val="00400535"/>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2FC5"/>
    <w:rsid w:val="00423457"/>
    <w:rsid w:val="0042388A"/>
    <w:rsid w:val="00423BC5"/>
    <w:rsid w:val="004245B7"/>
    <w:rsid w:val="00424BC3"/>
    <w:rsid w:val="00424F91"/>
    <w:rsid w:val="00426CB9"/>
    <w:rsid w:val="00426CE9"/>
    <w:rsid w:val="004273BC"/>
    <w:rsid w:val="00427742"/>
    <w:rsid w:val="00427A12"/>
    <w:rsid w:val="004303AB"/>
    <w:rsid w:val="0043096A"/>
    <w:rsid w:val="004321BD"/>
    <w:rsid w:val="0043289B"/>
    <w:rsid w:val="00432EC2"/>
    <w:rsid w:val="00436078"/>
    <w:rsid w:val="00436EA3"/>
    <w:rsid w:val="00436F25"/>
    <w:rsid w:val="004370DA"/>
    <w:rsid w:val="00437C20"/>
    <w:rsid w:val="004409ED"/>
    <w:rsid w:val="0044326C"/>
    <w:rsid w:val="004433EF"/>
    <w:rsid w:val="00443740"/>
    <w:rsid w:val="00443744"/>
    <w:rsid w:val="0044374E"/>
    <w:rsid w:val="00443B60"/>
    <w:rsid w:val="0044434A"/>
    <w:rsid w:val="0044498B"/>
    <w:rsid w:val="004450D3"/>
    <w:rsid w:val="00445639"/>
    <w:rsid w:val="004460FD"/>
    <w:rsid w:val="0044684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6F89"/>
    <w:rsid w:val="004778DB"/>
    <w:rsid w:val="00477ADD"/>
    <w:rsid w:val="004801B0"/>
    <w:rsid w:val="00480382"/>
    <w:rsid w:val="00480774"/>
    <w:rsid w:val="004810D5"/>
    <w:rsid w:val="00481208"/>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3EA7"/>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5A54"/>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C03AE"/>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2678"/>
    <w:rsid w:val="004D455D"/>
    <w:rsid w:val="004D4CCE"/>
    <w:rsid w:val="004D54D1"/>
    <w:rsid w:val="004D596F"/>
    <w:rsid w:val="004D63E9"/>
    <w:rsid w:val="004D75B4"/>
    <w:rsid w:val="004D7938"/>
    <w:rsid w:val="004D7B17"/>
    <w:rsid w:val="004D7C69"/>
    <w:rsid w:val="004E17DC"/>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5C54"/>
    <w:rsid w:val="00515E60"/>
    <w:rsid w:val="00516000"/>
    <w:rsid w:val="0051628C"/>
    <w:rsid w:val="00516445"/>
    <w:rsid w:val="0051672A"/>
    <w:rsid w:val="00516AEE"/>
    <w:rsid w:val="0051755C"/>
    <w:rsid w:val="00517B38"/>
    <w:rsid w:val="00522BE4"/>
    <w:rsid w:val="00523174"/>
    <w:rsid w:val="00523A55"/>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65F6"/>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396"/>
    <w:rsid w:val="00580642"/>
    <w:rsid w:val="00580CA3"/>
    <w:rsid w:val="00581CA3"/>
    <w:rsid w:val="00582308"/>
    <w:rsid w:val="00582873"/>
    <w:rsid w:val="00582B04"/>
    <w:rsid w:val="00582D56"/>
    <w:rsid w:val="00583D1D"/>
    <w:rsid w:val="0058413A"/>
    <w:rsid w:val="00584AA0"/>
    <w:rsid w:val="00584C78"/>
    <w:rsid w:val="005852EC"/>
    <w:rsid w:val="005855B2"/>
    <w:rsid w:val="005860CA"/>
    <w:rsid w:val="00586F80"/>
    <w:rsid w:val="00587E25"/>
    <w:rsid w:val="00590118"/>
    <w:rsid w:val="00590EC3"/>
    <w:rsid w:val="0059102C"/>
    <w:rsid w:val="005916C5"/>
    <w:rsid w:val="00591EB3"/>
    <w:rsid w:val="005921A0"/>
    <w:rsid w:val="00592223"/>
    <w:rsid w:val="00592FE4"/>
    <w:rsid w:val="00593ACF"/>
    <w:rsid w:val="00595F14"/>
    <w:rsid w:val="00596C55"/>
    <w:rsid w:val="00597283"/>
    <w:rsid w:val="005A1915"/>
    <w:rsid w:val="005A22D9"/>
    <w:rsid w:val="005A252A"/>
    <w:rsid w:val="005A2EB9"/>
    <w:rsid w:val="005A3692"/>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370"/>
    <w:rsid w:val="005D34BD"/>
    <w:rsid w:val="005D3855"/>
    <w:rsid w:val="005D3E53"/>
    <w:rsid w:val="005D49B2"/>
    <w:rsid w:val="005D4F33"/>
    <w:rsid w:val="005D4FC8"/>
    <w:rsid w:val="005D53A5"/>
    <w:rsid w:val="005D5699"/>
    <w:rsid w:val="005D77AB"/>
    <w:rsid w:val="005D7816"/>
    <w:rsid w:val="005E0641"/>
    <w:rsid w:val="005E0EA4"/>
    <w:rsid w:val="005E109B"/>
    <w:rsid w:val="005E1B4E"/>
    <w:rsid w:val="005E25BB"/>
    <w:rsid w:val="005E3A67"/>
    <w:rsid w:val="005E41E5"/>
    <w:rsid w:val="005E4747"/>
    <w:rsid w:val="005E4E25"/>
    <w:rsid w:val="005E646B"/>
    <w:rsid w:val="005E73FC"/>
    <w:rsid w:val="005E7BCB"/>
    <w:rsid w:val="005E7D7E"/>
    <w:rsid w:val="005F0B4F"/>
    <w:rsid w:val="005F1AB8"/>
    <w:rsid w:val="005F2300"/>
    <w:rsid w:val="005F239C"/>
    <w:rsid w:val="005F245F"/>
    <w:rsid w:val="005F248D"/>
    <w:rsid w:val="005F3C13"/>
    <w:rsid w:val="005F3C52"/>
    <w:rsid w:val="005F3E61"/>
    <w:rsid w:val="005F4472"/>
    <w:rsid w:val="005F51FC"/>
    <w:rsid w:val="005F53FF"/>
    <w:rsid w:val="005F6111"/>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1471"/>
    <w:rsid w:val="0061280F"/>
    <w:rsid w:val="00613DD3"/>
    <w:rsid w:val="006146D9"/>
    <w:rsid w:val="0061501C"/>
    <w:rsid w:val="006153CC"/>
    <w:rsid w:val="00616593"/>
    <w:rsid w:val="00616AEE"/>
    <w:rsid w:val="006170FB"/>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40B0"/>
    <w:rsid w:val="00644938"/>
    <w:rsid w:val="00644BEE"/>
    <w:rsid w:val="00645158"/>
    <w:rsid w:val="0064532E"/>
    <w:rsid w:val="00647A91"/>
    <w:rsid w:val="006518B2"/>
    <w:rsid w:val="006519B5"/>
    <w:rsid w:val="006524E0"/>
    <w:rsid w:val="00652ADE"/>
    <w:rsid w:val="0065381F"/>
    <w:rsid w:val="00653C38"/>
    <w:rsid w:val="006542AE"/>
    <w:rsid w:val="006547C2"/>
    <w:rsid w:val="006551D0"/>
    <w:rsid w:val="00655384"/>
    <w:rsid w:val="00657045"/>
    <w:rsid w:val="006575DF"/>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330"/>
    <w:rsid w:val="006719BD"/>
    <w:rsid w:val="00671DD0"/>
    <w:rsid w:val="00672FAA"/>
    <w:rsid w:val="00674C94"/>
    <w:rsid w:val="0067561C"/>
    <w:rsid w:val="00675E12"/>
    <w:rsid w:val="00676DB1"/>
    <w:rsid w:val="0067766E"/>
    <w:rsid w:val="00677BE0"/>
    <w:rsid w:val="00677DE2"/>
    <w:rsid w:val="006800B9"/>
    <w:rsid w:val="00680380"/>
    <w:rsid w:val="00680F50"/>
    <w:rsid w:val="00681012"/>
    <w:rsid w:val="0068177E"/>
    <w:rsid w:val="00682577"/>
    <w:rsid w:val="00682CD1"/>
    <w:rsid w:val="00682EC1"/>
    <w:rsid w:val="00683021"/>
    <w:rsid w:val="00683B60"/>
    <w:rsid w:val="006841D2"/>
    <w:rsid w:val="00684410"/>
    <w:rsid w:val="00684654"/>
    <w:rsid w:val="00685194"/>
    <w:rsid w:val="00685B3C"/>
    <w:rsid w:val="00685B8D"/>
    <w:rsid w:val="0068677E"/>
    <w:rsid w:val="00686C1A"/>
    <w:rsid w:val="00687F02"/>
    <w:rsid w:val="0069093B"/>
    <w:rsid w:val="00690E74"/>
    <w:rsid w:val="00691ABC"/>
    <w:rsid w:val="006920A6"/>
    <w:rsid w:val="00692607"/>
    <w:rsid w:val="006946FA"/>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2E25"/>
    <w:rsid w:val="006B48EB"/>
    <w:rsid w:val="006B4AF8"/>
    <w:rsid w:val="006B4BA6"/>
    <w:rsid w:val="006B4E7B"/>
    <w:rsid w:val="006B6401"/>
    <w:rsid w:val="006B65EA"/>
    <w:rsid w:val="006B6C84"/>
    <w:rsid w:val="006B6D15"/>
    <w:rsid w:val="006C01CD"/>
    <w:rsid w:val="006C1399"/>
    <w:rsid w:val="006C1E64"/>
    <w:rsid w:val="006C2961"/>
    <w:rsid w:val="006C2ED7"/>
    <w:rsid w:val="006C318B"/>
    <w:rsid w:val="006C3D0A"/>
    <w:rsid w:val="006C3D86"/>
    <w:rsid w:val="006C3F76"/>
    <w:rsid w:val="006C509D"/>
    <w:rsid w:val="006C5B73"/>
    <w:rsid w:val="006C5D47"/>
    <w:rsid w:val="006C7D83"/>
    <w:rsid w:val="006D0804"/>
    <w:rsid w:val="006D2130"/>
    <w:rsid w:val="006D23DD"/>
    <w:rsid w:val="006D24FA"/>
    <w:rsid w:val="006D262F"/>
    <w:rsid w:val="006D2F13"/>
    <w:rsid w:val="006D3E0D"/>
    <w:rsid w:val="006D4C80"/>
    <w:rsid w:val="006D5EF6"/>
    <w:rsid w:val="006D6572"/>
    <w:rsid w:val="006D6985"/>
    <w:rsid w:val="006D69E0"/>
    <w:rsid w:val="006E16B6"/>
    <w:rsid w:val="006E16B8"/>
    <w:rsid w:val="006E19ED"/>
    <w:rsid w:val="006E1C58"/>
    <w:rsid w:val="006E1D9D"/>
    <w:rsid w:val="006E1E83"/>
    <w:rsid w:val="006E2284"/>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4DC8"/>
    <w:rsid w:val="0070555D"/>
    <w:rsid w:val="007064D1"/>
    <w:rsid w:val="00706AFC"/>
    <w:rsid w:val="00706ED2"/>
    <w:rsid w:val="00707223"/>
    <w:rsid w:val="00707918"/>
    <w:rsid w:val="00707B92"/>
    <w:rsid w:val="007105BD"/>
    <w:rsid w:val="00711655"/>
    <w:rsid w:val="007118E7"/>
    <w:rsid w:val="00711A5E"/>
    <w:rsid w:val="00711D8C"/>
    <w:rsid w:val="007125C8"/>
    <w:rsid w:val="007126B3"/>
    <w:rsid w:val="00713033"/>
    <w:rsid w:val="00713299"/>
    <w:rsid w:val="00713F34"/>
    <w:rsid w:val="007156EA"/>
    <w:rsid w:val="00715E33"/>
    <w:rsid w:val="007170E0"/>
    <w:rsid w:val="00717C71"/>
    <w:rsid w:val="00720FCE"/>
    <w:rsid w:val="007212D4"/>
    <w:rsid w:val="00721C6D"/>
    <w:rsid w:val="0072264E"/>
    <w:rsid w:val="00722E1D"/>
    <w:rsid w:val="00725372"/>
    <w:rsid w:val="00725AC4"/>
    <w:rsid w:val="00726FE3"/>
    <w:rsid w:val="0072747E"/>
    <w:rsid w:val="007308DE"/>
    <w:rsid w:val="00730AD1"/>
    <w:rsid w:val="00730CDE"/>
    <w:rsid w:val="00730D08"/>
    <w:rsid w:val="00731893"/>
    <w:rsid w:val="00731A03"/>
    <w:rsid w:val="00731D8D"/>
    <w:rsid w:val="0073327C"/>
    <w:rsid w:val="00733CAF"/>
    <w:rsid w:val="00733E5B"/>
    <w:rsid w:val="0073444A"/>
    <w:rsid w:val="00734452"/>
    <w:rsid w:val="00734D6E"/>
    <w:rsid w:val="007358E6"/>
    <w:rsid w:val="00735FC7"/>
    <w:rsid w:val="00737587"/>
    <w:rsid w:val="0073766E"/>
    <w:rsid w:val="007410B4"/>
    <w:rsid w:val="00741CC9"/>
    <w:rsid w:val="007423A5"/>
    <w:rsid w:val="00742646"/>
    <w:rsid w:val="007436EB"/>
    <w:rsid w:val="00744583"/>
    <w:rsid w:val="00744995"/>
    <w:rsid w:val="00746B4B"/>
    <w:rsid w:val="00746EBE"/>
    <w:rsid w:val="00746F3E"/>
    <w:rsid w:val="00747E30"/>
    <w:rsid w:val="0075026C"/>
    <w:rsid w:val="00750F20"/>
    <w:rsid w:val="0075289B"/>
    <w:rsid w:val="00753F6B"/>
    <w:rsid w:val="007548DB"/>
    <w:rsid w:val="0075499B"/>
    <w:rsid w:val="00755404"/>
    <w:rsid w:val="007563F4"/>
    <w:rsid w:val="007565FE"/>
    <w:rsid w:val="007572CC"/>
    <w:rsid w:val="00760F63"/>
    <w:rsid w:val="00761290"/>
    <w:rsid w:val="0076187B"/>
    <w:rsid w:val="0076188F"/>
    <w:rsid w:val="00762138"/>
    <w:rsid w:val="00763054"/>
    <w:rsid w:val="007646D7"/>
    <w:rsid w:val="007653F9"/>
    <w:rsid w:val="00765721"/>
    <w:rsid w:val="00765CB4"/>
    <w:rsid w:val="007662F3"/>
    <w:rsid w:val="00766472"/>
    <w:rsid w:val="0076705E"/>
    <w:rsid w:val="00767954"/>
    <w:rsid w:val="00767A53"/>
    <w:rsid w:val="00770C2E"/>
    <w:rsid w:val="00771554"/>
    <w:rsid w:val="00771A18"/>
    <w:rsid w:val="00772220"/>
    <w:rsid w:val="00773B1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162"/>
    <w:rsid w:val="00793775"/>
    <w:rsid w:val="0079444B"/>
    <w:rsid w:val="00797BF1"/>
    <w:rsid w:val="007A0335"/>
    <w:rsid w:val="007A2358"/>
    <w:rsid w:val="007A28CE"/>
    <w:rsid w:val="007A333D"/>
    <w:rsid w:val="007A37E3"/>
    <w:rsid w:val="007A4CDF"/>
    <w:rsid w:val="007A5C00"/>
    <w:rsid w:val="007A6F04"/>
    <w:rsid w:val="007A78D5"/>
    <w:rsid w:val="007A7C26"/>
    <w:rsid w:val="007A7D1F"/>
    <w:rsid w:val="007B0260"/>
    <w:rsid w:val="007B0C9E"/>
    <w:rsid w:val="007B116D"/>
    <w:rsid w:val="007B21AB"/>
    <w:rsid w:val="007B21B2"/>
    <w:rsid w:val="007B4400"/>
    <w:rsid w:val="007B5336"/>
    <w:rsid w:val="007B5EF2"/>
    <w:rsid w:val="007B7A20"/>
    <w:rsid w:val="007C0CCF"/>
    <w:rsid w:val="007C12D2"/>
    <w:rsid w:val="007C2D95"/>
    <w:rsid w:val="007C414C"/>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D7EFF"/>
    <w:rsid w:val="007E08D6"/>
    <w:rsid w:val="007E16D1"/>
    <w:rsid w:val="007E1739"/>
    <w:rsid w:val="007E202C"/>
    <w:rsid w:val="007E21CC"/>
    <w:rsid w:val="007E4057"/>
    <w:rsid w:val="007E4364"/>
    <w:rsid w:val="007E50A7"/>
    <w:rsid w:val="007E6310"/>
    <w:rsid w:val="007E6F93"/>
    <w:rsid w:val="007F081C"/>
    <w:rsid w:val="007F1E38"/>
    <w:rsid w:val="007F2388"/>
    <w:rsid w:val="007F34EC"/>
    <w:rsid w:val="007F3FE7"/>
    <w:rsid w:val="007F461E"/>
    <w:rsid w:val="007F48F2"/>
    <w:rsid w:val="007F4967"/>
    <w:rsid w:val="007F4FAE"/>
    <w:rsid w:val="007F4FD5"/>
    <w:rsid w:val="007F76A1"/>
    <w:rsid w:val="007F7A95"/>
    <w:rsid w:val="00800652"/>
    <w:rsid w:val="008007E3"/>
    <w:rsid w:val="008011A6"/>
    <w:rsid w:val="00801246"/>
    <w:rsid w:val="0080135B"/>
    <w:rsid w:val="008018CA"/>
    <w:rsid w:val="00801FBA"/>
    <w:rsid w:val="00802839"/>
    <w:rsid w:val="00802C0B"/>
    <w:rsid w:val="00802F09"/>
    <w:rsid w:val="00803828"/>
    <w:rsid w:val="00804D18"/>
    <w:rsid w:val="00805B4B"/>
    <w:rsid w:val="0080686B"/>
    <w:rsid w:val="00806BED"/>
    <w:rsid w:val="00806F3D"/>
    <w:rsid w:val="00807595"/>
    <w:rsid w:val="008079C8"/>
    <w:rsid w:val="00807F68"/>
    <w:rsid w:val="008100B2"/>
    <w:rsid w:val="00810A21"/>
    <w:rsid w:val="008115F9"/>
    <w:rsid w:val="00811E27"/>
    <w:rsid w:val="00812831"/>
    <w:rsid w:val="008140DB"/>
    <w:rsid w:val="00814EB0"/>
    <w:rsid w:val="00820662"/>
    <w:rsid w:val="00820E6A"/>
    <w:rsid w:val="008215CC"/>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32AA"/>
    <w:rsid w:val="0083365D"/>
    <w:rsid w:val="008343AC"/>
    <w:rsid w:val="008344A7"/>
    <w:rsid w:val="008354F8"/>
    <w:rsid w:val="00835742"/>
    <w:rsid w:val="00835791"/>
    <w:rsid w:val="0083591F"/>
    <w:rsid w:val="00835FE8"/>
    <w:rsid w:val="0083622D"/>
    <w:rsid w:val="0083648E"/>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133"/>
    <w:rsid w:val="00850446"/>
    <w:rsid w:val="008509C7"/>
    <w:rsid w:val="00851265"/>
    <w:rsid w:val="00851719"/>
    <w:rsid w:val="00852689"/>
    <w:rsid w:val="008528BD"/>
    <w:rsid w:val="00853919"/>
    <w:rsid w:val="008539E9"/>
    <w:rsid w:val="008546E9"/>
    <w:rsid w:val="00854866"/>
    <w:rsid w:val="00855CCF"/>
    <w:rsid w:val="0085612C"/>
    <w:rsid w:val="00856352"/>
    <w:rsid w:val="00857561"/>
    <w:rsid w:val="008575A9"/>
    <w:rsid w:val="008575C7"/>
    <w:rsid w:val="0085774F"/>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220D"/>
    <w:rsid w:val="00872D84"/>
    <w:rsid w:val="00873EC2"/>
    <w:rsid w:val="0087523B"/>
    <w:rsid w:val="00875317"/>
    <w:rsid w:val="008759C6"/>
    <w:rsid w:val="00875A2D"/>
    <w:rsid w:val="00877ACC"/>
    <w:rsid w:val="00877C90"/>
    <w:rsid w:val="00877FA9"/>
    <w:rsid w:val="008804DE"/>
    <w:rsid w:val="008824D5"/>
    <w:rsid w:val="00882779"/>
    <w:rsid w:val="00882B98"/>
    <w:rsid w:val="00882DD2"/>
    <w:rsid w:val="00883368"/>
    <w:rsid w:val="00883679"/>
    <w:rsid w:val="00884C55"/>
    <w:rsid w:val="00887CFC"/>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495A"/>
    <w:rsid w:val="008A50BA"/>
    <w:rsid w:val="008A7A7D"/>
    <w:rsid w:val="008B11F9"/>
    <w:rsid w:val="008B1928"/>
    <w:rsid w:val="008B1990"/>
    <w:rsid w:val="008B19A1"/>
    <w:rsid w:val="008B1ED0"/>
    <w:rsid w:val="008B2872"/>
    <w:rsid w:val="008B314D"/>
    <w:rsid w:val="008B3B91"/>
    <w:rsid w:val="008B4678"/>
    <w:rsid w:val="008B4684"/>
    <w:rsid w:val="008B504A"/>
    <w:rsid w:val="008B579D"/>
    <w:rsid w:val="008B7298"/>
    <w:rsid w:val="008B7D2F"/>
    <w:rsid w:val="008C0029"/>
    <w:rsid w:val="008C1730"/>
    <w:rsid w:val="008C2B31"/>
    <w:rsid w:val="008C49E5"/>
    <w:rsid w:val="008C5A0B"/>
    <w:rsid w:val="008C5C8D"/>
    <w:rsid w:val="008C5EBB"/>
    <w:rsid w:val="008C6142"/>
    <w:rsid w:val="008C64F3"/>
    <w:rsid w:val="008C7516"/>
    <w:rsid w:val="008D0FFC"/>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23B7"/>
    <w:rsid w:val="008E404C"/>
    <w:rsid w:val="008E5B27"/>
    <w:rsid w:val="008E6FA8"/>
    <w:rsid w:val="008F061F"/>
    <w:rsid w:val="008F0BFB"/>
    <w:rsid w:val="008F11F4"/>
    <w:rsid w:val="008F1AD4"/>
    <w:rsid w:val="008F21F2"/>
    <w:rsid w:val="008F2AFD"/>
    <w:rsid w:val="008F2E6F"/>
    <w:rsid w:val="008F3D5D"/>
    <w:rsid w:val="008F4B91"/>
    <w:rsid w:val="008F6A86"/>
    <w:rsid w:val="00900B5A"/>
    <w:rsid w:val="00901EC6"/>
    <w:rsid w:val="009023E2"/>
    <w:rsid w:val="009028EC"/>
    <w:rsid w:val="00902957"/>
    <w:rsid w:val="0090338E"/>
    <w:rsid w:val="00903537"/>
    <w:rsid w:val="009037D7"/>
    <w:rsid w:val="0090385A"/>
    <w:rsid w:val="0090440F"/>
    <w:rsid w:val="009047E5"/>
    <w:rsid w:val="009062BC"/>
    <w:rsid w:val="00906CDD"/>
    <w:rsid w:val="00906D94"/>
    <w:rsid w:val="00910219"/>
    <w:rsid w:val="00910F57"/>
    <w:rsid w:val="0091104C"/>
    <w:rsid w:val="0091193B"/>
    <w:rsid w:val="009137CE"/>
    <w:rsid w:val="00914C1A"/>
    <w:rsid w:val="00915BB4"/>
    <w:rsid w:val="00915C02"/>
    <w:rsid w:val="00917D0F"/>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1DA"/>
    <w:rsid w:val="0093330C"/>
    <w:rsid w:val="00933B65"/>
    <w:rsid w:val="00933D28"/>
    <w:rsid w:val="00935D95"/>
    <w:rsid w:val="00936437"/>
    <w:rsid w:val="00936729"/>
    <w:rsid w:val="00937018"/>
    <w:rsid w:val="009370DA"/>
    <w:rsid w:val="00937821"/>
    <w:rsid w:val="00937E37"/>
    <w:rsid w:val="0094005B"/>
    <w:rsid w:val="00940375"/>
    <w:rsid w:val="00941354"/>
    <w:rsid w:val="00941815"/>
    <w:rsid w:val="0094233B"/>
    <w:rsid w:val="009427CB"/>
    <w:rsid w:val="009431A4"/>
    <w:rsid w:val="009433BE"/>
    <w:rsid w:val="00944CC6"/>
    <w:rsid w:val="00944D3F"/>
    <w:rsid w:val="0094611C"/>
    <w:rsid w:val="009462A0"/>
    <w:rsid w:val="00946C48"/>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5CA5"/>
    <w:rsid w:val="00966090"/>
    <w:rsid w:val="009660DD"/>
    <w:rsid w:val="00966BB2"/>
    <w:rsid w:val="009670E4"/>
    <w:rsid w:val="009672CC"/>
    <w:rsid w:val="0096749F"/>
    <w:rsid w:val="009703D7"/>
    <w:rsid w:val="0097059F"/>
    <w:rsid w:val="00971C09"/>
    <w:rsid w:val="00971ECC"/>
    <w:rsid w:val="0097332A"/>
    <w:rsid w:val="0097350B"/>
    <w:rsid w:val="00974A81"/>
    <w:rsid w:val="00975670"/>
    <w:rsid w:val="00976C06"/>
    <w:rsid w:val="00980F63"/>
    <w:rsid w:val="00980FB6"/>
    <w:rsid w:val="0098133F"/>
    <w:rsid w:val="009813E1"/>
    <w:rsid w:val="009824D6"/>
    <w:rsid w:val="009829D9"/>
    <w:rsid w:val="00983423"/>
    <w:rsid w:val="00983606"/>
    <w:rsid w:val="00983D87"/>
    <w:rsid w:val="00984FB9"/>
    <w:rsid w:val="0098520E"/>
    <w:rsid w:val="0098603A"/>
    <w:rsid w:val="00986A81"/>
    <w:rsid w:val="00987421"/>
    <w:rsid w:val="0098787D"/>
    <w:rsid w:val="00990790"/>
    <w:rsid w:val="009919BD"/>
    <w:rsid w:val="009927D0"/>
    <w:rsid w:val="009927F0"/>
    <w:rsid w:val="009952C7"/>
    <w:rsid w:val="00995451"/>
    <w:rsid w:val="00996CFD"/>
    <w:rsid w:val="00996D85"/>
    <w:rsid w:val="009970A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20C"/>
    <w:rsid w:val="009B6611"/>
    <w:rsid w:val="009C0A20"/>
    <w:rsid w:val="009C1032"/>
    <w:rsid w:val="009C175F"/>
    <w:rsid w:val="009C25F4"/>
    <w:rsid w:val="009C390D"/>
    <w:rsid w:val="009C437F"/>
    <w:rsid w:val="009C5089"/>
    <w:rsid w:val="009C50A2"/>
    <w:rsid w:val="009C58F9"/>
    <w:rsid w:val="009C5B47"/>
    <w:rsid w:val="009C6657"/>
    <w:rsid w:val="009C7250"/>
    <w:rsid w:val="009C72AE"/>
    <w:rsid w:val="009C72C1"/>
    <w:rsid w:val="009C72CF"/>
    <w:rsid w:val="009C777C"/>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690"/>
    <w:rsid w:val="009D6B0C"/>
    <w:rsid w:val="009D6C0A"/>
    <w:rsid w:val="009E0705"/>
    <w:rsid w:val="009E13F4"/>
    <w:rsid w:val="009E2591"/>
    <w:rsid w:val="009E2984"/>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31B"/>
    <w:rsid w:val="00A14EE6"/>
    <w:rsid w:val="00A1543E"/>
    <w:rsid w:val="00A16B2E"/>
    <w:rsid w:val="00A16BF3"/>
    <w:rsid w:val="00A16DD5"/>
    <w:rsid w:val="00A17D18"/>
    <w:rsid w:val="00A20240"/>
    <w:rsid w:val="00A20B08"/>
    <w:rsid w:val="00A20E8F"/>
    <w:rsid w:val="00A2116D"/>
    <w:rsid w:val="00A2127A"/>
    <w:rsid w:val="00A216E6"/>
    <w:rsid w:val="00A224C2"/>
    <w:rsid w:val="00A2390B"/>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207B"/>
    <w:rsid w:val="00A626A9"/>
    <w:rsid w:val="00A62E79"/>
    <w:rsid w:val="00A63D82"/>
    <w:rsid w:val="00A63DDC"/>
    <w:rsid w:val="00A64438"/>
    <w:rsid w:val="00A64552"/>
    <w:rsid w:val="00A66286"/>
    <w:rsid w:val="00A674D2"/>
    <w:rsid w:val="00A7056A"/>
    <w:rsid w:val="00A71CB4"/>
    <w:rsid w:val="00A724FB"/>
    <w:rsid w:val="00A74178"/>
    <w:rsid w:val="00A74A76"/>
    <w:rsid w:val="00A74B97"/>
    <w:rsid w:val="00A7645F"/>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5D1D"/>
    <w:rsid w:val="00AA740A"/>
    <w:rsid w:val="00AA768D"/>
    <w:rsid w:val="00AB2527"/>
    <w:rsid w:val="00AB4A03"/>
    <w:rsid w:val="00AB6620"/>
    <w:rsid w:val="00AC09C1"/>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3AC"/>
    <w:rsid w:val="00AD1C5E"/>
    <w:rsid w:val="00AD2B88"/>
    <w:rsid w:val="00AD2E2D"/>
    <w:rsid w:val="00AD3296"/>
    <w:rsid w:val="00AD34D0"/>
    <w:rsid w:val="00AD3A10"/>
    <w:rsid w:val="00AD3CBE"/>
    <w:rsid w:val="00AD3D26"/>
    <w:rsid w:val="00AD4CF1"/>
    <w:rsid w:val="00AD55FC"/>
    <w:rsid w:val="00AD7480"/>
    <w:rsid w:val="00AE02C5"/>
    <w:rsid w:val="00AE17AB"/>
    <w:rsid w:val="00AE1AB6"/>
    <w:rsid w:val="00AE1DEB"/>
    <w:rsid w:val="00AE22C8"/>
    <w:rsid w:val="00AE25F5"/>
    <w:rsid w:val="00AE267D"/>
    <w:rsid w:val="00AE2CE1"/>
    <w:rsid w:val="00AE2D8D"/>
    <w:rsid w:val="00AE3179"/>
    <w:rsid w:val="00AE3E2B"/>
    <w:rsid w:val="00AE4196"/>
    <w:rsid w:val="00AE5784"/>
    <w:rsid w:val="00AE5A4A"/>
    <w:rsid w:val="00AE5AA4"/>
    <w:rsid w:val="00AE5AB8"/>
    <w:rsid w:val="00AE6EDA"/>
    <w:rsid w:val="00AE6FEB"/>
    <w:rsid w:val="00AE7615"/>
    <w:rsid w:val="00AE7807"/>
    <w:rsid w:val="00AF0054"/>
    <w:rsid w:val="00AF0521"/>
    <w:rsid w:val="00AF0C3F"/>
    <w:rsid w:val="00AF0EDA"/>
    <w:rsid w:val="00AF2E5E"/>
    <w:rsid w:val="00AF3BC2"/>
    <w:rsid w:val="00AF3ECB"/>
    <w:rsid w:val="00AF4A33"/>
    <w:rsid w:val="00AF4F4E"/>
    <w:rsid w:val="00AF5415"/>
    <w:rsid w:val="00AF5FBA"/>
    <w:rsid w:val="00AF6582"/>
    <w:rsid w:val="00AF7E38"/>
    <w:rsid w:val="00AF7FE4"/>
    <w:rsid w:val="00B002F6"/>
    <w:rsid w:val="00B00EF2"/>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370"/>
    <w:rsid w:val="00B104C5"/>
    <w:rsid w:val="00B10808"/>
    <w:rsid w:val="00B1109A"/>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6B85"/>
    <w:rsid w:val="00B37696"/>
    <w:rsid w:val="00B37FE3"/>
    <w:rsid w:val="00B40172"/>
    <w:rsid w:val="00B4095C"/>
    <w:rsid w:val="00B40AD6"/>
    <w:rsid w:val="00B41734"/>
    <w:rsid w:val="00B41A65"/>
    <w:rsid w:val="00B42D21"/>
    <w:rsid w:val="00B4301E"/>
    <w:rsid w:val="00B43451"/>
    <w:rsid w:val="00B443E8"/>
    <w:rsid w:val="00B44649"/>
    <w:rsid w:val="00B44D15"/>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6AB1"/>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CE7"/>
    <w:rsid w:val="00B70FF0"/>
    <w:rsid w:val="00B71B9B"/>
    <w:rsid w:val="00B71D43"/>
    <w:rsid w:val="00B71E17"/>
    <w:rsid w:val="00B720DD"/>
    <w:rsid w:val="00B72784"/>
    <w:rsid w:val="00B72873"/>
    <w:rsid w:val="00B72BCC"/>
    <w:rsid w:val="00B736C3"/>
    <w:rsid w:val="00B73CB3"/>
    <w:rsid w:val="00B754C2"/>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1E88"/>
    <w:rsid w:val="00B92EE3"/>
    <w:rsid w:val="00B9332D"/>
    <w:rsid w:val="00B94980"/>
    <w:rsid w:val="00B95476"/>
    <w:rsid w:val="00B9651A"/>
    <w:rsid w:val="00B969EC"/>
    <w:rsid w:val="00B96C44"/>
    <w:rsid w:val="00B977DC"/>
    <w:rsid w:val="00BA0395"/>
    <w:rsid w:val="00BA1A68"/>
    <w:rsid w:val="00BA1A8D"/>
    <w:rsid w:val="00BA2601"/>
    <w:rsid w:val="00BA2BA3"/>
    <w:rsid w:val="00BA3337"/>
    <w:rsid w:val="00BA4BBD"/>
    <w:rsid w:val="00BA5C7E"/>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10A6"/>
    <w:rsid w:val="00BC2149"/>
    <w:rsid w:val="00BC2E8A"/>
    <w:rsid w:val="00BC3167"/>
    <w:rsid w:val="00BC41C9"/>
    <w:rsid w:val="00BC4A3B"/>
    <w:rsid w:val="00BC4A55"/>
    <w:rsid w:val="00BD08A6"/>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E69FD"/>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7DF"/>
    <w:rsid w:val="00C02EF7"/>
    <w:rsid w:val="00C02FE9"/>
    <w:rsid w:val="00C03318"/>
    <w:rsid w:val="00C0454F"/>
    <w:rsid w:val="00C05713"/>
    <w:rsid w:val="00C06EDA"/>
    <w:rsid w:val="00C10AD2"/>
    <w:rsid w:val="00C10C91"/>
    <w:rsid w:val="00C11AA1"/>
    <w:rsid w:val="00C12D87"/>
    <w:rsid w:val="00C14458"/>
    <w:rsid w:val="00C14687"/>
    <w:rsid w:val="00C147DC"/>
    <w:rsid w:val="00C153BB"/>
    <w:rsid w:val="00C20683"/>
    <w:rsid w:val="00C207BC"/>
    <w:rsid w:val="00C2081C"/>
    <w:rsid w:val="00C20F78"/>
    <w:rsid w:val="00C21DC6"/>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6B11"/>
    <w:rsid w:val="00C374A8"/>
    <w:rsid w:val="00C41354"/>
    <w:rsid w:val="00C41E33"/>
    <w:rsid w:val="00C4291D"/>
    <w:rsid w:val="00C42E4D"/>
    <w:rsid w:val="00C4348A"/>
    <w:rsid w:val="00C436CD"/>
    <w:rsid w:val="00C4401F"/>
    <w:rsid w:val="00C451BB"/>
    <w:rsid w:val="00C45738"/>
    <w:rsid w:val="00C4613B"/>
    <w:rsid w:val="00C4790D"/>
    <w:rsid w:val="00C47FCE"/>
    <w:rsid w:val="00C50599"/>
    <w:rsid w:val="00C5116A"/>
    <w:rsid w:val="00C5124D"/>
    <w:rsid w:val="00C51525"/>
    <w:rsid w:val="00C515AE"/>
    <w:rsid w:val="00C51F8C"/>
    <w:rsid w:val="00C53E64"/>
    <w:rsid w:val="00C543DF"/>
    <w:rsid w:val="00C546F1"/>
    <w:rsid w:val="00C5533B"/>
    <w:rsid w:val="00C5719D"/>
    <w:rsid w:val="00C573C2"/>
    <w:rsid w:val="00C5769E"/>
    <w:rsid w:val="00C57F0E"/>
    <w:rsid w:val="00C62585"/>
    <w:rsid w:val="00C62E6E"/>
    <w:rsid w:val="00C6357F"/>
    <w:rsid w:val="00C63C3E"/>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2419"/>
    <w:rsid w:val="00C734AB"/>
    <w:rsid w:val="00C742A0"/>
    <w:rsid w:val="00C74421"/>
    <w:rsid w:val="00C7474B"/>
    <w:rsid w:val="00C74C62"/>
    <w:rsid w:val="00C74FFF"/>
    <w:rsid w:val="00C75108"/>
    <w:rsid w:val="00C753C2"/>
    <w:rsid w:val="00C75766"/>
    <w:rsid w:val="00C75E5C"/>
    <w:rsid w:val="00C7601A"/>
    <w:rsid w:val="00C76C5E"/>
    <w:rsid w:val="00C7710A"/>
    <w:rsid w:val="00C7783C"/>
    <w:rsid w:val="00C80160"/>
    <w:rsid w:val="00C808DA"/>
    <w:rsid w:val="00C810D6"/>
    <w:rsid w:val="00C815BD"/>
    <w:rsid w:val="00C823A0"/>
    <w:rsid w:val="00C82410"/>
    <w:rsid w:val="00C82F0B"/>
    <w:rsid w:val="00C840C0"/>
    <w:rsid w:val="00C844ED"/>
    <w:rsid w:val="00C871CD"/>
    <w:rsid w:val="00C904B4"/>
    <w:rsid w:val="00C913DD"/>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6ABC"/>
    <w:rsid w:val="00CA6EF4"/>
    <w:rsid w:val="00CB19EA"/>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7BC4"/>
    <w:rsid w:val="00CE0610"/>
    <w:rsid w:val="00CE083D"/>
    <w:rsid w:val="00CE1706"/>
    <w:rsid w:val="00CE1BA2"/>
    <w:rsid w:val="00CE2168"/>
    <w:rsid w:val="00CE2211"/>
    <w:rsid w:val="00CE222D"/>
    <w:rsid w:val="00CE37D9"/>
    <w:rsid w:val="00CE3AAE"/>
    <w:rsid w:val="00CE418E"/>
    <w:rsid w:val="00CE507A"/>
    <w:rsid w:val="00CE5A77"/>
    <w:rsid w:val="00CE5B34"/>
    <w:rsid w:val="00CE5ED5"/>
    <w:rsid w:val="00CE5FD8"/>
    <w:rsid w:val="00CE7014"/>
    <w:rsid w:val="00CE75B6"/>
    <w:rsid w:val="00CE7A69"/>
    <w:rsid w:val="00CE7C03"/>
    <w:rsid w:val="00CF04AF"/>
    <w:rsid w:val="00CF2B9E"/>
    <w:rsid w:val="00CF2E3A"/>
    <w:rsid w:val="00CF3E72"/>
    <w:rsid w:val="00CF505D"/>
    <w:rsid w:val="00CF507B"/>
    <w:rsid w:val="00CF5E7B"/>
    <w:rsid w:val="00CF6167"/>
    <w:rsid w:val="00CF6561"/>
    <w:rsid w:val="00CF7AB9"/>
    <w:rsid w:val="00D00795"/>
    <w:rsid w:val="00D00978"/>
    <w:rsid w:val="00D03CD4"/>
    <w:rsid w:val="00D03EDE"/>
    <w:rsid w:val="00D04517"/>
    <w:rsid w:val="00D04654"/>
    <w:rsid w:val="00D0511E"/>
    <w:rsid w:val="00D1025F"/>
    <w:rsid w:val="00D11492"/>
    <w:rsid w:val="00D12DCC"/>
    <w:rsid w:val="00D130C3"/>
    <w:rsid w:val="00D13A44"/>
    <w:rsid w:val="00D14073"/>
    <w:rsid w:val="00D1415B"/>
    <w:rsid w:val="00D14A2D"/>
    <w:rsid w:val="00D14DCB"/>
    <w:rsid w:val="00D15642"/>
    <w:rsid w:val="00D16842"/>
    <w:rsid w:val="00D16E6D"/>
    <w:rsid w:val="00D204C2"/>
    <w:rsid w:val="00D21016"/>
    <w:rsid w:val="00D21BA7"/>
    <w:rsid w:val="00D22195"/>
    <w:rsid w:val="00D22683"/>
    <w:rsid w:val="00D23068"/>
    <w:rsid w:val="00D24228"/>
    <w:rsid w:val="00D25F02"/>
    <w:rsid w:val="00D263FB"/>
    <w:rsid w:val="00D30F40"/>
    <w:rsid w:val="00D323C0"/>
    <w:rsid w:val="00D32776"/>
    <w:rsid w:val="00D32BB1"/>
    <w:rsid w:val="00D33E63"/>
    <w:rsid w:val="00D34237"/>
    <w:rsid w:val="00D3459A"/>
    <w:rsid w:val="00D353E1"/>
    <w:rsid w:val="00D35DF6"/>
    <w:rsid w:val="00D37547"/>
    <w:rsid w:val="00D379CD"/>
    <w:rsid w:val="00D37AEA"/>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1386"/>
    <w:rsid w:val="00D519A6"/>
    <w:rsid w:val="00D52D85"/>
    <w:rsid w:val="00D5313C"/>
    <w:rsid w:val="00D53879"/>
    <w:rsid w:val="00D539DB"/>
    <w:rsid w:val="00D55F8A"/>
    <w:rsid w:val="00D56446"/>
    <w:rsid w:val="00D57B25"/>
    <w:rsid w:val="00D57C34"/>
    <w:rsid w:val="00D60629"/>
    <w:rsid w:val="00D6108E"/>
    <w:rsid w:val="00D61235"/>
    <w:rsid w:val="00D62614"/>
    <w:rsid w:val="00D62C30"/>
    <w:rsid w:val="00D62EF0"/>
    <w:rsid w:val="00D62FF6"/>
    <w:rsid w:val="00D64008"/>
    <w:rsid w:val="00D64B74"/>
    <w:rsid w:val="00D65F1F"/>
    <w:rsid w:val="00D66C5E"/>
    <w:rsid w:val="00D66E16"/>
    <w:rsid w:val="00D67073"/>
    <w:rsid w:val="00D71C5B"/>
    <w:rsid w:val="00D71D78"/>
    <w:rsid w:val="00D72BFD"/>
    <w:rsid w:val="00D74199"/>
    <w:rsid w:val="00D744B1"/>
    <w:rsid w:val="00D75890"/>
    <w:rsid w:val="00D75AB2"/>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17AF"/>
    <w:rsid w:val="00D9250F"/>
    <w:rsid w:val="00D93276"/>
    <w:rsid w:val="00D939BB"/>
    <w:rsid w:val="00D93CF7"/>
    <w:rsid w:val="00D94961"/>
    <w:rsid w:val="00D957D4"/>
    <w:rsid w:val="00D95B6E"/>
    <w:rsid w:val="00D96061"/>
    <w:rsid w:val="00D96540"/>
    <w:rsid w:val="00DA068F"/>
    <w:rsid w:val="00DA08D0"/>
    <w:rsid w:val="00DA10ED"/>
    <w:rsid w:val="00DA3046"/>
    <w:rsid w:val="00DA509A"/>
    <w:rsid w:val="00DA6ED6"/>
    <w:rsid w:val="00DA77BA"/>
    <w:rsid w:val="00DA7DDD"/>
    <w:rsid w:val="00DB17AA"/>
    <w:rsid w:val="00DB1BDE"/>
    <w:rsid w:val="00DB1FC3"/>
    <w:rsid w:val="00DB2AC9"/>
    <w:rsid w:val="00DB2BA9"/>
    <w:rsid w:val="00DB2E40"/>
    <w:rsid w:val="00DB33DF"/>
    <w:rsid w:val="00DB350D"/>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931"/>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591"/>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01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ED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A6C"/>
    <w:rsid w:val="00E40BB6"/>
    <w:rsid w:val="00E410E9"/>
    <w:rsid w:val="00E4186A"/>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85D"/>
    <w:rsid w:val="00E51A55"/>
    <w:rsid w:val="00E53275"/>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3C8E"/>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404"/>
    <w:rsid w:val="00E90B88"/>
    <w:rsid w:val="00E91F7D"/>
    <w:rsid w:val="00E928B8"/>
    <w:rsid w:val="00E92DEF"/>
    <w:rsid w:val="00E92F3D"/>
    <w:rsid w:val="00E948F2"/>
    <w:rsid w:val="00E954D2"/>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927"/>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265"/>
    <w:rsid w:val="00ED07E2"/>
    <w:rsid w:val="00ED0823"/>
    <w:rsid w:val="00ED0928"/>
    <w:rsid w:val="00ED14FE"/>
    <w:rsid w:val="00ED28F3"/>
    <w:rsid w:val="00ED2D16"/>
    <w:rsid w:val="00ED2FD6"/>
    <w:rsid w:val="00ED4C88"/>
    <w:rsid w:val="00ED55EC"/>
    <w:rsid w:val="00ED610A"/>
    <w:rsid w:val="00ED67FA"/>
    <w:rsid w:val="00ED6A74"/>
    <w:rsid w:val="00ED6C00"/>
    <w:rsid w:val="00ED71E3"/>
    <w:rsid w:val="00ED7E89"/>
    <w:rsid w:val="00ED7EFC"/>
    <w:rsid w:val="00EE04BD"/>
    <w:rsid w:val="00EE1022"/>
    <w:rsid w:val="00EE126F"/>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3CEF"/>
    <w:rsid w:val="00EF48FD"/>
    <w:rsid w:val="00EF6AD6"/>
    <w:rsid w:val="00EF7455"/>
    <w:rsid w:val="00EF7A48"/>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07DC0"/>
    <w:rsid w:val="00F10EEE"/>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580"/>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596"/>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30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C49"/>
    <w:rsid w:val="00F834EE"/>
    <w:rsid w:val="00F83BCA"/>
    <w:rsid w:val="00F83F57"/>
    <w:rsid w:val="00F8530C"/>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1BF"/>
    <w:rsid w:val="00FD620D"/>
    <w:rsid w:val="00FD77B3"/>
    <w:rsid w:val="00FE1B66"/>
    <w:rsid w:val="00FE2D2B"/>
    <w:rsid w:val="00FE3192"/>
    <w:rsid w:val="00FE39AD"/>
    <w:rsid w:val="00FE3D47"/>
    <w:rsid w:val="00FE4054"/>
    <w:rsid w:val="00FE407F"/>
    <w:rsid w:val="00FE45B1"/>
    <w:rsid w:val="00FE4CFE"/>
    <w:rsid w:val="00FE5075"/>
    <w:rsid w:val="00FE66EC"/>
    <w:rsid w:val="00FE6D79"/>
    <w:rsid w:val="00FF01AA"/>
    <w:rsid w:val="00FF0D98"/>
    <w:rsid w:val="00FF151A"/>
    <w:rsid w:val="00FF1B19"/>
    <w:rsid w:val="00FF1B4E"/>
    <w:rsid w:val="00FF27A4"/>
    <w:rsid w:val="00FF2BB9"/>
    <w:rsid w:val="00FF3E9A"/>
    <w:rsid w:val="00FF40AB"/>
    <w:rsid w:val="00FF4295"/>
    <w:rsid w:val="00FF43C3"/>
    <w:rsid w:val="00FF43D2"/>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1"/>
      </w:numPr>
    </w:pPr>
  </w:style>
  <w:style w:type="character" w:customStyle="1" w:styleId="FontStyle40">
    <w:name w:val="Font Style40"/>
    <w:uiPriority w:val="99"/>
    <w:rsid w:val="00E410E9"/>
    <w:rPr>
      <w:rFonts w:ascii="Franklin Gothic Book" w:hAnsi="Franklin Gothic Book"/>
      <w:b/>
      <w:sz w:val="36"/>
    </w:rPr>
  </w:style>
  <w:style w:type="character" w:customStyle="1" w:styleId="UnresolvedMention">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
    <w:link w:val="Akapitzlist"/>
    <w:uiPriority w:val="34"/>
    <w:qFormat/>
    <w:locked/>
    <w:rsid w:val="00C63C3E"/>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1"/>
      </w:numPr>
    </w:pPr>
  </w:style>
  <w:style w:type="character" w:customStyle="1" w:styleId="FontStyle40">
    <w:name w:val="Font Style40"/>
    <w:uiPriority w:val="99"/>
    <w:rsid w:val="00E410E9"/>
    <w:rPr>
      <w:rFonts w:ascii="Franklin Gothic Book" w:hAnsi="Franklin Gothic Book"/>
      <w:b/>
      <w:sz w:val="36"/>
    </w:rPr>
  </w:style>
  <w:style w:type="character" w:customStyle="1" w:styleId="UnresolvedMention">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
    <w:link w:val="Akapitzlist"/>
    <w:uiPriority w:val="34"/>
    <w:qFormat/>
    <w:locked/>
    <w:rsid w:val="00C63C3E"/>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8919">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asz.telesz@szpital-brzozow.p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zamowienia.gov.pl/mp-client/tenders/ocds-148610-8412958f-8b2f-49fa-a45f-17ba741bcea7"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p.gov.pl" TargetMode="External"/><Relationship Id="rId24" Type="http://schemas.openxmlformats.org/officeDocument/2006/relationships/hyperlink" Target="mailto:faktury@szpital-brzozow.pl" TargetMode="External"/><Relationship Id="rId5" Type="http://schemas.openxmlformats.org/officeDocument/2006/relationships/settings" Target="settings.xml"/><Relationship Id="rId15" Type="http://schemas.openxmlformats.org/officeDocument/2006/relationships/hyperlink" Target="mailto:robert.tomza@szpital-" TargetMode="External"/><Relationship Id="rId23" Type="http://schemas.openxmlformats.org/officeDocument/2006/relationships/footer" Target="footer5.xml"/><Relationship Id="rId10" Type="http://schemas.openxmlformats.org/officeDocument/2006/relationships/hyperlink" Target="https://ezamowienia.gov.pl/mp-client/tenders/ocds-148610-8412958f-8b2f-49fa-a45f-17ba741bcea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zpital-brzozow.pl" TargetMode="External"/><Relationship Id="rId14" Type="http://schemas.openxmlformats.org/officeDocument/2006/relationships/hyperlink" Target="mailto:tomasz.telesz@szpital-brzozow.pl"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F32F-945F-4C0F-AF3E-8E01165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49</Pages>
  <Words>12612</Words>
  <Characters>85480</Characters>
  <Application>Microsoft Office Word</Application>
  <DocSecurity>0</DocSecurity>
  <Lines>712</Lines>
  <Paragraphs>195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97897</CharactersWithSpaces>
  <SharedDoc>false</SharedDoc>
  <HLinks>
    <vt:vector size="36" baseType="variant">
      <vt:variant>
        <vt:i4>2359383</vt:i4>
      </vt:variant>
      <vt:variant>
        <vt:i4>17</vt:i4>
      </vt:variant>
      <vt:variant>
        <vt:i4>0</vt:i4>
      </vt:variant>
      <vt:variant>
        <vt:i4>5</vt:i4>
      </vt:variant>
      <vt:variant>
        <vt:lpwstr>mailto:robert.tomza@szpital-</vt:lpwstr>
      </vt:variant>
      <vt:variant>
        <vt:lpwstr/>
      </vt:variant>
      <vt:variant>
        <vt:i4>983162</vt:i4>
      </vt:variant>
      <vt:variant>
        <vt:i4>12</vt:i4>
      </vt:variant>
      <vt:variant>
        <vt:i4>0</vt:i4>
      </vt:variant>
      <vt:variant>
        <vt:i4>5</vt:i4>
      </vt:variant>
      <vt:variant>
        <vt:lpwstr>mailto:tomasz.telesz@szpital-brzozow.pl-</vt:lpwstr>
      </vt:variant>
      <vt:variant>
        <vt:lpwstr/>
      </vt:variant>
      <vt:variant>
        <vt:i4>196619</vt:i4>
      </vt:variant>
      <vt:variant>
        <vt:i4>9</vt:i4>
      </vt:variant>
      <vt:variant>
        <vt:i4>0</vt:i4>
      </vt:variant>
      <vt:variant>
        <vt:i4>5</vt:i4>
      </vt:variant>
      <vt:variant>
        <vt:lpwstr>https://ezamowienia.gov.pl/mp-client/tenders/ocds-148610-9b3ad7d6-e106-4107-bce2-78e1f273f4e8</vt:lpwstr>
      </vt:variant>
      <vt:variant>
        <vt:lpwstr/>
      </vt:variant>
      <vt:variant>
        <vt:i4>6291497</vt:i4>
      </vt:variant>
      <vt:variant>
        <vt:i4>6</vt:i4>
      </vt:variant>
      <vt:variant>
        <vt:i4>0</vt:i4>
      </vt:variant>
      <vt:variant>
        <vt:i4>5</vt:i4>
      </vt:variant>
      <vt:variant>
        <vt:lpwstr>http://www.uzp.gov.pl/</vt:lpwstr>
      </vt:variant>
      <vt:variant>
        <vt:lpwstr/>
      </vt:variant>
      <vt:variant>
        <vt:i4>196619</vt:i4>
      </vt:variant>
      <vt:variant>
        <vt:i4>3</vt:i4>
      </vt:variant>
      <vt:variant>
        <vt:i4>0</vt:i4>
      </vt:variant>
      <vt:variant>
        <vt:i4>5</vt:i4>
      </vt:variant>
      <vt:variant>
        <vt:lpwstr>https://ezamowienia.gov.pl/mp-client/tenders/ocds-148610-9b3ad7d6-e106-4107-bce2-78e1f273f4e8</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Tomek</cp:lastModifiedBy>
  <cp:revision>6</cp:revision>
  <cp:lastPrinted>2025-02-14T10:00:00Z</cp:lastPrinted>
  <dcterms:created xsi:type="dcterms:W3CDTF">2025-02-13T13:26:00Z</dcterms:created>
  <dcterms:modified xsi:type="dcterms:W3CDTF">2025-02-17T11:05:00Z</dcterms:modified>
</cp:coreProperties>
</file>