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027227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B376D33" wp14:editId="08650FE1">
            <wp:simplePos x="0" y="0"/>
            <wp:positionH relativeFrom="column">
              <wp:posOffset>5201808</wp:posOffset>
            </wp:positionH>
            <wp:positionV relativeFrom="paragraph">
              <wp:posOffset>-373780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C" w:rsidRPr="005833EF">
        <w:rPr>
          <w:rFonts w:ascii="Georgia" w:hAnsi="Georgia"/>
          <w:b/>
          <w:noProof/>
          <w:color w:val="00206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81ECFC1" wp14:editId="4114EE9D">
            <wp:simplePos x="0" y="0"/>
            <wp:positionH relativeFrom="column">
              <wp:posOffset>-114300</wp:posOffset>
            </wp:positionH>
            <wp:positionV relativeFrom="paragraph">
              <wp:posOffset>-452755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4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  <w:r>
        <w:rPr>
          <w:rFonts w:ascii="Candara" w:hAnsi="Candara" w:cs="Tahoma"/>
          <w:b/>
          <w:color w:val="002060"/>
          <w:sz w:val="28"/>
          <w:szCs w:val="28"/>
        </w:rPr>
        <w:t xml:space="preserve">       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Pr="00027227" w:rsidRDefault="0055301F">
      <w:pPr>
        <w:jc w:val="both"/>
        <w:rPr>
          <w:rFonts w:ascii="Calibri" w:hAnsi="Calibri" w:cs="Calibri"/>
        </w:rPr>
      </w:pPr>
      <w:proofErr w:type="spellStart"/>
      <w:r w:rsidRPr="00027227">
        <w:rPr>
          <w:rFonts w:ascii="Calibri" w:hAnsi="Calibri" w:cs="Calibri"/>
        </w:rPr>
        <w:t>Sz.S.P.O.O</w:t>
      </w:r>
      <w:proofErr w:type="spellEnd"/>
      <w:r w:rsidRPr="00027227">
        <w:rPr>
          <w:rFonts w:ascii="Calibri" w:hAnsi="Calibri" w:cs="Calibri"/>
        </w:rPr>
        <w:t>. SZP 3810/</w:t>
      </w:r>
      <w:r w:rsidR="006B0A68">
        <w:rPr>
          <w:rFonts w:ascii="Calibri" w:hAnsi="Calibri" w:cs="Calibri"/>
        </w:rPr>
        <w:t>8</w:t>
      </w:r>
      <w:r w:rsidRPr="00027227">
        <w:rPr>
          <w:rFonts w:ascii="Calibri" w:hAnsi="Calibri" w:cs="Calibri"/>
        </w:rPr>
        <w:t>/20</w:t>
      </w:r>
      <w:r w:rsidR="00614826" w:rsidRPr="00027227">
        <w:rPr>
          <w:rFonts w:ascii="Calibri" w:hAnsi="Calibri" w:cs="Calibri"/>
        </w:rPr>
        <w:t>2</w:t>
      </w:r>
      <w:r w:rsidR="00C438A2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                               </w:t>
      </w:r>
      <w:r w:rsidR="005A6917" w:rsidRPr="00027227">
        <w:rPr>
          <w:rFonts w:ascii="Calibri" w:hAnsi="Calibri" w:cs="Calibri"/>
        </w:rPr>
        <w:t xml:space="preserve">      </w:t>
      </w:r>
      <w:r w:rsidRPr="00027227">
        <w:rPr>
          <w:rFonts w:ascii="Calibri" w:hAnsi="Calibri" w:cs="Calibri"/>
        </w:rPr>
        <w:t xml:space="preserve"> </w:t>
      </w:r>
      <w:r w:rsidR="00012431" w:rsidRPr="00027227">
        <w:rPr>
          <w:rFonts w:ascii="Calibri" w:hAnsi="Calibri" w:cs="Calibri"/>
        </w:rPr>
        <w:t xml:space="preserve">     </w:t>
      </w:r>
      <w:r w:rsidR="006D7702" w:rsidRPr="00027227">
        <w:rPr>
          <w:rFonts w:ascii="Calibri" w:hAnsi="Calibri" w:cs="Calibri"/>
        </w:rPr>
        <w:t xml:space="preserve">  </w:t>
      </w:r>
      <w:r w:rsidR="00027227">
        <w:rPr>
          <w:rFonts w:ascii="Calibri" w:hAnsi="Calibri" w:cs="Calibri"/>
        </w:rPr>
        <w:t xml:space="preserve">                     </w:t>
      </w:r>
      <w:r w:rsidR="006D7702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Brzozów, dnia</w:t>
      </w:r>
      <w:r w:rsidR="00614826" w:rsidRPr="00027227">
        <w:rPr>
          <w:rFonts w:ascii="Calibri" w:hAnsi="Calibri" w:cs="Calibri"/>
        </w:rPr>
        <w:t>:</w:t>
      </w:r>
      <w:r w:rsidRPr="00027227">
        <w:rPr>
          <w:rFonts w:ascii="Calibri" w:hAnsi="Calibri" w:cs="Calibri"/>
        </w:rPr>
        <w:t xml:space="preserve"> </w:t>
      </w:r>
      <w:r w:rsidR="00027227" w:rsidRPr="00027227">
        <w:rPr>
          <w:rFonts w:ascii="Calibri" w:hAnsi="Calibri" w:cs="Calibri"/>
        </w:rPr>
        <w:t>1</w:t>
      </w:r>
      <w:r w:rsidR="006B0A68">
        <w:rPr>
          <w:rFonts w:ascii="Calibri" w:hAnsi="Calibri" w:cs="Calibri"/>
        </w:rPr>
        <w:t>8</w:t>
      </w:r>
      <w:r w:rsidR="008B5B29" w:rsidRPr="00027227">
        <w:rPr>
          <w:rFonts w:ascii="Calibri" w:hAnsi="Calibri" w:cs="Calibri"/>
        </w:rPr>
        <w:t>.</w:t>
      </w:r>
      <w:r w:rsidR="00E64473" w:rsidRPr="00027227">
        <w:rPr>
          <w:rFonts w:ascii="Calibri" w:hAnsi="Calibri" w:cs="Calibri"/>
        </w:rPr>
        <w:t>0</w:t>
      </w:r>
      <w:r w:rsidR="00027227" w:rsidRPr="00027227">
        <w:rPr>
          <w:rFonts w:ascii="Calibri" w:hAnsi="Calibri" w:cs="Calibri"/>
        </w:rPr>
        <w:t>3</w:t>
      </w:r>
      <w:r w:rsidRPr="00027227">
        <w:rPr>
          <w:rFonts w:ascii="Calibri" w:hAnsi="Calibri" w:cs="Calibri"/>
        </w:rPr>
        <w:t>.20</w:t>
      </w:r>
      <w:r w:rsidR="00614826" w:rsidRPr="00027227">
        <w:rPr>
          <w:rFonts w:ascii="Calibri" w:hAnsi="Calibri" w:cs="Calibri"/>
        </w:rPr>
        <w:t>2</w:t>
      </w:r>
      <w:r w:rsidR="00E64473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r.</w:t>
      </w:r>
      <w:r w:rsidRPr="00027227">
        <w:rPr>
          <w:rFonts w:ascii="Calibri" w:hAnsi="Calibri" w:cs="Calibri"/>
          <w:b/>
        </w:rPr>
        <w:t xml:space="preserve">         </w:t>
      </w:r>
      <w:r w:rsidRPr="00027227">
        <w:rPr>
          <w:rFonts w:ascii="Calibri" w:hAnsi="Calibri" w:cs="Calibri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55301F" w:rsidRDefault="0055301F">
      <w:pP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052A39" w:rsidRPr="00CD6269" w:rsidRDefault="00052A39">
      <w:pPr>
        <w:jc w:val="both"/>
        <w:rPr>
          <w:rFonts w:asciiTheme="minorHAnsi" w:hAnsiTheme="minorHAnsi" w:cstheme="minorHAnsi"/>
        </w:rPr>
      </w:pPr>
    </w:p>
    <w:p w:rsidR="0055301F" w:rsidRPr="00027227" w:rsidRDefault="0055301F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CD6269">
        <w:rPr>
          <w:rFonts w:asciiTheme="minorHAnsi" w:hAnsiTheme="minorHAnsi" w:cstheme="minorHAnsi"/>
          <w:sz w:val="26"/>
          <w:szCs w:val="26"/>
        </w:rPr>
        <w:tab/>
      </w:r>
      <w:r w:rsidRPr="00027227">
        <w:rPr>
          <w:rFonts w:ascii="Calibri" w:hAnsi="Calibri" w:cs="Calibri"/>
        </w:rPr>
        <w:t xml:space="preserve">Szpital Specjalistyczny w Brzozowie Podkarpacki Ośrodek Onkologiczny Im. Ks. B. Markiewicza, występując jako zamawiający w postępowaniu na </w:t>
      </w:r>
      <w:r w:rsidR="00695A04" w:rsidRPr="00027227">
        <w:rPr>
          <w:rFonts w:ascii="Calibri" w:hAnsi="Calibri" w:cs="Calibri"/>
        </w:rPr>
        <w:t xml:space="preserve"> </w:t>
      </w:r>
      <w:r w:rsidR="00027227" w:rsidRPr="00027227">
        <w:rPr>
          <w:rFonts w:ascii="Calibri" w:eastAsia="Calibri" w:hAnsi="Calibri" w:cs="Calibri"/>
          <w:b/>
          <w:kern w:val="0"/>
          <w:lang w:eastAsia="en-US" w:bidi="ar-SA"/>
        </w:rPr>
        <w:t xml:space="preserve">dostawy </w:t>
      </w:r>
      <w:r w:rsidR="006B0A68">
        <w:rPr>
          <w:rFonts w:ascii="Calibri" w:eastAsia="Calibri" w:hAnsi="Calibri" w:cs="Calibri"/>
          <w:b/>
          <w:kern w:val="0"/>
          <w:lang w:eastAsia="en-US" w:bidi="ar-SA"/>
        </w:rPr>
        <w:t>wyrobów medycznych               do zabiegów kardiologicznych wraz z dzierżawą sprzętu</w:t>
      </w:r>
      <w:r w:rsidR="00695A04" w:rsidRPr="00027227">
        <w:rPr>
          <w:rFonts w:ascii="Calibri" w:eastAsia="Calibri" w:hAnsi="Calibri" w:cs="Calibri"/>
          <w:b/>
          <w:kern w:val="0"/>
          <w:lang w:eastAsia="en-US" w:bidi="ar-SA"/>
        </w:rPr>
        <w:t>,</w:t>
      </w:r>
      <w:r w:rsidR="00027227" w:rsidRPr="00027227">
        <w:rPr>
          <w:rFonts w:ascii="Calibri" w:eastAsia="Calibri" w:hAnsi="Calibri" w:cs="Calibri"/>
          <w:b/>
          <w:kern w:val="0"/>
          <w:lang w:eastAsia="en-US" w:bidi="ar-SA"/>
        </w:rPr>
        <w:t xml:space="preserve">  </w:t>
      </w:r>
      <w:r w:rsidRPr="00027227">
        <w:rPr>
          <w:rFonts w:ascii="Calibri" w:hAnsi="Calibri" w:cs="Calibri"/>
        </w:rPr>
        <w:t xml:space="preserve">na podstawie art. </w:t>
      </w:r>
      <w:r w:rsidR="00AD5439" w:rsidRPr="00027227">
        <w:rPr>
          <w:rFonts w:ascii="Calibri" w:hAnsi="Calibri" w:cs="Calibri"/>
        </w:rPr>
        <w:t>222</w:t>
      </w:r>
      <w:r w:rsidRPr="00027227">
        <w:rPr>
          <w:rFonts w:ascii="Calibri" w:hAnsi="Calibri" w:cs="Calibri"/>
        </w:rPr>
        <w:t xml:space="preserve"> ust. 5 ustawy</w:t>
      </w:r>
      <w:r w:rsidR="00AD5439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Prawo zamówień publicznych</w:t>
      </w:r>
      <w:r w:rsidR="00C25189" w:rsidRPr="00027227">
        <w:rPr>
          <w:rFonts w:ascii="Calibri" w:hAnsi="Calibri" w:cs="Calibri"/>
        </w:rPr>
        <w:t>,</w:t>
      </w:r>
      <w:r w:rsidRPr="00027227">
        <w:rPr>
          <w:rFonts w:ascii="Calibri" w:hAnsi="Calibri" w:cs="Calibri"/>
        </w:rPr>
        <w:t xml:space="preserve"> przekazuje następujące informacje:</w:t>
      </w:r>
    </w:p>
    <w:p w:rsidR="00AD5439" w:rsidRPr="00027227" w:rsidRDefault="00AD5439" w:rsidP="00AD5439">
      <w:pPr>
        <w:jc w:val="both"/>
        <w:rPr>
          <w:rFonts w:ascii="Calibri" w:hAnsi="Calibri" w:cs="Calibri"/>
          <w:u w:val="single"/>
        </w:rPr>
      </w:pPr>
    </w:p>
    <w:p w:rsidR="00AD5439" w:rsidRPr="00027227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Calibri" w:hAnsi="Calibri" w:cs="Calibri"/>
          <w:u w:val="single"/>
        </w:rPr>
      </w:pPr>
      <w:r w:rsidRPr="00027227">
        <w:rPr>
          <w:rFonts w:ascii="Calibri" w:hAnsi="Calibri" w:cs="Calibri"/>
          <w:u w:val="single"/>
        </w:rPr>
        <w:t xml:space="preserve">Firmy i adresy wykonawców, którzy złożyli oferty w terminie: </w:t>
      </w:r>
    </w:p>
    <w:p w:rsidR="00E64473" w:rsidRDefault="00E64473" w:rsidP="00E64473">
      <w:pPr>
        <w:jc w:val="both"/>
        <w:rPr>
          <w:rFonts w:ascii="Calibri" w:hAnsi="Calibri" w:cs="Calibri"/>
        </w:rPr>
      </w:pPr>
    </w:p>
    <w:p w:rsidR="00702D76" w:rsidRDefault="00702D76" w:rsidP="00E64473">
      <w:pPr>
        <w:jc w:val="both"/>
        <w:rPr>
          <w:rFonts w:ascii="Calibri" w:hAnsi="Calibri" w:cs="Calibri"/>
        </w:rPr>
      </w:pPr>
    </w:p>
    <w:p w:rsidR="00702D76" w:rsidRPr="00702D76" w:rsidRDefault="00702D76" w:rsidP="00E64473">
      <w:pPr>
        <w:jc w:val="both"/>
        <w:rPr>
          <w:rFonts w:ascii="Calibri" w:hAnsi="Calibri" w:cs="Calibri"/>
          <w:u w:val="single"/>
        </w:rPr>
      </w:pPr>
      <w:r w:rsidRPr="00702D76">
        <w:rPr>
          <w:rFonts w:ascii="Calibri" w:hAnsi="Calibri" w:cs="Calibri"/>
          <w:u w:val="single"/>
        </w:rPr>
        <w:t>Oferta złożona w zakresie części nr 1:</w:t>
      </w:r>
    </w:p>
    <w:p w:rsidR="00702D76" w:rsidRPr="00027227" w:rsidRDefault="00702D76" w:rsidP="00E64473">
      <w:pPr>
        <w:jc w:val="both"/>
        <w:rPr>
          <w:rFonts w:ascii="Calibri" w:hAnsi="Calibri" w:cs="Calibri"/>
        </w:rPr>
      </w:pPr>
    </w:p>
    <w:p w:rsidR="00052A39" w:rsidRPr="00027227" w:rsidRDefault="00052A39" w:rsidP="00052A39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027227">
        <w:rPr>
          <w:rFonts w:ascii="Calibri" w:hAnsi="Calibri" w:cs="Calibri"/>
          <w:b/>
          <w:bCs/>
          <w:u w:val="single"/>
        </w:rPr>
        <w:t>OFERTA NR 1:</w:t>
      </w:r>
    </w:p>
    <w:p w:rsidR="00052A39" w:rsidRPr="00027227" w:rsidRDefault="006B0A68" w:rsidP="00052A39">
      <w:pPr>
        <w:ind w:left="720"/>
        <w:jc w:val="both"/>
        <w:rPr>
          <w:rFonts w:ascii="Calibri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Boston Scientific </w:t>
      </w:r>
      <w:proofErr w:type="spellStart"/>
      <w:r>
        <w:rPr>
          <w:rFonts w:ascii="Calibri" w:eastAsia="Times New Roman" w:hAnsi="Calibri" w:cs="Calibri"/>
          <w:b/>
          <w:bCs/>
          <w:lang w:val="en-US"/>
        </w:rPr>
        <w:t>Polska</w:t>
      </w:r>
      <w:proofErr w:type="spellEnd"/>
      <w:r>
        <w:rPr>
          <w:rFonts w:ascii="Calibri" w:eastAsia="Times New Roman" w:hAnsi="Calibri" w:cs="Calibri"/>
          <w:b/>
          <w:bCs/>
          <w:lang w:val="en-US"/>
        </w:rPr>
        <w:t xml:space="preserve"> Sp. z o.o.</w:t>
      </w:r>
    </w:p>
    <w:p w:rsidR="00052A39" w:rsidRPr="00027227" w:rsidRDefault="006B0A68" w:rsidP="00052A39">
      <w:pPr>
        <w:ind w:left="720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Al. Jana Pawła II 22</w:t>
      </w:r>
    </w:p>
    <w:p w:rsidR="00052A39" w:rsidRPr="00027227" w:rsidRDefault="006B0A68" w:rsidP="00052A39">
      <w:pPr>
        <w:ind w:left="720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00-133 Warszawa</w:t>
      </w:r>
    </w:p>
    <w:p w:rsidR="00052A39" w:rsidRDefault="00052A39" w:rsidP="00027227">
      <w:pPr>
        <w:tabs>
          <w:tab w:val="left" w:pos="851"/>
        </w:tabs>
        <w:jc w:val="both"/>
        <w:rPr>
          <w:rFonts w:ascii="Calibri" w:hAnsi="Calibri" w:cs="Calibri"/>
        </w:rPr>
      </w:pPr>
      <w:r w:rsidRPr="00027227">
        <w:rPr>
          <w:rFonts w:ascii="Calibri" w:eastAsia="Times New Roman" w:hAnsi="Calibri" w:cs="Calibri"/>
        </w:rPr>
        <w:t xml:space="preserve">    </w:t>
      </w:r>
      <w:r w:rsidR="00027227">
        <w:rPr>
          <w:rFonts w:ascii="Calibri" w:eastAsia="Times New Roman" w:hAnsi="Calibri" w:cs="Calibri"/>
        </w:rPr>
        <w:t xml:space="preserve">         </w:t>
      </w:r>
      <w:r w:rsidRPr="00027227">
        <w:rPr>
          <w:rFonts w:ascii="Calibri" w:hAnsi="Calibri" w:cs="Calibri"/>
        </w:rPr>
        <w:t xml:space="preserve">Cena oferty: </w:t>
      </w:r>
      <w:r w:rsidR="006B0A68">
        <w:rPr>
          <w:rFonts w:ascii="Calibri" w:hAnsi="Calibri" w:cs="Calibri"/>
        </w:rPr>
        <w:t>1.316.880,00</w:t>
      </w:r>
      <w:r w:rsidRPr="00027227">
        <w:rPr>
          <w:rFonts w:ascii="Calibri" w:hAnsi="Calibri" w:cs="Calibri"/>
        </w:rPr>
        <w:t xml:space="preserve"> zł brutto</w:t>
      </w:r>
    </w:p>
    <w:p w:rsidR="006B0A68" w:rsidRPr="00027227" w:rsidRDefault="006B0A68" w:rsidP="00027227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Termin dostawy(uzupełnienia depozytu): 2 dni robocze</w:t>
      </w:r>
    </w:p>
    <w:p w:rsidR="00052A39" w:rsidRPr="00027227" w:rsidRDefault="00052A39" w:rsidP="00052A39">
      <w:pPr>
        <w:jc w:val="both"/>
        <w:rPr>
          <w:rFonts w:ascii="Calibri" w:hAnsi="Calibri" w:cs="Calibri"/>
        </w:rPr>
      </w:pPr>
      <w:r w:rsidRPr="00027227">
        <w:rPr>
          <w:rFonts w:ascii="Calibri" w:hAnsi="Calibri" w:cs="Calibri"/>
        </w:rPr>
        <w:t xml:space="preserve">            </w:t>
      </w:r>
      <w:r w:rsid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 xml:space="preserve">NIP: </w:t>
      </w:r>
      <w:r w:rsidR="006B0A68">
        <w:rPr>
          <w:rFonts w:ascii="Calibri" w:hAnsi="Calibri" w:cs="Calibri"/>
        </w:rPr>
        <w:t>526-21-10-301</w:t>
      </w:r>
      <w:bookmarkStart w:id="0" w:name="_GoBack"/>
      <w:bookmarkEnd w:id="0"/>
    </w:p>
    <w:p w:rsidR="00052A39" w:rsidRPr="00027227" w:rsidRDefault="00052A39" w:rsidP="00052A39">
      <w:pPr>
        <w:jc w:val="both"/>
        <w:rPr>
          <w:rFonts w:ascii="Calibri" w:hAnsi="Calibri" w:cs="Calibri"/>
        </w:rPr>
      </w:pPr>
      <w:r w:rsidRPr="00027227">
        <w:rPr>
          <w:rFonts w:ascii="Calibri" w:hAnsi="Calibri" w:cs="Calibri"/>
        </w:rPr>
        <w:t xml:space="preserve">           </w:t>
      </w:r>
      <w:r w:rsid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 xml:space="preserve"> Wielkość przedsiębiorstwa: </w:t>
      </w:r>
      <w:r w:rsidR="006B0A68">
        <w:rPr>
          <w:rFonts w:ascii="Calibri" w:hAnsi="Calibri" w:cs="Calibri"/>
        </w:rPr>
        <w:t>Duże</w:t>
      </w:r>
      <w:r w:rsidR="00027227" w:rsidRPr="00027227">
        <w:rPr>
          <w:rFonts w:ascii="Calibri" w:hAnsi="Calibri" w:cs="Calibri"/>
        </w:rPr>
        <w:t xml:space="preserve"> przedsiębiorstwo</w:t>
      </w:r>
    </w:p>
    <w:p w:rsidR="00E64473" w:rsidRDefault="00E64473" w:rsidP="00E64473">
      <w:pPr>
        <w:rPr>
          <w:rFonts w:ascii="Times New Roman" w:hAnsi="Times New Roman" w:cs="Times New Roman"/>
        </w:rPr>
      </w:pPr>
    </w:p>
    <w:p w:rsidR="00702D76" w:rsidRPr="00702D76" w:rsidRDefault="00702D76" w:rsidP="00E64473">
      <w:pPr>
        <w:rPr>
          <w:rFonts w:ascii="Calibri" w:hAnsi="Calibri" w:cs="Calibri"/>
        </w:rPr>
      </w:pPr>
      <w:r w:rsidRPr="00702D76">
        <w:rPr>
          <w:rFonts w:ascii="Calibri" w:hAnsi="Calibri" w:cs="Calibri"/>
        </w:rPr>
        <w:t>W zakresie części nr 2 nie złożono ofert.</w:t>
      </w:r>
    </w:p>
    <w:sectPr w:rsidR="00702D76" w:rsidRPr="00702D76" w:rsidSect="008641B0"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B0" w:rsidRPr="00B81D49" w:rsidRDefault="008641B0" w:rsidP="008641B0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8641B0" w:rsidRPr="00B81D49" w:rsidRDefault="008641B0" w:rsidP="008641B0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8641B0" w:rsidRPr="00B81D49" w:rsidRDefault="008641B0" w:rsidP="008641B0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8641B0" w:rsidRDefault="00864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27227"/>
    <w:rsid w:val="0004319D"/>
    <w:rsid w:val="00052A39"/>
    <w:rsid w:val="00095A70"/>
    <w:rsid w:val="000B5428"/>
    <w:rsid w:val="000C7BFB"/>
    <w:rsid w:val="000E43F0"/>
    <w:rsid w:val="00107FF1"/>
    <w:rsid w:val="00144625"/>
    <w:rsid w:val="00155DA0"/>
    <w:rsid w:val="001716D7"/>
    <w:rsid w:val="001E4C65"/>
    <w:rsid w:val="001F2541"/>
    <w:rsid w:val="00221540"/>
    <w:rsid w:val="00230365"/>
    <w:rsid w:val="00241D87"/>
    <w:rsid w:val="00251B1E"/>
    <w:rsid w:val="00262284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3499C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B0A68"/>
    <w:rsid w:val="006D7702"/>
    <w:rsid w:val="006E1E95"/>
    <w:rsid w:val="00702D76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641B0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87A8D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BF68AE"/>
    <w:rsid w:val="00C120A9"/>
    <w:rsid w:val="00C25189"/>
    <w:rsid w:val="00C438A2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64473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CEAEF"/>
  <w15:docId w15:val="{214A2222-E3F5-4E56-A7F0-5CB9D7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Tomasz Telesz</cp:lastModifiedBy>
  <cp:revision>5</cp:revision>
  <cp:lastPrinted>2025-03-18T11:15:00Z</cp:lastPrinted>
  <dcterms:created xsi:type="dcterms:W3CDTF">2025-02-25T10:39:00Z</dcterms:created>
  <dcterms:modified xsi:type="dcterms:W3CDTF">2025-03-18T11:16:00Z</dcterms:modified>
</cp:coreProperties>
</file>