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68F" w:rsidRPr="004F268F" w:rsidRDefault="004F268F" w:rsidP="004F268F">
      <w:pPr>
        <w:spacing w:line="276" w:lineRule="auto"/>
        <w:ind w:left="1843"/>
        <w:rPr>
          <w:rFonts w:ascii="Candara" w:hAnsi="Candara" w:cs="Tahoma"/>
          <w:b/>
          <w:color w:val="002060"/>
          <w:sz w:val="28"/>
          <w:szCs w:val="28"/>
        </w:rPr>
      </w:pPr>
      <w:r w:rsidRPr="004F268F">
        <w:rPr>
          <w:noProof/>
        </w:rPr>
        <w:drawing>
          <wp:anchor distT="0" distB="0" distL="114300" distR="114300" simplePos="0" relativeHeight="251660288" behindDoc="1" locked="0" layoutInCell="1" allowOverlap="1" wp14:anchorId="72895ADC" wp14:editId="1A6F96CC">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268F">
        <w:rPr>
          <w:rFonts w:ascii="Georgia" w:hAnsi="Georgia"/>
          <w:b/>
          <w:noProof/>
          <w:color w:val="002060"/>
          <w:sz w:val="28"/>
          <w:szCs w:val="28"/>
        </w:rPr>
        <w:drawing>
          <wp:anchor distT="0" distB="0" distL="114300" distR="114300" simplePos="0" relativeHeight="251659264" behindDoc="0" locked="0" layoutInCell="1" allowOverlap="1" wp14:anchorId="45F8C0BD" wp14:editId="7306E813">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268F">
        <w:rPr>
          <w:rFonts w:ascii="Candara" w:hAnsi="Candara" w:cs="Tahoma"/>
          <w:b/>
          <w:color w:val="002060"/>
          <w:sz w:val="28"/>
          <w:szCs w:val="28"/>
        </w:rPr>
        <w:t>Szpital Specjalistyczny w Brzozowie</w:t>
      </w:r>
    </w:p>
    <w:p w:rsidR="004F268F" w:rsidRPr="004F268F" w:rsidRDefault="004F268F" w:rsidP="004F268F">
      <w:pPr>
        <w:ind w:left="1843"/>
        <w:rPr>
          <w:rFonts w:ascii="Candara" w:hAnsi="Candara" w:cs="Tahoma"/>
          <w:b/>
          <w:color w:val="002060"/>
          <w:sz w:val="28"/>
          <w:szCs w:val="28"/>
        </w:rPr>
      </w:pPr>
      <w:r w:rsidRPr="004F268F">
        <w:rPr>
          <w:rFonts w:ascii="Candara" w:hAnsi="Candara" w:cs="Tahoma"/>
          <w:b/>
          <w:color w:val="002060"/>
          <w:sz w:val="28"/>
          <w:szCs w:val="28"/>
        </w:rPr>
        <w:t xml:space="preserve">Podkarpacki Ośrodek Onkologiczny </w:t>
      </w:r>
    </w:p>
    <w:p w:rsidR="004F268F" w:rsidRPr="004F268F" w:rsidRDefault="004F268F" w:rsidP="004F268F">
      <w:pPr>
        <w:ind w:left="1843"/>
        <w:rPr>
          <w:rFonts w:ascii="Candara" w:hAnsi="Candara" w:cs="Tahoma"/>
          <w:b/>
          <w:color w:val="002060"/>
          <w:sz w:val="28"/>
          <w:szCs w:val="28"/>
        </w:rPr>
      </w:pPr>
      <w:r w:rsidRPr="004F268F">
        <w:rPr>
          <w:rFonts w:ascii="Candara" w:hAnsi="Candara" w:cs="Tahoma"/>
          <w:b/>
          <w:color w:val="002060"/>
          <w:sz w:val="28"/>
          <w:szCs w:val="28"/>
        </w:rPr>
        <w:t xml:space="preserve">im. Ks. Bronisława Markiewicza </w:t>
      </w:r>
    </w:p>
    <w:p w:rsidR="00220C98" w:rsidRDefault="00220C98" w:rsidP="009462A0">
      <w:pPr>
        <w:pStyle w:val="Tytu"/>
        <w:spacing w:after="60" w:line="276" w:lineRule="auto"/>
        <w:rPr>
          <w:rFonts w:ascii="Cambria" w:hAnsi="Cambria" w:cs="Arial"/>
          <w:iCs/>
          <w:sz w:val="20"/>
          <w:szCs w:val="20"/>
          <w:u w:val="single"/>
          <w:lang w:val="pl-PL"/>
        </w:rPr>
      </w:pPr>
    </w:p>
    <w:p w:rsidR="004F268F" w:rsidRPr="007D6960" w:rsidRDefault="004F268F" w:rsidP="009462A0">
      <w:pPr>
        <w:pStyle w:val="Tytu"/>
        <w:spacing w:after="60" w:line="276" w:lineRule="auto"/>
        <w:rPr>
          <w:rFonts w:ascii="Cambria" w:hAnsi="Cambria" w:cs="Arial"/>
          <w:iCs/>
          <w:sz w:val="20"/>
          <w:szCs w:val="20"/>
          <w:u w:val="single"/>
          <w:lang w:val="pl-PL"/>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8354F8"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t>(SWZ)</w:t>
      </w:r>
    </w:p>
    <w:p w:rsidR="00BD569C" w:rsidRPr="00BD569C" w:rsidRDefault="00957FA9" w:rsidP="009462A0">
      <w:pPr>
        <w:pStyle w:val="Tytu"/>
        <w:spacing w:after="60" w:line="276" w:lineRule="auto"/>
        <w:rPr>
          <w:rFonts w:ascii="Cambria" w:hAnsi="Cambria" w:cs="Arial"/>
          <w:iCs/>
          <w:u w:val="single"/>
          <w:lang w:val="pl-PL"/>
        </w:rPr>
      </w:pPr>
      <w:r>
        <w:rPr>
          <w:rFonts w:ascii="Cambria" w:hAnsi="Cambria" w:cs="Arial"/>
          <w:iCs/>
          <w:u w:val="single"/>
          <w:lang w:val="pl-PL"/>
        </w:rPr>
        <w:t xml:space="preserve">DOSTAWY </w:t>
      </w:r>
      <w:r w:rsidR="00B2186E">
        <w:rPr>
          <w:rFonts w:ascii="Cambria" w:hAnsi="Cambria" w:cs="Arial"/>
          <w:iCs/>
          <w:u w:val="single"/>
          <w:lang w:val="pl-PL"/>
        </w:rPr>
        <w:t>PALIW SILNIKOWYCH</w:t>
      </w:r>
    </w:p>
    <w:p w:rsidR="000102C3" w:rsidRPr="007D6960" w:rsidRDefault="005F239C" w:rsidP="00491B0C">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Pr>
          <w:rFonts w:ascii="Cambria" w:hAnsi="Cambria" w:cs="Arial"/>
          <w:sz w:val="24"/>
          <w:szCs w:val="24"/>
          <w:lang w:val="pl-PL"/>
        </w:rPr>
        <w:t>Z</w:t>
      </w:r>
      <w:proofErr w:type="spellStart"/>
      <w:r w:rsidR="000102C3" w:rsidRPr="007D6960">
        <w:rPr>
          <w:rFonts w:ascii="Cambria" w:hAnsi="Cambria" w:cs="Arial"/>
          <w:sz w:val="24"/>
          <w:szCs w:val="24"/>
        </w:rPr>
        <w:t>amawiaj</w:t>
      </w:r>
      <w:r w:rsidR="000668A1">
        <w:rPr>
          <w:rFonts w:ascii="Cambria" w:hAnsi="Cambria" w:cs="Arial"/>
          <w:sz w:val="24"/>
          <w:szCs w:val="24"/>
          <w:lang w:val="pl-PL"/>
        </w:rPr>
        <w:t>ą</w:t>
      </w:r>
      <w:r w:rsidR="000102C3" w:rsidRPr="007D6960">
        <w:rPr>
          <w:rFonts w:ascii="Cambria" w:hAnsi="Cambria" w:cs="Arial"/>
          <w:sz w:val="24"/>
          <w:szCs w:val="24"/>
        </w:rPr>
        <w:t>cego</w:t>
      </w:r>
      <w:proofErr w:type="spellEnd"/>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r w:rsidR="00915C02" w:rsidRPr="00915C02">
              <w:rPr>
                <w:rFonts w:ascii="Cambria" w:hAnsi="Cambria" w:cs="Arial"/>
                <w:b/>
                <w:bCs/>
                <w:sz w:val="20"/>
                <w:szCs w:val="20"/>
              </w:rPr>
              <w:t xml:space="preserve"> </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w:t>
            </w:r>
            <w:r w:rsidR="007A12AF">
              <w:rPr>
                <w:rFonts w:ascii="Cambria" w:hAnsi="Cambria" w:cs="Arial"/>
                <w:b/>
                <w:bCs/>
                <w:sz w:val="20"/>
                <w:szCs w:val="20"/>
              </w:rPr>
              <w:t xml:space="preserve"> </w:t>
            </w:r>
            <w:r>
              <w:rPr>
                <w:rFonts w:ascii="Cambria" w:hAnsi="Cambria" w:cs="Arial"/>
                <w:b/>
                <w:bCs/>
                <w:sz w:val="20"/>
                <w:szCs w:val="20"/>
              </w:rPr>
              <w:t xml:space="preserve"> </w:t>
            </w:r>
            <w:hyperlink r:id="rId10" w:history="1">
              <w:r w:rsidR="007A12AF" w:rsidRPr="006E2D7C">
                <w:rPr>
                  <w:rStyle w:val="Hipercze"/>
                  <w:rFonts w:ascii="Cambria" w:hAnsi="Cambria" w:cs="Arial"/>
                  <w:b/>
                  <w:bCs/>
                  <w:sz w:val="20"/>
                  <w:szCs w:val="20"/>
                </w:rPr>
                <w:t>www.szpital-brzozow.pl</w:t>
              </w:r>
            </w:hyperlink>
            <w:r w:rsidR="007A12AF">
              <w:rPr>
                <w:rFonts w:ascii="Cambria" w:hAnsi="Cambria" w:cs="Arial"/>
                <w:b/>
                <w:bCs/>
                <w:sz w:val="20"/>
                <w:szCs w:val="20"/>
              </w:rPr>
              <w:t xml:space="preserve"> </w:t>
            </w:r>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7D6960" w:rsidRDefault="00F6176E" w:rsidP="00B70FF0">
            <w:pPr>
              <w:spacing w:line="276" w:lineRule="auto"/>
              <w:jc w:val="both"/>
              <w:rPr>
                <w:rFonts w:ascii="Cambria" w:hAnsi="Cambria" w:cs="Arial"/>
                <w:b/>
                <w:bCs/>
                <w:sz w:val="20"/>
                <w:szCs w:val="20"/>
              </w:rPr>
            </w:pPr>
            <w:r w:rsidRPr="00E33BEE">
              <w:rPr>
                <w:rFonts w:ascii="Cambria" w:hAnsi="Cambria" w:cs="Arial"/>
                <w:b/>
                <w:bCs/>
                <w:iCs/>
                <w:sz w:val="20"/>
                <w:szCs w:val="20"/>
              </w:rPr>
              <w:t>http://</w:t>
            </w:r>
            <w:r w:rsidR="00E33BEE">
              <w:rPr>
                <w:rFonts w:ascii="Cambria" w:hAnsi="Cambria" w:cs="Arial"/>
                <w:b/>
                <w:bCs/>
                <w:iCs/>
                <w:sz w:val="20"/>
                <w:szCs w:val="20"/>
              </w:rPr>
              <w:t>www.szpital-brzozow.pl</w:t>
            </w:r>
          </w:p>
        </w:tc>
      </w:tr>
    </w:tbl>
    <w:p w:rsidR="000102C3" w:rsidRPr="00A63D82" w:rsidRDefault="000102C3" w:rsidP="00491B0C">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8354F8" w:rsidRPr="00A63D82" w:rsidRDefault="008354F8" w:rsidP="00491B0C">
      <w:pPr>
        <w:numPr>
          <w:ilvl w:val="0"/>
          <w:numId w:val="5"/>
        </w:numPr>
        <w:autoSpaceDE w:val="0"/>
        <w:autoSpaceDN w:val="0"/>
        <w:adjustRightInd w:val="0"/>
        <w:spacing w:line="276" w:lineRule="auto"/>
        <w:ind w:left="426" w:hanging="426"/>
        <w:jc w:val="both"/>
        <w:rPr>
          <w:rFonts w:ascii="Cambria" w:hAnsi="Cambria" w:cs="Arial"/>
          <w:bCs/>
          <w:lang w:val="x-none" w:eastAsia="x-none"/>
        </w:rPr>
      </w:pPr>
      <w:r w:rsidRPr="00A63D82">
        <w:rPr>
          <w:rFonts w:ascii="Cambria" w:hAnsi="Cambria" w:cs="Arial"/>
          <w:bCs/>
          <w:lang w:val="x-none" w:eastAsia="x-none"/>
        </w:rPr>
        <w:t>Postępowanie o udzielenie zamówienia publicznego prowadzone jest w trybie podstawowym na podstawie art. 275 pkt 1 ustawy z dnia 11 września 2019 r. - Prawo zamówień publicznych (Dz. U. z</w:t>
      </w:r>
      <w:r w:rsidR="00B70FF0" w:rsidRPr="00A63D82">
        <w:rPr>
          <w:rFonts w:ascii="Cambria" w:hAnsi="Cambria" w:cs="Arial"/>
          <w:bCs/>
          <w:lang w:eastAsia="x-none"/>
        </w:rPr>
        <w:t> </w:t>
      </w:r>
      <w:r w:rsidRPr="00A63D82">
        <w:rPr>
          <w:rFonts w:ascii="Cambria" w:hAnsi="Cambria" w:cs="Arial"/>
          <w:bCs/>
          <w:lang w:val="x-none" w:eastAsia="x-none"/>
        </w:rPr>
        <w:t>2019 r., poz. 2019</w:t>
      </w:r>
      <w:r w:rsidRPr="00A63D82">
        <w:rPr>
          <w:rFonts w:ascii="Cambria" w:hAnsi="Cambria" w:cs="Arial"/>
          <w:bCs/>
          <w:lang w:eastAsia="x-none"/>
        </w:rPr>
        <w:t xml:space="preserve"> ze zm.</w:t>
      </w:r>
      <w:r w:rsidRPr="00A63D82">
        <w:rPr>
          <w:rFonts w:ascii="Cambria" w:hAnsi="Cambria" w:cs="Arial"/>
          <w:bCs/>
          <w:lang w:val="x-none" w:eastAsia="x-none"/>
        </w:rPr>
        <w:t>) [zwanej dalej także „</w:t>
      </w:r>
      <w:r w:rsidRPr="00A63D82">
        <w:rPr>
          <w:rFonts w:ascii="Cambria" w:hAnsi="Cambria" w:cs="Arial"/>
          <w:bCs/>
          <w:lang w:eastAsia="x-none"/>
        </w:rPr>
        <w:t xml:space="preserve">ustawa </w:t>
      </w:r>
      <w:proofErr w:type="spellStart"/>
      <w:r w:rsidRPr="00A63D82">
        <w:rPr>
          <w:rFonts w:ascii="Cambria" w:hAnsi="Cambria" w:cs="Arial"/>
          <w:bCs/>
          <w:lang w:eastAsia="x-none"/>
        </w:rPr>
        <w:t>Pzp</w:t>
      </w:r>
      <w:proofErr w:type="spellEnd"/>
      <w:r w:rsidRPr="00A63D82">
        <w:rPr>
          <w:rFonts w:ascii="Cambria" w:hAnsi="Cambria" w:cs="Arial"/>
          <w:bCs/>
          <w:lang w:val="x-none" w:eastAsia="x-none"/>
        </w:rPr>
        <w:t>”].</w:t>
      </w:r>
    </w:p>
    <w:p w:rsidR="0079016F" w:rsidRPr="00A63D82" w:rsidRDefault="008354F8" w:rsidP="00491B0C">
      <w:pPr>
        <w:numPr>
          <w:ilvl w:val="0"/>
          <w:numId w:val="5"/>
        </w:numPr>
        <w:autoSpaceDE w:val="0"/>
        <w:autoSpaceDN w:val="0"/>
        <w:adjustRightInd w:val="0"/>
        <w:spacing w:line="276" w:lineRule="auto"/>
        <w:ind w:left="426" w:hanging="426"/>
        <w:jc w:val="both"/>
        <w:rPr>
          <w:rFonts w:ascii="Cambria" w:hAnsi="Cambria" w:cs="Arial"/>
          <w:bCs/>
          <w:iCs/>
        </w:rPr>
      </w:pPr>
      <w:r w:rsidRPr="00A63D82">
        <w:rPr>
          <w:rFonts w:ascii="Cambria" w:hAnsi="Cambria" w:cs="Arial"/>
          <w:bCs/>
          <w:lang w:val="x-none" w:eastAsia="x-none"/>
        </w:rPr>
        <w:t>Zamawiający nie przewiduje wyboru najkorzystniejszej oferty z możliwością prowadzenia negocjacji.</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491B0C">
      <w:pPr>
        <w:numPr>
          <w:ilvl w:val="0"/>
          <w:numId w:val="4"/>
        </w:numPr>
        <w:shd w:val="clear" w:color="auto" w:fill="BFBFBF"/>
        <w:tabs>
          <w:tab w:val="left" w:pos="0"/>
          <w:tab w:val="left" w:pos="426"/>
        </w:tabs>
        <w:spacing w:line="276" w:lineRule="auto"/>
        <w:ind w:hanging="2138"/>
        <w:rPr>
          <w:rFonts w:ascii="Cambria" w:hAnsi="Cambria" w:cs="Arial"/>
          <w:b/>
        </w:rPr>
      </w:pPr>
      <w:r>
        <w:rPr>
          <w:rFonts w:ascii="Cambria" w:hAnsi="Cambria" w:cs="Arial"/>
          <w:b/>
        </w:rPr>
        <w:t>Warunki udziału w postepowaniu.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172714" w:rsidRPr="00A63D82" w:rsidRDefault="00717C71" w:rsidP="00172714">
      <w:pPr>
        <w:spacing w:line="276" w:lineRule="auto"/>
        <w:rPr>
          <w:rFonts w:ascii="Cambria" w:hAnsi="Cambria"/>
          <w:lang w:eastAsia="x-none"/>
        </w:rPr>
      </w:pPr>
      <w:r w:rsidRPr="00A63D82">
        <w:rPr>
          <w:rFonts w:ascii="Cambria" w:hAnsi="Cambria" w:cs="Arial"/>
          <w:bCs/>
          <w:iCs/>
        </w:rPr>
        <w:t>O</w:t>
      </w:r>
      <w:r w:rsidR="00172714" w:rsidRPr="00A63D82">
        <w:rPr>
          <w:rFonts w:ascii="Cambria" w:hAnsi="Cambria"/>
          <w:lang w:eastAsia="x-none"/>
        </w:rPr>
        <w:t xml:space="preserve"> zamówienie mogą się ubiegać wykonawcy, którzy :</w:t>
      </w:r>
    </w:p>
    <w:p w:rsidR="004B0FE2" w:rsidRPr="00A63D82" w:rsidRDefault="004B0FE2" w:rsidP="00172714">
      <w:pPr>
        <w:spacing w:line="276" w:lineRule="auto"/>
        <w:rPr>
          <w:rFonts w:ascii="Cambria" w:hAnsi="Cambria"/>
          <w:lang w:eastAsia="x-none"/>
        </w:rPr>
      </w:pPr>
    </w:p>
    <w:p w:rsidR="00172714" w:rsidRPr="00A63D82" w:rsidRDefault="00172714" w:rsidP="00A85AF0">
      <w:pPr>
        <w:numPr>
          <w:ilvl w:val="0"/>
          <w:numId w:val="23"/>
        </w:numPr>
        <w:spacing w:line="276" w:lineRule="auto"/>
        <w:ind w:left="567" w:hanging="283"/>
        <w:rPr>
          <w:rFonts w:ascii="Cambria" w:hAnsi="Cambria"/>
          <w:b/>
          <w:i/>
          <w:u w:val="single"/>
          <w:lang w:eastAsia="x-none"/>
        </w:rPr>
      </w:pPr>
      <w:r w:rsidRPr="00A63D82">
        <w:rPr>
          <w:rFonts w:ascii="Cambria" w:hAnsi="Cambria"/>
          <w:b/>
          <w:i/>
          <w:u w:val="single"/>
          <w:lang w:eastAsia="x-none"/>
        </w:rPr>
        <w:t>nie podlegają wykluczeniu;</w:t>
      </w:r>
    </w:p>
    <w:p w:rsidR="00B2186E" w:rsidRPr="00A63D82" w:rsidRDefault="00B2186E" w:rsidP="00B2186E">
      <w:pPr>
        <w:spacing w:line="276" w:lineRule="auto"/>
        <w:jc w:val="both"/>
        <w:rPr>
          <w:rFonts w:ascii="Cambria" w:hAnsi="Cambria"/>
          <w:lang w:eastAsia="x-none"/>
        </w:rPr>
      </w:pPr>
      <w:r w:rsidRPr="00B2186E">
        <w:rPr>
          <w:rFonts w:ascii="Cambria" w:hAnsi="Cambria"/>
          <w:lang w:eastAsia="x-none"/>
        </w:rPr>
        <w:t xml:space="preserve">Zamawiający stwierdzi </w:t>
      </w:r>
      <w:r>
        <w:rPr>
          <w:rFonts w:ascii="Cambria" w:hAnsi="Cambria"/>
          <w:lang w:eastAsia="x-none"/>
        </w:rPr>
        <w:t>niepodleganie wykluczeniu</w:t>
      </w:r>
      <w:r w:rsidRPr="00B2186E">
        <w:rPr>
          <w:rFonts w:ascii="Cambria" w:hAnsi="Cambria"/>
          <w:lang w:eastAsia="x-none"/>
        </w:rPr>
        <w:t xml:space="preserve"> </w:t>
      </w:r>
      <w:r w:rsidR="00F96930">
        <w:rPr>
          <w:rFonts w:ascii="Cambria" w:hAnsi="Cambria"/>
          <w:lang w:eastAsia="x-none"/>
        </w:rPr>
        <w:t xml:space="preserve">z postępowania </w:t>
      </w:r>
      <w:r w:rsidRPr="00B2186E">
        <w:rPr>
          <w:rFonts w:ascii="Cambria" w:hAnsi="Cambria"/>
          <w:lang w:eastAsia="x-none"/>
        </w:rPr>
        <w:t xml:space="preserve">na podstawie </w:t>
      </w:r>
      <w:r w:rsidRPr="00A63D82">
        <w:rPr>
          <w:rFonts w:ascii="Cambria" w:hAnsi="Cambria"/>
          <w:lang w:eastAsia="x-none"/>
        </w:rPr>
        <w:t>złożonego przez Wykonawcę oświadczenia</w:t>
      </w:r>
      <w:r>
        <w:rPr>
          <w:rFonts w:ascii="Cambria" w:hAnsi="Cambria"/>
          <w:lang w:eastAsia="x-none"/>
        </w:rPr>
        <w:t xml:space="preserve"> </w:t>
      </w:r>
      <w:r w:rsidRPr="00A63D82">
        <w:rPr>
          <w:rFonts w:ascii="Cambria" w:hAnsi="Cambria"/>
          <w:lang w:eastAsia="x-none"/>
        </w:rPr>
        <w:t>o niepodleganiu wykluczeni</w:t>
      </w:r>
      <w:r>
        <w:rPr>
          <w:rFonts w:ascii="Cambria" w:hAnsi="Cambria"/>
          <w:lang w:eastAsia="x-none"/>
        </w:rPr>
        <w:t>u</w:t>
      </w:r>
      <w:r w:rsidRPr="00A63D82">
        <w:rPr>
          <w:rFonts w:ascii="Cambria" w:hAnsi="Cambria"/>
          <w:lang w:eastAsia="x-none"/>
        </w:rPr>
        <w:t xml:space="preserve"> </w:t>
      </w:r>
      <w:r w:rsidR="00A16E0C">
        <w:rPr>
          <w:rFonts w:ascii="Cambria" w:hAnsi="Cambria"/>
          <w:lang w:eastAsia="x-none"/>
        </w:rPr>
        <w:t xml:space="preserve">                                                    </w:t>
      </w:r>
      <w:r w:rsidRPr="00A63D82">
        <w:rPr>
          <w:rFonts w:ascii="Cambria" w:hAnsi="Cambria"/>
          <w:lang w:eastAsia="x-none"/>
        </w:rPr>
        <w:t>z postępowania</w:t>
      </w:r>
      <w:r w:rsidR="00A16E0C">
        <w:rPr>
          <w:rFonts w:ascii="Cambria" w:hAnsi="Cambria"/>
          <w:lang w:eastAsia="x-none"/>
        </w:rPr>
        <w:t xml:space="preserve"> </w:t>
      </w:r>
      <w:r w:rsidR="00F96930">
        <w:rPr>
          <w:rFonts w:ascii="Cambria" w:hAnsi="Cambria"/>
          <w:lang w:eastAsia="x-none"/>
        </w:rPr>
        <w:t>(zał. Nr 2 do SWZ)</w:t>
      </w:r>
      <w:r>
        <w:rPr>
          <w:rFonts w:ascii="Cambria" w:hAnsi="Cambria"/>
          <w:lang w:eastAsia="x-none"/>
        </w:rPr>
        <w:t xml:space="preserve"> oraz na podstawie </w:t>
      </w:r>
      <w:r>
        <w:rPr>
          <w:rFonts w:ascii="Cambria" w:hAnsi="Cambria" w:cs="Arial"/>
          <w:b/>
        </w:rPr>
        <w:t>o</w:t>
      </w:r>
      <w:r w:rsidRPr="005B28AB">
        <w:rPr>
          <w:rFonts w:ascii="Cambria" w:hAnsi="Cambria" w:cs="Arial"/>
          <w:b/>
        </w:rPr>
        <w:t>dpis</w:t>
      </w:r>
      <w:r>
        <w:rPr>
          <w:rFonts w:ascii="Cambria" w:hAnsi="Cambria" w:cs="Arial"/>
          <w:b/>
        </w:rPr>
        <w:t>u</w:t>
      </w:r>
      <w:r w:rsidRPr="005B28AB">
        <w:rPr>
          <w:rFonts w:ascii="Cambria" w:hAnsi="Cambria" w:cs="Arial"/>
          <w:b/>
        </w:rPr>
        <w:t xml:space="preserve"> lub informacj</w:t>
      </w:r>
      <w:r w:rsidR="002122B3">
        <w:rPr>
          <w:rFonts w:ascii="Cambria" w:hAnsi="Cambria" w:cs="Arial"/>
          <w:b/>
        </w:rPr>
        <w:t>i</w:t>
      </w:r>
      <w:r w:rsidRPr="005B28AB">
        <w:rPr>
          <w:rFonts w:ascii="Cambria" w:hAnsi="Cambria" w:cs="Arial"/>
          <w:b/>
        </w:rPr>
        <w:t xml:space="preserve"> </w:t>
      </w:r>
      <w:r w:rsidR="00A16E0C">
        <w:rPr>
          <w:rFonts w:ascii="Cambria" w:hAnsi="Cambria" w:cs="Arial"/>
          <w:b/>
        </w:rPr>
        <w:t xml:space="preserve">                                          </w:t>
      </w:r>
      <w:r w:rsidRPr="005B28AB">
        <w:rPr>
          <w:rFonts w:ascii="Cambria" w:hAnsi="Cambria" w:cs="Arial"/>
          <w:b/>
        </w:rPr>
        <w:t>z Krajowego Rejestru Sądowego lub z Centralnej Ewidencji  i Informacji  o Działalności Gospodarczej</w:t>
      </w:r>
      <w:r>
        <w:rPr>
          <w:rFonts w:ascii="Cambria" w:hAnsi="Cambria" w:cs="Arial"/>
          <w:b/>
        </w:rPr>
        <w:t>.</w:t>
      </w:r>
    </w:p>
    <w:p w:rsidR="00B2186E" w:rsidRPr="00A63D82" w:rsidRDefault="00B2186E" w:rsidP="00172714">
      <w:pPr>
        <w:spacing w:line="276" w:lineRule="auto"/>
        <w:rPr>
          <w:rFonts w:ascii="Cambria" w:hAnsi="Cambria"/>
          <w:b/>
          <w:lang w:eastAsia="x-none"/>
        </w:rPr>
      </w:pPr>
    </w:p>
    <w:p w:rsidR="00172714" w:rsidRPr="00A63D82" w:rsidRDefault="00172714" w:rsidP="00A85AF0">
      <w:pPr>
        <w:numPr>
          <w:ilvl w:val="0"/>
          <w:numId w:val="23"/>
        </w:numPr>
        <w:spacing w:line="276" w:lineRule="auto"/>
        <w:ind w:left="567" w:hanging="283"/>
        <w:rPr>
          <w:rFonts w:ascii="Cambria" w:hAnsi="Cambria"/>
          <w:b/>
          <w:i/>
          <w:u w:val="single"/>
          <w:lang w:eastAsia="x-none"/>
        </w:rPr>
      </w:pPr>
      <w:r w:rsidRPr="00A63D82">
        <w:rPr>
          <w:rFonts w:ascii="Cambria" w:hAnsi="Cambria"/>
          <w:b/>
          <w:i/>
          <w:u w:val="single"/>
          <w:lang w:eastAsia="x-none"/>
        </w:rPr>
        <w:t>spełniają warunki udziału w postepowaniu, dotyczące:</w:t>
      </w:r>
    </w:p>
    <w:p w:rsidR="00172714" w:rsidRPr="00A63D82" w:rsidRDefault="00172714" w:rsidP="00172714">
      <w:pPr>
        <w:spacing w:line="276" w:lineRule="auto"/>
        <w:rPr>
          <w:rFonts w:ascii="Cambria" w:hAnsi="Cambria"/>
          <w:lang w:eastAsia="x-none"/>
        </w:rPr>
      </w:pPr>
      <w:r w:rsidRPr="00A63D82">
        <w:rPr>
          <w:rFonts w:ascii="Cambria" w:hAnsi="Cambria"/>
          <w:lang w:eastAsia="x-none"/>
        </w:rPr>
        <w:t xml:space="preserve">  - </w:t>
      </w:r>
      <w:r w:rsidRPr="00A63D82">
        <w:rPr>
          <w:rFonts w:ascii="Cambria" w:hAnsi="Cambria"/>
          <w:b/>
          <w:lang w:eastAsia="x-none"/>
        </w:rPr>
        <w:t>zdolności do występowania w obrocie gospodarczym.</w:t>
      </w:r>
    </w:p>
    <w:p w:rsidR="004F268F" w:rsidRDefault="00EC6D35" w:rsidP="004F268F">
      <w:pPr>
        <w:spacing w:line="276" w:lineRule="auto"/>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4F268F" w:rsidRDefault="004F268F" w:rsidP="004F268F">
      <w:pPr>
        <w:spacing w:line="276" w:lineRule="auto"/>
        <w:jc w:val="both"/>
        <w:rPr>
          <w:rFonts w:ascii="Cambria" w:hAnsi="Cambria"/>
          <w:lang w:eastAsia="x-none"/>
        </w:rPr>
      </w:pPr>
    </w:p>
    <w:p w:rsidR="00A16E0C" w:rsidRPr="00A63D82" w:rsidRDefault="00A16E0C" w:rsidP="00172714">
      <w:pPr>
        <w:spacing w:line="276" w:lineRule="auto"/>
        <w:rPr>
          <w:rFonts w:ascii="Cambria" w:hAnsi="Cambria"/>
          <w:lang w:eastAsia="x-none"/>
        </w:rPr>
      </w:pPr>
    </w:p>
    <w:p w:rsidR="00172714" w:rsidRPr="00A63D82" w:rsidRDefault="00172714" w:rsidP="000B7F6E">
      <w:pPr>
        <w:tabs>
          <w:tab w:val="left" w:pos="426"/>
          <w:tab w:val="left" w:pos="993"/>
        </w:tabs>
        <w:spacing w:line="276" w:lineRule="auto"/>
        <w:ind w:left="142" w:hanging="142"/>
        <w:jc w:val="both"/>
        <w:rPr>
          <w:rFonts w:ascii="Cambria" w:hAnsi="Cambria"/>
          <w:b/>
          <w:lang w:eastAsia="x-none"/>
        </w:rPr>
      </w:pPr>
      <w:r w:rsidRPr="00A63D82">
        <w:rPr>
          <w:rFonts w:ascii="Cambria" w:hAnsi="Cambria"/>
          <w:b/>
          <w:lang w:eastAsia="x-none"/>
        </w:rPr>
        <w:t xml:space="preserve">   -uprawnień do prowadzenia określonej działalności gospodarczej lub zawodowej;</w:t>
      </w:r>
    </w:p>
    <w:p w:rsidR="00B2186E" w:rsidRPr="005B28AB" w:rsidRDefault="00B2186E" w:rsidP="00B2186E">
      <w:pPr>
        <w:autoSpaceDE w:val="0"/>
        <w:autoSpaceDN w:val="0"/>
        <w:adjustRightInd w:val="0"/>
        <w:spacing w:line="276" w:lineRule="auto"/>
        <w:jc w:val="both"/>
        <w:rPr>
          <w:rFonts w:ascii="Cambria" w:hAnsi="Cambria" w:cs="Arial"/>
          <w:bCs/>
          <w:iCs/>
        </w:rPr>
      </w:pPr>
      <w:r w:rsidRPr="005B28AB">
        <w:rPr>
          <w:rFonts w:ascii="Cambria" w:hAnsi="Cambria" w:cs="Arial"/>
          <w:bCs/>
          <w:iCs/>
        </w:rPr>
        <w:t>Zamawiający stwierdzi spełnienie powyższego warunku na podstawie złożone</w:t>
      </w:r>
      <w:r>
        <w:rPr>
          <w:rFonts w:ascii="Cambria" w:hAnsi="Cambria" w:cs="Arial"/>
          <w:bCs/>
          <w:iCs/>
        </w:rPr>
        <w:t xml:space="preserve">go </w:t>
      </w:r>
      <w:r w:rsidRPr="005B28AB">
        <w:rPr>
          <w:rFonts w:ascii="Cambria" w:hAnsi="Cambria" w:cs="Arial"/>
          <w:bCs/>
          <w:iCs/>
        </w:rPr>
        <w:t>przez Wykonawcę</w:t>
      </w:r>
      <w:r>
        <w:rPr>
          <w:rFonts w:ascii="Cambria" w:hAnsi="Cambria" w:cs="Arial"/>
          <w:bCs/>
          <w:iCs/>
        </w:rPr>
        <w:t xml:space="preserve"> oświadczenia o spełnianiu warunków udziału w postępowaniu(załącznik               nr 2 do SWZ</w:t>
      </w:r>
      <w:r w:rsidR="00A16E0C">
        <w:rPr>
          <w:rFonts w:ascii="Cambria" w:hAnsi="Cambria" w:cs="Arial"/>
          <w:bCs/>
          <w:iCs/>
        </w:rPr>
        <w:t>-wstępne potwierdzenie)</w:t>
      </w:r>
      <w:r>
        <w:rPr>
          <w:rFonts w:ascii="Cambria" w:hAnsi="Cambria" w:cs="Arial"/>
          <w:bCs/>
          <w:iCs/>
        </w:rPr>
        <w:t xml:space="preserve"> oraz </w:t>
      </w:r>
      <w:r w:rsidR="00A16E0C">
        <w:rPr>
          <w:rFonts w:ascii="Cambria" w:hAnsi="Cambria" w:cs="Arial"/>
          <w:bCs/>
          <w:iCs/>
        </w:rPr>
        <w:t xml:space="preserve">na podstawie </w:t>
      </w:r>
      <w:r w:rsidRPr="005B28AB">
        <w:rPr>
          <w:rFonts w:ascii="Cambria" w:hAnsi="Cambria" w:cs="Arial"/>
          <w:bCs/>
          <w:iCs/>
        </w:rPr>
        <w:t xml:space="preserve"> koncesji, zezwolenia, licencji lub dokumentu potwierdzającego, </w:t>
      </w:r>
      <w:r>
        <w:rPr>
          <w:rFonts w:ascii="Cambria" w:hAnsi="Cambria" w:cs="Arial"/>
          <w:bCs/>
          <w:iCs/>
        </w:rPr>
        <w:t xml:space="preserve"> </w:t>
      </w:r>
      <w:r w:rsidRPr="005B28AB">
        <w:rPr>
          <w:rFonts w:ascii="Cambria" w:hAnsi="Cambria" w:cs="Arial"/>
          <w:bCs/>
          <w:iCs/>
        </w:rPr>
        <w:t>że wykonawca jest  wpisany do jednego z rejestrów zawodowych lub handlowych, prowadzonych w państwie członkowskim Unii Europejskiej, w którym wykonawca ma siedzibę lub miejsce zamieszkania.</w:t>
      </w:r>
    </w:p>
    <w:p w:rsidR="00C808DA" w:rsidRPr="00A63D82" w:rsidRDefault="00C808DA" w:rsidP="00172714">
      <w:pPr>
        <w:spacing w:line="276" w:lineRule="auto"/>
        <w:rPr>
          <w:rFonts w:ascii="Cambria" w:hAnsi="Cambria"/>
          <w:lang w:eastAsia="x-none"/>
        </w:rPr>
      </w:pPr>
    </w:p>
    <w:p w:rsidR="00172714" w:rsidRPr="00A63D82" w:rsidRDefault="00172714" w:rsidP="00172714">
      <w:pPr>
        <w:spacing w:line="276" w:lineRule="auto"/>
        <w:rPr>
          <w:rFonts w:ascii="Cambria" w:hAnsi="Cambria"/>
          <w:b/>
          <w:lang w:eastAsia="x-none"/>
        </w:rPr>
      </w:pPr>
      <w:r w:rsidRPr="00A63D82">
        <w:rPr>
          <w:rFonts w:ascii="Cambria" w:hAnsi="Cambria"/>
          <w:b/>
          <w:lang w:eastAsia="x-none"/>
        </w:rPr>
        <w:t>- sytuacji ekonomicznej lub  finansowej;</w:t>
      </w:r>
    </w:p>
    <w:p w:rsidR="00172714" w:rsidRPr="00A63D82" w:rsidRDefault="00172714" w:rsidP="00A63D82">
      <w:pPr>
        <w:spacing w:line="276" w:lineRule="auto"/>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172714" w:rsidRPr="00172714" w:rsidRDefault="00172714" w:rsidP="00172714">
      <w:pPr>
        <w:spacing w:line="276" w:lineRule="auto"/>
        <w:rPr>
          <w:rFonts w:ascii="Cambria" w:hAnsi="Cambria"/>
          <w:sz w:val="20"/>
          <w:szCs w:val="20"/>
          <w:lang w:eastAsia="x-none"/>
        </w:rPr>
      </w:pPr>
    </w:p>
    <w:p w:rsidR="00172714" w:rsidRPr="00A63D82" w:rsidRDefault="00172714" w:rsidP="00172714">
      <w:pPr>
        <w:spacing w:line="276" w:lineRule="auto"/>
        <w:rPr>
          <w:rFonts w:ascii="Cambria" w:hAnsi="Cambria"/>
          <w:b/>
          <w:lang w:eastAsia="x-none"/>
        </w:rPr>
      </w:pPr>
      <w:r w:rsidRPr="00A63D82">
        <w:rPr>
          <w:rFonts w:ascii="Cambria" w:hAnsi="Cambria"/>
          <w:b/>
          <w:lang w:eastAsia="x-none"/>
        </w:rPr>
        <w:t>- zdolności technicznej lub zawodowej;</w:t>
      </w:r>
    </w:p>
    <w:p w:rsidR="007A3CAE" w:rsidRDefault="00172714" w:rsidP="00B059D8">
      <w:pPr>
        <w:spacing w:line="276" w:lineRule="auto"/>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7A3CAE" w:rsidRPr="000B7F6E" w:rsidRDefault="007A3CAE" w:rsidP="00BE078C">
      <w:pPr>
        <w:spacing w:line="276" w:lineRule="auto"/>
        <w:ind w:left="720"/>
        <w:jc w:val="both"/>
        <w:rPr>
          <w:rFonts w:ascii="Cambria" w:hAnsi="Cambria" w:cs="Tahoma"/>
          <w:u w:val="single"/>
        </w:rPr>
      </w:pPr>
      <w:r w:rsidRPr="000B7F6E">
        <w:rPr>
          <w:rFonts w:ascii="Cambria" w:hAnsi="Cambria" w:cs="Tahoma"/>
          <w:bCs/>
          <w:u w:val="single"/>
        </w:rPr>
        <w:t>Poleganie na zasobach innych podmiotów</w:t>
      </w:r>
      <w:r w:rsidRPr="000B7F6E">
        <w:rPr>
          <w:rFonts w:ascii="Cambria" w:hAnsi="Cambria" w:cs="Tahoma"/>
          <w:u w:val="single"/>
        </w:rPr>
        <w:t>:</w:t>
      </w:r>
    </w:p>
    <w:p w:rsidR="007A3CAE" w:rsidRPr="00BC0FF5" w:rsidRDefault="007A3CAE" w:rsidP="00491B0C">
      <w:pPr>
        <w:numPr>
          <w:ilvl w:val="0"/>
          <w:numId w:val="15"/>
        </w:numPr>
        <w:spacing w:line="276" w:lineRule="auto"/>
        <w:ind w:left="709" w:hanging="283"/>
        <w:jc w:val="both"/>
        <w:rPr>
          <w:rFonts w:ascii="Cambria" w:hAnsi="Cambria" w:cs="Tahoma"/>
        </w:rPr>
      </w:pPr>
      <w:r w:rsidRPr="00BC0FF5">
        <w:rPr>
          <w:rFonts w:ascii="Cambria" w:hAnsi="Cambria" w:cs="Tahoma"/>
        </w:rPr>
        <w:t xml:space="preserve">Wykonawca może w celu potwierdzenia spełniania warunków udziału </w:t>
      </w:r>
      <w:r>
        <w:rPr>
          <w:rFonts w:ascii="Cambria" w:hAnsi="Cambria" w:cs="Tahoma"/>
        </w:rPr>
        <w:t xml:space="preserve">                           </w:t>
      </w:r>
      <w:r w:rsidRPr="00BC0FF5">
        <w:rPr>
          <w:rFonts w:ascii="Cambria" w:hAnsi="Cambria" w:cs="Tahoma"/>
        </w:rP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w:t>
      </w:r>
      <w:r>
        <w:rPr>
          <w:rFonts w:ascii="Cambria" w:hAnsi="Cambria" w:cs="Tahoma"/>
        </w:rPr>
        <w:t xml:space="preserve">                  </w:t>
      </w:r>
      <w:r w:rsidRPr="00BC0FF5">
        <w:rPr>
          <w:rFonts w:ascii="Cambria" w:hAnsi="Cambria" w:cs="Tahoma"/>
        </w:rPr>
        <w:t>z nimi stosunków prawnych.</w:t>
      </w:r>
    </w:p>
    <w:p w:rsidR="007A3CAE" w:rsidRPr="00BC0FF5" w:rsidRDefault="007A3CAE" w:rsidP="00491B0C">
      <w:pPr>
        <w:numPr>
          <w:ilvl w:val="0"/>
          <w:numId w:val="15"/>
        </w:numPr>
        <w:spacing w:line="276" w:lineRule="auto"/>
        <w:ind w:left="709" w:hanging="283"/>
        <w:jc w:val="both"/>
        <w:rPr>
          <w:rFonts w:ascii="Cambria" w:hAnsi="Cambria" w:cs="Tahoma"/>
        </w:rPr>
      </w:pPr>
      <w:r w:rsidRPr="00BC0FF5">
        <w:rPr>
          <w:rFonts w:ascii="Cambria" w:hAnsi="Cambria" w:cs="Tahoma"/>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A3CAE" w:rsidRPr="00BC0FF5" w:rsidRDefault="007A3CAE" w:rsidP="00491B0C">
      <w:pPr>
        <w:numPr>
          <w:ilvl w:val="0"/>
          <w:numId w:val="15"/>
        </w:numPr>
        <w:spacing w:line="276" w:lineRule="auto"/>
        <w:ind w:left="709" w:hanging="283"/>
        <w:jc w:val="both"/>
        <w:rPr>
          <w:rFonts w:ascii="Cambria" w:hAnsi="Cambria" w:cs="Tahoma"/>
        </w:rPr>
      </w:pPr>
      <w:r w:rsidRPr="00BC0FF5">
        <w:rPr>
          <w:rFonts w:ascii="Cambria" w:hAnsi="Cambria" w:cs="Tahoma"/>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A3CAE" w:rsidRPr="00BC0FF5" w:rsidRDefault="007A3CAE" w:rsidP="00491B0C">
      <w:pPr>
        <w:numPr>
          <w:ilvl w:val="0"/>
          <w:numId w:val="15"/>
        </w:numPr>
        <w:spacing w:line="276" w:lineRule="auto"/>
        <w:ind w:left="709" w:hanging="283"/>
        <w:jc w:val="both"/>
        <w:rPr>
          <w:rFonts w:ascii="Cambria" w:hAnsi="Cambria" w:cs="Tahoma"/>
        </w:rPr>
      </w:pPr>
      <w:r w:rsidRPr="00BC0FF5">
        <w:rPr>
          <w:rFonts w:ascii="Cambria" w:hAnsi="Cambria" w:cs="Tahoma"/>
        </w:rPr>
        <w:t xml:space="preserve">Zobowiązanie podmiotu udostępniającego zasoby, o którym mowa w ust. 3, potwierdza, że stosunek łączący Wykonawcę z podmiotami udostępniającymi zasoby gwarantuje rzeczywisty dostęp do tych zasobów oraz określa </w:t>
      </w:r>
      <w:r>
        <w:rPr>
          <w:rFonts w:ascii="Cambria" w:hAnsi="Cambria" w:cs="Tahoma"/>
        </w:rPr>
        <w:t xml:space="preserve">                            </w:t>
      </w:r>
      <w:r w:rsidR="00CA0237">
        <w:rPr>
          <w:rFonts w:ascii="Cambria" w:hAnsi="Cambria" w:cs="Tahoma"/>
        </w:rPr>
        <w:t xml:space="preserve"> </w:t>
      </w:r>
      <w:r>
        <w:rPr>
          <w:rFonts w:ascii="Cambria" w:hAnsi="Cambria" w:cs="Tahoma"/>
        </w:rPr>
        <w:t xml:space="preserve">  </w:t>
      </w:r>
      <w:r w:rsidRPr="00BC0FF5">
        <w:rPr>
          <w:rFonts w:ascii="Cambria" w:hAnsi="Cambria" w:cs="Tahoma"/>
        </w:rPr>
        <w:t>w szczególności:</w:t>
      </w:r>
    </w:p>
    <w:p w:rsidR="007A3CAE" w:rsidRPr="00BC0FF5" w:rsidRDefault="007A3CAE" w:rsidP="00491B0C">
      <w:pPr>
        <w:numPr>
          <w:ilvl w:val="0"/>
          <w:numId w:val="16"/>
        </w:numPr>
        <w:spacing w:line="276" w:lineRule="auto"/>
        <w:ind w:left="993" w:hanging="283"/>
        <w:jc w:val="both"/>
        <w:rPr>
          <w:rFonts w:ascii="Cambria" w:hAnsi="Cambria" w:cs="Tahoma"/>
        </w:rPr>
      </w:pPr>
      <w:r w:rsidRPr="00BC0FF5">
        <w:rPr>
          <w:rFonts w:ascii="Cambria" w:hAnsi="Cambria" w:cs="Tahoma"/>
        </w:rPr>
        <w:t>zakres dostępnych Wykonawcy zasobów podmiotu udostępniającego zasoby;</w:t>
      </w:r>
    </w:p>
    <w:p w:rsidR="007A3CAE" w:rsidRPr="00BC0FF5" w:rsidRDefault="007A3CAE" w:rsidP="00491B0C">
      <w:pPr>
        <w:numPr>
          <w:ilvl w:val="0"/>
          <w:numId w:val="16"/>
        </w:numPr>
        <w:spacing w:line="276" w:lineRule="auto"/>
        <w:ind w:left="993" w:hanging="283"/>
        <w:jc w:val="both"/>
        <w:rPr>
          <w:rFonts w:ascii="Cambria" w:hAnsi="Cambria" w:cs="Tahoma"/>
        </w:rPr>
      </w:pPr>
      <w:r w:rsidRPr="00BC0FF5">
        <w:rPr>
          <w:rFonts w:ascii="Cambria" w:hAnsi="Cambria" w:cs="Tahoma"/>
        </w:rPr>
        <w:t>sposób i okres udostępnienia Wykonawcy i wykorzystania przez niego zasobów podmiotu udostępniającego te zasoby przy wykonywaniu zamówienia;</w:t>
      </w:r>
    </w:p>
    <w:p w:rsidR="007A3CAE" w:rsidRPr="00BC0FF5" w:rsidRDefault="007A3CAE" w:rsidP="00491B0C">
      <w:pPr>
        <w:numPr>
          <w:ilvl w:val="0"/>
          <w:numId w:val="16"/>
        </w:numPr>
        <w:spacing w:line="276" w:lineRule="auto"/>
        <w:ind w:left="993" w:hanging="283"/>
        <w:jc w:val="both"/>
        <w:rPr>
          <w:rFonts w:ascii="Cambria" w:hAnsi="Cambria" w:cs="Tahoma"/>
        </w:rPr>
      </w:pPr>
      <w:r w:rsidRPr="00BC0FF5">
        <w:rPr>
          <w:rFonts w:ascii="Cambria" w:hAnsi="Cambria" w:cs="Tahoma"/>
        </w:rPr>
        <w:lastRenderedPageBreak/>
        <w:t xml:space="preserve">czy i w jakim zakresie podmiot udostępniający zasoby, na zdolnościach którego Wykonawca polega w odniesieniu do warunków udziału </w:t>
      </w:r>
      <w:r>
        <w:rPr>
          <w:rFonts w:ascii="Cambria" w:hAnsi="Cambria" w:cs="Tahoma"/>
        </w:rPr>
        <w:t xml:space="preserve">                              </w:t>
      </w:r>
      <w:r w:rsidR="00CA0237">
        <w:rPr>
          <w:rFonts w:ascii="Cambria" w:hAnsi="Cambria" w:cs="Tahoma"/>
        </w:rPr>
        <w:t xml:space="preserve">                                 </w:t>
      </w:r>
      <w:r>
        <w:rPr>
          <w:rFonts w:ascii="Cambria" w:hAnsi="Cambria" w:cs="Tahoma"/>
        </w:rPr>
        <w:t xml:space="preserve">  </w:t>
      </w:r>
      <w:r w:rsidRPr="00BC0FF5">
        <w:rPr>
          <w:rFonts w:ascii="Cambria" w:hAnsi="Cambria" w:cs="Tahoma"/>
        </w:rPr>
        <w:t xml:space="preserve">w postępowaniu dotyczących wykształcenia, kwalifikacji zawodowych lub doświadczenia, zrealizuje roboty budowlane lub usługi, których wskazane zdolności dotyczą. </w:t>
      </w:r>
    </w:p>
    <w:p w:rsidR="004E386D" w:rsidRPr="001B0D1B" w:rsidRDefault="007A3CAE" w:rsidP="00491B0C">
      <w:pPr>
        <w:numPr>
          <w:ilvl w:val="0"/>
          <w:numId w:val="15"/>
        </w:numPr>
        <w:autoSpaceDE w:val="0"/>
        <w:spacing w:line="276" w:lineRule="auto"/>
        <w:ind w:left="709" w:hanging="283"/>
        <w:jc w:val="both"/>
        <w:rPr>
          <w:rFonts w:ascii="Cambria" w:hAnsi="Cambria" w:cs="Arial"/>
        </w:rPr>
      </w:pPr>
      <w:r w:rsidRPr="00BC0FF5">
        <w:rPr>
          <w:rFonts w:ascii="Cambria" w:hAnsi="Cambria" w:cs="Tahoma"/>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lang w:eastAsia="x-none"/>
        </w:rPr>
      </w:pPr>
    </w:p>
    <w:p w:rsidR="00CE5B34" w:rsidRPr="00A63D82" w:rsidRDefault="00CE5B34" w:rsidP="00491B0C">
      <w:pPr>
        <w:numPr>
          <w:ilvl w:val="0"/>
          <w:numId w:val="4"/>
        </w:numPr>
        <w:shd w:val="clear" w:color="auto" w:fill="BFBFBF"/>
        <w:spacing w:line="276" w:lineRule="auto"/>
        <w:ind w:left="426" w:hanging="426"/>
        <w:rPr>
          <w:rFonts w:ascii="Cambria" w:hAnsi="Cambria" w:cs="Arial"/>
          <w:b/>
          <w:sz w:val="28"/>
          <w:szCs w:val="28"/>
          <w:u w:val="single"/>
        </w:rPr>
      </w:pPr>
      <w:r w:rsidRPr="00A63D82">
        <w:rPr>
          <w:rFonts w:ascii="Cambria" w:hAnsi="Cambria" w:cs="Arial"/>
          <w:b/>
          <w:sz w:val="28"/>
          <w:szCs w:val="28"/>
        </w:rPr>
        <w:t>Opis przedmiotu zamówienia.</w:t>
      </w:r>
    </w:p>
    <w:p w:rsidR="0038692C" w:rsidRDefault="0038692C" w:rsidP="002D09B2">
      <w:pPr>
        <w:suppressAutoHyphens/>
        <w:jc w:val="both"/>
        <w:rPr>
          <w:rFonts w:ascii="Cambria" w:hAnsi="Cambria"/>
          <w:lang w:eastAsia="ar-SA"/>
        </w:rPr>
      </w:pPr>
    </w:p>
    <w:p w:rsidR="00A16E0C" w:rsidRPr="005B28AB" w:rsidRDefault="00A16E0C" w:rsidP="00A16E0C">
      <w:pPr>
        <w:pStyle w:val="Tekstpodstawowy2"/>
        <w:shd w:val="clear" w:color="auto" w:fill="F2F2F2"/>
        <w:spacing w:after="0" w:line="276" w:lineRule="auto"/>
        <w:rPr>
          <w:rFonts w:ascii="Cambria" w:hAnsi="Cambria"/>
          <w:b/>
          <w:color w:val="000000"/>
          <w:lang w:val="pl-PL"/>
        </w:rPr>
      </w:pPr>
      <w:bookmarkStart w:id="0" w:name="_Hlk60466352"/>
      <w:r w:rsidRPr="005B28AB">
        <w:rPr>
          <w:rFonts w:ascii="Cambria" w:hAnsi="Cambria"/>
          <w:b/>
          <w:color w:val="000000"/>
          <w:lang w:val="pl-PL"/>
        </w:rPr>
        <w:t xml:space="preserve">Przedmiotem zamówienia </w:t>
      </w:r>
      <w:r>
        <w:rPr>
          <w:rFonts w:ascii="Cambria" w:hAnsi="Cambria"/>
          <w:b/>
          <w:color w:val="000000"/>
          <w:lang w:val="pl-PL"/>
        </w:rPr>
        <w:t>są</w:t>
      </w:r>
      <w:r w:rsidRPr="00A16E0C">
        <w:rPr>
          <w:rFonts w:ascii="Cambria" w:hAnsi="Cambria"/>
          <w:b/>
          <w:i/>
          <w:color w:val="000000"/>
          <w:lang w:val="pl-PL"/>
        </w:rPr>
        <w:t xml:space="preserve"> </w:t>
      </w:r>
      <w:r w:rsidRPr="005B28AB">
        <w:rPr>
          <w:rFonts w:ascii="Cambria" w:hAnsi="Cambria"/>
          <w:b/>
          <w:color w:val="000000"/>
          <w:lang w:val="pl-PL"/>
        </w:rPr>
        <w:t>dostaw</w:t>
      </w:r>
      <w:r>
        <w:rPr>
          <w:rFonts w:ascii="Cambria" w:hAnsi="Cambria"/>
          <w:b/>
          <w:color w:val="000000"/>
          <w:lang w:val="pl-PL"/>
        </w:rPr>
        <w:t>y</w:t>
      </w:r>
      <w:r w:rsidRPr="005B28AB">
        <w:rPr>
          <w:rFonts w:ascii="Cambria" w:hAnsi="Cambria"/>
          <w:b/>
          <w:color w:val="000000"/>
          <w:lang w:val="pl-PL"/>
        </w:rPr>
        <w:t xml:space="preserve"> paliw silnikowych, a w tym:</w:t>
      </w:r>
    </w:p>
    <w:p w:rsidR="00A16E0C" w:rsidRPr="005B28AB" w:rsidRDefault="00A16E0C" w:rsidP="00A16E0C">
      <w:pPr>
        <w:pStyle w:val="Tekstpodstawowy2"/>
        <w:numPr>
          <w:ilvl w:val="0"/>
          <w:numId w:val="44"/>
        </w:numPr>
        <w:shd w:val="clear" w:color="auto" w:fill="F2F2F2"/>
        <w:spacing w:after="0" w:line="276" w:lineRule="auto"/>
        <w:ind w:hanging="720"/>
        <w:rPr>
          <w:rFonts w:ascii="Cambria" w:hAnsi="Cambria"/>
          <w:b/>
          <w:color w:val="000000"/>
          <w:lang w:val="pl-PL"/>
        </w:rPr>
      </w:pPr>
      <w:r w:rsidRPr="005B28AB">
        <w:rPr>
          <w:rFonts w:ascii="Cambria" w:hAnsi="Cambria"/>
          <w:b/>
          <w:color w:val="000000"/>
          <w:lang w:val="pl-PL"/>
        </w:rPr>
        <w:t>Benzyna</w:t>
      </w:r>
      <w:r w:rsidR="002B65B8">
        <w:rPr>
          <w:rFonts w:ascii="Cambria" w:hAnsi="Cambria"/>
          <w:b/>
          <w:color w:val="000000"/>
          <w:lang w:val="pl-PL"/>
        </w:rPr>
        <w:t xml:space="preserve"> Pb 95</w:t>
      </w:r>
      <w:r w:rsidRPr="005B28AB">
        <w:rPr>
          <w:rFonts w:ascii="Cambria" w:hAnsi="Cambria"/>
          <w:b/>
          <w:color w:val="000000"/>
          <w:lang w:val="pl-PL"/>
        </w:rPr>
        <w:t xml:space="preserve"> </w:t>
      </w:r>
      <w:r w:rsidR="002B65B8">
        <w:rPr>
          <w:rFonts w:ascii="Cambria" w:hAnsi="Cambria"/>
          <w:b/>
          <w:color w:val="000000"/>
          <w:lang w:val="pl-PL"/>
        </w:rPr>
        <w:t>-</w:t>
      </w:r>
      <w:r w:rsidRPr="005B28AB">
        <w:rPr>
          <w:rFonts w:ascii="Cambria" w:hAnsi="Cambria"/>
          <w:b/>
          <w:color w:val="000000"/>
          <w:lang w:val="pl-PL"/>
        </w:rPr>
        <w:t xml:space="preserve"> </w:t>
      </w:r>
      <w:r>
        <w:rPr>
          <w:rFonts w:ascii="Cambria" w:hAnsi="Cambria"/>
          <w:b/>
          <w:color w:val="000000"/>
          <w:lang w:val="pl-PL"/>
        </w:rPr>
        <w:t>1</w:t>
      </w:r>
      <w:r w:rsidR="002B65B8">
        <w:rPr>
          <w:rFonts w:ascii="Cambria" w:hAnsi="Cambria"/>
          <w:b/>
          <w:color w:val="000000"/>
          <w:lang w:val="pl-PL"/>
        </w:rPr>
        <w:t xml:space="preserve"> </w:t>
      </w:r>
      <w:r>
        <w:rPr>
          <w:rFonts w:ascii="Cambria" w:hAnsi="Cambria"/>
          <w:b/>
          <w:color w:val="000000"/>
          <w:lang w:val="pl-PL"/>
        </w:rPr>
        <w:t>300</w:t>
      </w:r>
      <w:r w:rsidRPr="005B28AB">
        <w:rPr>
          <w:rFonts w:ascii="Cambria" w:hAnsi="Cambria"/>
          <w:b/>
          <w:color w:val="000000"/>
          <w:lang w:val="pl-PL"/>
        </w:rPr>
        <w:t xml:space="preserve">  litrów</w:t>
      </w:r>
    </w:p>
    <w:p w:rsidR="00A16E0C" w:rsidRPr="00B166F5" w:rsidRDefault="00A16E0C" w:rsidP="00A16E0C">
      <w:pPr>
        <w:pStyle w:val="Tekstpodstawowy2"/>
        <w:numPr>
          <w:ilvl w:val="0"/>
          <w:numId w:val="44"/>
        </w:numPr>
        <w:shd w:val="clear" w:color="auto" w:fill="F2F2F2"/>
        <w:spacing w:after="0" w:line="276" w:lineRule="auto"/>
        <w:ind w:hanging="720"/>
        <w:rPr>
          <w:rFonts w:ascii="Cambria" w:hAnsi="Cambria"/>
          <w:b/>
          <w:lang w:val="pl-PL"/>
        </w:rPr>
      </w:pPr>
      <w:r w:rsidRPr="005B28AB">
        <w:rPr>
          <w:rFonts w:ascii="Cambria" w:hAnsi="Cambria"/>
          <w:b/>
          <w:color w:val="000000"/>
          <w:lang w:val="pl-PL"/>
        </w:rPr>
        <w:t>Olej napędowy</w:t>
      </w:r>
      <w:r w:rsidR="002B65B8">
        <w:rPr>
          <w:rFonts w:ascii="Cambria" w:hAnsi="Cambria"/>
          <w:b/>
          <w:color w:val="000000"/>
          <w:lang w:val="pl-PL"/>
        </w:rPr>
        <w:t xml:space="preserve"> ON</w:t>
      </w:r>
      <w:r>
        <w:rPr>
          <w:rFonts w:ascii="Cambria" w:hAnsi="Cambria"/>
          <w:b/>
          <w:color w:val="000000"/>
          <w:lang w:val="pl-PL"/>
        </w:rPr>
        <w:t xml:space="preserve"> </w:t>
      </w:r>
      <w:r w:rsidR="002B65B8">
        <w:rPr>
          <w:rFonts w:ascii="Cambria" w:hAnsi="Cambria"/>
          <w:b/>
          <w:color w:val="000000"/>
          <w:lang w:val="pl-PL"/>
        </w:rPr>
        <w:t>-</w:t>
      </w:r>
      <w:r w:rsidRPr="005B28AB">
        <w:rPr>
          <w:rFonts w:ascii="Cambria" w:hAnsi="Cambria"/>
          <w:b/>
          <w:color w:val="000000"/>
          <w:lang w:val="pl-PL"/>
        </w:rPr>
        <w:t xml:space="preserve"> </w:t>
      </w:r>
      <w:r w:rsidR="00B166F5">
        <w:rPr>
          <w:rFonts w:ascii="Cambria" w:hAnsi="Cambria"/>
          <w:b/>
          <w:color w:val="000000"/>
          <w:lang w:val="pl-PL"/>
        </w:rPr>
        <w:t>35</w:t>
      </w:r>
      <w:r>
        <w:rPr>
          <w:rFonts w:ascii="Cambria" w:hAnsi="Cambria"/>
          <w:b/>
          <w:color w:val="000000"/>
          <w:lang w:val="pl-PL"/>
        </w:rPr>
        <w:t xml:space="preserve"> 000</w:t>
      </w:r>
      <w:r w:rsidRPr="005B28AB">
        <w:rPr>
          <w:rFonts w:ascii="Cambria" w:hAnsi="Cambria"/>
          <w:b/>
          <w:color w:val="000000"/>
          <w:lang w:val="pl-PL"/>
        </w:rPr>
        <w:t xml:space="preserve"> litrów</w:t>
      </w:r>
    </w:p>
    <w:p w:rsidR="00B166F5" w:rsidRPr="005B28AB" w:rsidRDefault="00B166F5" w:rsidP="00A16E0C">
      <w:pPr>
        <w:pStyle w:val="Tekstpodstawowy2"/>
        <w:numPr>
          <w:ilvl w:val="0"/>
          <w:numId w:val="44"/>
        </w:numPr>
        <w:shd w:val="clear" w:color="auto" w:fill="F2F2F2"/>
        <w:spacing w:after="0" w:line="276" w:lineRule="auto"/>
        <w:ind w:hanging="720"/>
        <w:rPr>
          <w:rFonts w:ascii="Cambria" w:hAnsi="Cambria"/>
          <w:b/>
          <w:lang w:val="pl-PL"/>
        </w:rPr>
      </w:pPr>
      <w:r>
        <w:rPr>
          <w:rFonts w:ascii="Cambria" w:hAnsi="Cambria"/>
          <w:b/>
          <w:lang w:val="pl-PL"/>
        </w:rPr>
        <w:t xml:space="preserve">Paliwo LPG </w:t>
      </w:r>
      <w:r w:rsidR="002B65B8">
        <w:rPr>
          <w:rFonts w:ascii="Cambria" w:hAnsi="Cambria"/>
          <w:b/>
          <w:lang w:val="pl-PL"/>
        </w:rPr>
        <w:t>-</w:t>
      </w:r>
      <w:r>
        <w:rPr>
          <w:rFonts w:ascii="Cambria" w:hAnsi="Cambria"/>
          <w:b/>
          <w:lang w:val="pl-PL"/>
        </w:rPr>
        <w:t xml:space="preserve"> 1</w:t>
      </w:r>
      <w:r w:rsidR="002B65B8">
        <w:rPr>
          <w:rFonts w:ascii="Cambria" w:hAnsi="Cambria"/>
          <w:b/>
          <w:lang w:val="pl-PL"/>
        </w:rPr>
        <w:t xml:space="preserve"> </w:t>
      </w:r>
      <w:r>
        <w:rPr>
          <w:rFonts w:ascii="Cambria" w:hAnsi="Cambria"/>
          <w:b/>
          <w:lang w:val="pl-PL"/>
        </w:rPr>
        <w:t>500 litrów</w:t>
      </w:r>
    </w:p>
    <w:bookmarkEnd w:id="0"/>
    <w:p w:rsidR="00A16E0C" w:rsidRPr="005B28AB" w:rsidRDefault="00A16E0C" w:rsidP="00A16E0C">
      <w:pPr>
        <w:shd w:val="clear" w:color="auto" w:fill="F2F2F2"/>
        <w:tabs>
          <w:tab w:val="left" w:pos="6060"/>
        </w:tabs>
        <w:spacing w:line="276" w:lineRule="auto"/>
        <w:rPr>
          <w:rFonts w:ascii="Cambria" w:hAnsi="Cambria" w:cs="Arial"/>
          <w:b/>
          <w:bCs/>
        </w:rPr>
      </w:pPr>
      <w:r w:rsidRPr="005B28AB">
        <w:rPr>
          <w:rFonts w:ascii="Cambria" w:hAnsi="Cambria" w:cs="Arial"/>
          <w:b/>
          <w:bCs/>
        </w:rPr>
        <w:t>dla samochodów służbowych zamawiającego w systemie bezgotówkowym.</w:t>
      </w:r>
    </w:p>
    <w:p w:rsidR="00A16E0C" w:rsidRPr="005B28AB" w:rsidRDefault="00A16E0C" w:rsidP="00A16E0C">
      <w:pPr>
        <w:suppressAutoHyphens/>
        <w:jc w:val="both"/>
        <w:rPr>
          <w:rFonts w:ascii="Cambria" w:hAnsi="Cambria"/>
          <w:lang w:eastAsia="ar-SA"/>
        </w:rPr>
      </w:pPr>
    </w:p>
    <w:p w:rsidR="00A16E0C" w:rsidRPr="005B28AB" w:rsidRDefault="00B166F5" w:rsidP="00A16E0C">
      <w:pPr>
        <w:numPr>
          <w:ilvl w:val="0"/>
          <w:numId w:val="30"/>
        </w:numPr>
        <w:spacing w:line="276" w:lineRule="auto"/>
        <w:ind w:left="426" w:hanging="426"/>
        <w:jc w:val="both"/>
        <w:rPr>
          <w:rFonts w:ascii="Cambria" w:hAnsi="Cambria"/>
          <w:bCs/>
        </w:rPr>
      </w:pPr>
      <w:r>
        <w:rPr>
          <w:rFonts w:ascii="Cambria" w:hAnsi="Cambria"/>
          <w:bCs/>
        </w:rPr>
        <w:t>Oferowane paliwa</w:t>
      </w:r>
      <w:r w:rsidR="00A16E0C" w:rsidRPr="005B28AB">
        <w:rPr>
          <w:rFonts w:ascii="Cambria" w:hAnsi="Cambria"/>
          <w:bCs/>
        </w:rPr>
        <w:t xml:space="preserve"> muszą spełniać wymagania jakościowe dla paliw ciekłych określone w Rozporządzeniu Ministra Gospodarki z dnia 9 grudnia 2008 r. w sprawie wymagań jakościowych dla paliw ciekłych (Dz. U. 2008 Nr 221 poz. 1441 z </w:t>
      </w:r>
      <w:proofErr w:type="spellStart"/>
      <w:r w:rsidR="00A16E0C" w:rsidRPr="005B28AB">
        <w:rPr>
          <w:rFonts w:ascii="Cambria" w:hAnsi="Cambria"/>
          <w:bCs/>
        </w:rPr>
        <w:t>późn</w:t>
      </w:r>
      <w:proofErr w:type="spellEnd"/>
      <w:r w:rsidR="00A16E0C" w:rsidRPr="005B28AB">
        <w:rPr>
          <w:rFonts w:ascii="Cambria" w:hAnsi="Cambria"/>
          <w:bCs/>
        </w:rPr>
        <w:t>. zm.) oraz odpowiednio norm PN-EN 228:2009, PN-EN 590 + A1:2011.</w:t>
      </w:r>
    </w:p>
    <w:p w:rsidR="00A16E0C" w:rsidRPr="005B28AB" w:rsidRDefault="00A16E0C" w:rsidP="00A16E0C">
      <w:pPr>
        <w:spacing w:line="276" w:lineRule="auto"/>
        <w:ind w:left="426"/>
        <w:jc w:val="both"/>
        <w:rPr>
          <w:rFonts w:ascii="Cambria" w:hAnsi="Cambria"/>
          <w:bCs/>
        </w:rPr>
      </w:pPr>
    </w:p>
    <w:p w:rsidR="00A16E0C" w:rsidRPr="005B28AB" w:rsidRDefault="00A16E0C" w:rsidP="00A16E0C">
      <w:pPr>
        <w:numPr>
          <w:ilvl w:val="0"/>
          <w:numId w:val="30"/>
        </w:numPr>
        <w:spacing w:line="276" w:lineRule="auto"/>
        <w:ind w:left="426" w:hanging="426"/>
        <w:jc w:val="both"/>
        <w:rPr>
          <w:rFonts w:ascii="Cambria" w:hAnsi="Cambria"/>
          <w:bCs/>
        </w:rPr>
      </w:pPr>
      <w:r w:rsidRPr="005B28AB">
        <w:rPr>
          <w:rFonts w:ascii="Cambria" w:hAnsi="Cambria"/>
          <w:bCs/>
        </w:rPr>
        <w:t>Wykaz wszystkich stacji paliw na terenie województwa podkarpackiego świętokrzyskiego, małopolskiego, lubelskiego i mazowieckiego, na których pojazdy zamawiającego będą mogły tankować z upustem wykonawca przekaże zamawiającemu przed podpisaniem umowy. Wykaz obejmować musi wszystkie stacje wykonawcy na terenie wymienionych województw (w przypadku ich posiadania na terenie każdego z tych województw).</w:t>
      </w:r>
    </w:p>
    <w:p w:rsidR="00A16E0C" w:rsidRPr="005B28AB" w:rsidRDefault="00A16E0C" w:rsidP="00A16E0C">
      <w:pPr>
        <w:spacing w:line="276" w:lineRule="auto"/>
        <w:jc w:val="both"/>
        <w:rPr>
          <w:rFonts w:ascii="Cambria" w:hAnsi="Cambria"/>
          <w:bCs/>
        </w:rPr>
      </w:pPr>
    </w:p>
    <w:p w:rsidR="00A16E0C" w:rsidRPr="005B28AB" w:rsidRDefault="00A16E0C" w:rsidP="00A16E0C">
      <w:pPr>
        <w:numPr>
          <w:ilvl w:val="0"/>
          <w:numId w:val="30"/>
        </w:numPr>
        <w:spacing w:line="276" w:lineRule="auto"/>
        <w:ind w:left="426" w:hanging="426"/>
        <w:jc w:val="both"/>
        <w:rPr>
          <w:rFonts w:ascii="Cambria" w:hAnsi="Cambria"/>
          <w:bCs/>
        </w:rPr>
      </w:pPr>
      <w:r w:rsidRPr="005B28AB">
        <w:rPr>
          <w:rFonts w:ascii="Cambria" w:hAnsi="Cambria"/>
          <w:bCs/>
        </w:rPr>
        <w:t xml:space="preserve">Wykonawca musi dysponować co najmniej jedną stacją na terenie miasta Brzozowa umożliwiającą zakup paliw 24h na dobę przez 7 dni w tygodniu. Przez dysponowanie stacją zamawiający rozumie stacje paliw należące do wykonawcy lub operatorów </w:t>
      </w:r>
      <w:r>
        <w:rPr>
          <w:rFonts w:ascii="Cambria" w:hAnsi="Cambria"/>
          <w:bCs/>
        </w:rPr>
        <w:t xml:space="preserve">                  </w:t>
      </w:r>
      <w:r w:rsidRPr="005B28AB">
        <w:rPr>
          <w:rFonts w:ascii="Cambria" w:hAnsi="Cambria"/>
          <w:bCs/>
        </w:rPr>
        <w:t>z którymi wykonawca podpisał stosowne umowy.</w:t>
      </w:r>
    </w:p>
    <w:p w:rsidR="00A16E0C" w:rsidRPr="005B28AB" w:rsidRDefault="00A16E0C" w:rsidP="00A16E0C">
      <w:pPr>
        <w:spacing w:line="276" w:lineRule="auto"/>
        <w:jc w:val="both"/>
        <w:rPr>
          <w:rFonts w:ascii="Cambria" w:hAnsi="Cambria"/>
          <w:bCs/>
        </w:rPr>
      </w:pPr>
    </w:p>
    <w:p w:rsidR="00A16E0C" w:rsidRPr="005B28AB" w:rsidRDefault="00A16E0C" w:rsidP="00A16E0C">
      <w:pPr>
        <w:numPr>
          <w:ilvl w:val="0"/>
          <w:numId w:val="30"/>
        </w:numPr>
        <w:spacing w:line="276" w:lineRule="auto"/>
        <w:ind w:left="426" w:hanging="426"/>
        <w:jc w:val="both"/>
        <w:rPr>
          <w:rFonts w:ascii="Cambria" w:hAnsi="Cambria"/>
          <w:bCs/>
        </w:rPr>
      </w:pPr>
      <w:r w:rsidRPr="005B28AB">
        <w:rPr>
          <w:rFonts w:ascii="Cambria" w:hAnsi="Cambria"/>
          <w:bCs/>
        </w:rPr>
        <w:t>Zamawiający nie dopuszcza realizacji transakcji przy użyciu kart paliwowych (lub innych identyfikatorów albo dokumentów umożliwiających bezgotówkowe rozliczenie dostawy).</w:t>
      </w:r>
    </w:p>
    <w:p w:rsidR="00A16E0C" w:rsidRPr="005B28AB" w:rsidRDefault="00A16E0C" w:rsidP="00A16E0C">
      <w:pPr>
        <w:pStyle w:val="Akapitzlist"/>
        <w:autoSpaceDE w:val="0"/>
        <w:adjustRightInd w:val="0"/>
        <w:spacing w:after="0"/>
        <w:ind w:left="0"/>
        <w:jc w:val="both"/>
        <w:rPr>
          <w:rFonts w:ascii="Cambria" w:hAnsi="Cambria"/>
          <w:bCs/>
          <w:sz w:val="24"/>
          <w:szCs w:val="24"/>
        </w:rPr>
      </w:pPr>
    </w:p>
    <w:p w:rsidR="004F268F" w:rsidRDefault="00A16E0C" w:rsidP="00A16E0C">
      <w:pPr>
        <w:pStyle w:val="Akapitzlist"/>
        <w:autoSpaceDE w:val="0"/>
        <w:adjustRightInd w:val="0"/>
        <w:spacing w:after="0"/>
        <w:ind w:left="0"/>
        <w:jc w:val="both"/>
        <w:rPr>
          <w:rFonts w:ascii="Cambria" w:hAnsi="Cambria" w:cs="Arial"/>
          <w:sz w:val="24"/>
          <w:szCs w:val="24"/>
        </w:rPr>
      </w:pPr>
      <w:r w:rsidRPr="00121962">
        <w:rPr>
          <w:rFonts w:ascii="Cambria" w:hAnsi="Cambria" w:cs="Arial"/>
          <w:sz w:val="24"/>
          <w:szCs w:val="24"/>
        </w:rPr>
        <w:t xml:space="preserve">Oznaczenie przedmiotu zamówienia wg wspólnego słownika zamówień </w:t>
      </w:r>
    </w:p>
    <w:p w:rsidR="00A16E0C" w:rsidRPr="004F268F" w:rsidRDefault="00A16E0C" w:rsidP="00A16E0C">
      <w:pPr>
        <w:pStyle w:val="Akapitzlist"/>
        <w:autoSpaceDE w:val="0"/>
        <w:adjustRightInd w:val="0"/>
        <w:spacing w:after="0"/>
        <w:ind w:left="0"/>
        <w:jc w:val="both"/>
        <w:rPr>
          <w:rFonts w:ascii="Cambria" w:hAnsi="Cambria" w:cs="Arial"/>
          <w:sz w:val="24"/>
          <w:szCs w:val="24"/>
        </w:rPr>
      </w:pPr>
      <w:r w:rsidRPr="00121962">
        <w:rPr>
          <w:rFonts w:ascii="Cambria" w:hAnsi="Cambria" w:cs="Arial"/>
          <w:sz w:val="24"/>
          <w:szCs w:val="24"/>
        </w:rPr>
        <w:t>CPV : 24611100-1.</w:t>
      </w:r>
      <w:r w:rsidRPr="00121962">
        <w:rPr>
          <w:rFonts w:ascii="Cambria" w:hAnsi="Cambria"/>
          <w:b/>
          <w:bCs/>
          <w:sz w:val="24"/>
          <w:szCs w:val="24"/>
        </w:rPr>
        <w:t xml:space="preserve">                                      </w:t>
      </w:r>
    </w:p>
    <w:p w:rsidR="00A16E0C" w:rsidRPr="002D09B2" w:rsidRDefault="00A16E0C" w:rsidP="00A16E0C">
      <w:pPr>
        <w:suppressAutoHyphens/>
        <w:jc w:val="both"/>
        <w:rPr>
          <w:rFonts w:ascii="Cambria" w:hAnsi="Cambria"/>
          <w:lang w:eastAsia="ar-SA"/>
        </w:rPr>
      </w:pPr>
    </w:p>
    <w:p w:rsidR="00A16E0C" w:rsidRPr="00A63D82" w:rsidRDefault="00A16E0C" w:rsidP="00A16E0C">
      <w:pPr>
        <w:pStyle w:val="Akapitzlist"/>
        <w:autoSpaceDE w:val="0"/>
        <w:adjustRightInd w:val="0"/>
        <w:spacing w:after="0"/>
        <w:ind w:left="0"/>
        <w:jc w:val="both"/>
        <w:rPr>
          <w:rFonts w:ascii="Cambria" w:hAnsi="Cambria" w:cs="Arial"/>
          <w:sz w:val="24"/>
          <w:szCs w:val="24"/>
        </w:rPr>
      </w:pPr>
      <w:r>
        <w:rPr>
          <w:rFonts w:ascii="Cambria" w:hAnsi="Cambria" w:cs="Arial"/>
          <w:sz w:val="24"/>
          <w:szCs w:val="24"/>
        </w:rPr>
        <w:t>Zamawiający nie dopuszcza składania ofert częściowych.</w:t>
      </w:r>
    </w:p>
    <w:p w:rsidR="00C045EA" w:rsidRPr="00957FA9" w:rsidRDefault="00957FA9" w:rsidP="00D82BAB">
      <w:pPr>
        <w:suppressAutoHyphens/>
        <w:spacing w:line="268" w:lineRule="auto"/>
        <w:jc w:val="both"/>
        <w:rPr>
          <w:rFonts w:ascii="Cambria" w:hAnsi="Cambria" w:cs="Arial"/>
          <w:lang w:eastAsia="ar-SA"/>
        </w:rPr>
      </w:pPr>
      <w:r w:rsidRPr="009E592A">
        <w:rPr>
          <w:rFonts w:ascii="Cambria" w:hAnsi="Cambria" w:cs="Arial"/>
          <w:lang w:eastAsia="ar-SA"/>
        </w:rPr>
        <w:t xml:space="preserve">            </w:t>
      </w:r>
      <w:r w:rsidR="004E386D" w:rsidRPr="00C7474B">
        <w:rPr>
          <w:rFonts w:ascii="Cambria" w:hAnsi="Cambria"/>
          <w:b/>
          <w:bCs/>
          <w:sz w:val="20"/>
          <w:szCs w:val="20"/>
        </w:rPr>
        <w:t xml:space="preserve">                       </w:t>
      </w:r>
    </w:p>
    <w:p w:rsidR="00CE5B34" w:rsidRPr="00A63D82"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mbria" w:hAnsi="Cambria" w:cs="Arial"/>
          <w:sz w:val="28"/>
          <w:szCs w:val="28"/>
        </w:rPr>
      </w:pPr>
      <w:r w:rsidRPr="00A63D82">
        <w:rPr>
          <w:rFonts w:ascii="Cambria" w:hAnsi="Cambria" w:cs="Arial"/>
          <w:sz w:val="28"/>
          <w:szCs w:val="28"/>
        </w:rPr>
        <w:t xml:space="preserve">Termin </w:t>
      </w:r>
      <w:r w:rsidR="00C74FFF" w:rsidRPr="00A63D82">
        <w:rPr>
          <w:rFonts w:ascii="Cambria" w:hAnsi="Cambria" w:cs="Arial"/>
          <w:sz w:val="28"/>
          <w:szCs w:val="28"/>
          <w:lang w:val="pl-PL"/>
        </w:rPr>
        <w:t xml:space="preserve">i miejsce </w:t>
      </w:r>
      <w:r w:rsidR="00604514" w:rsidRPr="00A63D82">
        <w:rPr>
          <w:rFonts w:ascii="Cambria" w:hAnsi="Cambria" w:cs="Arial"/>
          <w:sz w:val="28"/>
          <w:szCs w:val="28"/>
        </w:rPr>
        <w:t>wykonania przedmiotu zamówienia.</w:t>
      </w:r>
    </w:p>
    <w:p w:rsidR="00957FA9" w:rsidRPr="007530A9" w:rsidRDefault="00604514" w:rsidP="00CA7EE1">
      <w:pPr>
        <w:autoSpaceDE w:val="0"/>
        <w:spacing w:line="276" w:lineRule="auto"/>
        <w:jc w:val="both"/>
        <w:rPr>
          <w:rFonts w:ascii="Cambria" w:hAnsi="Cambria" w:cs="Arial"/>
          <w:b/>
        </w:rPr>
      </w:pPr>
      <w:r w:rsidRPr="00AA2975">
        <w:rPr>
          <w:rFonts w:ascii="Cambria" w:hAnsi="Cambria" w:cs="Arial"/>
        </w:rPr>
        <w:t>Termin wykonania niniejszego zamówienia</w:t>
      </w:r>
      <w:r w:rsidR="00666C2E" w:rsidRPr="00AA2975">
        <w:rPr>
          <w:rFonts w:ascii="Cambria" w:hAnsi="Cambria" w:cs="Arial"/>
        </w:rPr>
        <w:t>:</w:t>
      </w:r>
      <w:r w:rsidR="00575471">
        <w:rPr>
          <w:rFonts w:ascii="Cambria" w:hAnsi="Cambria" w:cs="Arial"/>
        </w:rPr>
        <w:t xml:space="preserve"> </w:t>
      </w:r>
      <w:r w:rsidR="002C024F" w:rsidRPr="002C024F">
        <w:rPr>
          <w:rFonts w:ascii="Cambria" w:hAnsi="Cambria" w:cs="Arial"/>
          <w:b/>
        </w:rPr>
        <w:t>sukcesywne dostawy w okresie</w:t>
      </w:r>
      <w:r w:rsidR="00666C2E" w:rsidRPr="00AA2975">
        <w:rPr>
          <w:rFonts w:ascii="Cambria" w:hAnsi="Cambria" w:cs="Arial"/>
        </w:rPr>
        <w:t xml:space="preserve"> </w:t>
      </w:r>
      <w:r w:rsidR="00A16E0C">
        <w:rPr>
          <w:rFonts w:ascii="Cambria" w:hAnsi="Cambria" w:cs="Arial"/>
          <w:b/>
        </w:rPr>
        <w:t>12 miesięcy od dnia zawarcia umowy.</w:t>
      </w:r>
    </w:p>
    <w:p w:rsidR="00957FA9" w:rsidRPr="00AA2975" w:rsidRDefault="00957FA9" w:rsidP="00CA7EE1">
      <w:pPr>
        <w:autoSpaceDE w:val="0"/>
        <w:spacing w:line="276" w:lineRule="auto"/>
        <w:jc w:val="both"/>
        <w:rPr>
          <w:rFonts w:ascii="Cambria" w:hAnsi="Cambria" w:cs="Arial"/>
          <w:sz w:val="20"/>
          <w:szCs w:val="20"/>
        </w:rPr>
      </w:pPr>
    </w:p>
    <w:p w:rsidR="00CE5B34" w:rsidRPr="00BC0FF5" w:rsidRDefault="000939EF" w:rsidP="00491B0C">
      <w:pPr>
        <w:numPr>
          <w:ilvl w:val="0"/>
          <w:numId w:val="4"/>
        </w:numPr>
        <w:shd w:val="clear" w:color="auto" w:fill="A6A6A6"/>
        <w:spacing w:line="276" w:lineRule="auto"/>
        <w:ind w:left="426" w:hanging="426"/>
        <w:rPr>
          <w:rFonts w:ascii="Cambria" w:hAnsi="Cambria" w:cs="Arial"/>
          <w:b/>
          <w:sz w:val="28"/>
          <w:szCs w:val="28"/>
        </w:rPr>
      </w:pPr>
      <w:r>
        <w:rPr>
          <w:rFonts w:ascii="Cambria" w:hAnsi="Cambria" w:cs="Arial"/>
          <w:b/>
          <w:bCs/>
          <w:sz w:val="28"/>
          <w:szCs w:val="28"/>
        </w:rPr>
        <w:t>Wykaz oświadczeń i dokumentów składanych wraz z ofertą</w:t>
      </w:r>
      <w:r>
        <w:rPr>
          <w:rFonts w:ascii="Cambria" w:hAnsi="Cambria" w:cs="Arial"/>
          <w:b/>
          <w:sz w:val="28"/>
          <w:szCs w:val="28"/>
        </w:rPr>
        <w:t>:</w:t>
      </w:r>
    </w:p>
    <w:p w:rsidR="00BC0FF5" w:rsidRPr="00A63D82" w:rsidRDefault="00BC0FF5" w:rsidP="002C7D5D">
      <w:pPr>
        <w:shd w:val="clear" w:color="auto" w:fill="FFFFFF"/>
        <w:spacing w:line="276" w:lineRule="auto"/>
        <w:ind w:left="1146"/>
        <w:rPr>
          <w:rFonts w:ascii="Cambria" w:hAnsi="Cambria" w:cs="Arial"/>
          <w:b/>
          <w:sz w:val="28"/>
          <w:szCs w:val="28"/>
        </w:rPr>
      </w:pPr>
    </w:p>
    <w:p w:rsidR="0009607E" w:rsidRPr="00A63D82" w:rsidRDefault="00876870" w:rsidP="00866323">
      <w:pPr>
        <w:spacing w:after="240" w:line="276" w:lineRule="auto"/>
        <w:jc w:val="both"/>
        <w:rPr>
          <w:rFonts w:ascii="Cambria" w:hAnsi="Cambria" w:cs="Arial"/>
        </w:rPr>
      </w:pPr>
      <w:r>
        <w:rPr>
          <w:rFonts w:ascii="Cambria" w:hAnsi="Cambria" w:cs="Arial"/>
          <w:b/>
          <w:sz w:val="26"/>
          <w:szCs w:val="26"/>
          <w:shd w:val="clear" w:color="auto" w:fill="D9D9D9"/>
        </w:rPr>
        <w:t xml:space="preserve">Dokumenty wstępnie potwierdzające niepodleganie wykluczeniu </w:t>
      </w:r>
      <w:r w:rsidR="009D1E65" w:rsidRPr="001D06FC">
        <w:rPr>
          <w:rFonts w:ascii="Cambria" w:hAnsi="Cambria" w:cs="Arial"/>
          <w:b/>
          <w:sz w:val="26"/>
          <w:szCs w:val="26"/>
          <w:shd w:val="clear" w:color="auto" w:fill="D9D9D9"/>
        </w:rPr>
        <w:t>i inne dokumenty</w:t>
      </w:r>
      <w:r w:rsidR="0009607E" w:rsidRPr="001D06FC">
        <w:rPr>
          <w:rFonts w:ascii="Cambria" w:hAnsi="Cambria" w:cs="Arial"/>
          <w:b/>
          <w:sz w:val="26"/>
          <w:szCs w:val="26"/>
          <w:shd w:val="clear" w:color="auto" w:fill="D9D9D9"/>
        </w:rPr>
        <w:t>, które Wykonawca zobowiązany jest dostarczyć wraz z ofertą przetargową:</w:t>
      </w:r>
    </w:p>
    <w:p w:rsidR="0009607E" w:rsidRDefault="0009607E" w:rsidP="00A85AF0">
      <w:pPr>
        <w:pStyle w:val="Akapitzlist"/>
        <w:numPr>
          <w:ilvl w:val="3"/>
          <w:numId w:val="30"/>
        </w:numPr>
        <w:spacing w:after="240"/>
        <w:ind w:left="284" w:hanging="284"/>
        <w:jc w:val="both"/>
        <w:rPr>
          <w:rFonts w:ascii="Cambria" w:hAnsi="Cambria" w:cs="Arial"/>
          <w:sz w:val="24"/>
          <w:szCs w:val="24"/>
        </w:rPr>
      </w:pPr>
      <w:r w:rsidRPr="00121962">
        <w:rPr>
          <w:rFonts w:ascii="Cambria" w:hAnsi="Cambria" w:cs="Arial"/>
          <w:b/>
          <w:sz w:val="24"/>
          <w:szCs w:val="24"/>
        </w:rPr>
        <w:t>Oświadczenie o niepodleganiu wykluczeniu z postępowa</w:t>
      </w:r>
      <w:r w:rsidR="002A6F94" w:rsidRPr="00121962">
        <w:rPr>
          <w:rFonts w:ascii="Cambria" w:hAnsi="Cambria" w:cs="Arial"/>
          <w:b/>
          <w:sz w:val="24"/>
          <w:szCs w:val="24"/>
        </w:rPr>
        <w:t>nia</w:t>
      </w:r>
      <w:r w:rsidR="00414978">
        <w:rPr>
          <w:rFonts w:ascii="Cambria" w:hAnsi="Cambria" w:cs="Arial"/>
          <w:b/>
          <w:sz w:val="24"/>
          <w:szCs w:val="24"/>
        </w:rPr>
        <w:t xml:space="preserve"> </w:t>
      </w:r>
      <w:r w:rsidR="002A6F94" w:rsidRPr="00121962">
        <w:rPr>
          <w:rFonts w:ascii="Cambria" w:hAnsi="Cambria" w:cs="Arial"/>
          <w:sz w:val="24"/>
          <w:szCs w:val="24"/>
        </w:rPr>
        <w:t xml:space="preserve">- </w:t>
      </w:r>
      <w:r w:rsidR="00EC6D35" w:rsidRPr="00A16E0C">
        <w:rPr>
          <w:rFonts w:ascii="Cambria" w:hAnsi="Cambria" w:cs="Arial"/>
          <w:sz w:val="24"/>
          <w:szCs w:val="24"/>
        </w:rPr>
        <w:t xml:space="preserve">(dokument wstępnie potwierdzający </w:t>
      </w:r>
      <w:r w:rsidR="00EC6D35">
        <w:rPr>
          <w:rFonts w:ascii="Cambria" w:hAnsi="Cambria" w:cs="Arial"/>
          <w:sz w:val="24"/>
          <w:szCs w:val="24"/>
        </w:rPr>
        <w:t>niepodleganie wykluczeniu</w:t>
      </w:r>
      <w:r w:rsidR="00EC6D35" w:rsidRPr="00A16E0C">
        <w:rPr>
          <w:rFonts w:ascii="Cambria" w:hAnsi="Cambria" w:cs="Arial"/>
          <w:sz w:val="24"/>
          <w:szCs w:val="24"/>
        </w:rPr>
        <w:t>)</w:t>
      </w:r>
      <w:r w:rsidR="00EC6D35">
        <w:rPr>
          <w:rFonts w:ascii="Cambria" w:hAnsi="Cambria" w:cs="Arial"/>
          <w:sz w:val="24"/>
          <w:szCs w:val="24"/>
        </w:rPr>
        <w:t xml:space="preserve"> </w:t>
      </w:r>
      <w:r w:rsidR="002A6F94" w:rsidRPr="00121962">
        <w:rPr>
          <w:rFonts w:ascii="Cambria" w:hAnsi="Cambria" w:cs="Arial"/>
          <w:sz w:val="24"/>
          <w:szCs w:val="24"/>
        </w:rPr>
        <w:t>wzór zawarty jest</w:t>
      </w:r>
      <w:r w:rsidR="008A5719" w:rsidRPr="00121962">
        <w:rPr>
          <w:rFonts w:ascii="Cambria" w:hAnsi="Cambria" w:cs="Arial"/>
          <w:sz w:val="24"/>
          <w:szCs w:val="24"/>
        </w:rPr>
        <w:t xml:space="preserve"> </w:t>
      </w:r>
      <w:r w:rsidR="00145B46" w:rsidRPr="00121962">
        <w:rPr>
          <w:rFonts w:ascii="Cambria" w:hAnsi="Cambria" w:cs="Arial"/>
          <w:sz w:val="24"/>
          <w:szCs w:val="24"/>
        </w:rPr>
        <w:t xml:space="preserve"> </w:t>
      </w:r>
      <w:r w:rsidR="002A6F94" w:rsidRPr="00121962">
        <w:rPr>
          <w:rFonts w:ascii="Cambria" w:hAnsi="Cambria" w:cs="Arial"/>
          <w:sz w:val="24"/>
          <w:szCs w:val="24"/>
        </w:rPr>
        <w:t xml:space="preserve"> w załączniku </w:t>
      </w:r>
      <w:r w:rsidR="00B059D8" w:rsidRPr="00121962">
        <w:rPr>
          <w:rFonts w:ascii="Cambria" w:hAnsi="Cambria" w:cs="Arial"/>
          <w:sz w:val="24"/>
          <w:szCs w:val="24"/>
        </w:rPr>
        <w:t xml:space="preserve"> nr </w:t>
      </w:r>
      <w:r w:rsidR="00BB2108" w:rsidRPr="00121962">
        <w:rPr>
          <w:rFonts w:ascii="Cambria" w:hAnsi="Cambria" w:cs="Arial"/>
          <w:sz w:val="24"/>
          <w:szCs w:val="24"/>
        </w:rPr>
        <w:t>2</w:t>
      </w:r>
      <w:r w:rsidRPr="00121962">
        <w:rPr>
          <w:rFonts w:ascii="Cambria" w:hAnsi="Cambria" w:cs="Arial"/>
          <w:sz w:val="24"/>
          <w:szCs w:val="24"/>
        </w:rPr>
        <w:t xml:space="preserve"> </w:t>
      </w:r>
      <w:r w:rsidR="00EC6D35">
        <w:rPr>
          <w:rFonts w:ascii="Cambria" w:hAnsi="Cambria" w:cs="Arial"/>
          <w:sz w:val="24"/>
          <w:szCs w:val="24"/>
        </w:rPr>
        <w:t xml:space="preserve">                   </w:t>
      </w:r>
      <w:r w:rsidRPr="00121962">
        <w:rPr>
          <w:rFonts w:ascii="Cambria" w:hAnsi="Cambria" w:cs="Arial"/>
          <w:sz w:val="24"/>
          <w:szCs w:val="24"/>
        </w:rPr>
        <w:t>do SWZ</w:t>
      </w:r>
      <w:r w:rsidR="000939EF" w:rsidRPr="00121962">
        <w:rPr>
          <w:rFonts w:ascii="Cambria" w:hAnsi="Cambria" w:cs="Arial"/>
          <w:sz w:val="24"/>
          <w:szCs w:val="24"/>
        </w:rPr>
        <w:t xml:space="preserve">, potwierdzające brak podstaw do wykluczenia z udziału </w:t>
      </w:r>
      <w:r w:rsidR="00EC6D35">
        <w:rPr>
          <w:rFonts w:ascii="Cambria" w:hAnsi="Cambria" w:cs="Arial"/>
          <w:sz w:val="24"/>
          <w:szCs w:val="24"/>
        </w:rPr>
        <w:t xml:space="preserve"> </w:t>
      </w:r>
      <w:r w:rsidR="000939EF" w:rsidRPr="00121962">
        <w:rPr>
          <w:rFonts w:ascii="Cambria" w:hAnsi="Cambria" w:cs="Arial"/>
          <w:sz w:val="24"/>
          <w:szCs w:val="24"/>
        </w:rPr>
        <w:t xml:space="preserve">w postępowaniu </w:t>
      </w:r>
      <w:r w:rsidR="00EC6D35">
        <w:rPr>
          <w:rFonts w:ascii="Cambria" w:hAnsi="Cambria" w:cs="Arial"/>
          <w:sz w:val="24"/>
          <w:szCs w:val="24"/>
        </w:rPr>
        <w:t xml:space="preserve">                    </w:t>
      </w:r>
      <w:r w:rsidR="000939EF" w:rsidRPr="00121962">
        <w:rPr>
          <w:rFonts w:ascii="Cambria" w:hAnsi="Cambria" w:cs="Arial"/>
          <w:sz w:val="24"/>
          <w:szCs w:val="24"/>
        </w:rPr>
        <w:t>na dzień składania ofert</w:t>
      </w:r>
      <w:r w:rsidR="002D09B2" w:rsidRPr="00121962">
        <w:rPr>
          <w:rFonts w:ascii="Cambria" w:hAnsi="Cambria" w:cs="Arial"/>
          <w:sz w:val="24"/>
          <w:szCs w:val="24"/>
        </w:rPr>
        <w:t>.</w:t>
      </w:r>
    </w:p>
    <w:p w:rsidR="00A16E0C" w:rsidRPr="00A16E0C" w:rsidRDefault="00A16E0C" w:rsidP="00A16E0C">
      <w:pPr>
        <w:pStyle w:val="Akapitzlist"/>
        <w:numPr>
          <w:ilvl w:val="3"/>
          <w:numId w:val="30"/>
        </w:numPr>
        <w:ind w:left="284" w:hanging="284"/>
        <w:jc w:val="both"/>
        <w:rPr>
          <w:rFonts w:ascii="Cambria" w:hAnsi="Cambria" w:cs="Arial"/>
          <w:sz w:val="24"/>
          <w:szCs w:val="24"/>
        </w:rPr>
      </w:pPr>
      <w:r w:rsidRPr="00A16E0C">
        <w:rPr>
          <w:rFonts w:ascii="Cambria" w:hAnsi="Cambria" w:cs="Arial"/>
          <w:b/>
          <w:sz w:val="24"/>
          <w:szCs w:val="24"/>
        </w:rPr>
        <w:t>Oświadczenie o spełnianiu warunków udziału w postępowaniu</w:t>
      </w:r>
      <w:r>
        <w:rPr>
          <w:rFonts w:ascii="Cambria" w:hAnsi="Cambria" w:cs="Arial"/>
          <w:b/>
          <w:sz w:val="24"/>
          <w:szCs w:val="24"/>
        </w:rPr>
        <w:t xml:space="preserve"> </w:t>
      </w:r>
      <w:r w:rsidRPr="00A16E0C">
        <w:rPr>
          <w:rFonts w:ascii="Cambria" w:hAnsi="Cambria" w:cs="Arial"/>
          <w:sz w:val="24"/>
          <w:szCs w:val="24"/>
        </w:rPr>
        <w:t>(dokument wstępnie potwierdzający spełnianie warunków udziału w postępowaniu) - wzór zawarty jest   w załączniku  nr 2 do SWZ.</w:t>
      </w:r>
    </w:p>
    <w:p w:rsidR="00866323" w:rsidRPr="00121962" w:rsidRDefault="00FB0FE1" w:rsidP="004E386D">
      <w:pPr>
        <w:spacing w:after="240" w:line="276" w:lineRule="auto"/>
        <w:ind w:left="284" w:hanging="284"/>
        <w:jc w:val="both"/>
        <w:rPr>
          <w:rFonts w:ascii="Cambria" w:hAnsi="Cambria" w:cs="Arial"/>
          <w:b/>
        </w:rPr>
      </w:pPr>
      <w:r>
        <w:rPr>
          <w:rFonts w:ascii="Cambria" w:hAnsi="Cambria" w:cs="Arial"/>
        </w:rPr>
        <w:t>2</w:t>
      </w:r>
      <w:r w:rsidR="00866323" w:rsidRPr="00121962">
        <w:rPr>
          <w:rFonts w:ascii="Cambria" w:hAnsi="Cambria" w:cs="Arial"/>
        </w:rPr>
        <w:t>.</w:t>
      </w:r>
      <w:r w:rsidR="00866323" w:rsidRPr="00121962">
        <w:rPr>
          <w:rFonts w:ascii="Cambria" w:hAnsi="Cambria" w:cs="Arial"/>
          <w:b/>
        </w:rPr>
        <w:t xml:space="preserve"> </w:t>
      </w:r>
      <w:r w:rsidR="00F67048" w:rsidRPr="00121962">
        <w:rPr>
          <w:rFonts w:ascii="Cambria" w:hAnsi="Cambria" w:cs="Arial"/>
        </w:rPr>
        <w:t xml:space="preserve">W przypadku wykonawców wspólnie ubiegających się o udzielenie zamówienia        </w:t>
      </w:r>
      <w:r w:rsidR="00F67048" w:rsidRPr="00121962">
        <w:rPr>
          <w:rFonts w:ascii="Cambria" w:hAnsi="Cambria" w:cs="Arial"/>
          <w:b/>
        </w:rPr>
        <w:t xml:space="preserve">pełnomocnictwo </w:t>
      </w:r>
      <w:r w:rsidR="00F67048" w:rsidRPr="00121962">
        <w:rPr>
          <w:rFonts w:ascii="Cambria" w:hAnsi="Cambria" w:cs="Arial"/>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r w:rsidR="00C7474B" w:rsidRPr="00121962">
        <w:rPr>
          <w:rFonts w:ascii="Cambria" w:hAnsi="Cambria" w:cs="Arial"/>
        </w:rPr>
        <w:t>.</w:t>
      </w:r>
    </w:p>
    <w:p w:rsidR="00866323" w:rsidRPr="00121962" w:rsidRDefault="00EE53DD" w:rsidP="00A85AF0">
      <w:pPr>
        <w:numPr>
          <w:ilvl w:val="0"/>
          <w:numId w:val="31"/>
        </w:numPr>
        <w:spacing w:after="240" w:line="276" w:lineRule="auto"/>
        <w:ind w:left="284" w:hanging="284"/>
        <w:jc w:val="both"/>
        <w:rPr>
          <w:rFonts w:ascii="Cambria" w:hAnsi="Cambria" w:cs="Arial"/>
          <w:b/>
        </w:rPr>
      </w:pPr>
      <w:r w:rsidRPr="00121962">
        <w:rPr>
          <w:rFonts w:ascii="Cambria" w:hAnsi="Cambria" w:cs="Arial"/>
          <w:b/>
        </w:rPr>
        <w:t xml:space="preserve">Pełnomocnictwo do podpisania oferty </w:t>
      </w:r>
      <w:r w:rsidRPr="00121962">
        <w:rPr>
          <w:rFonts w:ascii="Cambria" w:hAnsi="Cambria" w:cs="Arial"/>
        </w:rPr>
        <w:t>(w przypadku, gdy oferta jest opatrzona podpisem upełnomocnionego przedstawiciela Wykonawcy).</w:t>
      </w:r>
    </w:p>
    <w:p w:rsidR="00866323" w:rsidRPr="00121962" w:rsidRDefault="00866323" w:rsidP="00A85AF0">
      <w:pPr>
        <w:numPr>
          <w:ilvl w:val="0"/>
          <w:numId w:val="31"/>
        </w:numPr>
        <w:spacing w:after="240" w:line="276" w:lineRule="auto"/>
        <w:ind w:left="284" w:hanging="284"/>
        <w:jc w:val="both"/>
        <w:rPr>
          <w:rFonts w:ascii="Cambria" w:hAnsi="Cambria" w:cs="Arial"/>
          <w:b/>
        </w:rPr>
      </w:pPr>
      <w:r w:rsidRPr="00121962">
        <w:rPr>
          <w:rFonts w:ascii="Cambria" w:hAnsi="Cambria" w:cs="Arial"/>
          <w:b/>
        </w:rPr>
        <w:t>Oświadczenie dotyczące wielkości przedsiębiorstwa</w:t>
      </w:r>
      <w:r w:rsidRPr="00121962">
        <w:rPr>
          <w:rFonts w:ascii="Cambria" w:hAnsi="Cambria" w:cs="Arial"/>
        </w:rPr>
        <w:t>- wzór zawarty jest                         w załączniku  nr 2 do SWZ.</w:t>
      </w:r>
    </w:p>
    <w:p w:rsidR="00866323" w:rsidRPr="00121962" w:rsidRDefault="00D82BAB" w:rsidP="00866323">
      <w:pPr>
        <w:spacing w:after="240" w:line="276" w:lineRule="auto"/>
        <w:ind w:left="284" w:hanging="284"/>
        <w:jc w:val="both"/>
        <w:rPr>
          <w:rFonts w:ascii="Cambria" w:hAnsi="Cambria" w:cs="Arial"/>
        </w:rPr>
      </w:pPr>
      <w:r>
        <w:rPr>
          <w:rFonts w:ascii="Cambria" w:hAnsi="Cambria" w:cs="Arial"/>
        </w:rPr>
        <w:t>5</w:t>
      </w:r>
      <w:r w:rsidR="00866323" w:rsidRPr="00121962">
        <w:rPr>
          <w:rFonts w:ascii="Cambria" w:hAnsi="Cambria" w:cs="Arial"/>
        </w:rPr>
        <w:t>.</w:t>
      </w:r>
      <w:r w:rsidR="00866323" w:rsidRPr="00121962">
        <w:rPr>
          <w:rFonts w:ascii="Cambria" w:hAnsi="Cambria" w:cs="Arial"/>
          <w:b/>
        </w:rPr>
        <w:t xml:space="preserve"> Oświadczenie dotyczące podwykonawstwa</w:t>
      </w:r>
      <w:r w:rsidR="00866323" w:rsidRPr="00121962">
        <w:rPr>
          <w:rFonts w:ascii="Cambria" w:hAnsi="Cambria" w:cs="Arial"/>
        </w:rPr>
        <w:t xml:space="preserve"> - wzór zawarty jest w załączniku  nr 2 do SWZ.</w:t>
      </w:r>
    </w:p>
    <w:p w:rsidR="00917343" w:rsidRDefault="00D82BAB" w:rsidP="00442AB3">
      <w:pPr>
        <w:spacing w:after="240" w:line="276" w:lineRule="auto"/>
        <w:jc w:val="both"/>
        <w:rPr>
          <w:rFonts w:ascii="Cambria" w:hAnsi="Cambria" w:cs="Arial"/>
        </w:rPr>
      </w:pPr>
      <w:r>
        <w:rPr>
          <w:rFonts w:ascii="Cambria" w:hAnsi="Cambria" w:cs="Arial"/>
        </w:rPr>
        <w:t>6</w:t>
      </w:r>
      <w:r w:rsidR="00866323" w:rsidRPr="000B7F6E">
        <w:rPr>
          <w:rFonts w:ascii="Cambria" w:hAnsi="Cambria" w:cs="Arial"/>
        </w:rPr>
        <w:t>.</w:t>
      </w:r>
      <w:r w:rsidR="00866323">
        <w:rPr>
          <w:rFonts w:ascii="Cambria" w:hAnsi="Cambria" w:cs="Arial"/>
          <w:b/>
        </w:rPr>
        <w:t xml:space="preserve"> </w:t>
      </w:r>
      <w:r w:rsidR="009D1E65" w:rsidRPr="00BC0FF5">
        <w:rPr>
          <w:rFonts w:ascii="Cambria" w:hAnsi="Cambria" w:cs="Arial"/>
          <w:b/>
        </w:rPr>
        <w:t>Oświadczenie dotyczące RODO</w:t>
      </w:r>
      <w:r w:rsidR="009D1E65" w:rsidRPr="00A63D82">
        <w:rPr>
          <w:rFonts w:ascii="Cambria" w:hAnsi="Cambria" w:cs="Arial"/>
        </w:rPr>
        <w:t xml:space="preserve">- wzór zawarty jest w załączniku  nr </w:t>
      </w:r>
      <w:r w:rsidR="00BB2108">
        <w:rPr>
          <w:rFonts w:ascii="Cambria" w:hAnsi="Cambria" w:cs="Arial"/>
        </w:rPr>
        <w:t>2</w:t>
      </w:r>
      <w:r w:rsidR="009D1E65" w:rsidRPr="00A63D82">
        <w:rPr>
          <w:rFonts w:ascii="Cambria" w:hAnsi="Cambria" w:cs="Arial"/>
        </w:rPr>
        <w:t xml:space="preserve"> do SWZ.</w:t>
      </w:r>
    </w:p>
    <w:p w:rsidR="004E386D" w:rsidRDefault="00C063A7" w:rsidP="00442AB3">
      <w:pPr>
        <w:spacing w:after="240" w:line="276" w:lineRule="auto"/>
        <w:jc w:val="both"/>
        <w:rPr>
          <w:rFonts w:ascii="Cambria" w:hAnsi="Cambria" w:cs="Arial"/>
          <w:b/>
          <w:sz w:val="26"/>
          <w:szCs w:val="26"/>
        </w:rPr>
      </w:pPr>
      <w:r w:rsidRPr="0029044D">
        <w:rPr>
          <w:rFonts w:ascii="Cambria" w:hAnsi="Cambria" w:cs="Arial"/>
          <w:b/>
          <w:sz w:val="26"/>
          <w:szCs w:val="26"/>
          <w:highlight w:val="lightGray"/>
        </w:rPr>
        <w:t>Przedmiotowe środki dowodowe</w:t>
      </w:r>
      <w:r w:rsidR="00FF0AA7" w:rsidRPr="0029044D">
        <w:rPr>
          <w:rFonts w:ascii="Cambria" w:hAnsi="Cambria" w:cs="Arial"/>
          <w:b/>
          <w:sz w:val="26"/>
          <w:szCs w:val="26"/>
          <w:highlight w:val="lightGray"/>
        </w:rPr>
        <w:t>:</w:t>
      </w:r>
    </w:p>
    <w:p w:rsidR="00FB0FE1" w:rsidRDefault="004252A9" w:rsidP="00442AB3">
      <w:pPr>
        <w:spacing w:after="240" w:line="276" w:lineRule="auto"/>
        <w:jc w:val="both"/>
        <w:rPr>
          <w:rFonts w:ascii="Cambria" w:hAnsi="Cambria" w:cs="Arial"/>
        </w:rPr>
      </w:pPr>
      <w:r w:rsidRPr="00A8591D">
        <w:rPr>
          <w:rFonts w:ascii="Cambria" w:hAnsi="Cambria" w:cs="Arial"/>
        </w:rPr>
        <w:t>Zamawiający nie wymaga złożenia przedmiotowych środków dowodowych.</w:t>
      </w:r>
    </w:p>
    <w:p w:rsidR="00A16E0C" w:rsidRDefault="00A16E0C" w:rsidP="00442AB3">
      <w:pPr>
        <w:spacing w:after="240" w:line="276" w:lineRule="auto"/>
        <w:jc w:val="both"/>
        <w:rPr>
          <w:rFonts w:ascii="Cambria" w:hAnsi="Cambria" w:cs="Arial"/>
        </w:rPr>
      </w:pPr>
    </w:p>
    <w:p w:rsidR="00A16E0C" w:rsidRPr="00A8591D" w:rsidRDefault="00A16E0C" w:rsidP="00442AB3">
      <w:pPr>
        <w:spacing w:after="240" w:line="276" w:lineRule="auto"/>
        <w:jc w:val="both"/>
        <w:rPr>
          <w:rFonts w:ascii="Cambria" w:hAnsi="Cambria" w:cs="Arial"/>
        </w:rPr>
      </w:pPr>
    </w:p>
    <w:p w:rsidR="000939EF" w:rsidRDefault="00866323" w:rsidP="00310E1B">
      <w:pPr>
        <w:spacing w:after="240" w:line="276" w:lineRule="auto"/>
        <w:ind w:left="284" w:hanging="284"/>
        <w:jc w:val="both"/>
        <w:rPr>
          <w:rFonts w:ascii="Cambria" w:hAnsi="Cambria" w:cs="Arial"/>
          <w:b/>
          <w:sz w:val="26"/>
          <w:szCs w:val="26"/>
          <w:shd w:val="clear" w:color="auto" w:fill="D9D9D9"/>
        </w:rPr>
      </w:pPr>
      <w:r>
        <w:rPr>
          <w:rFonts w:ascii="Cambria" w:hAnsi="Cambria" w:cs="Arial"/>
          <w:b/>
          <w:sz w:val="26"/>
          <w:szCs w:val="26"/>
          <w:shd w:val="clear" w:color="auto" w:fill="D9D9D9"/>
        </w:rPr>
        <w:t>VII</w:t>
      </w:r>
      <w:r w:rsidR="002B1387">
        <w:rPr>
          <w:rFonts w:ascii="Cambria" w:hAnsi="Cambria" w:cs="Arial"/>
          <w:b/>
          <w:sz w:val="26"/>
          <w:szCs w:val="26"/>
          <w:shd w:val="clear" w:color="auto" w:fill="D9D9D9"/>
        </w:rPr>
        <w:t>.</w:t>
      </w:r>
      <w:r>
        <w:rPr>
          <w:rFonts w:ascii="Cambria" w:hAnsi="Cambria" w:cs="Arial"/>
          <w:b/>
          <w:sz w:val="26"/>
          <w:szCs w:val="26"/>
          <w:shd w:val="clear" w:color="auto" w:fill="D9D9D9"/>
        </w:rPr>
        <w:t xml:space="preserve"> Podmiotowe środki dowodowe składane na wezwanie</w:t>
      </w:r>
      <w:r w:rsidR="00CD3A30">
        <w:rPr>
          <w:rFonts w:ascii="Cambria" w:hAnsi="Cambria" w:cs="Arial"/>
          <w:b/>
          <w:sz w:val="26"/>
          <w:szCs w:val="26"/>
          <w:shd w:val="clear" w:color="auto" w:fill="D9D9D9"/>
        </w:rPr>
        <w:t>(w terminie nie krótszym niż 5 dni od dnia wezwania)</w:t>
      </w:r>
      <w:r>
        <w:rPr>
          <w:rFonts w:ascii="Cambria" w:hAnsi="Cambria" w:cs="Arial"/>
          <w:b/>
          <w:sz w:val="26"/>
          <w:szCs w:val="26"/>
          <w:shd w:val="clear" w:color="auto" w:fill="D9D9D9"/>
        </w:rPr>
        <w:t>:</w:t>
      </w:r>
    </w:p>
    <w:p w:rsidR="00A16E0C" w:rsidRPr="0038692C" w:rsidRDefault="00A16E0C" w:rsidP="00EC6D35">
      <w:pPr>
        <w:spacing w:after="240" w:line="276" w:lineRule="auto"/>
        <w:ind w:left="284" w:hanging="284"/>
        <w:jc w:val="both"/>
        <w:rPr>
          <w:rFonts w:ascii="Cambria" w:hAnsi="Cambria" w:cs="Arial"/>
        </w:rPr>
      </w:pPr>
      <w:r w:rsidRPr="0038692C">
        <w:rPr>
          <w:rFonts w:ascii="Cambria" w:hAnsi="Cambria" w:cs="Arial"/>
        </w:rPr>
        <w:t xml:space="preserve">1. </w:t>
      </w:r>
      <w:r w:rsidRPr="005B28AB">
        <w:rPr>
          <w:rFonts w:ascii="Cambria" w:hAnsi="Cambria" w:cs="Arial"/>
          <w:b/>
        </w:rPr>
        <w:t>Odpis lub informacja z Krajowego Rejestru Sądowego lub z Centralnej Ewidencji                              i Informacji  o Działalności Gospodarczej</w:t>
      </w:r>
      <w:r w:rsidRPr="0038692C">
        <w:rPr>
          <w:rFonts w:ascii="Cambria" w:hAnsi="Cambria" w:cs="Arial"/>
        </w:rPr>
        <w:t>, sporządzonych nie wcześniej niż 3 miesiące przed jej złożeniem.</w:t>
      </w:r>
      <w:r w:rsidR="00EC6D35" w:rsidRPr="00EC6D35">
        <w:rPr>
          <w:rFonts w:ascii="Cambria" w:hAnsi="Cambria" w:cs="Arial"/>
        </w:rPr>
        <w:t xml:space="preserve"> </w:t>
      </w:r>
      <w:r w:rsidR="00EC6D35">
        <w:rPr>
          <w:rFonts w:ascii="Cambria" w:hAnsi="Cambria" w:cs="Arial"/>
        </w:rPr>
        <w:t>(Dokument potwierdzający niepodleganie  wykluczeniu).</w:t>
      </w:r>
    </w:p>
    <w:p w:rsidR="00A16E0C" w:rsidRPr="00A16E0C" w:rsidRDefault="00A16E0C" w:rsidP="00A16E0C">
      <w:pPr>
        <w:spacing w:after="240" w:line="276" w:lineRule="auto"/>
        <w:ind w:left="284" w:hanging="284"/>
        <w:jc w:val="both"/>
        <w:rPr>
          <w:rFonts w:ascii="Cambria" w:hAnsi="Cambria" w:cs="Arial"/>
        </w:rPr>
      </w:pPr>
      <w:r w:rsidRPr="0038692C">
        <w:rPr>
          <w:rFonts w:ascii="Cambria" w:hAnsi="Cambria" w:cs="Arial"/>
        </w:rPr>
        <w:t xml:space="preserve"> 2. </w:t>
      </w:r>
      <w:r w:rsidRPr="005B28AB">
        <w:rPr>
          <w:rFonts w:ascii="Cambria" w:hAnsi="Cambria" w:cs="Arial"/>
          <w:b/>
        </w:rPr>
        <w:t>Koncesja, zezwolenie, licencja</w:t>
      </w:r>
      <w:r w:rsidRPr="0038692C">
        <w:rPr>
          <w:rFonts w:ascii="Cambria" w:hAnsi="Cambria" w:cs="Arial"/>
        </w:rPr>
        <w:t xml:space="preserve"> lub dokument potwierdzający, że wykonawca jest wpisany do jednego z rejestrów zawodowych lub handlowych, prowadzonych</w:t>
      </w:r>
      <w:r>
        <w:rPr>
          <w:rFonts w:ascii="Cambria" w:hAnsi="Cambria" w:cs="Arial"/>
        </w:rPr>
        <w:t xml:space="preserve">                            </w:t>
      </w:r>
      <w:r w:rsidRPr="0038692C">
        <w:rPr>
          <w:rFonts w:ascii="Cambria" w:hAnsi="Cambria" w:cs="Arial"/>
        </w:rPr>
        <w:t xml:space="preserve"> w państwie członkowskim Unii Europejskiej, w którym wykonawca ma siedzibę lub miejsce zamieszkania</w:t>
      </w:r>
      <w:r>
        <w:rPr>
          <w:rFonts w:ascii="Cambria" w:hAnsi="Cambria" w:cs="Arial"/>
        </w:rPr>
        <w:t>.</w:t>
      </w:r>
      <w:r w:rsidR="00EC6D35">
        <w:rPr>
          <w:rFonts w:ascii="Cambria" w:hAnsi="Cambria" w:cs="Arial"/>
        </w:rPr>
        <w:t>(Dokument potwierdzający spełnianie warunków udziału                         w postępowaniu).</w:t>
      </w:r>
    </w:p>
    <w:p w:rsidR="00B8148C" w:rsidRPr="00ED48B3" w:rsidRDefault="004B0FE2" w:rsidP="00691EA3">
      <w:pPr>
        <w:shd w:val="clear" w:color="auto" w:fill="BFBFBF"/>
        <w:autoSpaceDE w:val="0"/>
        <w:autoSpaceDN w:val="0"/>
        <w:adjustRightInd w:val="0"/>
        <w:spacing w:line="276" w:lineRule="auto"/>
        <w:ind w:left="360" w:hanging="360"/>
        <w:rPr>
          <w:rFonts w:ascii="Cambria" w:hAnsi="Cambria" w:cs="Arial"/>
          <w:bCs/>
          <w:iCs/>
          <w:sz w:val="28"/>
          <w:szCs w:val="28"/>
          <w:lang w:bidi="pl-PL"/>
        </w:rPr>
      </w:pPr>
      <w:r w:rsidRPr="0010241E">
        <w:rPr>
          <w:rFonts w:ascii="Cambria" w:hAnsi="Cambria" w:cs="Arial"/>
          <w:b/>
          <w:bCs/>
          <w:iCs/>
          <w:sz w:val="28"/>
          <w:szCs w:val="28"/>
          <w:lang w:bidi="pl-PL"/>
        </w:rPr>
        <w:t>VII</w:t>
      </w:r>
      <w:r w:rsidR="008A5719">
        <w:rPr>
          <w:rFonts w:ascii="Cambria" w:hAnsi="Cambria" w:cs="Arial"/>
          <w:b/>
          <w:bCs/>
          <w:iCs/>
          <w:sz w:val="28"/>
          <w:szCs w:val="28"/>
          <w:lang w:bidi="pl-PL"/>
        </w:rPr>
        <w:t>I</w:t>
      </w:r>
      <w:r w:rsidRPr="0010241E">
        <w:rPr>
          <w:rFonts w:ascii="Cambria" w:hAnsi="Cambria" w:cs="Arial"/>
          <w:b/>
          <w:bCs/>
          <w:iCs/>
          <w:sz w:val="28"/>
          <w:szCs w:val="28"/>
          <w:lang w:bidi="pl-PL"/>
        </w:rPr>
        <w:t xml:space="preserve">. </w:t>
      </w:r>
      <w:r w:rsidR="00B8148C" w:rsidRPr="0010241E">
        <w:rPr>
          <w:rFonts w:ascii="Cambria" w:hAnsi="Cambria" w:cs="Arial"/>
          <w:b/>
          <w:bCs/>
          <w:iCs/>
          <w:sz w:val="28"/>
          <w:szCs w:val="28"/>
          <w:lang w:bidi="pl-PL"/>
        </w:rPr>
        <w:t>Podstawy wykluczenia</w:t>
      </w:r>
      <w:r w:rsidR="00E948F2" w:rsidRPr="0010241E">
        <w:rPr>
          <w:rFonts w:ascii="Cambria" w:hAnsi="Cambria" w:cs="Arial"/>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10241E" w:rsidRDefault="00FF7C50" w:rsidP="00691EA3">
      <w:pPr>
        <w:tabs>
          <w:tab w:val="left" w:pos="-142"/>
        </w:tabs>
        <w:autoSpaceDE w:val="0"/>
        <w:autoSpaceDN w:val="0"/>
        <w:adjustRightInd w:val="0"/>
        <w:spacing w:line="276" w:lineRule="auto"/>
        <w:ind w:left="-142"/>
        <w:jc w:val="both"/>
        <w:rPr>
          <w:rFonts w:ascii="Cambria" w:hAnsi="Cambria" w:cs="Arial"/>
          <w:bCs/>
          <w:iCs/>
          <w:lang w:bidi="pl-PL"/>
        </w:rPr>
      </w:pPr>
      <w:r w:rsidRPr="0010241E">
        <w:rPr>
          <w:rFonts w:ascii="Cambria" w:hAnsi="Cambria" w:cs="Arial"/>
          <w:bCs/>
          <w:iCs/>
          <w:lang w:bidi="pl-PL"/>
        </w:rPr>
        <w:t xml:space="preserve">Z postępowania o udzielenie zamówienia wykluczony zostanie Wykonawca, </w:t>
      </w:r>
      <w:r w:rsidR="0010241E">
        <w:rPr>
          <w:rFonts w:ascii="Cambria" w:hAnsi="Cambria" w:cs="Arial"/>
          <w:bCs/>
          <w:iCs/>
          <w:lang w:bidi="pl-PL"/>
        </w:rPr>
        <w:t xml:space="preserve"> </w:t>
      </w:r>
      <w:r w:rsidRPr="0010241E">
        <w:rPr>
          <w:rFonts w:ascii="Cambria" w:hAnsi="Cambria" w:cs="Arial"/>
          <w:bCs/>
          <w:iCs/>
          <w:lang w:bidi="pl-PL"/>
        </w:rPr>
        <w:t>w stosunku do którego zachodzi którakolwiek z okoliczności, o których mowa w art. 108 ust. 1 ustawy Prawo zamówień publicznych.</w:t>
      </w:r>
    </w:p>
    <w:p w:rsidR="00B8148C" w:rsidRPr="0010241E" w:rsidRDefault="00FF7C50" w:rsidP="00491B0C">
      <w:pPr>
        <w:numPr>
          <w:ilvl w:val="1"/>
          <w:numId w:val="10"/>
        </w:numPr>
        <w:autoSpaceDE w:val="0"/>
        <w:autoSpaceDN w:val="0"/>
        <w:adjustRightInd w:val="0"/>
        <w:spacing w:line="276" w:lineRule="auto"/>
        <w:ind w:left="142" w:hanging="284"/>
        <w:jc w:val="both"/>
        <w:rPr>
          <w:rFonts w:ascii="Cambria" w:hAnsi="Cambria" w:cs="Arial"/>
          <w:bCs/>
          <w:iCs/>
          <w:lang w:bidi="pl-PL"/>
        </w:rPr>
      </w:pPr>
      <w:r w:rsidRPr="0010241E">
        <w:rPr>
          <w:rFonts w:ascii="Cambria" w:hAnsi="Cambria" w:cs="Arial"/>
          <w:bCs/>
          <w:iCs/>
          <w:lang w:bidi="pl-PL"/>
        </w:rPr>
        <w:t>będący</w:t>
      </w:r>
      <w:r w:rsidR="00B8148C" w:rsidRPr="0010241E">
        <w:rPr>
          <w:rFonts w:ascii="Cambria" w:hAnsi="Cambria" w:cs="Arial"/>
          <w:bCs/>
          <w:iCs/>
          <w:lang w:bidi="pl-PL"/>
        </w:rPr>
        <w:t xml:space="preserve"> osobą fizyczną, którego prawomocnie skazano za przestępstwo:</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udziału w zorganizowanej grupie przestępczej albo związku mającym na celu popełnienie przestępstwa lub przestępstwa skarbowego, o którym mowa </w:t>
      </w:r>
      <w:r w:rsidR="0010241E">
        <w:rPr>
          <w:rFonts w:ascii="Cambria" w:hAnsi="Cambria" w:cs="Arial"/>
          <w:bCs/>
          <w:iCs/>
          <w:lang w:bidi="pl-PL"/>
        </w:rPr>
        <w:t xml:space="preserve">          </w:t>
      </w:r>
      <w:r w:rsidR="009E02FA">
        <w:rPr>
          <w:rFonts w:ascii="Cambria" w:hAnsi="Cambria" w:cs="Arial"/>
          <w:bCs/>
          <w:iCs/>
          <w:lang w:bidi="pl-PL"/>
        </w:rPr>
        <w:t xml:space="preserve"> </w:t>
      </w:r>
      <w:r w:rsidR="0010241E">
        <w:rPr>
          <w:rFonts w:ascii="Cambria" w:hAnsi="Cambria" w:cs="Arial"/>
          <w:bCs/>
          <w:iCs/>
          <w:lang w:bidi="pl-PL"/>
        </w:rPr>
        <w:t xml:space="preserve"> </w:t>
      </w:r>
      <w:r w:rsidRPr="0010241E">
        <w:rPr>
          <w:rFonts w:ascii="Cambria" w:hAnsi="Cambria" w:cs="Arial"/>
          <w:bCs/>
          <w:iCs/>
          <w:lang w:bidi="pl-PL"/>
        </w:rPr>
        <w:t>w art. 258 Kodeksu karnego,</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handlu ludźmi, o którym mowa w art. 189a Kodeksu karnego,</w:t>
      </w:r>
    </w:p>
    <w:p w:rsidR="00B8148C" w:rsidRPr="00691EA3"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w:t>
      </w:r>
      <w:r w:rsidR="00691EA3" w:rsidRPr="0010241E">
        <w:rPr>
          <w:rFonts w:ascii="Cambria" w:hAnsi="Cambria" w:cs="Arial"/>
          <w:bCs/>
          <w:iCs/>
          <w:lang w:bidi="pl-PL"/>
        </w:rPr>
        <w:t>o którym mowa w art. 228-230a, art. 250a Kodeksu karnego lub w art. 46 lub art. 48 ustawy z dnia 25 czerwca 2010 r. o sporcie,</w:t>
      </w:r>
      <w:r w:rsidR="00691EA3">
        <w:rPr>
          <w:rFonts w:ascii="Cambria" w:hAnsi="Cambria" w:cs="Arial"/>
          <w:bCs/>
          <w:iCs/>
          <w:lang w:bidi="pl-PL"/>
        </w:rPr>
        <w:t xml:space="preserve"> (Dz. U. z 2020 r. poz. 1133 oraz z 2021 r. poz. 2054) lub w art. 54 ust. 1-4 ustawy z dnia 12 maja 2011 r. </w:t>
      </w:r>
      <w:r w:rsidR="00D82BAB">
        <w:rPr>
          <w:rFonts w:ascii="Cambria" w:hAnsi="Cambria" w:cs="Arial"/>
          <w:bCs/>
          <w:iCs/>
          <w:lang w:bidi="pl-PL"/>
        </w:rPr>
        <w:t xml:space="preserve">               </w:t>
      </w:r>
      <w:r w:rsidR="00691EA3">
        <w:rPr>
          <w:rFonts w:ascii="Cambria" w:hAnsi="Cambria" w:cs="Arial"/>
          <w:bCs/>
          <w:iCs/>
          <w:lang w:bidi="pl-PL"/>
        </w:rPr>
        <w:t>o refundacji leków, środków spożywczych specjalnego przeznaczenia żywieniowego oraz wyrobów medycznych (Dz. U. z 2021 r. poz. 523, 1292, 1559 i 2054),</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finansowania przestępstwa o charakterze terrorystycznym, o którym mowa </w:t>
      </w:r>
      <w:r w:rsidR="0010241E">
        <w:rPr>
          <w:rFonts w:ascii="Cambria" w:hAnsi="Cambria" w:cs="Arial"/>
          <w:bCs/>
          <w:iCs/>
          <w:lang w:bidi="pl-PL"/>
        </w:rPr>
        <w:t xml:space="preserve">      </w:t>
      </w:r>
      <w:r w:rsidRPr="0010241E">
        <w:rPr>
          <w:rFonts w:ascii="Cambria" w:hAnsi="Cambria" w:cs="Arial"/>
          <w:bCs/>
          <w:iCs/>
          <w:lang w:bidi="pl-PL"/>
        </w:rPr>
        <w:t>w art. 165a Kodeksu karnego, lub przestępstwo udaremniania lub utrudniania stwierdzenia przestępnego pochodzenia pieniędzy lub ukrywania ich pochodzenia, o którym mowa w art. 299 Kodeksu karnego,</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charakterze terrorystycznym, o którym mowa w art. 115 § 20 Kodeksu karnego, lub mające na celu popełnienie tego przestępstwa,</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10241E">
        <w:rPr>
          <w:rFonts w:ascii="Cambria" w:hAnsi="Cambria" w:cs="Arial"/>
          <w:bCs/>
          <w:iCs/>
          <w:lang w:bidi="pl-PL"/>
        </w:rPr>
        <w:t xml:space="preserve"> 2012</w:t>
      </w:r>
      <w:r w:rsidRPr="0010241E">
        <w:rPr>
          <w:rFonts w:ascii="Cambria" w:hAnsi="Cambria" w:cs="Arial"/>
          <w:bCs/>
          <w:iCs/>
          <w:lang w:bidi="pl-PL"/>
        </w:rPr>
        <w:t xml:space="preserve"> poz. 769),</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przeciwko obrotowi gospodarczemu, o których mowa w art. 296-307 Kodeksu karnego, przestępstwo oszustwa, o którym mowa w art. 286 Kodeksu karnego, </w:t>
      </w:r>
      <w:r w:rsidRPr="0010241E">
        <w:rPr>
          <w:rFonts w:ascii="Cambria" w:hAnsi="Cambria" w:cs="Arial"/>
          <w:bCs/>
          <w:iCs/>
          <w:lang w:bidi="pl-PL"/>
        </w:rPr>
        <w:lastRenderedPageBreak/>
        <w:t>przestępstwo przeciwko wiarygodności dokumentów, o których mowa w art. 270- 277d Kodeksu karnego, lub przestępstwo skarbowe,</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którym mowa w art. 9 ust. 1 i 3 lub art. 10 ustawy z dnia 15 czerwca 2012 r.</w:t>
      </w:r>
      <w:r w:rsidR="00835B13">
        <w:rPr>
          <w:rFonts w:ascii="Cambria" w:hAnsi="Cambria" w:cs="Arial"/>
          <w:bCs/>
          <w:iCs/>
          <w:lang w:bidi="pl-PL"/>
        </w:rPr>
        <w:t xml:space="preserve">              </w:t>
      </w:r>
      <w:r w:rsidRPr="0010241E">
        <w:rPr>
          <w:rFonts w:ascii="Cambria" w:hAnsi="Cambria" w:cs="Arial"/>
          <w:bCs/>
          <w:iCs/>
          <w:lang w:bidi="pl-PL"/>
        </w:rPr>
        <w:t xml:space="preserve"> o skutkach powierzania wykonywania pracy cudzoziemcom przebywającym wbrew przepisom na terytorium Rzeczypospolitej Polskiej  lub za odpowiedni czyn</w:t>
      </w:r>
      <w:r w:rsidR="0010241E">
        <w:rPr>
          <w:rFonts w:ascii="Cambria" w:hAnsi="Cambria" w:cs="Arial"/>
          <w:bCs/>
          <w:iCs/>
          <w:lang w:bidi="pl-PL"/>
        </w:rPr>
        <w:t xml:space="preserve"> </w:t>
      </w:r>
      <w:r w:rsidRPr="0010241E">
        <w:rPr>
          <w:rFonts w:ascii="Cambria" w:hAnsi="Cambria" w:cs="Arial"/>
          <w:bCs/>
          <w:iCs/>
          <w:lang w:bidi="pl-PL"/>
        </w:rPr>
        <w:t>zabroniony</w:t>
      </w:r>
      <w:r w:rsidR="0010241E">
        <w:rPr>
          <w:rFonts w:ascii="Cambria" w:hAnsi="Cambria" w:cs="Arial"/>
          <w:bCs/>
          <w:iCs/>
          <w:lang w:bidi="pl-PL"/>
        </w:rPr>
        <w:t xml:space="preserve"> </w:t>
      </w:r>
      <w:r w:rsidRPr="0010241E">
        <w:rPr>
          <w:rFonts w:ascii="Cambria" w:hAnsi="Cambria" w:cs="Arial"/>
          <w:bCs/>
          <w:iCs/>
          <w:lang w:bidi="pl-PL"/>
        </w:rPr>
        <w:t>określony w przepisach prawa obcego;</w:t>
      </w:r>
    </w:p>
    <w:p w:rsidR="00B8148C" w:rsidRPr="0010241E" w:rsidRDefault="00B8148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jeżeli urzędującego członka jego organu zarządzającego lub nadzorczego, wspólnika spółki w</w:t>
      </w:r>
      <w:r w:rsidR="009431A4" w:rsidRPr="0010241E">
        <w:rPr>
          <w:rFonts w:ascii="Cambria" w:hAnsi="Cambria" w:cs="Arial"/>
          <w:bCs/>
          <w:iCs/>
          <w:lang w:bidi="pl-PL"/>
        </w:rPr>
        <w:t> </w:t>
      </w:r>
      <w:r w:rsidRPr="0010241E">
        <w:rPr>
          <w:rFonts w:ascii="Cambria" w:hAnsi="Cambria" w:cs="Arial"/>
          <w:bCs/>
          <w:iCs/>
          <w:lang w:bidi="pl-PL"/>
        </w:rPr>
        <w:t>spółce jawnej lub partnerskiej albo komplementariusza</w:t>
      </w:r>
      <w:r w:rsidR="0010241E">
        <w:rPr>
          <w:rFonts w:ascii="Cambria" w:hAnsi="Cambria" w:cs="Arial"/>
          <w:bCs/>
          <w:iCs/>
          <w:lang w:bidi="pl-PL"/>
        </w:rPr>
        <w:t xml:space="preserve">                  </w:t>
      </w:r>
      <w:r w:rsidRPr="0010241E">
        <w:rPr>
          <w:rFonts w:ascii="Cambria" w:hAnsi="Cambria" w:cs="Arial"/>
          <w:bCs/>
          <w:iCs/>
          <w:lang w:bidi="pl-PL"/>
        </w:rPr>
        <w:t xml:space="preserve"> w spółce komandytowej lub komandytowo-akcyjnej lub prokurenta prawomocnie skazano za prze</w:t>
      </w:r>
      <w:r w:rsidR="00E948F2" w:rsidRPr="0010241E">
        <w:rPr>
          <w:rFonts w:ascii="Cambria" w:hAnsi="Cambria" w:cs="Arial"/>
          <w:bCs/>
          <w:iCs/>
          <w:lang w:bidi="pl-PL"/>
        </w:rPr>
        <w:t>stępstwo, o którym mowa w pkt 1</w:t>
      </w:r>
      <w:r w:rsidRPr="0010241E">
        <w:rPr>
          <w:rFonts w:ascii="Cambria" w:hAnsi="Cambria" w:cs="Arial"/>
          <w:bCs/>
          <w:iCs/>
          <w:lang w:bidi="pl-PL"/>
        </w:rPr>
        <w:t>;</w:t>
      </w:r>
    </w:p>
    <w:p w:rsidR="00B8148C" w:rsidRPr="0010241E" w:rsidRDefault="00B8148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wydano prawomocny wyrok sądu lub ostateczną decyzją administracyjną o</w:t>
      </w:r>
      <w:r w:rsidR="009431A4" w:rsidRPr="0010241E">
        <w:rPr>
          <w:rFonts w:ascii="Cambria" w:hAnsi="Cambria" w:cs="Arial"/>
          <w:bCs/>
          <w:iCs/>
          <w:lang w:bidi="pl-PL"/>
        </w:rPr>
        <w:t> </w:t>
      </w:r>
      <w:r w:rsidRPr="0010241E">
        <w:rPr>
          <w:rFonts w:ascii="Cambria" w:hAnsi="Cambria" w:cs="Arial"/>
          <w:bCs/>
          <w:iCs/>
          <w:lang w:bidi="pl-PL"/>
        </w:rPr>
        <w:t xml:space="preserve">zaleganiu z uiszczeniem podatków, opłat lub składek </w:t>
      </w:r>
      <w:r w:rsidR="0010241E">
        <w:rPr>
          <w:rFonts w:ascii="Cambria" w:hAnsi="Cambria" w:cs="Arial"/>
          <w:bCs/>
          <w:iCs/>
          <w:lang w:bidi="pl-PL"/>
        </w:rPr>
        <w:t xml:space="preserve">                        </w:t>
      </w:r>
      <w:r w:rsidRPr="0010241E">
        <w:rPr>
          <w:rFonts w:ascii="Cambria" w:hAnsi="Cambria" w:cs="Arial"/>
          <w:bCs/>
          <w:iCs/>
          <w:lang w:bidi="pl-PL"/>
        </w:rPr>
        <w:t>na ubezpieczenie społeczne lub zdrowotne, chyba</w:t>
      </w:r>
      <w:r w:rsidR="00E948F2" w:rsidRPr="0010241E">
        <w:rPr>
          <w:rFonts w:ascii="Cambria" w:hAnsi="Cambria" w:cs="Arial"/>
          <w:bCs/>
          <w:iCs/>
          <w:lang w:bidi="pl-PL"/>
        </w:rPr>
        <w:t>,</w:t>
      </w:r>
      <w:r w:rsidRPr="0010241E">
        <w:rPr>
          <w:rFonts w:ascii="Cambria" w:hAnsi="Cambria" w:cs="Arial"/>
          <w:bCs/>
          <w:iCs/>
          <w:lang w:bidi="pl-PL"/>
        </w:rPr>
        <w:t xml:space="preserve"> </w:t>
      </w:r>
      <w:r w:rsidR="00E948F2" w:rsidRPr="0010241E">
        <w:rPr>
          <w:rFonts w:ascii="Cambria" w:hAnsi="Cambria" w:cs="Arial"/>
          <w:bCs/>
          <w:iCs/>
          <w:lang w:bidi="pl-PL"/>
        </w:rPr>
        <w:t>że W</w:t>
      </w:r>
      <w:r w:rsidRPr="0010241E">
        <w:rPr>
          <w:rFonts w:ascii="Cambria" w:hAnsi="Cambria" w:cs="Arial"/>
          <w:bCs/>
          <w:iCs/>
          <w:lang w:bidi="pl-PL"/>
        </w:rPr>
        <w:t>ykonawca odpowiednio przed upływem terminu do składania wniosków o dopuszczenie do udziału</w:t>
      </w:r>
      <w:r w:rsidR="0010241E">
        <w:rPr>
          <w:rFonts w:ascii="Cambria" w:hAnsi="Cambria" w:cs="Arial"/>
          <w:bCs/>
          <w:iCs/>
          <w:lang w:bidi="pl-PL"/>
        </w:rPr>
        <w:t xml:space="preserve">                </w:t>
      </w:r>
      <w:r w:rsidRPr="0010241E">
        <w:rPr>
          <w:rFonts w:ascii="Cambria" w:hAnsi="Cambria" w:cs="Arial"/>
          <w:bCs/>
          <w:iCs/>
          <w:lang w:bidi="pl-PL"/>
        </w:rPr>
        <w:t xml:space="preserve"> w postępowaniu albo przed upływem terminu składania ofert dokonał płatności należnych podatków, opłat lub składek na ubezpieczenie społeczne lub zdrowotne wraz z odsetkami lub grzywnami lub zawarł wiążące porozumienie</w:t>
      </w:r>
      <w:r w:rsidR="0010241E">
        <w:rPr>
          <w:rFonts w:ascii="Cambria" w:hAnsi="Cambria" w:cs="Arial"/>
          <w:bCs/>
          <w:iCs/>
          <w:lang w:bidi="pl-PL"/>
        </w:rPr>
        <w:t xml:space="preserve">  </w:t>
      </w:r>
      <w:r w:rsidRPr="0010241E">
        <w:rPr>
          <w:rFonts w:ascii="Cambria" w:hAnsi="Cambria" w:cs="Arial"/>
          <w:bCs/>
          <w:iCs/>
          <w:lang w:bidi="pl-PL"/>
        </w:rPr>
        <w:t>w sprawie spłaty tych należności;</w:t>
      </w:r>
    </w:p>
    <w:p w:rsidR="00B8148C" w:rsidRPr="0010241E" w:rsidRDefault="00B8148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orzeczono zakaz ubiegania sią o zamówienia publiczne;</w:t>
      </w:r>
    </w:p>
    <w:p w:rsidR="00B8148C" w:rsidRPr="0010241E" w:rsidRDefault="00B8148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Zamawiający może stwierdzić, na podstawie wiarygodnych przesłanek, </w:t>
      </w:r>
      <w:r w:rsidR="0010241E">
        <w:rPr>
          <w:rFonts w:ascii="Cambria" w:hAnsi="Cambria" w:cs="Arial"/>
          <w:bCs/>
          <w:iCs/>
          <w:lang w:bidi="pl-PL"/>
        </w:rPr>
        <w:t xml:space="preserve">               </w:t>
      </w:r>
      <w:r w:rsidR="00E75D8D" w:rsidRPr="0010241E">
        <w:rPr>
          <w:rFonts w:ascii="Cambria" w:hAnsi="Cambria" w:cs="Arial"/>
          <w:bCs/>
          <w:iCs/>
          <w:lang w:bidi="pl-PL"/>
        </w:rPr>
        <w:t>ż</w:t>
      </w:r>
      <w:r w:rsidRPr="0010241E">
        <w:rPr>
          <w:rFonts w:ascii="Cambria" w:hAnsi="Cambria" w:cs="Arial"/>
          <w:bCs/>
          <w:iCs/>
          <w:lang w:bidi="pl-PL"/>
        </w:rPr>
        <w:t>e Wykonawca zawarł z innymi Wykonawcami porozumienie mające na celu zakłócenie konkurencji, w</w:t>
      </w:r>
      <w:r w:rsidR="009431A4" w:rsidRPr="0010241E">
        <w:rPr>
          <w:rFonts w:ascii="Cambria" w:hAnsi="Cambria" w:cs="Arial"/>
          <w:bCs/>
          <w:iCs/>
          <w:lang w:bidi="pl-PL"/>
        </w:rPr>
        <w:t> </w:t>
      </w:r>
      <w:r w:rsidRPr="0010241E">
        <w:rPr>
          <w:rFonts w:ascii="Cambria" w:hAnsi="Cambria" w:cs="Arial"/>
          <w:bCs/>
          <w:iCs/>
          <w:lang w:bidi="pl-PL"/>
        </w:rPr>
        <w:t xml:space="preserve">szczególności jeżeli należąc do tej samej grupy kapitałowej w rozumieniu ustawy z dnia 16 lutego 2007 r. o ochronie konkurencji i konsumentów, złożyli odrębne oferty, oferty częściowe lub wnioski </w:t>
      </w:r>
      <w:r w:rsidR="00835B13">
        <w:rPr>
          <w:rFonts w:ascii="Cambria" w:hAnsi="Cambria" w:cs="Arial"/>
          <w:bCs/>
          <w:iCs/>
          <w:lang w:bidi="pl-PL"/>
        </w:rPr>
        <w:t xml:space="preserve">                                           </w:t>
      </w:r>
      <w:r w:rsidRPr="0010241E">
        <w:rPr>
          <w:rFonts w:ascii="Cambria" w:hAnsi="Cambria" w:cs="Arial"/>
          <w:bCs/>
          <w:iCs/>
          <w:lang w:bidi="pl-PL"/>
        </w:rPr>
        <w:t xml:space="preserve">o dopuszczenie do udziału </w:t>
      </w:r>
      <w:r w:rsidR="000E3BDB" w:rsidRPr="0010241E">
        <w:rPr>
          <w:rFonts w:ascii="Cambria" w:hAnsi="Cambria" w:cs="Arial"/>
          <w:bCs/>
          <w:iCs/>
          <w:lang w:bidi="pl-PL"/>
        </w:rPr>
        <w:t>w postępowaniu, chyba że wykażą</w:t>
      </w:r>
      <w:r w:rsidRPr="0010241E">
        <w:rPr>
          <w:rFonts w:ascii="Cambria" w:hAnsi="Cambria" w:cs="Arial"/>
          <w:bCs/>
          <w:iCs/>
          <w:lang w:bidi="pl-PL"/>
        </w:rPr>
        <w:t>, że przygotowali</w:t>
      </w:r>
      <w:r w:rsidR="0010241E">
        <w:rPr>
          <w:rFonts w:ascii="Cambria" w:hAnsi="Cambria" w:cs="Arial"/>
          <w:bCs/>
          <w:iCs/>
          <w:lang w:bidi="pl-PL"/>
        </w:rPr>
        <w:t xml:space="preserve">            </w:t>
      </w:r>
      <w:r w:rsidRPr="0010241E">
        <w:rPr>
          <w:rFonts w:ascii="Cambria" w:hAnsi="Cambria" w:cs="Arial"/>
          <w:bCs/>
          <w:iCs/>
          <w:lang w:bidi="pl-PL"/>
        </w:rPr>
        <w:t xml:space="preserve"> te oferty lub wnioski niezależnie od siebie;</w:t>
      </w:r>
    </w:p>
    <w:p w:rsidR="00B8148C" w:rsidRPr="0010241E" w:rsidRDefault="00B8148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w przypadkach, o których mowa w art. 85 ust. 1 </w:t>
      </w:r>
      <w:r w:rsidR="005E3A67" w:rsidRPr="0010241E">
        <w:rPr>
          <w:rFonts w:ascii="Cambria" w:hAnsi="Cambria" w:cs="Arial"/>
          <w:bCs/>
          <w:iCs/>
          <w:lang w:bidi="pl-PL"/>
        </w:rPr>
        <w:t xml:space="preserve">ustawy </w:t>
      </w:r>
      <w:proofErr w:type="spellStart"/>
      <w:r w:rsidR="005E3A67" w:rsidRPr="0010241E">
        <w:rPr>
          <w:rFonts w:ascii="Cambria" w:hAnsi="Cambria" w:cs="Arial"/>
          <w:bCs/>
          <w:iCs/>
          <w:lang w:bidi="pl-PL"/>
        </w:rPr>
        <w:t>P</w:t>
      </w:r>
      <w:r w:rsidRPr="0010241E">
        <w:rPr>
          <w:rFonts w:ascii="Cambria" w:hAnsi="Cambria" w:cs="Arial"/>
          <w:bCs/>
          <w:iCs/>
          <w:lang w:bidi="pl-PL"/>
        </w:rPr>
        <w:t>zp</w:t>
      </w:r>
      <w:proofErr w:type="spellEnd"/>
      <w:r w:rsidRPr="0010241E">
        <w:rPr>
          <w:rFonts w:ascii="Cambria" w:hAnsi="Cambria" w:cs="Arial"/>
          <w:bCs/>
          <w:iCs/>
          <w:lang w:bidi="pl-PL"/>
        </w:rPr>
        <w:t xml:space="preserve">, doszło </w:t>
      </w:r>
      <w:r w:rsidR="0010241E">
        <w:rPr>
          <w:rFonts w:ascii="Cambria" w:hAnsi="Cambria" w:cs="Arial"/>
          <w:bCs/>
          <w:iCs/>
          <w:lang w:bidi="pl-PL"/>
        </w:rPr>
        <w:t xml:space="preserve">                    </w:t>
      </w:r>
      <w:r w:rsidRPr="0010241E">
        <w:rPr>
          <w:rFonts w:ascii="Cambria" w:hAnsi="Cambria" w:cs="Arial"/>
          <w:bCs/>
          <w:iCs/>
          <w:lang w:bidi="pl-PL"/>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10241E">
        <w:rPr>
          <w:rFonts w:ascii="Cambria" w:hAnsi="Cambria" w:cs="Arial"/>
          <w:bCs/>
          <w:iCs/>
          <w:lang w:bidi="pl-PL"/>
        </w:rPr>
        <w:t xml:space="preserve"> </w:t>
      </w:r>
      <w:r w:rsidRPr="0010241E">
        <w:rPr>
          <w:rFonts w:ascii="Cambria" w:hAnsi="Cambria" w:cs="Arial"/>
          <w:bCs/>
          <w:iCs/>
          <w:lang w:bidi="pl-PL"/>
        </w:rPr>
        <w:t xml:space="preserve">z </w:t>
      </w:r>
      <w:r w:rsidR="00886902">
        <w:rPr>
          <w:rFonts w:ascii="Cambria" w:hAnsi="Cambria" w:cs="Arial"/>
          <w:bCs/>
          <w:iCs/>
          <w:lang w:bidi="pl-PL"/>
        </w:rPr>
        <w:t xml:space="preserve"> </w:t>
      </w:r>
      <w:r w:rsidRPr="0010241E">
        <w:rPr>
          <w:rFonts w:ascii="Cambria" w:hAnsi="Cambria" w:cs="Arial"/>
          <w:bCs/>
          <w:iCs/>
          <w:lang w:bidi="pl-PL"/>
        </w:rPr>
        <w:t>udziału w</w:t>
      </w:r>
      <w:r w:rsidR="00FF7C50" w:rsidRPr="0010241E">
        <w:rPr>
          <w:rFonts w:ascii="Cambria" w:hAnsi="Cambria" w:cs="Arial"/>
          <w:bCs/>
          <w:iCs/>
          <w:lang w:bidi="pl-PL"/>
        </w:rPr>
        <w:t> </w:t>
      </w:r>
      <w:r w:rsidRPr="0010241E">
        <w:rPr>
          <w:rFonts w:ascii="Cambria" w:hAnsi="Cambria" w:cs="Arial"/>
          <w:bCs/>
          <w:iCs/>
          <w:lang w:bidi="pl-PL"/>
        </w:rPr>
        <w:t>postępowaniu o udzielenie zamówienia.</w:t>
      </w:r>
    </w:p>
    <w:p w:rsidR="00FF7C50" w:rsidRPr="0010241E" w:rsidRDefault="00FF7C50" w:rsidP="00491B0C">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Zamawiający przewiduje wykluczenie wykonawcy na podstawie art. 109 ust. 1 pkt. 4, 7 -10 ustawy Prawo zamówień publicznych:</w:t>
      </w:r>
    </w:p>
    <w:p w:rsidR="00FF7C50" w:rsidRPr="0010241E" w:rsidRDefault="00691AB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10241E" w:rsidRDefault="00691AB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który, z przyczyn leżących po jego stronie, w znacznym stopniu lub zakresie nie wykonał lub nie-należycie wykonał albo długotrwale nienależycie wykonywał </w:t>
      </w:r>
      <w:r w:rsidRPr="0010241E">
        <w:rPr>
          <w:rFonts w:ascii="Cambria" w:hAnsi="Cambria" w:cs="Arial"/>
          <w:bCs/>
          <w:iCs/>
          <w:lang w:bidi="pl-PL"/>
        </w:rPr>
        <w:lastRenderedPageBreak/>
        <w:t>istotne zobowiązanie wynikające z</w:t>
      </w:r>
      <w:r w:rsidR="005C21F0" w:rsidRPr="0010241E">
        <w:rPr>
          <w:rFonts w:ascii="Cambria" w:hAnsi="Cambria" w:cs="Arial"/>
          <w:bCs/>
          <w:iCs/>
          <w:lang w:bidi="pl-PL"/>
        </w:rPr>
        <w:t> </w:t>
      </w:r>
      <w:r w:rsidRPr="0010241E">
        <w:rPr>
          <w:rFonts w:ascii="Cambria" w:hAnsi="Cambria" w:cs="Arial"/>
          <w:bCs/>
          <w:iCs/>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10241E" w:rsidRDefault="00691AB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w wyniku zamierzonego działania lub rażącego niedbalstwa wprowadził zamawiającego w</w:t>
      </w:r>
      <w:r w:rsidR="005C21F0" w:rsidRPr="0010241E">
        <w:rPr>
          <w:rFonts w:ascii="Cambria" w:hAnsi="Cambria" w:cs="Arial"/>
          <w:bCs/>
          <w:iCs/>
          <w:lang w:bidi="pl-PL"/>
        </w:rPr>
        <w:t> </w:t>
      </w:r>
      <w:r w:rsidRPr="0010241E">
        <w:rPr>
          <w:rFonts w:ascii="Cambria" w:hAnsi="Cambria" w:cs="Arial"/>
          <w:bCs/>
          <w:iCs/>
          <w:lang w:bidi="pl-PL"/>
        </w:rPr>
        <w:t>błąd przy przedstawianiu informacji, że nie podlega wykluczen</w:t>
      </w:r>
      <w:r w:rsidR="005C21F0" w:rsidRPr="0010241E">
        <w:rPr>
          <w:rFonts w:ascii="Cambria" w:hAnsi="Cambria" w:cs="Arial"/>
          <w:bCs/>
          <w:iCs/>
          <w:lang w:bidi="pl-PL"/>
        </w:rPr>
        <w:t>iu, spełnia warunki udziału w po</w:t>
      </w:r>
      <w:r w:rsidRPr="0010241E">
        <w:rPr>
          <w:rFonts w:ascii="Cambria" w:hAnsi="Cambria" w:cs="Arial"/>
          <w:bCs/>
          <w:iCs/>
          <w:lang w:bidi="pl-PL"/>
        </w:rPr>
        <w:t xml:space="preserve">stępowaniu lub kryteria selekcji, </w:t>
      </w:r>
      <w:r w:rsidR="0010241E">
        <w:rPr>
          <w:rFonts w:ascii="Cambria" w:hAnsi="Cambria" w:cs="Arial"/>
          <w:bCs/>
          <w:iCs/>
          <w:lang w:bidi="pl-PL"/>
        </w:rPr>
        <w:t xml:space="preserve">                 </w:t>
      </w:r>
      <w:r w:rsidRPr="0010241E">
        <w:rPr>
          <w:rFonts w:ascii="Cambria" w:hAnsi="Cambria" w:cs="Arial"/>
          <w:bCs/>
          <w:iCs/>
          <w:lang w:bidi="pl-PL"/>
        </w:rPr>
        <w:t xml:space="preserve">co mogło mieć istotny wpływ na decyzje podejmowane przez zamawiającego </w:t>
      </w:r>
      <w:r w:rsidR="0010241E">
        <w:rPr>
          <w:rFonts w:ascii="Cambria" w:hAnsi="Cambria" w:cs="Arial"/>
          <w:bCs/>
          <w:iCs/>
          <w:lang w:bidi="pl-PL"/>
        </w:rPr>
        <w:t xml:space="preserve">                  </w:t>
      </w:r>
      <w:r w:rsidRPr="0010241E">
        <w:rPr>
          <w:rFonts w:ascii="Cambria" w:hAnsi="Cambria" w:cs="Arial"/>
          <w:bCs/>
          <w:iCs/>
          <w:lang w:bidi="pl-PL"/>
        </w:rPr>
        <w:t>w postępowaniu o udzielenie zamówienia, lub który zataił te informacje lub nie jest wstanie przedstawić wymaganych podmiotowych środków dowodowych;</w:t>
      </w:r>
    </w:p>
    <w:p w:rsidR="005C21F0" w:rsidRPr="0010241E" w:rsidRDefault="00691AB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bezprawnie wpływał lub próbował wpływać na czynności zamawiającego lub próbował po-zyskać lub pozyskał informacje poufne, mogące dać mu przewagę w postępowaniu o udzielenie zamówienia;</w:t>
      </w:r>
    </w:p>
    <w:p w:rsidR="00691ABC" w:rsidRPr="0010241E" w:rsidRDefault="00691AB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w wyniku lekkomyślności lub niedbalstwa przedstawił informacje wprowadzające w błąd, co mogło mieć istotny wpływ na decyzje podejmowane przez zamawiającego w postępowaniu o</w:t>
      </w:r>
      <w:r w:rsidR="005C21F0" w:rsidRPr="0010241E">
        <w:rPr>
          <w:rFonts w:ascii="Cambria" w:hAnsi="Cambria" w:cs="Arial"/>
          <w:bCs/>
          <w:iCs/>
          <w:lang w:bidi="pl-PL"/>
        </w:rPr>
        <w:t> </w:t>
      </w:r>
      <w:r w:rsidRPr="0010241E">
        <w:rPr>
          <w:rFonts w:ascii="Cambria" w:hAnsi="Cambria" w:cs="Arial"/>
          <w:bCs/>
          <w:iCs/>
          <w:lang w:bidi="pl-PL"/>
        </w:rPr>
        <w:t>udzielenie zamówienia</w:t>
      </w:r>
    </w:p>
    <w:p w:rsidR="00FF7C50" w:rsidRPr="0010241E" w:rsidRDefault="00FF7C50" w:rsidP="00491B0C">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 xml:space="preserve">Z postępowania o udzielenie zamówienia wyklucza się Wykonawcę z zastrzeżeniem art. 110 ust. 2 ustawy </w:t>
      </w:r>
      <w:proofErr w:type="spellStart"/>
      <w:r w:rsidRPr="0010241E">
        <w:rPr>
          <w:rFonts w:ascii="Cambria" w:hAnsi="Cambria" w:cs="Arial"/>
          <w:bCs/>
          <w:iCs/>
          <w:lang w:bidi="pl-PL"/>
        </w:rPr>
        <w:t>Pzp</w:t>
      </w:r>
      <w:proofErr w:type="spellEnd"/>
      <w:r w:rsidRPr="0010241E">
        <w:rPr>
          <w:rFonts w:ascii="Cambria" w:hAnsi="Cambria" w:cs="Arial"/>
          <w:bCs/>
          <w:iCs/>
          <w:lang w:bidi="pl-PL"/>
        </w:rPr>
        <w:t>.</w:t>
      </w:r>
    </w:p>
    <w:p w:rsidR="00B8148C" w:rsidRDefault="00B8148C" w:rsidP="00491B0C">
      <w:pPr>
        <w:numPr>
          <w:ilvl w:val="0"/>
          <w:numId w:val="10"/>
        </w:numPr>
        <w:autoSpaceDE w:val="0"/>
        <w:autoSpaceDN w:val="0"/>
        <w:adjustRightInd w:val="0"/>
        <w:spacing w:line="276" w:lineRule="auto"/>
        <w:ind w:left="426" w:hanging="426"/>
        <w:jc w:val="both"/>
        <w:rPr>
          <w:rFonts w:ascii="Cambria" w:hAnsi="Cambria" w:cs="Arial"/>
          <w:b/>
          <w:bCs/>
          <w:iCs/>
          <w:lang w:bidi="pl-PL"/>
        </w:rPr>
      </w:pPr>
      <w:r w:rsidRPr="0010241E">
        <w:rPr>
          <w:rFonts w:ascii="Cambria" w:hAnsi="Cambria" w:cs="Arial"/>
          <w:bCs/>
          <w:iCs/>
          <w:lang w:bidi="pl-PL"/>
        </w:rPr>
        <w:t>Wykonawca może zostać wykluczony przez Zamawiającego na każdym etapie postępowania o</w:t>
      </w:r>
      <w:r w:rsidR="00FF7C50" w:rsidRPr="0010241E">
        <w:rPr>
          <w:rFonts w:ascii="Cambria" w:hAnsi="Cambria" w:cs="Arial"/>
          <w:bCs/>
          <w:iCs/>
          <w:lang w:bidi="pl-PL"/>
        </w:rPr>
        <w:t> </w:t>
      </w:r>
      <w:r w:rsidRPr="0010241E">
        <w:rPr>
          <w:rFonts w:ascii="Cambria" w:hAnsi="Cambria" w:cs="Arial"/>
          <w:bCs/>
          <w:iCs/>
          <w:lang w:bidi="pl-PL"/>
        </w:rPr>
        <w:t>udzielenie zamówienia</w:t>
      </w:r>
      <w:r w:rsidRPr="0010241E">
        <w:rPr>
          <w:rFonts w:ascii="Cambria" w:hAnsi="Cambria" w:cs="Arial"/>
          <w:b/>
          <w:bCs/>
          <w:iCs/>
          <w:lang w:bidi="pl-PL"/>
        </w:rPr>
        <w:t>.</w:t>
      </w:r>
    </w:p>
    <w:p w:rsidR="00C82410" w:rsidRPr="007D6960" w:rsidRDefault="00C82410" w:rsidP="007530A9">
      <w:pPr>
        <w:autoSpaceDE w:val="0"/>
        <w:autoSpaceDN w:val="0"/>
        <w:adjustRightInd w:val="0"/>
        <w:spacing w:line="276" w:lineRule="auto"/>
        <w:jc w:val="both"/>
        <w:rPr>
          <w:rFonts w:ascii="Cambria" w:hAnsi="Cambria" w:cs="Arial"/>
          <w:b/>
          <w:bCs/>
          <w:iCs/>
          <w:sz w:val="20"/>
          <w:szCs w:val="20"/>
          <w:lang w:bidi="pl-PL"/>
        </w:rPr>
      </w:pPr>
    </w:p>
    <w:p w:rsidR="005E3A67" w:rsidRPr="0010241E" w:rsidRDefault="008A5719" w:rsidP="00CD06DE">
      <w:pPr>
        <w:shd w:val="clear" w:color="auto" w:fill="BFBFBF"/>
        <w:autoSpaceDE w:val="0"/>
        <w:autoSpaceDN w:val="0"/>
        <w:adjustRightInd w:val="0"/>
        <w:spacing w:line="276" w:lineRule="auto"/>
        <w:ind w:left="3524" w:hanging="3666"/>
        <w:rPr>
          <w:rFonts w:ascii="Cambria" w:hAnsi="Cambria" w:cs="Arial"/>
          <w:b/>
          <w:bCs/>
          <w:iCs/>
          <w:sz w:val="28"/>
          <w:szCs w:val="28"/>
          <w:lang w:bidi="pl-PL"/>
        </w:rPr>
      </w:pPr>
      <w:r>
        <w:rPr>
          <w:rFonts w:ascii="Cambria" w:hAnsi="Cambria" w:cs="Arial"/>
          <w:b/>
          <w:bCs/>
          <w:iCs/>
          <w:sz w:val="28"/>
          <w:szCs w:val="28"/>
          <w:lang w:bidi="pl-PL"/>
        </w:rPr>
        <w:t>IX</w:t>
      </w:r>
      <w:r w:rsidR="00CD06DE">
        <w:rPr>
          <w:rFonts w:ascii="Cambria" w:hAnsi="Cambria" w:cs="Arial"/>
          <w:b/>
          <w:bCs/>
          <w:iCs/>
          <w:sz w:val="28"/>
          <w:szCs w:val="28"/>
          <w:lang w:bidi="pl-PL"/>
        </w:rPr>
        <w:t>.</w:t>
      </w:r>
      <w:r w:rsidR="002B1387">
        <w:rPr>
          <w:rFonts w:ascii="Cambria" w:hAnsi="Cambria" w:cs="Arial"/>
          <w:b/>
          <w:bCs/>
          <w:iCs/>
          <w:sz w:val="28"/>
          <w:szCs w:val="28"/>
          <w:lang w:bidi="pl-PL"/>
        </w:rPr>
        <w:t xml:space="preserve"> </w:t>
      </w:r>
      <w:r w:rsidR="00E948F2" w:rsidRPr="0010241E">
        <w:rPr>
          <w:rFonts w:ascii="Cambria" w:hAnsi="Cambria" w:cs="Arial"/>
          <w:b/>
          <w:bCs/>
          <w:iCs/>
          <w:sz w:val="28"/>
          <w:szCs w:val="28"/>
          <w:lang w:bidi="pl-PL"/>
        </w:rPr>
        <w:t>Konsorcjum.</w:t>
      </w:r>
    </w:p>
    <w:p w:rsidR="00883368" w:rsidRPr="0010241E" w:rsidRDefault="00883368" w:rsidP="00334818">
      <w:pPr>
        <w:suppressAutoHyphens/>
        <w:spacing w:line="276" w:lineRule="auto"/>
        <w:ind w:left="360"/>
        <w:jc w:val="both"/>
        <w:rPr>
          <w:rFonts w:ascii="Cambria" w:hAnsi="Cambria" w:cs="Arial"/>
        </w:rPr>
      </w:pPr>
      <w:r w:rsidRPr="0010241E">
        <w:rPr>
          <w:rFonts w:ascii="Cambria" w:hAnsi="Cambria" w:cs="Arial"/>
        </w:rPr>
        <w:t xml:space="preserve">W przypadku wnoszenia oferty wspólnej przez dwa lub więcej podmioty gospodarcze (konsorcja/spółki cywilne) oferta musi spełniać wymagania określone w art. </w:t>
      </w:r>
      <w:r w:rsidR="00884C55" w:rsidRPr="0010241E">
        <w:rPr>
          <w:rFonts w:ascii="Cambria" w:hAnsi="Cambria" w:cs="Arial"/>
        </w:rPr>
        <w:t>58</w:t>
      </w:r>
      <w:r w:rsidRPr="0010241E">
        <w:rPr>
          <w:rFonts w:ascii="Cambria" w:hAnsi="Cambria" w:cs="Arial"/>
        </w:rPr>
        <w:t xml:space="preserve"> ustawy Prawo zamówień publicznych, w tym:</w:t>
      </w:r>
    </w:p>
    <w:p w:rsidR="00883368" w:rsidRPr="0010241E" w:rsidRDefault="00C9322A" w:rsidP="006C48BB">
      <w:pPr>
        <w:numPr>
          <w:ilvl w:val="2"/>
          <w:numId w:val="2"/>
        </w:numPr>
        <w:tabs>
          <w:tab w:val="clear" w:pos="0"/>
        </w:tabs>
        <w:suppressAutoHyphens/>
        <w:spacing w:line="276" w:lineRule="auto"/>
        <w:ind w:left="709" w:hanging="284"/>
        <w:jc w:val="both"/>
        <w:rPr>
          <w:rFonts w:ascii="Cambria" w:hAnsi="Cambria" w:cs="Arial"/>
        </w:rPr>
      </w:pPr>
      <w:r w:rsidRPr="0010241E">
        <w:rPr>
          <w:rFonts w:ascii="Cambria" w:hAnsi="Cambria" w:cs="Arial"/>
        </w:rPr>
        <w:t>w przypadku W</w:t>
      </w:r>
      <w:r w:rsidR="00883368" w:rsidRPr="0010241E">
        <w:rPr>
          <w:rFonts w:ascii="Cambria" w:hAnsi="Cambria" w:cs="Arial"/>
        </w:rPr>
        <w:t xml:space="preserve">ykonawców wspólnie ubiegających się o udzielenie zamówienia, zgodnie </w:t>
      </w:r>
      <w:r w:rsidR="00406856" w:rsidRPr="0010241E">
        <w:rPr>
          <w:rFonts w:ascii="Cambria" w:hAnsi="Cambria" w:cs="Arial"/>
        </w:rPr>
        <w:t xml:space="preserve">z art. </w:t>
      </w:r>
      <w:r w:rsidR="00884C55" w:rsidRPr="0010241E">
        <w:rPr>
          <w:rFonts w:ascii="Cambria" w:hAnsi="Cambria" w:cs="Arial"/>
        </w:rPr>
        <w:t>58</w:t>
      </w:r>
      <w:r w:rsidR="00406856" w:rsidRPr="0010241E">
        <w:rPr>
          <w:rFonts w:ascii="Cambria" w:hAnsi="Cambria" w:cs="Arial"/>
        </w:rPr>
        <w:t xml:space="preserve"> ust. 2 ustawy </w:t>
      </w:r>
      <w:proofErr w:type="spellStart"/>
      <w:r w:rsidR="00884C55" w:rsidRPr="0010241E">
        <w:rPr>
          <w:rFonts w:ascii="Cambria" w:hAnsi="Cambria" w:cs="Arial"/>
        </w:rPr>
        <w:t>Pzp</w:t>
      </w:r>
      <w:proofErr w:type="spellEnd"/>
      <w:r w:rsidR="00884C55" w:rsidRPr="0010241E">
        <w:rPr>
          <w:rFonts w:ascii="Cambria" w:hAnsi="Cambria" w:cs="Arial"/>
        </w:rPr>
        <w:t xml:space="preserve"> </w:t>
      </w:r>
      <w:r w:rsidR="00406856" w:rsidRPr="0010241E">
        <w:rPr>
          <w:rFonts w:ascii="Cambria" w:hAnsi="Cambria" w:cs="Arial"/>
        </w:rPr>
        <w:t>W</w:t>
      </w:r>
      <w:r w:rsidR="00883368" w:rsidRPr="0010241E">
        <w:rPr>
          <w:rFonts w:ascii="Cambria" w:hAnsi="Cambria" w:cs="Arial"/>
        </w:rPr>
        <w:t xml:space="preserve">ykonawcy ustanawiają pełnomocnika </w:t>
      </w:r>
      <w:r w:rsidR="0010241E">
        <w:rPr>
          <w:rFonts w:ascii="Cambria" w:hAnsi="Cambria" w:cs="Arial"/>
        </w:rPr>
        <w:t xml:space="preserve">                                 </w:t>
      </w:r>
      <w:r w:rsidR="00883368" w:rsidRPr="0010241E">
        <w:rPr>
          <w:rFonts w:ascii="Cambria" w:hAnsi="Cambria" w:cs="Arial"/>
        </w:rPr>
        <w:t>do reprezentowania ich w</w:t>
      </w:r>
      <w:r w:rsidR="005C21F0" w:rsidRPr="0010241E">
        <w:rPr>
          <w:rFonts w:ascii="Cambria" w:hAnsi="Cambria" w:cs="Arial"/>
        </w:rPr>
        <w:t> </w:t>
      </w:r>
      <w:r w:rsidR="00883368" w:rsidRPr="0010241E">
        <w:rPr>
          <w:rFonts w:ascii="Cambria" w:hAnsi="Cambria" w:cs="Arial"/>
        </w:rPr>
        <w:t>postępowaniu o udzielenie zamówienia</w:t>
      </w:r>
      <w:r w:rsidR="008103B5">
        <w:rPr>
          <w:rFonts w:ascii="Cambria" w:hAnsi="Cambria" w:cs="Arial"/>
        </w:rPr>
        <w:t xml:space="preserve"> </w:t>
      </w:r>
      <w:r w:rsidR="00883368" w:rsidRPr="0010241E">
        <w:rPr>
          <w:rFonts w:ascii="Cambria" w:hAnsi="Cambria" w:cs="Arial"/>
        </w:rPr>
        <w:t>lub pełnomocnictwo do reprezentowania w</w:t>
      </w:r>
      <w:r w:rsidR="005C21F0" w:rsidRPr="0010241E">
        <w:rPr>
          <w:rFonts w:ascii="Cambria" w:hAnsi="Cambria" w:cs="Arial"/>
        </w:rPr>
        <w:t> </w:t>
      </w:r>
      <w:r w:rsidR="00883368" w:rsidRPr="0010241E">
        <w:rPr>
          <w:rFonts w:ascii="Cambria" w:hAnsi="Cambria" w:cs="Arial"/>
        </w:rPr>
        <w:t xml:space="preserve">postępowaniu i zawarcia umowy. </w:t>
      </w:r>
      <w:r w:rsidR="0010241E">
        <w:rPr>
          <w:rFonts w:ascii="Cambria" w:hAnsi="Cambria" w:cs="Arial"/>
        </w:rPr>
        <w:t xml:space="preserve">             </w:t>
      </w:r>
      <w:r w:rsidR="008103B5">
        <w:rPr>
          <w:rFonts w:ascii="Cambria" w:hAnsi="Cambria" w:cs="Arial"/>
        </w:rPr>
        <w:t xml:space="preserve">                </w:t>
      </w:r>
      <w:r w:rsidR="00883368" w:rsidRPr="0010241E">
        <w:rPr>
          <w:rFonts w:ascii="Cambria" w:hAnsi="Cambria" w:cs="Arial"/>
        </w:rPr>
        <w:t>W związku z powyższym niezbędne jest przedłożenie w</w:t>
      </w:r>
      <w:r w:rsidR="005C21F0" w:rsidRPr="0010241E">
        <w:rPr>
          <w:rFonts w:ascii="Cambria" w:hAnsi="Cambria" w:cs="Arial"/>
        </w:rPr>
        <w:t> </w:t>
      </w:r>
      <w:r w:rsidR="00883368" w:rsidRPr="0010241E">
        <w:rPr>
          <w:rFonts w:ascii="Cambria" w:hAnsi="Cambria" w:cs="Arial"/>
        </w:rPr>
        <w:t>ofercie dokumentu zawierającego pełnomocnictwo w celu ustalenia podmiotu uprawnio</w:t>
      </w:r>
      <w:r w:rsidR="00406856" w:rsidRPr="0010241E">
        <w:rPr>
          <w:rFonts w:ascii="Cambria" w:hAnsi="Cambria" w:cs="Arial"/>
        </w:rPr>
        <w:t xml:space="preserve">nego </w:t>
      </w:r>
      <w:r w:rsidR="0010241E">
        <w:rPr>
          <w:rFonts w:ascii="Cambria" w:hAnsi="Cambria" w:cs="Arial"/>
        </w:rPr>
        <w:t xml:space="preserve">               </w:t>
      </w:r>
      <w:r w:rsidR="008103B5">
        <w:rPr>
          <w:rFonts w:ascii="Cambria" w:hAnsi="Cambria" w:cs="Arial"/>
        </w:rPr>
        <w:t xml:space="preserve">  </w:t>
      </w:r>
      <w:r w:rsidR="00406856" w:rsidRPr="0010241E">
        <w:rPr>
          <w:rFonts w:ascii="Cambria" w:hAnsi="Cambria" w:cs="Arial"/>
        </w:rPr>
        <w:t>do występowania w imieniu W</w:t>
      </w:r>
      <w:r w:rsidR="00883368" w:rsidRPr="0010241E">
        <w:rPr>
          <w:rFonts w:ascii="Cambria" w:hAnsi="Cambria" w:cs="Arial"/>
        </w:rPr>
        <w:t xml:space="preserve">ykonawców w sposób umożliwiający </w:t>
      </w:r>
      <w:r w:rsidR="0010241E">
        <w:rPr>
          <w:rFonts w:ascii="Cambria" w:hAnsi="Cambria" w:cs="Arial"/>
        </w:rPr>
        <w:t xml:space="preserve">                           </w:t>
      </w:r>
      <w:r w:rsidR="008103B5">
        <w:rPr>
          <w:rFonts w:ascii="Cambria" w:hAnsi="Cambria" w:cs="Arial"/>
        </w:rPr>
        <w:t xml:space="preserve">             </w:t>
      </w:r>
      <w:r w:rsidR="0010241E">
        <w:rPr>
          <w:rFonts w:ascii="Cambria" w:hAnsi="Cambria" w:cs="Arial"/>
        </w:rPr>
        <w:t xml:space="preserve"> </w:t>
      </w:r>
      <w:r w:rsidR="00883368" w:rsidRPr="0010241E">
        <w:rPr>
          <w:rFonts w:ascii="Cambria" w:hAnsi="Cambria" w:cs="Arial"/>
        </w:rPr>
        <w:t xml:space="preserve">ich identyfikację. </w:t>
      </w:r>
    </w:p>
    <w:p w:rsidR="00883368" w:rsidRPr="0010241E" w:rsidRDefault="00883368" w:rsidP="005A6757">
      <w:pPr>
        <w:numPr>
          <w:ilvl w:val="2"/>
          <w:numId w:val="2"/>
        </w:numPr>
        <w:tabs>
          <w:tab w:val="clear" w:pos="0"/>
        </w:tabs>
        <w:suppressAutoHyphens/>
        <w:ind w:left="709" w:hanging="284"/>
        <w:jc w:val="both"/>
        <w:rPr>
          <w:rFonts w:ascii="Cambria" w:hAnsi="Cambria" w:cs="Arial"/>
        </w:rPr>
      </w:pPr>
      <w:r w:rsidRPr="0010241E">
        <w:rPr>
          <w:rFonts w:ascii="Cambria" w:hAnsi="Cambria" w:cs="Arial"/>
        </w:rPr>
        <w:t xml:space="preserve">W celu wykazania </w:t>
      </w:r>
      <w:r w:rsidR="001A75B2" w:rsidRPr="0010241E">
        <w:rPr>
          <w:rFonts w:ascii="Cambria" w:hAnsi="Cambria" w:cs="Arial"/>
        </w:rPr>
        <w:t>niepodlegani</w:t>
      </w:r>
      <w:r w:rsidR="00B06662" w:rsidRPr="0010241E">
        <w:rPr>
          <w:rFonts w:ascii="Cambria" w:hAnsi="Cambria" w:cs="Arial"/>
        </w:rPr>
        <w:t>a</w:t>
      </w:r>
      <w:r w:rsidR="001A75B2" w:rsidRPr="0010241E">
        <w:rPr>
          <w:rFonts w:ascii="Cambria" w:hAnsi="Cambria" w:cs="Arial"/>
        </w:rPr>
        <w:t xml:space="preserve"> wykluczeni</w:t>
      </w:r>
      <w:r w:rsidR="00B06662" w:rsidRPr="0010241E">
        <w:rPr>
          <w:rFonts w:ascii="Cambria" w:hAnsi="Cambria" w:cs="Arial"/>
        </w:rPr>
        <w:t>u</w:t>
      </w:r>
      <w:r w:rsidR="001A75B2" w:rsidRPr="0010241E">
        <w:rPr>
          <w:rFonts w:ascii="Cambria" w:hAnsi="Cambria" w:cs="Arial"/>
        </w:rPr>
        <w:t xml:space="preserve"> </w:t>
      </w:r>
      <w:r w:rsidRPr="0010241E">
        <w:rPr>
          <w:rFonts w:ascii="Cambria" w:hAnsi="Cambria" w:cs="Arial"/>
        </w:rPr>
        <w:t>z postęp</w:t>
      </w:r>
      <w:r w:rsidR="00C7474B" w:rsidRPr="0010241E">
        <w:rPr>
          <w:rFonts w:ascii="Cambria" w:hAnsi="Cambria" w:cs="Arial"/>
        </w:rPr>
        <w:t xml:space="preserve">owania o udzielenie zamówienia </w:t>
      </w:r>
      <w:r w:rsidRPr="0010241E">
        <w:rPr>
          <w:rFonts w:ascii="Cambria" w:hAnsi="Cambria" w:cs="Arial"/>
        </w:rPr>
        <w:t xml:space="preserve"> wymagane jest załączenie do oferty oświadczenia</w:t>
      </w:r>
      <w:r w:rsidR="00C81A9F">
        <w:rPr>
          <w:rFonts w:ascii="Cambria" w:hAnsi="Cambria" w:cs="Arial"/>
        </w:rPr>
        <w:t xml:space="preserve"> o niepodleganiu wykluczeniu z postępowania</w:t>
      </w:r>
      <w:r w:rsidRPr="0010241E">
        <w:rPr>
          <w:rFonts w:ascii="Cambria" w:hAnsi="Cambria" w:cs="Arial"/>
        </w:rPr>
        <w:t xml:space="preserve"> i przedłożenia dokumentów</w:t>
      </w:r>
      <w:r w:rsidR="00C81A9F">
        <w:rPr>
          <w:rFonts w:ascii="Cambria" w:hAnsi="Cambria" w:cs="Arial"/>
        </w:rPr>
        <w:t xml:space="preserve"> podmiotowych</w:t>
      </w:r>
      <w:r w:rsidRPr="0010241E">
        <w:rPr>
          <w:rFonts w:ascii="Cambria" w:hAnsi="Cambria" w:cs="Arial"/>
        </w:rPr>
        <w:t xml:space="preserve"> dla każdego konsorcjanta oddzielnie.</w:t>
      </w:r>
    </w:p>
    <w:p w:rsidR="00CE5B34" w:rsidRPr="0010241E" w:rsidRDefault="0022129E" w:rsidP="005A6757">
      <w:pPr>
        <w:pStyle w:val="Nagwek4"/>
        <w:shd w:val="clear" w:color="auto" w:fill="BFBFBF"/>
        <w:spacing w:after="0" w:line="276" w:lineRule="auto"/>
        <w:ind w:left="4247" w:hanging="4389"/>
        <w:rPr>
          <w:rFonts w:ascii="Cambria" w:hAnsi="Cambria" w:cs="Arial"/>
          <w:lang w:val="pl-PL"/>
        </w:rPr>
      </w:pPr>
      <w:r>
        <w:rPr>
          <w:rFonts w:ascii="Cambria" w:hAnsi="Cambria" w:cs="Arial"/>
          <w:lang w:val="pl-PL"/>
        </w:rPr>
        <w:t>X.</w:t>
      </w:r>
      <w:r w:rsidR="002B1387">
        <w:rPr>
          <w:rFonts w:ascii="Cambria" w:hAnsi="Cambria" w:cs="Arial"/>
          <w:lang w:val="pl-PL"/>
        </w:rPr>
        <w:t xml:space="preserve"> </w:t>
      </w:r>
      <w:r w:rsidR="00FB1653" w:rsidRPr="0010241E">
        <w:rPr>
          <w:rFonts w:ascii="Cambria" w:hAnsi="Cambria" w:cs="Arial"/>
          <w:lang w:val="pl-PL"/>
        </w:rPr>
        <w:t>Podwykonawcy</w:t>
      </w:r>
      <w:r w:rsidR="00664C29" w:rsidRPr="0010241E">
        <w:rPr>
          <w:rFonts w:ascii="Cambria" w:hAnsi="Cambria" w:cs="Arial"/>
          <w:lang w:val="pl-PL"/>
        </w:rPr>
        <w:t>.</w:t>
      </w:r>
    </w:p>
    <w:p w:rsidR="00E2484A" w:rsidRPr="0010241E" w:rsidRDefault="00334818" w:rsidP="00A724FB">
      <w:pPr>
        <w:spacing w:line="276" w:lineRule="auto"/>
        <w:ind w:left="426" w:hanging="426"/>
        <w:jc w:val="both"/>
        <w:rPr>
          <w:rFonts w:ascii="Cambria" w:hAnsi="Cambria"/>
          <w:lang w:eastAsia="x-none"/>
        </w:rPr>
      </w:pPr>
      <w:r>
        <w:rPr>
          <w:rFonts w:ascii="Cambria" w:hAnsi="Cambria"/>
          <w:lang w:eastAsia="x-none"/>
        </w:rPr>
        <w:t xml:space="preserve">        </w:t>
      </w:r>
      <w:r w:rsidR="00E2484A" w:rsidRPr="0010241E">
        <w:rPr>
          <w:rFonts w:ascii="Cambria" w:hAnsi="Cambria"/>
          <w:lang w:eastAsia="x-none"/>
        </w:rPr>
        <w:t>Wykonawca, który zamierza powierzyć wykonanie części usług innej firmie (podwykonawcy) jest zobowiązany do:</w:t>
      </w:r>
    </w:p>
    <w:p w:rsidR="00E2484A" w:rsidRPr="0010241E" w:rsidRDefault="00E2484A" w:rsidP="00A724FB">
      <w:pPr>
        <w:spacing w:line="276" w:lineRule="auto"/>
        <w:ind w:left="709" w:hanging="283"/>
        <w:jc w:val="both"/>
        <w:rPr>
          <w:rFonts w:ascii="Cambria" w:hAnsi="Cambria"/>
          <w:lang w:eastAsia="x-none"/>
        </w:rPr>
      </w:pPr>
      <w:r w:rsidRPr="0010241E">
        <w:rPr>
          <w:rFonts w:ascii="Cambria" w:hAnsi="Cambria"/>
          <w:lang w:eastAsia="x-none"/>
        </w:rPr>
        <w:lastRenderedPageBreak/>
        <w:t>1)</w:t>
      </w:r>
      <w:r w:rsidRPr="0010241E">
        <w:rPr>
          <w:rFonts w:ascii="Cambria" w:hAnsi="Cambria"/>
          <w:lang w:eastAsia="x-none"/>
        </w:rPr>
        <w:tab/>
      </w:r>
      <w:r w:rsidR="006C48BB">
        <w:rPr>
          <w:rFonts w:ascii="Cambria" w:hAnsi="Cambria"/>
          <w:lang w:eastAsia="x-none"/>
        </w:rPr>
        <w:t>O</w:t>
      </w:r>
      <w:r w:rsidRPr="0010241E">
        <w:rPr>
          <w:rFonts w:ascii="Cambria" w:hAnsi="Cambria"/>
          <w:lang w:eastAsia="x-none"/>
        </w:rPr>
        <w:t>kreślenia w złożonej</w:t>
      </w:r>
      <w:r w:rsidR="009D1E65" w:rsidRPr="0010241E">
        <w:rPr>
          <w:rFonts w:ascii="Cambria" w:hAnsi="Cambria"/>
          <w:lang w:eastAsia="x-none"/>
        </w:rPr>
        <w:t xml:space="preserve"> ofercie (w </w:t>
      </w:r>
      <w:r w:rsidRPr="0010241E">
        <w:rPr>
          <w:rFonts w:ascii="Cambria" w:hAnsi="Cambria"/>
          <w:lang w:eastAsia="x-none"/>
        </w:rPr>
        <w:t>załącznik</w:t>
      </w:r>
      <w:r w:rsidR="00E50BC9" w:rsidRPr="0010241E">
        <w:rPr>
          <w:rFonts w:ascii="Cambria" w:hAnsi="Cambria"/>
          <w:lang w:eastAsia="x-none"/>
        </w:rPr>
        <w:t>u</w:t>
      </w:r>
      <w:r w:rsidRPr="0010241E">
        <w:rPr>
          <w:rFonts w:ascii="Cambria" w:hAnsi="Cambria"/>
          <w:lang w:eastAsia="x-none"/>
        </w:rPr>
        <w:t xml:space="preserve"> </w:t>
      </w:r>
      <w:r w:rsidR="009D1E65" w:rsidRPr="0010241E">
        <w:rPr>
          <w:rFonts w:ascii="Cambria" w:hAnsi="Cambria"/>
          <w:lang w:eastAsia="x-none"/>
        </w:rPr>
        <w:t xml:space="preserve">nr </w:t>
      </w:r>
      <w:r w:rsidR="0022129E">
        <w:rPr>
          <w:rFonts w:ascii="Cambria" w:hAnsi="Cambria"/>
          <w:lang w:eastAsia="x-none"/>
        </w:rPr>
        <w:t>2</w:t>
      </w:r>
      <w:r w:rsidR="00E50BC9" w:rsidRPr="0010241E">
        <w:rPr>
          <w:rFonts w:ascii="Cambria" w:hAnsi="Cambria"/>
          <w:lang w:eastAsia="x-none"/>
        </w:rPr>
        <w:t xml:space="preserve"> </w:t>
      </w:r>
      <w:r w:rsidRPr="0010241E">
        <w:rPr>
          <w:rFonts w:ascii="Cambria" w:hAnsi="Cambria"/>
          <w:lang w:eastAsia="x-none"/>
        </w:rPr>
        <w:t>do SWZ) informacji jaka część przedmiotu zamówienia będzie realizowana przez podwykonawców z podaniem jego danych jeżeli są znane.</w:t>
      </w:r>
    </w:p>
    <w:p w:rsidR="00E2484A" w:rsidRDefault="00E50BC9" w:rsidP="005A6757">
      <w:pPr>
        <w:spacing w:line="276" w:lineRule="auto"/>
        <w:ind w:left="709" w:hanging="283"/>
        <w:jc w:val="both"/>
        <w:rPr>
          <w:rFonts w:ascii="Cambria" w:hAnsi="Cambria"/>
          <w:lang w:eastAsia="x-none"/>
        </w:rPr>
      </w:pPr>
      <w:r w:rsidRPr="0010241E">
        <w:rPr>
          <w:rFonts w:ascii="Cambria" w:hAnsi="Cambria"/>
          <w:lang w:eastAsia="x-none"/>
        </w:rPr>
        <w:t>2</w:t>
      </w:r>
      <w:r w:rsidR="00F8701B" w:rsidRPr="0010241E">
        <w:rPr>
          <w:rFonts w:ascii="Cambria" w:hAnsi="Cambria"/>
          <w:lang w:eastAsia="x-none"/>
        </w:rPr>
        <w:t>)</w:t>
      </w:r>
      <w:r w:rsidR="00E2484A" w:rsidRPr="0010241E">
        <w:rPr>
          <w:rFonts w:ascii="Cambria" w:hAnsi="Cambria"/>
          <w:lang w:eastAsia="x-none"/>
        </w:rPr>
        <w:tab/>
        <w:t>Za zgod</w:t>
      </w:r>
      <w:r w:rsidR="00664C29" w:rsidRPr="0010241E">
        <w:rPr>
          <w:rFonts w:ascii="Cambria" w:hAnsi="Cambria"/>
          <w:lang w:eastAsia="x-none"/>
        </w:rPr>
        <w:t>ą</w:t>
      </w:r>
      <w:r w:rsidR="00E2484A" w:rsidRPr="0010241E">
        <w:rPr>
          <w:rFonts w:ascii="Cambria" w:hAnsi="Cambria"/>
          <w:lang w:eastAsia="x-none"/>
        </w:rPr>
        <w:t xml:space="preserve"> Zamawiającego Wykonawca może w trakcie realizacji zamówienia zgłosić nowych podwykonawców do realizacji zamówienia.</w:t>
      </w:r>
    </w:p>
    <w:p w:rsidR="00A16E0C" w:rsidRPr="005A6757" w:rsidRDefault="00A16E0C" w:rsidP="005A6757">
      <w:pPr>
        <w:spacing w:line="276" w:lineRule="auto"/>
        <w:ind w:left="709" w:hanging="283"/>
        <w:jc w:val="both"/>
        <w:rPr>
          <w:rFonts w:ascii="Cambria" w:hAnsi="Cambria"/>
          <w:lang w:eastAsia="x-none"/>
        </w:rPr>
      </w:pPr>
    </w:p>
    <w:p w:rsidR="00C41E33" w:rsidRPr="0010241E" w:rsidRDefault="00C01C57" w:rsidP="00E317EA">
      <w:pPr>
        <w:pStyle w:val="Teksttreci0"/>
        <w:shd w:val="clear" w:color="auto" w:fill="BFBFBF"/>
        <w:spacing w:after="131" w:line="276" w:lineRule="auto"/>
        <w:ind w:left="426" w:hanging="426"/>
        <w:rPr>
          <w:rFonts w:ascii="Cambria" w:eastAsia="Trebuchet MS" w:hAnsi="Cambria" w:cs="Trebuchet MS"/>
          <w:b/>
          <w:sz w:val="28"/>
          <w:szCs w:val="28"/>
          <w:lang w:val="pl-PL" w:eastAsia="pl-PL" w:bidi="pl-PL"/>
        </w:rPr>
      </w:pPr>
      <w:r w:rsidRPr="0010241E">
        <w:rPr>
          <w:rFonts w:ascii="Cambria" w:eastAsia="Trebuchet MS" w:hAnsi="Cambria" w:cs="Trebuchet MS"/>
          <w:b/>
          <w:sz w:val="28"/>
          <w:szCs w:val="28"/>
          <w:lang w:val="pl-PL" w:eastAsia="pl-PL" w:bidi="pl-PL"/>
        </w:rPr>
        <w:t>X</w:t>
      </w:r>
      <w:r w:rsidR="008A5719">
        <w:rPr>
          <w:rFonts w:ascii="Cambria" w:eastAsia="Trebuchet MS" w:hAnsi="Cambria" w:cs="Trebuchet MS"/>
          <w:b/>
          <w:sz w:val="28"/>
          <w:szCs w:val="28"/>
          <w:lang w:val="pl-PL" w:eastAsia="pl-PL" w:bidi="pl-PL"/>
        </w:rPr>
        <w:t>I</w:t>
      </w:r>
      <w:r w:rsidRPr="0010241E">
        <w:rPr>
          <w:rFonts w:ascii="Cambria" w:eastAsia="Trebuchet MS" w:hAnsi="Cambria" w:cs="Trebuchet MS"/>
          <w:b/>
          <w:sz w:val="28"/>
          <w:szCs w:val="28"/>
          <w:lang w:val="pl-PL" w:eastAsia="pl-PL" w:bidi="pl-PL"/>
        </w:rPr>
        <w:t>.</w:t>
      </w:r>
      <w:r w:rsidRPr="0010241E">
        <w:rPr>
          <w:rFonts w:ascii="Cambria" w:eastAsia="Trebuchet MS" w:hAnsi="Cambria" w:cs="Trebuchet MS"/>
          <w:b/>
          <w:sz w:val="28"/>
          <w:szCs w:val="28"/>
          <w:lang w:val="pl-PL" w:eastAsia="pl-PL" w:bidi="pl-PL"/>
        </w:rPr>
        <w:tab/>
      </w:r>
      <w:r w:rsidR="00C41E33" w:rsidRPr="0010241E">
        <w:rPr>
          <w:rFonts w:ascii="Cambria" w:eastAsia="Trebuchet MS" w:hAnsi="Cambria" w:cs="Trebuchet MS"/>
          <w:b/>
          <w:sz w:val="28"/>
          <w:szCs w:val="28"/>
          <w:lang w:val="pl-PL" w:eastAsia="pl-PL" w:bidi="pl-PL"/>
        </w:rPr>
        <w:t xml:space="preserve">Informacje o środkach komunikacji elektronicznej, przy użyciu których Zamawiający będzie komunikował się z </w:t>
      </w:r>
      <w:r w:rsidR="00664C29" w:rsidRPr="0010241E">
        <w:rPr>
          <w:rFonts w:ascii="Cambria" w:eastAsia="Trebuchet MS" w:hAnsi="Cambria" w:cs="Trebuchet MS"/>
          <w:b/>
          <w:sz w:val="28"/>
          <w:szCs w:val="28"/>
          <w:lang w:val="pl-PL" w:eastAsia="pl-PL" w:bidi="pl-PL"/>
        </w:rPr>
        <w:t>W</w:t>
      </w:r>
      <w:r w:rsidR="00C41E33" w:rsidRPr="0010241E">
        <w:rPr>
          <w:rFonts w:ascii="Cambria" w:eastAsia="Trebuchet MS" w:hAnsi="Cambria" w:cs="Trebuchet MS"/>
          <w:b/>
          <w:sz w:val="28"/>
          <w:szCs w:val="28"/>
          <w:lang w:val="pl-PL" w:eastAsia="pl-PL" w:bidi="pl-PL"/>
        </w:rPr>
        <w:t>ykonawcami, oraz informacje o</w:t>
      </w:r>
      <w:r w:rsidR="00B5144E" w:rsidRPr="0010241E">
        <w:rPr>
          <w:rFonts w:ascii="Cambria" w:eastAsia="Trebuchet MS" w:hAnsi="Cambria" w:cs="Trebuchet MS"/>
          <w:b/>
          <w:sz w:val="28"/>
          <w:szCs w:val="28"/>
          <w:lang w:val="pl-PL" w:eastAsia="pl-PL" w:bidi="pl-PL"/>
        </w:rPr>
        <w:t> </w:t>
      </w:r>
      <w:r w:rsidR="00C41E33" w:rsidRPr="0010241E">
        <w:rPr>
          <w:rFonts w:ascii="Cambria" w:eastAsia="Trebuchet MS" w:hAnsi="Cambria" w:cs="Trebuchet MS"/>
          <w:b/>
          <w:sz w:val="28"/>
          <w:szCs w:val="28"/>
          <w:lang w:val="pl-PL" w:eastAsia="pl-PL" w:bidi="pl-PL"/>
        </w:rPr>
        <w:t>wymaganiach technicznych i organizacyjnych sporządzania, wysyłania i</w:t>
      </w:r>
      <w:r w:rsidR="00B5144E" w:rsidRPr="0010241E">
        <w:rPr>
          <w:rFonts w:ascii="Cambria" w:eastAsia="Trebuchet MS" w:hAnsi="Cambria" w:cs="Trebuchet MS"/>
          <w:b/>
          <w:sz w:val="28"/>
          <w:szCs w:val="28"/>
          <w:lang w:val="pl-PL" w:eastAsia="pl-PL" w:bidi="pl-PL"/>
        </w:rPr>
        <w:t> </w:t>
      </w:r>
      <w:r w:rsidR="00C41E33" w:rsidRPr="0010241E">
        <w:rPr>
          <w:rFonts w:ascii="Cambria" w:eastAsia="Trebuchet MS" w:hAnsi="Cambria" w:cs="Trebuchet MS"/>
          <w:b/>
          <w:sz w:val="28"/>
          <w:szCs w:val="28"/>
          <w:lang w:val="pl-PL" w:eastAsia="pl-PL" w:bidi="pl-PL"/>
        </w:rPr>
        <w:t>odbierania korespondencji elektronicznej</w:t>
      </w:r>
      <w:r w:rsidR="00B5144E" w:rsidRPr="0010241E">
        <w:rPr>
          <w:rFonts w:ascii="Cambria" w:eastAsia="Trebuchet MS" w:hAnsi="Cambria" w:cs="Trebuchet MS"/>
          <w:b/>
          <w:sz w:val="28"/>
          <w:szCs w:val="28"/>
          <w:lang w:val="pl-PL" w:eastAsia="pl-PL" w:bidi="pl-PL"/>
        </w:rPr>
        <w:t>.</w:t>
      </w:r>
    </w:p>
    <w:p w:rsidR="00405FF9" w:rsidRPr="00405FF9" w:rsidRDefault="00CA0237" w:rsidP="00BB3F88">
      <w:pPr>
        <w:widowControl w:val="0"/>
        <w:spacing w:line="276" w:lineRule="auto"/>
        <w:ind w:left="425" w:right="23"/>
        <w:jc w:val="both"/>
        <w:rPr>
          <w:rFonts w:ascii="Cambria" w:eastAsia="Trebuchet MS" w:hAnsi="Cambria" w:cs="Trebuchet MS"/>
          <w:lang w:bidi="pl-PL"/>
        </w:rPr>
      </w:pPr>
      <w:r w:rsidRPr="00480458">
        <w:rPr>
          <w:rFonts w:ascii="Cambria" w:eastAsia="Trebuchet MS" w:hAnsi="Cambria" w:cs="Trebuchet MS"/>
          <w:lang w:bidi="pl-PL"/>
        </w:rPr>
        <w:t>W postępowaniu o udzielenie zamówienia  komunikacja między Zamawiającym</w:t>
      </w:r>
      <w:r w:rsidR="00405FF9">
        <w:rPr>
          <w:rFonts w:ascii="Cambria" w:eastAsia="Trebuchet MS" w:hAnsi="Cambria" w:cs="Trebuchet MS"/>
          <w:lang w:bidi="pl-PL"/>
        </w:rPr>
        <w:t>,</w:t>
      </w:r>
      <w:r w:rsidRPr="00480458">
        <w:rPr>
          <w:rFonts w:ascii="Cambria" w:eastAsia="Trebuchet MS" w:hAnsi="Cambria" w:cs="Trebuchet MS"/>
          <w:lang w:bidi="pl-PL"/>
        </w:rPr>
        <w:t xml:space="preserve">  a</w:t>
      </w:r>
      <w:r>
        <w:rPr>
          <w:rFonts w:ascii="Cambria" w:eastAsia="Trebuchet MS" w:hAnsi="Cambria" w:cs="Trebuchet MS"/>
          <w:lang w:bidi="pl-PL"/>
        </w:rPr>
        <w:t> </w:t>
      </w:r>
      <w:r w:rsidRPr="00480458">
        <w:rPr>
          <w:rFonts w:ascii="Cambria" w:eastAsia="Trebuchet MS" w:hAnsi="Cambria" w:cs="Trebuchet MS"/>
          <w:lang w:bidi="pl-PL"/>
        </w:rPr>
        <w:t>Wykonawcami odbywa się w sposób następujący:</w:t>
      </w:r>
    </w:p>
    <w:p w:rsidR="00405FF9" w:rsidRPr="00480458" w:rsidRDefault="00CA0237" w:rsidP="00A55D5D">
      <w:pPr>
        <w:widowControl w:val="0"/>
        <w:spacing w:after="60" w:line="276" w:lineRule="auto"/>
        <w:ind w:left="567" w:right="20" w:hanging="141"/>
        <w:jc w:val="both"/>
        <w:rPr>
          <w:rFonts w:ascii="Cambria" w:eastAsia="Trebuchet MS" w:hAnsi="Cambria" w:cs="Trebuchet MS"/>
          <w:u w:val="single"/>
          <w:lang w:bidi="pl-PL"/>
        </w:rPr>
      </w:pPr>
      <w:r w:rsidRPr="00480458">
        <w:rPr>
          <w:rFonts w:ascii="Cambria" w:eastAsia="Trebuchet MS" w:hAnsi="Cambria" w:cs="Trebuchet MS"/>
          <w:lang w:bidi="pl-PL"/>
        </w:rPr>
        <w:t xml:space="preserve">- </w:t>
      </w:r>
      <w:r w:rsidRPr="00405FF9">
        <w:rPr>
          <w:rFonts w:ascii="Cambria" w:eastAsia="Trebuchet MS" w:hAnsi="Cambria" w:cs="Trebuchet MS"/>
          <w:b/>
          <w:lang w:bidi="pl-PL"/>
        </w:rPr>
        <w:t>przy użyciu strony internetowej</w:t>
      </w:r>
      <w:r w:rsidR="00BB3F88">
        <w:rPr>
          <w:rFonts w:ascii="Cambria" w:eastAsia="Trebuchet MS" w:hAnsi="Cambria" w:cs="Trebuchet MS"/>
          <w:b/>
          <w:lang w:bidi="pl-PL"/>
        </w:rPr>
        <w:t xml:space="preserve"> prowadzonego postępowania</w:t>
      </w:r>
      <w:r w:rsidRPr="00480458">
        <w:rPr>
          <w:rFonts w:ascii="Cambria" w:eastAsia="Trebuchet MS" w:hAnsi="Cambria" w:cs="Trebuchet MS"/>
          <w:lang w:bidi="pl-PL"/>
        </w:rPr>
        <w:t>:</w:t>
      </w:r>
      <w:r w:rsidR="009D0540" w:rsidRPr="009D0540">
        <w:t xml:space="preserve"> </w:t>
      </w:r>
      <w:hyperlink r:id="rId11" w:history="1">
        <w:r w:rsidR="002B1387" w:rsidRPr="003F6CE7">
          <w:rPr>
            <w:rStyle w:val="Hipercze"/>
          </w:rPr>
          <w:t>https://ezamowienia.gov.pl</w:t>
        </w:r>
      </w:hyperlink>
      <w:r w:rsidRPr="00480458">
        <w:rPr>
          <w:rFonts w:ascii="Cambria" w:eastAsia="Trebuchet MS" w:hAnsi="Cambria" w:cs="Trebuchet MS"/>
          <w:lang w:bidi="pl-PL"/>
        </w:rPr>
        <w:t xml:space="preserve"> - </w:t>
      </w:r>
      <w:r w:rsidRPr="00480458">
        <w:rPr>
          <w:rFonts w:ascii="Cambria" w:eastAsia="Trebuchet MS" w:hAnsi="Cambria" w:cs="Trebuchet MS"/>
          <w:u w:val="single"/>
          <w:lang w:bidi="pl-PL"/>
        </w:rPr>
        <w:t xml:space="preserve">dotyczy </w:t>
      </w:r>
      <w:r w:rsidR="00286070">
        <w:rPr>
          <w:rFonts w:ascii="Cambria" w:eastAsia="Trebuchet MS" w:hAnsi="Cambria" w:cs="Trebuchet MS"/>
          <w:u w:val="single"/>
          <w:lang w:bidi="pl-PL"/>
        </w:rPr>
        <w:t xml:space="preserve">jedynie </w:t>
      </w:r>
      <w:r w:rsidRPr="00480458">
        <w:rPr>
          <w:rFonts w:ascii="Cambria" w:eastAsia="Trebuchet MS" w:hAnsi="Cambria" w:cs="Trebuchet MS"/>
          <w:u w:val="single"/>
          <w:lang w:bidi="pl-PL"/>
        </w:rPr>
        <w:t>złożenia oferty wraz z</w:t>
      </w:r>
      <w:r>
        <w:rPr>
          <w:rFonts w:ascii="Cambria" w:eastAsia="Trebuchet MS" w:hAnsi="Cambria" w:cs="Trebuchet MS"/>
          <w:u w:val="single"/>
          <w:lang w:bidi="pl-PL"/>
        </w:rPr>
        <w:t> </w:t>
      </w:r>
      <w:r w:rsidRPr="00480458">
        <w:rPr>
          <w:rFonts w:ascii="Cambria" w:eastAsia="Trebuchet MS" w:hAnsi="Cambria" w:cs="Trebuchet MS"/>
          <w:u w:val="single"/>
          <w:lang w:bidi="pl-PL"/>
        </w:rPr>
        <w:t>dokumentami składa</w:t>
      </w:r>
      <w:r>
        <w:rPr>
          <w:rFonts w:ascii="Cambria" w:eastAsia="Trebuchet MS" w:hAnsi="Cambria" w:cs="Trebuchet MS"/>
          <w:u w:val="single"/>
          <w:lang w:bidi="pl-PL"/>
        </w:rPr>
        <w:t>nymi wraz z ofert</w:t>
      </w:r>
      <w:r w:rsidR="00286070">
        <w:rPr>
          <w:rFonts w:ascii="Cambria" w:eastAsia="Trebuchet MS" w:hAnsi="Cambria" w:cs="Trebuchet MS"/>
          <w:u w:val="single"/>
          <w:lang w:bidi="pl-PL"/>
        </w:rPr>
        <w:t>ą</w:t>
      </w:r>
      <w:r>
        <w:rPr>
          <w:rFonts w:ascii="Cambria" w:eastAsia="Trebuchet MS" w:hAnsi="Cambria" w:cs="Trebuchet MS"/>
          <w:u w:val="single"/>
          <w:lang w:bidi="pl-PL"/>
        </w:rPr>
        <w:t xml:space="preserve"> przetargową,</w:t>
      </w:r>
      <w:r w:rsidRPr="00480458">
        <w:rPr>
          <w:rFonts w:ascii="Cambria" w:eastAsia="Trebuchet MS" w:hAnsi="Cambria" w:cs="Trebuchet MS"/>
          <w:u w:val="single"/>
          <w:lang w:bidi="pl-PL"/>
        </w:rPr>
        <w:t xml:space="preserve"> </w:t>
      </w:r>
    </w:p>
    <w:p w:rsidR="00405FF9" w:rsidRDefault="00CA0237" w:rsidP="00CA0237">
      <w:pPr>
        <w:widowControl w:val="0"/>
        <w:spacing w:after="60" w:line="276" w:lineRule="auto"/>
        <w:ind w:left="567" w:right="20" w:hanging="141"/>
        <w:jc w:val="both"/>
        <w:rPr>
          <w:rFonts w:ascii="Cambria" w:eastAsia="Trebuchet MS" w:hAnsi="Cambria" w:cs="Trebuchet MS"/>
          <w:lang w:bidi="pl-PL"/>
        </w:rPr>
      </w:pPr>
      <w:r w:rsidRPr="00480458">
        <w:rPr>
          <w:rFonts w:ascii="Cambria" w:eastAsia="Trebuchet MS" w:hAnsi="Cambria" w:cs="Trebuchet MS"/>
          <w:lang w:bidi="pl-PL"/>
        </w:rPr>
        <w:t xml:space="preserve">- </w:t>
      </w:r>
      <w:r w:rsidRPr="00405FF9">
        <w:rPr>
          <w:rFonts w:ascii="Cambria" w:eastAsia="Trebuchet MS" w:hAnsi="Cambria" w:cs="Trebuchet MS"/>
          <w:b/>
          <w:lang w:bidi="pl-PL"/>
        </w:rPr>
        <w:t>przy użyciu  poczty elektronicznej,</w:t>
      </w:r>
      <w:r w:rsidR="00405FF9">
        <w:rPr>
          <w:rFonts w:ascii="Cambria" w:eastAsia="Trebuchet MS" w:hAnsi="Cambria" w:cs="Trebuchet MS"/>
          <w:b/>
          <w:lang w:bidi="pl-PL"/>
        </w:rPr>
        <w:t xml:space="preserve"> </w:t>
      </w:r>
      <w:r w:rsidRPr="00480458">
        <w:rPr>
          <w:rFonts w:ascii="Cambria" w:eastAsia="Trebuchet MS" w:hAnsi="Cambria" w:cs="Trebuchet MS"/>
          <w:lang w:bidi="pl-PL"/>
        </w:rPr>
        <w:t>email:</w:t>
      </w:r>
      <w:r w:rsidR="00405FF9">
        <w:rPr>
          <w:rFonts w:ascii="Cambria" w:eastAsia="Trebuchet MS" w:hAnsi="Cambria" w:cs="Trebuchet MS"/>
          <w:lang w:bidi="pl-PL"/>
        </w:rPr>
        <w:t xml:space="preserve"> </w:t>
      </w:r>
      <w:hyperlink r:id="rId12" w:history="1">
        <w:r w:rsidR="002B1387" w:rsidRPr="003F6CE7">
          <w:rPr>
            <w:rStyle w:val="Hipercze"/>
            <w:rFonts w:ascii="Cambria" w:eastAsia="Trebuchet MS" w:hAnsi="Cambria" w:cs="Trebuchet MS"/>
            <w:lang w:bidi="pl-PL"/>
          </w:rPr>
          <w:t>wojciech.majkowski@szpital-brzozow.pl</w:t>
        </w:r>
      </w:hyperlink>
      <w:r w:rsidR="00405FF9">
        <w:rPr>
          <w:rFonts w:ascii="Cambria" w:eastAsia="Trebuchet MS" w:hAnsi="Cambria" w:cs="Trebuchet MS"/>
          <w:lang w:bidi="pl-PL"/>
        </w:rPr>
        <w:t>-</w:t>
      </w:r>
    </w:p>
    <w:p w:rsidR="00CA0237" w:rsidRDefault="00405FF9" w:rsidP="00CA0237">
      <w:pPr>
        <w:widowControl w:val="0"/>
        <w:spacing w:after="60" w:line="276" w:lineRule="auto"/>
        <w:ind w:left="567" w:right="20" w:hanging="141"/>
        <w:jc w:val="both"/>
        <w:rPr>
          <w:rFonts w:ascii="Cambria" w:eastAsia="Trebuchet MS" w:hAnsi="Cambria" w:cs="Trebuchet MS"/>
          <w:lang w:bidi="pl-PL"/>
        </w:rPr>
      </w:pPr>
      <w:r>
        <w:rPr>
          <w:rFonts w:ascii="Cambria" w:eastAsia="Trebuchet MS" w:hAnsi="Cambria" w:cs="Trebuchet MS"/>
          <w:lang w:bidi="pl-PL"/>
        </w:rPr>
        <w:t xml:space="preserve">   </w:t>
      </w:r>
      <w:r w:rsidR="00CA0237" w:rsidRPr="00480458">
        <w:rPr>
          <w:rFonts w:ascii="Cambria" w:eastAsia="Trebuchet MS" w:hAnsi="Cambria" w:cs="Trebuchet MS"/>
          <w:lang w:bidi="pl-PL"/>
        </w:rPr>
        <w:t>w pozostałych przypadkach (np. zadawanie pytań, składanie wyjaśnień, wzywanie do wyjaśnień dotyczących treści złożonej oferty,</w:t>
      </w:r>
      <w:r>
        <w:rPr>
          <w:rFonts w:ascii="Cambria" w:eastAsia="Trebuchet MS" w:hAnsi="Cambria" w:cs="Trebuchet MS"/>
          <w:lang w:bidi="pl-PL"/>
        </w:rPr>
        <w:t xml:space="preserve"> składanie dokumentów,</w:t>
      </w:r>
      <w:r w:rsidR="00CA0237" w:rsidRPr="00480458">
        <w:rPr>
          <w:rFonts w:ascii="Cambria" w:eastAsia="Trebuchet MS" w:hAnsi="Cambria" w:cs="Trebuchet MS"/>
          <w:lang w:bidi="pl-PL"/>
        </w:rPr>
        <w:t xml:space="preserve"> uzupełnienie dokumentów itp.)</w:t>
      </w:r>
    </w:p>
    <w:p w:rsidR="007252F4" w:rsidRPr="002C024F" w:rsidRDefault="007252F4" w:rsidP="007252F4">
      <w:pPr>
        <w:pStyle w:val="pkt"/>
        <w:ind w:left="426" w:firstLine="0"/>
        <w:rPr>
          <w:rFonts w:ascii="Cambria" w:hAnsi="Cambria" w:cs="Arial"/>
          <w:lang w:bidi="pl-PL"/>
        </w:rPr>
      </w:pPr>
      <w:r>
        <w:rPr>
          <w:rFonts w:ascii="Cambria" w:hAnsi="Cambria" w:cs="Arial"/>
          <w:lang w:bidi="pl-PL"/>
        </w:rPr>
        <w:t xml:space="preserve">Oferta przetargowa, dokumenty składane na wezwanie, dokumenty uzupełniane, wyjaśnienia powinny być złożone w </w:t>
      </w:r>
      <w:r w:rsidRPr="00CA0237">
        <w:rPr>
          <w:rFonts w:ascii="Cambria" w:hAnsi="Cambria" w:cs="Arial"/>
          <w:lang w:bidi="pl-PL"/>
        </w:rPr>
        <w:t>języku polskim, z zachowaniem postaci elektronicznej lub formy elektronicznej</w:t>
      </w:r>
      <w:r>
        <w:rPr>
          <w:rFonts w:ascii="Cambria" w:hAnsi="Cambria" w:cs="Arial"/>
          <w:lang w:bidi="pl-PL"/>
        </w:rPr>
        <w:t>,</w:t>
      </w:r>
      <w:r w:rsidRPr="00CA0237">
        <w:rPr>
          <w:rFonts w:ascii="Cambria" w:hAnsi="Cambria" w:cs="Arial"/>
          <w:lang w:bidi="pl-PL"/>
        </w:rPr>
        <w:t xml:space="preserve"> opatrzona podpisem </w:t>
      </w:r>
      <w:r w:rsidRPr="0010241E">
        <w:rPr>
          <w:rFonts w:ascii="Cambria" w:eastAsia="Trebuchet MS" w:hAnsi="Cambria" w:cs="Trebuchet MS"/>
          <w:lang w:bidi="pl-PL"/>
        </w:rPr>
        <w:t>zaufanym</w:t>
      </w:r>
      <w:r>
        <w:rPr>
          <w:rFonts w:ascii="Cambria" w:eastAsia="Trebuchet MS" w:hAnsi="Cambria" w:cs="Trebuchet MS"/>
          <w:lang w:bidi="pl-PL"/>
        </w:rPr>
        <w:t xml:space="preserve">, </w:t>
      </w:r>
      <w:r w:rsidRPr="0010241E">
        <w:rPr>
          <w:rFonts w:ascii="Cambria" w:eastAsia="Trebuchet MS" w:hAnsi="Cambria" w:cs="Trebuchet MS"/>
          <w:lang w:bidi="pl-PL"/>
        </w:rPr>
        <w:t>podpisem osobistym</w:t>
      </w:r>
      <w:r>
        <w:rPr>
          <w:rFonts w:ascii="Cambria" w:eastAsia="Trebuchet MS" w:hAnsi="Cambria" w:cs="Trebuchet MS"/>
          <w:lang w:bidi="pl-PL"/>
        </w:rPr>
        <w:t xml:space="preserve">(elektronicznym) lub elektronicznym podpisem kwalifikowanym.  </w:t>
      </w:r>
    </w:p>
    <w:p w:rsidR="00BE1730" w:rsidRPr="00405FF9" w:rsidRDefault="00BE1730" w:rsidP="007252F4">
      <w:pPr>
        <w:widowControl w:val="0"/>
        <w:tabs>
          <w:tab w:val="left" w:pos="426"/>
        </w:tabs>
        <w:spacing w:after="60"/>
        <w:ind w:right="20"/>
        <w:jc w:val="both"/>
        <w:rPr>
          <w:rFonts w:ascii="Cambria" w:eastAsia="Trebuchet MS" w:hAnsi="Cambria" w:cs="Trebuchet MS"/>
          <w:lang w:bidi="pl-PL"/>
        </w:rPr>
      </w:pPr>
    </w:p>
    <w:p w:rsidR="00CE5B34" w:rsidRPr="0010241E" w:rsidRDefault="00CE507A" w:rsidP="0022129E">
      <w:pPr>
        <w:pStyle w:val="Tekstpodstawowy"/>
        <w:shd w:val="clear" w:color="auto" w:fill="BFBFBF"/>
        <w:tabs>
          <w:tab w:val="left" w:pos="567"/>
        </w:tabs>
        <w:spacing w:before="120" w:after="120" w:line="276" w:lineRule="auto"/>
        <w:ind w:left="360" w:hanging="360"/>
        <w:jc w:val="left"/>
        <w:rPr>
          <w:rFonts w:ascii="Cambria" w:hAnsi="Cambria" w:cs="Arial"/>
          <w:b/>
          <w:bCs/>
          <w:smallCaps w:val="0"/>
          <w:sz w:val="28"/>
          <w:szCs w:val="28"/>
        </w:rPr>
      </w:pPr>
      <w:r w:rsidRPr="0010241E">
        <w:rPr>
          <w:rFonts w:ascii="Cambria" w:hAnsi="Cambria" w:cs="Arial"/>
          <w:b/>
          <w:bCs/>
          <w:smallCaps w:val="0"/>
          <w:sz w:val="28"/>
          <w:szCs w:val="28"/>
          <w:lang w:val="pl-PL"/>
        </w:rPr>
        <w:t>X</w:t>
      </w:r>
      <w:r w:rsidR="0022129E">
        <w:rPr>
          <w:rFonts w:ascii="Cambria" w:hAnsi="Cambria" w:cs="Arial"/>
          <w:b/>
          <w:bCs/>
          <w:smallCaps w:val="0"/>
          <w:sz w:val="28"/>
          <w:szCs w:val="28"/>
          <w:lang w:val="pl-PL"/>
        </w:rPr>
        <w:t>I</w:t>
      </w:r>
      <w:r w:rsidR="008A5719">
        <w:rPr>
          <w:rFonts w:ascii="Cambria" w:hAnsi="Cambria" w:cs="Arial"/>
          <w:b/>
          <w:bCs/>
          <w:smallCaps w:val="0"/>
          <w:sz w:val="28"/>
          <w:szCs w:val="28"/>
          <w:lang w:val="pl-PL"/>
        </w:rPr>
        <w:t>I</w:t>
      </w:r>
      <w:r w:rsidRPr="0010241E">
        <w:rPr>
          <w:rFonts w:ascii="Cambria" w:hAnsi="Cambria" w:cs="Arial"/>
          <w:b/>
          <w:bCs/>
          <w:smallCaps w:val="0"/>
          <w:sz w:val="28"/>
          <w:szCs w:val="28"/>
          <w:lang w:val="pl-PL"/>
        </w:rPr>
        <w:t>.</w:t>
      </w:r>
      <w:r w:rsidRPr="0010241E">
        <w:rPr>
          <w:rFonts w:ascii="Cambria" w:hAnsi="Cambria" w:cs="Arial"/>
          <w:b/>
          <w:bCs/>
          <w:smallCaps w:val="0"/>
          <w:sz w:val="28"/>
          <w:szCs w:val="28"/>
          <w:lang w:val="pl-PL"/>
        </w:rPr>
        <w:tab/>
      </w:r>
      <w:r w:rsidR="00CE5B34" w:rsidRPr="0010241E">
        <w:rPr>
          <w:rFonts w:ascii="Cambria" w:hAnsi="Cambria" w:cs="Arial"/>
          <w:b/>
          <w:bCs/>
          <w:smallCaps w:val="0"/>
          <w:sz w:val="28"/>
          <w:szCs w:val="28"/>
        </w:rPr>
        <w:tab/>
      </w:r>
      <w:r w:rsidR="00664C29" w:rsidRPr="0010241E">
        <w:rPr>
          <w:rFonts w:ascii="Cambria" w:hAnsi="Cambria" w:cs="Arial"/>
          <w:b/>
          <w:bCs/>
          <w:smallCaps w:val="0"/>
          <w:sz w:val="28"/>
          <w:szCs w:val="28"/>
          <w:lang w:val="pl-PL"/>
        </w:rPr>
        <w:t xml:space="preserve">Osoby uprawnione do </w:t>
      </w:r>
      <w:r w:rsidR="00CE5B34" w:rsidRPr="0010241E">
        <w:rPr>
          <w:rFonts w:ascii="Cambria" w:hAnsi="Cambria" w:cs="Arial"/>
          <w:b/>
          <w:bCs/>
          <w:smallCaps w:val="0"/>
          <w:sz w:val="28"/>
          <w:szCs w:val="28"/>
        </w:rPr>
        <w:t>porozumiewania się z Wykonawcami.</w:t>
      </w:r>
    </w:p>
    <w:p w:rsidR="008332AA" w:rsidRPr="0010241E" w:rsidRDefault="00CE5B34" w:rsidP="001D06FC">
      <w:pPr>
        <w:pStyle w:val="Zwykytekst"/>
        <w:spacing w:line="276" w:lineRule="auto"/>
        <w:ind w:left="284" w:hanging="2"/>
        <w:jc w:val="both"/>
        <w:rPr>
          <w:rFonts w:ascii="Cambria" w:hAnsi="Cambria" w:cs="Arial"/>
          <w:szCs w:val="24"/>
        </w:rPr>
      </w:pPr>
      <w:r w:rsidRPr="0010241E">
        <w:rPr>
          <w:rFonts w:ascii="Cambria" w:hAnsi="Cambria" w:cs="Arial"/>
          <w:szCs w:val="24"/>
        </w:rPr>
        <w:t>Osob</w:t>
      </w:r>
      <w:r w:rsidR="00664C29" w:rsidRPr="0010241E">
        <w:rPr>
          <w:rFonts w:ascii="Cambria" w:hAnsi="Cambria" w:cs="Arial"/>
          <w:szCs w:val="24"/>
          <w:lang w:val="pl-PL"/>
        </w:rPr>
        <w:t>ą</w:t>
      </w:r>
      <w:r w:rsidRPr="0010241E">
        <w:rPr>
          <w:rFonts w:ascii="Cambria" w:hAnsi="Cambria" w:cs="Arial"/>
          <w:szCs w:val="24"/>
        </w:rPr>
        <w:t xml:space="preserve"> uprawnion</w:t>
      </w:r>
      <w:r w:rsidR="00664C29" w:rsidRPr="0010241E">
        <w:rPr>
          <w:rFonts w:ascii="Cambria" w:hAnsi="Cambria" w:cs="Arial"/>
          <w:szCs w:val="24"/>
          <w:lang w:val="pl-PL"/>
        </w:rPr>
        <w:t>ą</w:t>
      </w:r>
      <w:r w:rsidRPr="0010241E">
        <w:rPr>
          <w:rFonts w:ascii="Cambria" w:hAnsi="Cambria" w:cs="Arial"/>
          <w:szCs w:val="24"/>
        </w:rPr>
        <w:t xml:space="preserve"> do </w:t>
      </w:r>
      <w:r w:rsidR="00664C29" w:rsidRPr="0010241E">
        <w:rPr>
          <w:rFonts w:ascii="Cambria" w:hAnsi="Cambria" w:cs="Arial"/>
          <w:szCs w:val="24"/>
          <w:lang w:val="pl-PL"/>
        </w:rPr>
        <w:t>porozumiewania</w:t>
      </w:r>
      <w:r w:rsidRPr="0010241E">
        <w:rPr>
          <w:rFonts w:ascii="Cambria" w:hAnsi="Cambria" w:cs="Arial"/>
          <w:szCs w:val="24"/>
        </w:rPr>
        <w:t xml:space="preserve"> się z Wykonawcami</w:t>
      </w:r>
      <w:r w:rsidR="00CE507A" w:rsidRPr="0010241E">
        <w:rPr>
          <w:rFonts w:ascii="Cambria" w:hAnsi="Cambria" w:cs="Arial"/>
          <w:szCs w:val="24"/>
          <w:lang w:val="pl-PL"/>
        </w:rPr>
        <w:t xml:space="preserve"> </w:t>
      </w:r>
      <w:r w:rsidR="00664C29" w:rsidRPr="0010241E">
        <w:rPr>
          <w:rFonts w:ascii="Cambria" w:hAnsi="Cambria" w:cs="Arial"/>
          <w:szCs w:val="24"/>
          <w:lang w:val="pl-PL"/>
        </w:rPr>
        <w:t>w sprawach</w:t>
      </w:r>
      <w:r w:rsidR="008332AA" w:rsidRPr="0010241E">
        <w:rPr>
          <w:rFonts w:ascii="Cambria" w:hAnsi="Cambria" w:cs="Arial"/>
          <w:szCs w:val="24"/>
        </w:rPr>
        <w:t xml:space="preserve"> formalnoprawn</w:t>
      </w:r>
      <w:r w:rsidR="00664C29" w:rsidRPr="0010241E">
        <w:rPr>
          <w:rFonts w:ascii="Cambria" w:hAnsi="Cambria" w:cs="Arial"/>
          <w:szCs w:val="24"/>
          <w:lang w:val="pl-PL"/>
        </w:rPr>
        <w:t>ych jest</w:t>
      </w:r>
      <w:r w:rsidR="008332AA" w:rsidRPr="0010241E">
        <w:rPr>
          <w:rFonts w:ascii="Cambria" w:hAnsi="Cambria" w:cs="Arial"/>
          <w:szCs w:val="24"/>
        </w:rPr>
        <w:t>:</w:t>
      </w:r>
    </w:p>
    <w:p w:rsidR="009037D7" w:rsidRPr="0010241E" w:rsidRDefault="005D0B54" w:rsidP="0010241E">
      <w:pPr>
        <w:spacing w:line="276" w:lineRule="auto"/>
        <w:ind w:left="567" w:hanging="285"/>
        <w:jc w:val="both"/>
        <w:rPr>
          <w:rFonts w:ascii="Cambria" w:hAnsi="Cambria" w:cs="Tahoma"/>
        </w:rPr>
      </w:pPr>
      <w:r w:rsidRPr="0010241E">
        <w:rPr>
          <w:rFonts w:ascii="Cambria" w:hAnsi="Cambria" w:cs="Arial"/>
        </w:rPr>
        <w:t xml:space="preserve">- </w:t>
      </w:r>
      <w:r w:rsidR="00B5144E" w:rsidRPr="0010241E">
        <w:rPr>
          <w:rFonts w:ascii="Cambria" w:hAnsi="Cambria" w:cs="Tahoma"/>
        </w:rPr>
        <w:t xml:space="preserve">mgr </w:t>
      </w:r>
      <w:r w:rsidR="002B1387">
        <w:rPr>
          <w:rFonts w:ascii="Cambria" w:hAnsi="Cambria" w:cs="Tahoma"/>
        </w:rPr>
        <w:t>Wojciech Majkowski</w:t>
      </w:r>
      <w:r w:rsidR="00664C29" w:rsidRPr="0010241E">
        <w:rPr>
          <w:rFonts w:ascii="Cambria" w:hAnsi="Cambria" w:cs="Tahoma"/>
        </w:rPr>
        <w:t>,</w:t>
      </w:r>
      <w:r w:rsidR="009037D7" w:rsidRPr="0010241E">
        <w:rPr>
          <w:rFonts w:ascii="Cambria" w:hAnsi="Cambria" w:cs="Tahoma"/>
        </w:rPr>
        <w:t xml:space="preserve"> </w:t>
      </w:r>
      <w:r w:rsidR="00664C29" w:rsidRPr="00224539">
        <w:rPr>
          <w:rFonts w:ascii="Cambria" w:hAnsi="Cambria" w:cs="Tahoma"/>
          <w:color w:val="000000"/>
        </w:rPr>
        <w:t>t</w:t>
      </w:r>
      <w:r w:rsidR="00B5144E" w:rsidRPr="00224539">
        <w:rPr>
          <w:rFonts w:ascii="Cambria" w:hAnsi="Cambria" w:cs="Tahoma"/>
          <w:color w:val="000000"/>
        </w:rPr>
        <w:t>el. 13 43 09 587</w:t>
      </w:r>
      <w:r w:rsidR="00664C29" w:rsidRPr="00224539">
        <w:rPr>
          <w:rFonts w:ascii="Cambria" w:hAnsi="Cambria" w:cs="Tahoma"/>
          <w:color w:val="000000"/>
        </w:rPr>
        <w:t>,</w:t>
      </w:r>
      <w:r w:rsidR="00CE507A" w:rsidRPr="0010241E">
        <w:rPr>
          <w:rFonts w:ascii="Cambria" w:hAnsi="Cambria" w:cs="Tahoma"/>
        </w:rPr>
        <w:t xml:space="preserve"> </w:t>
      </w:r>
      <w:r w:rsidR="00CE507A" w:rsidRPr="00224539">
        <w:rPr>
          <w:rFonts w:ascii="Cambria" w:hAnsi="Cambria" w:cs="Tahoma"/>
          <w:color w:val="1F3864"/>
        </w:rPr>
        <w:t>e</w:t>
      </w:r>
      <w:r w:rsidR="00664C29" w:rsidRPr="00224539">
        <w:rPr>
          <w:rFonts w:ascii="Cambria" w:hAnsi="Cambria" w:cs="Tahoma"/>
          <w:color w:val="1F3864"/>
        </w:rPr>
        <w:t>-</w:t>
      </w:r>
      <w:r w:rsidR="00CE507A" w:rsidRPr="00224539">
        <w:rPr>
          <w:rFonts w:ascii="Cambria" w:hAnsi="Cambria" w:cs="Tahoma"/>
          <w:color w:val="1F3864"/>
        </w:rPr>
        <w:t>mail</w:t>
      </w:r>
      <w:r w:rsidR="00664C29" w:rsidRPr="00224539">
        <w:rPr>
          <w:rFonts w:ascii="Cambria" w:hAnsi="Cambria" w:cs="Tahoma"/>
          <w:color w:val="1F3864"/>
        </w:rPr>
        <w:t>:</w:t>
      </w:r>
      <w:r w:rsidR="00CE507A" w:rsidRPr="00224539">
        <w:rPr>
          <w:rFonts w:ascii="Cambria" w:hAnsi="Cambria" w:cs="Tahoma"/>
          <w:color w:val="1F3864"/>
        </w:rPr>
        <w:t xml:space="preserve"> </w:t>
      </w:r>
      <w:r w:rsidR="002B1387">
        <w:rPr>
          <w:rFonts w:ascii="Cambria" w:hAnsi="Cambria" w:cs="Tahoma"/>
          <w:color w:val="1F3864"/>
        </w:rPr>
        <w:t>wojciech.majkowski</w:t>
      </w:r>
      <w:r w:rsidR="00B5144E" w:rsidRPr="00224539">
        <w:rPr>
          <w:rFonts w:ascii="Cambria" w:hAnsi="Cambria" w:cs="Tahoma"/>
          <w:color w:val="1F3864"/>
        </w:rPr>
        <w:t>@szpital-brzozow.pl</w:t>
      </w:r>
    </w:p>
    <w:p w:rsidR="00CE5B34" w:rsidRPr="0010241E" w:rsidRDefault="00696A41" w:rsidP="00E57885">
      <w:pPr>
        <w:pStyle w:val="Nagwek4"/>
        <w:shd w:val="clear" w:color="auto" w:fill="BFBFBF"/>
        <w:tabs>
          <w:tab w:val="num" w:pos="360"/>
        </w:tabs>
        <w:spacing w:before="120" w:line="276" w:lineRule="auto"/>
        <w:rPr>
          <w:rFonts w:ascii="Cambria" w:hAnsi="Cambria" w:cs="Arial"/>
        </w:rPr>
      </w:pPr>
      <w:r w:rsidRPr="0010241E">
        <w:rPr>
          <w:rFonts w:ascii="Cambria" w:hAnsi="Cambria" w:cs="Arial"/>
          <w:lang w:val="pl-PL"/>
        </w:rPr>
        <w:t>X</w:t>
      </w:r>
      <w:r w:rsidR="00C01C57" w:rsidRPr="0010241E">
        <w:rPr>
          <w:rFonts w:ascii="Cambria" w:hAnsi="Cambria" w:cs="Arial"/>
          <w:lang w:val="pl-PL"/>
        </w:rPr>
        <w:t>I</w:t>
      </w:r>
      <w:r w:rsidR="0022129E">
        <w:rPr>
          <w:rFonts w:ascii="Cambria" w:hAnsi="Cambria" w:cs="Arial"/>
          <w:lang w:val="pl-PL"/>
        </w:rPr>
        <w:t>I</w:t>
      </w:r>
      <w:r w:rsidR="008A5719">
        <w:rPr>
          <w:rFonts w:ascii="Cambria" w:hAnsi="Cambria" w:cs="Arial"/>
          <w:lang w:val="pl-PL"/>
        </w:rPr>
        <w:t>I</w:t>
      </w:r>
      <w:r w:rsidR="00CE5B34" w:rsidRPr="0010241E">
        <w:rPr>
          <w:rFonts w:ascii="Cambria" w:hAnsi="Cambria" w:cs="Arial"/>
        </w:rPr>
        <w:t>.</w:t>
      </w:r>
      <w:r w:rsidR="00CE5B34" w:rsidRPr="0010241E">
        <w:rPr>
          <w:rFonts w:ascii="Cambria" w:hAnsi="Cambria" w:cs="Arial"/>
        </w:rPr>
        <w:tab/>
        <w:t>Termin związania z ofertą.</w:t>
      </w:r>
    </w:p>
    <w:p w:rsidR="00696A41" w:rsidRPr="0010241E" w:rsidRDefault="00696A41" w:rsidP="000B7F6E">
      <w:pPr>
        <w:pStyle w:val="Nagwek4"/>
        <w:spacing w:before="0" w:after="0"/>
        <w:ind w:left="284" w:hanging="284"/>
        <w:jc w:val="both"/>
        <w:rPr>
          <w:rFonts w:ascii="Cambria" w:hAnsi="Cambria" w:cs="Arial"/>
          <w:b w:val="0"/>
          <w:bCs w:val="0"/>
          <w:sz w:val="24"/>
          <w:szCs w:val="24"/>
        </w:rPr>
      </w:pPr>
      <w:r w:rsidRPr="0010241E">
        <w:rPr>
          <w:rFonts w:ascii="Cambria" w:hAnsi="Cambria" w:cs="Arial"/>
          <w:b w:val="0"/>
          <w:bCs w:val="0"/>
          <w:sz w:val="24"/>
          <w:szCs w:val="24"/>
        </w:rPr>
        <w:t>1.</w:t>
      </w:r>
      <w:r w:rsidRPr="0010241E">
        <w:rPr>
          <w:rFonts w:ascii="Cambria" w:hAnsi="Cambria" w:cs="Arial"/>
          <w:b w:val="0"/>
          <w:bCs w:val="0"/>
          <w:sz w:val="24"/>
          <w:szCs w:val="24"/>
        </w:rPr>
        <w:tab/>
        <w:t>Wykonawca jest związany ofertą od dnia upływu terminu składania ofert</w:t>
      </w:r>
      <w:r w:rsidR="00381512" w:rsidRPr="0010241E">
        <w:rPr>
          <w:rFonts w:ascii="Cambria" w:hAnsi="Cambria" w:cs="Arial"/>
          <w:b w:val="0"/>
          <w:bCs w:val="0"/>
          <w:sz w:val="24"/>
          <w:szCs w:val="24"/>
          <w:lang w:val="pl-PL"/>
        </w:rPr>
        <w:t xml:space="preserve"> </w:t>
      </w:r>
      <w:r w:rsidRPr="0010241E">
        <w:rPr>
          <w:rFonts w:ascii="Cambria" w:hAnsi="Cambria" w:cs="Arial"/>
          <w:b w:val="0"/>
          <w:bCs w:val="0"/>
          <w:sz w:val="24"/>
          <w:szCs w:val="24"/>
        </w:rPr>
        <w:t>do dnia</w:t>
      </w:r>
      <w:r w:rsidR="0022129E">
        <w:rPr>
          <w:rFonts w:ascii="Cambria" w:hAnsi="Cambria" w:cs="Arial"/>
          <w:b w:val="0"/>
          <w:bCs w:val="0"/>
          <w:sz w:val="24"/>
          <w:szCs w:val="24"/>
          <w:lang w:val="pl-PL"/>
        </w:rPr>
        <w:t>:</w:t>
      </w:r>
      <w:r w:rsidRPr="0010241E">
        <w:rPr>
          <w:rFonts w:ascii="Cambria" w:hAnsi="Cambria" w:cs="Arial"/>
          <w:b w:val="0"/>
          <w:bCs w:val="0"/>
          <w:sz w:val="24"/>
          <w:szCs w:val="24"/>
        </w:rPr>
        <w:t xml:space="preserve"> </w:t>
      </w:r>
      <w:r w:rsidR="00CD3A30">
        <w:rPr>
          <w:rFonts w:ascii="Cambria" w:hAnsi="Cambria" w:cs="Arial"/>
          <w:bCs w:val="0"/>
          <w:sz w:val="24"/>
          <w:szCs w:val="24"/>
          <w:lang w:val="pl-PL"/>
        </w:rPr>
        <w:t>2</w:t>
      </w:r>
      <w:r w:rsidR="002B1387">
        <w:rPr>
          <w:rFonts w:ascii="Cambria" w:hAnsi="Cambria" w:cs="Arial"/>
          <w:bCs w:val="0"/>
          <w:sz w:val="24"/>
          <w:szCs w:val="24"/>
          <w:lang w:val="pl-PL"/>
        </w:rPr>
        <w:t>1</w:t>
      </w:r>
      <w:r w:rsidR="00865EF1">
        <w:rPr>
          <w:rFonts w:ascii="Cambria" w:hAnsi="Cambria" w:cs="Arial"/>
          <w:bCs w:val="0"/>
          <w:sz w:val="24"/>
          <w:szCs w:val="24"/>
          <w:lang w:val="pl-PL"/>
        </w:rPr>
        <w:t>.</w:t>
      </w:r>
      <w:r w:rsidR="00061838">
        <w:rPr>
          <w:rFonts w:ascii="Cambria" w:hAnsi="Cambria" w:cs="Arial"/>
          <w:bCs w:val="0"/>
          <w:sz w:val="24"/>
          <w:szCs w:val="24"/>
          <w:lang w:val="pl-PL"/>
        </w:rPr>
        <w:t>02</w:t>
      </w:r>
      <w:r w:rsidR="004E6937" w:rsidRPr="004E6937">
        <w:rPr>
          <w:rFonts w:ascii="Cambria" w:hAnsi="Cambria" w:cs="Arial"/>
          <w:bCs w:val="0"/>
          <w:sz w:val="24"/>
          <w:szCs w:val="24"/>
          <w:lang w:val="pl-PL"/>
        </w:rPr>
        <w:t>.202</w:t>
      </w:r>
      <w:r w:rsidR="002B1387">
        <w:rPr>
          <w:rFonts w:ascii="Cambria" w:hAnsi="Cambria" w:cs="Arial"/>
          <w:bCs w:val="0"/>
          <w:sz w:val="24"/>
          <w:szCs w:val="24"/>
          <w:lang w:val="pl-PL"/>
        </w:rPr>
        <w:t>5</w:t>
      </w:r>
      <w:r w:rsidR="00B22F6C">
        <w:rPr>
          <w:rFonts w:ascii="Cambria" w:hAnsi="Cambria" w:cs="Arial"/>
          <w:bCs w:val="0"/>
          <w:sz w:val="24"/>
          <w:szCs w:val="24"/>
          <w:lang w:val="pl-PL"/>
        </w:rPr>
        <w:t xml:space="preserve"> </w:t>
      </w:r>
      <w:r w:rsidR="004E6937" w:rsidRPr="004E6937">
        <w:rPr>
          <w:rFonts w:ascii="Cambria" w:hAnsi="Cambria" w:cs="Arial"/>
          <w:bCs w:val="0"/>
          <w:sz w:val="24"/>
          <w:szCs w:val="24"/>
          <w:lang w:val="pl-PL"/>
        </w:rPr>
        <w:t>r.</w:t>
      </w:r>
    </w:p>
    <w:p w:rsidR="00696A41" w:rsidRPr="0010241E" w:rsidRDefault="00696A41" w:rsidP="000B7F6E">
      <w:pPr>
        <w:pStyle w:val="Nagwek4"/>
        <w:spacing w:before="0" w:after="0"/>
        <w:ind w:left="284" w:hanging="284"/>
        <w:jc w:val="both"/>
        <w:rPr>
          <w:rFonts w:ascii="Cambria" w:hAnsi="Cambria" w:cs="Arial"/>
          <w:b w:val="0"/>
          <w:bCs w:val="0"/>
          <w:sz w:val="24"/>
          <w:szCs w:val="24"/>
        </w:rPr>
      </w:pPr>
      <w:r w:rsidRPr="0010241E">
        <w:rPr>
          <w:rFonts w:ascii="Cambria" w:hAnsi="Cambria" w:cs="Arial"/>
          <w:b w:val="0"/>
          <w:bCs w:val="0"/>
          <w:sz w:val="24"/>
          <w:szCs w:val="24"/>
        </w:rPr>
        <w:t>2.</w:t>
      </w:r>
      <w:r w:rsidRPr="0010241E">
        <w:rPr>
          <w:rFonts w:ascii="Cambria" w:hAnsi="Cambria" w:cs="Arial"/>
          <w:b w:val="0"/>
          <w:bCs w:val="0"/>
          <w:sz w:val="24"/>
          <w:szCs w:val="24"/>
        </w:rPr>
        <w:tab/>
        <w:t>W przypadku</w:t>
      </w:r>
      <w:r w:rsidR="00666C2E">
        <w:rPr>
          <w:rFonts w:ascii="Cambria" w:hAnsi="Cambria" w:cs="Arial"/>
          <w:b w:val="0"/>
          <w:bCs w:val="0"/>
          <w:sz w:val="24"/>
          <w:szCs w:val="24"/>
          <w:lang w:val="pl-PL"/>
        </w:rPr>
        <w:t>,</w:t>
      </w:r>
      <w:r w:rsidRPr="0010241E">
        <w:rPr>
          <w:rFonts w:ascii="Cambria" w:hAnsi="Cambria" w:cs="Arial"/>
          <w:b w:val="0"/>
          <w:bCs w:val="0"/>
          <w:sz w:val="24"/>
          <w:szCs w:val="24"/>
        </w:rPr>
        <w:t xml:space="preserve"> gdy wybór najkorzystniejszej oferty nie nastąpi przed </w:t>
      </w:r>
      <w:r w:rsidR="005C21F0" w:rsidRPr="0010241E">
        <w:rPr>
          <w:rFonts w:ascii="Cambria" w:hAnsi="Cambria" w:cs="Arial"/>
          <w:b w:val="0"/>
          <w:bCs w:val="0"/>
          <w:sz w:val="24"/>
          <w:szCs w:val="24"/>
        </w:rPr>
        <w:t>upływem terminu związania ofertą</w:t>
      </w:r>
      <w:r w:rsidRPr="0010241E">
        <w:rPr>
          <w:rFonts w:ascii="Cambria" w:hAnsi="Cambria" w:cs="Arial"/>
          <w:b w:val="0"/>
          <w:bCs w:val="0"/>
          <w:sz w:val="24"/>
          <w:szCs w:val="24"/>
        </w:rPr>
        <w:t xml:space="preserve"> określonego w SWZ, Zamawiający przed upływem terminu </w:t>
      </w:r>
      <w:r w:rsidR="00664C29" w:rsidRPr="0010241E">
        <w:rPr>
          <w:rFonts w:ascii="Cambria" w:hAnsi="Cambria" w:cs="Arial"/>
          <w:b w:val="0"/>
          <w:bCs w:val="0"/>
          <w:sz w:val="24"/>
          <w:szCs w:val="24"/>
          <w:lang w:val="pl-PL"/>
        </w:rPr>
        <w:t>związania</w:t>
      </w:r>
      <w:r w:rsidRPr="0010241E">
        <w:rPr>
          <w:rFonts w:ascii="Cambria" w:hAnsi="Cambria" w:cs="Arial"/>
          <w:b w:val="0"/>
          <w:bCs w:val="0"/>
          <w:sz w:val="24"/>
          <w:szCs w:val="24"/>
        </w:rPr>
        <w:t xml:space="preserve"> </w:t>
      </w:r>
      <w:r w:rsidRPr="0010241E">
        <w:rPr>
          <w:rFonts w:ascii="Cambria" w:hAnsi="Cambria" w:cs="Arial"/>
          <w:b w:val="0"/>
          <w:bCs w:val="0"/>
          <w:sz w:val="24"/>
          <w:szCs w:val="24"/>
        </w:rPr>
        <w:lastRenderedPageBreak/>
        <w:t>ofert</w:t>
      </w:r>
      <w:r w:rsidR="00664C29" w:rsidRPr="0010241E">
        <w:rPr>
          <w:rFonts w:ascii="Cambria" w:hAnsi="Cambria" w:cs="Arial"/>
          <w:b w:val="0"/>
          <w:bCs w:val="0"/>
          <w:sz w:val="24"/>
          <w:szCs w:val="24"/>
          <w:lang w:val="pl-PL"/>
        </w:rPr>
        <w:t>ą</w:t>
      </w:r>
      <w:r w:rsidRPr="0010241E">
        <w:rPr>
          <w:rFonts w:ascii="Cambria" w:hAnsi="Cambria" w:cs="Arial"/>
          <w:b w:val="0"/>
          <w:bCs w:val="0"/>
          <w:sz w:val="24"/>
          <w:szCs w:val="24"/>
        </w:rPr>
        <w:t xml:space="preserve"> zwraca się jednokrotnie do Wykonawców o wyrażenie zgody </w:t>
      </w:r>
      <w:r w:rsidR="004E6937">
        <w:rPr>
          <w:rFonts w:ascii="Cambria" w:hAnsi="Cambria" w:cs="Arial"/>
          <w:b w:val="0"/>
          <w:bCs w:val="0"/>
          <w:sz w:val="24"/>
          <w:szCs w:val="24"/>
          <w:lang w:val="pl-PL"/>
        </w:rPr>
        <w:t xml:space="preserve">                  </w:t>
      </w:r>
      <w:r w:rsidR="008103B5">
        <w:rPr>
          <w:rFonts w:ascii="Cambria" w:hAnsi="Cambria" w:cs="Arial"/>
          <w:b w:val="0"/>
          <w:bCs w:val="0"/>
          <w:sz w:val="24"/>
          <w:szCs w:val="24"/>
          <w:lang w:val="pl-PL"/>
        </w:rPr>
        <w:t xml:space="preserve">                                   </w:t>
      </w:r>
      <w:r w:rsidR="004E6937">
        <w:rPr>
          <w:rFonts w:ascii="Cambria" w:hAnsi="Cambria" w:cs="Arial"/>
          <w:b w:val="0"/>
          <w:bCs w:val="0"/>
          <w:sz w:val="24"/>
          <w:szCs w:val="24"/>
          <w:lang w:val="pl-PL"/>
        </w:rPr>
        <w:t xml:space="preserve"> </w:t>
      </w:r>
      <w:r w:rsidRPr="0010241E">
        <w:rPr>
          <w:rFonts w:ascii="Cambria" w:hAnsi="Cambria" w:cs="Arial"/>
          <w:b w:val="0"/>
          <w:bCs w:val="0"/>
          <w:sz w:val="24"/>
          <w:szCs w:val="24"/>
        </w:rPr>
        <w:t>na przedłużenie tego terminu o wskazywany przez niego okres, nie dłuższy niż 30 dni.</w:t>
      </w:r>
    </w:p>
    <w:p w:rsidR="00CD3A30" w:rsidRPr="004F268F" w:rsidRDefault="00696A41" w:rsidP="004F268F">
      <w:pPr>
        <w:pStyle w:val="Nagwek4"/>
        <w:spacing w:before="120"/>
        <w:ind w:left="284" w:hanging="284"/>
        <w:jc w:val="both"/>
        <w:rPr>
          <w:rFonts w:ascii="Cambria" w:hAnsi="Cambria" w:cs="Arial"/>
          <w:b w:val="0"/>
          <w:bCs w:val="0"/>
          <w:sz w:val="24"/>
          <w:szCs w:val="24"/>
        </w:rPr>
      </w:pPr>
      <w:r w:rsidRPr="0010241E">
        <w:rPr>
          <w:rFonts w:ascii="Cambria" w:hAnsi="Cambria" w:cs="Arial"/>
          <w:b w:val="0"/>
          <w:bCs w:val="0"/>
          <w:sz w:val="24"/>
          <w:szCs w:val="24"/>
        </w:rPr>
        <w:t>3.</w:t>
      </w:r>
      <w:r w:rsidRPr="0010241E">
        <w:rPr>
          <w:rFonts w:ascii="Cambria" w:hAnsi="Cambria" w:cs="Arial"/>
          <w:b w:val="0"/>
          <w:bCs w:val="0"/>
          <w:sz w:val="24"/>
          <w:szCs w:val="24"/>
        </w:rPr>
        <w:tab/>
        <w:t>Przedłużenie terminu związania ofertą, o którym mowa w ust. 2, wymaga złożenia przez Wykonawcę pisemnego  oświadczenia o wyrażeniu zgody na przedłużenie terminu związania ofertą.</w:t>
      </w:r>
    </w:p>
    <w:p w:rsidR="00CD3A30" w:rsidRPr="007D6960" w:rsidRDefault="00CD3A30" w:rsidP="009462A0">
      <w:pPr>
        <w:spacing w:line="276" w:lineRule="auto"/>
        <w:rPr>
          <w:lang w:val="x-none" w:eastAsia="x-none"/>
        </w:rPr>
      </w:pPr>
    </w:p>
    <w:p w:rsidR="00F135ED" w:rsidRPr="0010241E" w:rsidRDefault="00F52E72" w:rsidP="00BE078C">
      <w:pPr>
        <w:shd w:val="clear" w:color="auto" w:fill="BFBFBF"/>
        <w:tabs>
          <w:tab w:val="num" w:pos="360"/>
          <w:tab w:val="left" w:pos="426"/>
        </w:tabs>
        <w:spacing w:line="276" w:lineRule="auto"/>
        <w:ind w:left="360" w:hanging="360"/>
        <w:rPr>
          <w:rFonts w:ascii="Cambria" w:hAnsi="Cambria" w:cs="Arial"/>
          <w:b/>
          <w:sz w:val="28"/>
          <w:szCs w:val="28"/>
        </w:rPr>
      </w:pPr>
      <w:r w:rsidRPr="0010241E">
        <w:rPr>
          <w:rFonts w:ascii="Cambria" w:hAnsi="Cambria" w:cs="Arial"/>
          <w:b/>
          <w:sz w:val="28"/>
          <w:szCs w:val="28"/>
        </w:rPr>
        <w:t>X</w:t>
      </w:r>
      <w:r w:rsidR="00C01C57" w:rsidRPr="0010241E">
        <w:rPr>
          <w:rFonts w:ascii="Cambria" w:hAnsi="Cambria" w:cs="Arial"/>
          <w:b/>
          <w:sz w:val="28"/>
          <w:szCs w:val="28"/>
        </w:rPr>
        <w:t>I</w:t>
      </w:r>
      <w:r w:rsidR="008A5719">
        <w:rPr>
          <w:rFonts w:ascii="Cambria" w:hAnsi="Cambria" w:cs="Arial"/>
          <w:b/>
          <w:sz w:val="28"/>
          <w:szCs w:val="28"/>
        </w:rPr>
        <w:t>V</w:t>
      </w:r>
      <w:r w:rsidRPr="0010241E">
        <w:rPr>
          <w:rFonts w:ascii="Cambria" w:hAnsi="Cambria" w:cs="Arial"/>
          <w:b/>
          <w:sz w:val="28"/>
          <w:szCs w:val="28"/>
        </w:rPr>
        <w:t>.</w:t>
      </w:r>
      <w:r w:rsidR="008A5719">
        <w:rPr>
          <w:rFonts w:ascii="Cambria" w:hAnsi="Cambria" w:cs="Arial"/>
          <w:b/>
          <w:sz w:val="28"/>
          <w:szCs w:val="28"/>
        </w:rPr>
        <w:t xml:space="preserve"> </w:t>
      </w:r>
      <w:r w:rsidR="00CE5B34" w:rsidRPr="0010241E">
        <w:rPr>
          <w:rFonts w:ascii="Cambria" w:hAnsi="Cambria" w:cs="Arial"/>
          <w:b/>
          <w:sz w:val="28"/>
          <w:szCs w:val="28"/>
        </w:rPr>
        <w:t>Wymagania dotyczące wniesienia wadium</w:t>
      </w:r>
      <w:r w:rsidR="000A1435" w:rsidRPr="0010241E">
        <w:rPr>
          <w:rFonts w:ascii="Cambria" w:hAnsi="Cambria" w:cs="Arial"/>
          <w:b/>
          <w:sz w:val="28"/>
          <w:szCs w:val="28"/>
        </w:rPr>
        <w:t>.</w:t>
      </w:r>
    </w:p>
    <w:p w:rsidR="00882779" w:rsidRPr="007D6960" w:rsidRDefault="00882779" w:rsidP="009462A0">
      <w:pPr>
        <w:spacing w:line="276" w:lineRule="auto"/>
        <w:ind w:left="993" w:hanging="567"/>
        <w:jc w:val="both"/>
        <w:rPr>
          <w:rFonts w:ascii="Cambria" w:hAnsi="Cambria" w:cs="Arial"/>
          <w:sz w:val="20"/>
          <w:szCs w:val="20"/>
        </w:rPr>
      </w:pPr>
    </w:p>
    <w:p w:rsidR="00604514" w:rsidRPr="0010241E" w:rsidRDefault="00F135ED" w:rsidP="00604514">
      <w:pPr>
        <w:spacing w:line="276" w:lineRule="auto"/>
        <w:jc w:val="both"/>
        <w:rPr>
          <w:rFonts w:ascii="Cambria" w:hAnsi="Cambria" w:cs="Arial"/>
        </w:rPr>
      </w:pPr>
      <w:r w:rsidRPr="0010241E">
        <w:rPr>
          <w:rFonts w:ascii="Cambria" w:hAnsi="Cambria" w:cs="Arial"/>
        </w:rPr>
        <w:t xml:space="preserve">Wadium </w:t>
      </w:r>
      <w:r w:rsidR="00604514" w:rsidRPr="0010241E">
        <w:rPr>
          <w:rFonts w:ascii="Cambria" w:hAnsi="Cambria" w:cs="Arial"/>
        </w:rPr>
        <w:t>nie jest wymagane.</w:t>
      </w:r>
    </w:p>
    <w:p w:rsidR="009D03A0" w:rsidRPr="007D6960" w:rsidRDefault="009D03A0" w:rsidP="00832C77">
      <w:pPr>
        <w:spacing w:line="276" w:lineRule="auto"/>
        <w:rPr>
          <w:rFonts w:ascii="Cambria" w:hAnsi="Cambria" w:cs="Arial"/>
          <w:b/>
          <w:sz w:val="20"/>
          <w:szCs w:val="20"/>
          <w:u w:val="single"/>
        </w:rPr>
      </w:pPr>
    </w:p>
    <w:p w:rsidR="00CE5B34" w:rsidRPr="0010241E" w:rsidRDefault="00BE078C" w:rsidP="00BE078C">
      <w:pPr>
        <w:shd w:val="clear" w:color="auto" w:fill="BFBFBF"/>
        <w:spacing w:line="276" w:lineRule="auto"/>
        <w:rPr>
          <w:rFonts w:ascii="Cambria" w:hAnsi="Cambria" w:cs="Arial"/>
          <w:b/>
          <w:sz w:val="28"/>
          <w:szCs w:val="28"/>
        </w:rPr>
      </w:pPr>
      <w:r>
        <w:rPr>
          <w:rFonts w:ascii="Cambria" w:hAnsi="Cambria" w:cs="Arial"/>
          <w:b/>
          <w:sz w:val="28"/>
          <w:szCs w:val="28"/>
        </w:rPr>
        <w:t xml:space="preserve">XV.  </w:t>
      </w:r>
      <w:r w:rsidR="00CE5B34" w:rsidRPr="0010241E">
        <w:rPr>
          <w:rFonts w:ascii="Cambria" w:hAnsi="Cambria" w:cs="Arial"/>
          <w:b/>
          <w:sz w:val="28"/>
          <w:szCs w:val="28"/>
        </w:rPr>
        <w:t>Zabezpiecz</w:t>
      </w:r>
      <w:r w:rsidR="000A1435" w:rsidRPr="0010241E">
        <w:rPr>
          <w:rFonts w:ascii="Cambria" w:hAnsi="Cambria" w:cs="Arial"/>
          <w:b/>
          <w:sz w:val="28"/>
          <w:szCs w:val="28"/>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674C94" w:rsidRPr="0010241E" w:rsidRDefault="00604514" w:rsidP="00604514">
      <w:pPr>
        <w:pStyle w:val="pkt"/>
        <w:spacing w:line="276" w:lineRule="auto"/>
        <w:ind w:left="0" w:firstLine="0"/>
        <w:rPr>
          <w:rFonts w:ascii="Cambria" w:hAnsi="Cambria" w:cs="Arial"/>
        </w:rPr>
      </w:pPr>
      <w:r w:rsidRPr="0010241E">
        <w:rPr>
          <w:rFonts w:ascii="Cambria" w:hAnsi="Cambria" w:cs="Arial"/>
        </w:rPr>
        <w:t>Z</w:t>
      </w:r>
      <w:r w:rsidR="008C5C8D" w:rsidRPr="0010241E">
        <w:rPr>
          <w:rFonts w:ascii="Cambria" w:hAnsi="Cambria" w:cs="Arial"/>
        </w:rPr>
        <w:t>abezpieczenie nie jest wymagane.</w:t>
      </w:r>
    </w:p>
    <w:p w:rsidR="0095581B" w:rsidRPr="007D6960" w:rsidRDefault="0095581B" w:rsidP="00832C77">
      <w:pPr>
        <w:pStyle w:val="pkt"/>
        <w:spacing w:line="276" w:lineRule="auto"/>
        <w:ind w:left="0" w:firstLine="0"/>
        <w:rPr>
          <w:rFonts w:ascii="Cambria" w:hAnsi="Cambria" w:cs="Arial"/>
          <w:b/>
          <w:sz w:val="20"/>
          <w:szCs w:val="20"/>
        </w:rPr>
      </w:pPr>
    </w:p>
    <w:p w:rsidR="00683B60" w:rsidRPr="0010241E" w:rsidRDefault="00683B60" w:rsidP="00A85AF0">
      <w:pPr>
        <w:pStyle w:val="pkt"/>
        <w:numPr>
          <w:ilvl w:val="0"/>
          <w:numId w:val="24"/>
        </w:numPr>
        <w:shd w:val="clear" w:color="auto" w:fill="BFBFBF"/>
        <w:spacing w:line="276" w:lineRule="auto"/>
        <w:ind w:left="567" w:hanging="567"/>
        <w:jc w:val="left"/>
        <w:rPr>
          <w:rFonts w:ascii="Cambria" w:hAnsi="Cambria" w:cs="Arial"/>
          <w:b/>
          <w:sz w:val="28"/>
          <w:szCs w:val="28"/>
          <w:lang w:bidi="pl-PL"/>
        </w:rPr>
      </w:pPr>
      <w:r w:rsidRPr="0010241E">
        <w:rPr>
          <w:rFonts w:ascii="Cambria" w:hAnsi="Cambria" w:cs="Arial"/>
          <w:b/>
          <w:sz w:val="28"/>
          <w:szCs w:val="28"/>
          <w:lang w:bidi="pl-PL"/>
        </w:rPr>
        <w:t>Opis sposobu przygotowania oferty</w:t>
      </w:r>
      <w:r w:rsidR="000A1435" w:rsidRPr="0010241E">
        <w:rPr>
          <w:rFonts w:ascii="Cambria" w:hAnsi="Cambria" w:cs="Arial"/>
          <w:b/>
          <w:sz w:val="28"/>
          <w:szCs w:val="28"/>
          <w:lang w:bidi="pl-PL"/>
        </w:rPr>
        <w:t>.</w:t>
      </w:r>
    </w:p>
    <w:p w:rsidR="00B5144E" w:rsidRPr="00F40979" w:rsidRDefault="00B5144E" w:rsidP="00F40979">
      <w:pPr>
        <w:pStyle w:val="pkt"/>
        <w:spacing w:line="276" w:lineRule="auto"/>
        <w:ind w:left="426" w:firstLine="0"/>
        <w:rPr>
          <w:rFonts w:ascii="Cambria" w:hAnsi="Cambria" w:cs="Arial"/>
          <w:sz w:val="20"/>
          <w:szCs w:val="20"/>
          <w:lang w:bidi="pl-PL"/>
        </w:rPr>
      </w:pPr>
    </w:p>
    <w:p w:rsidR="00683B60" w:rsidRPr="00A16BF3" w:rsidRDefault="00683B60" w:rsidP="00491B0C">
      <w:pPr>
        <w:pStyle w:val="pkt"/>
        <w:numPr>
          <w:ilvl w:val="0"/>
          <w:numId w:val="6"/>
        </w:numPr>
        <w:ind w:left="284" w:hanging="284"/>
        <w:rPr>
          <w:rFonts w:ascii="Cambria" w:hAnsi="Cambria" w:cs="Arial"/>
          <w:lang w:bidi="pl-PL"/>
        </w:rPr>
      </w:pPr>
      <w:r w:rsidRPr="00A16BF3">
        <w:rPr>
          <w:rFonts w:ascii="Cambria" w:hAnsi="Cambria" w:cs="Arial"/>
          <w:lang w:bidi="pl-PL"/>
        </w:rPr>
        <w:t xml:space="preserve">Wszelkie informacje stanowiące tajemnicę przedsiębiorstwa w rozumieniu ustawy </w:t>
      </w:r>
      <w:r w:rsidR="00C808DA">
        <w:rPr>
          <w:rFonts w:ascii="Cambria" w:hAnsi="Cambria" w:cs="Arial"/>
          <w:lang w:bidi="pl-PL"/>
        </w:rPr>
        <w:t xml:space="preserve">              </w:t>
      </w:r>
      <w:r w:rsidRPr="00A16BF3">
        <w:rPr>
          <w:rFonts w:ascii="Cambria" w:hAnsi="Cambria" w:cs="Arial"/>
          <w:lang w:bidi="pl-PL"/>
        </w:rPr>
        <w:t>z dnia 16 kwietnia 1993 r. o zwalczaniu nieuczciwej konkurencji (Dz. U. z 2019 r. poz. 1010), które Wykonawca zastrzeże jako tajemnicę przedsiębiorstwa, powinny zostać złożone w osobnym pliku wraz z</w:t>
      </w:r>
      <w:r w:rsidR="00D91571" w:rsidRPr="00A16BF3">
        <w:rPr>
          <w:rFonts w:ascii="Cambria" w:hAnsi="Cambria" w:cs="Arial"/>
          <w:lang w:bidi="pl-PL"/>
        </w:rPr>
        <w:t> </w:t>
      </w:r>
      <w:r w:rsidRPr="00A16BF3">
        <w:rPr>
          <w:rFonts w:ascii="Cambria" w:hAnsi="Cambria" w:cs="Arial"/>
          <w:lang w:bidi="pl-PL"/>
        </w:rPr>
        <w:t>jednoczesnym zaznaczeniem polecenia „Załącznik stanowiący tajemnicę przedsiębiorstwa” a</w:t>
      </w:r>
      <w:r w:rsidR="00D91571" w:rsidRPr="00A16BF3">
        <w:rPr>
          <w:rFonts w:ascii="Cambria" w:hAnsi="Cambria" w:cs="Arial"/>
          <w:lang w:bidi="pl-PL"/>
        </w:rPr>
        <w:t> </w:t>
      </w:r>
      <w:r w:rsidRPr="00A16BF3">
        <w:rPr>
          <w:rFonts w:ascii="Cambria" w:hAnsi="Cambria" w:cs="Arial"/>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w:t>
      </w:r>
      <w:r w:rsidR="00C808DA">
        <w:rPr>
          <w:rFonts w:ascii="Cambria" w:hAnsi="Cambria" w:cs="Arial"/>
          <w:lang w:bidi="pl-PL"/>
        </w:rPr>
        <w:t xml:space="preserve">                  </w:t>
      </w:r>
      <w:r w:rsidR="008103B5">
        <w:rPr>
          <w:rFonts w:ascii="Cambria" w:hAnsi="Cambria" w:cs="Arial"/>
          <w:lang w:bidi="pl-PL"/>
        </w:rPr>
        <w:t xml:space="preserve">                       </w:t>
      </w:r>
      <w:r w:rsidR="00C808DA">
        <w:rPr>
          <w:rFonts w:ascii="Cambria" w:hAnsi="Cambria" w:cs="Arial"/>
          <w:lang w:bidi="pl-PL"/>
        </w:rPr>
        <w:t xml:space="preserve">   </w:t>
      </w:r>
      <w:r w:rsidRPr="00A16BF3">
        <w:rPr>
          <w:rFonts w:ascii="Cambria" w:hAnsi="Cambria" w:cs="Arial"/>
          <w:lang w:bidi="pl-PL"/>
        </w:rPr>
        <w:t xml:space="preserve">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C808DA">
        <w:rPr>
          <w:rFonts w:ascii="Cambria" w:hAnsi="Cambria" w:cs="Arial"/>
          <w:lang w:bidi="pl-PL"/>
        </w:rPr>
        <w:t xml:space="preserve">                             </w:t>
      </w:r>
      <w:r w:rsidRPr="00A16BF3">
        <w:rPr>
          <w:rFonts w:ascii="Cambria" w:hAnsi="Cambria" w:cs="Arial"/>
          <w:lang w:bidi="pl-PL"/>
        </w:rPr>
        <w:t xml:space="preserve">z postanowieniami art. 18 ust. 3 </w:t>
      </w:r>
      <w:r w:rsidR="0033745F" w:rsidRPr="00A16BF3">
        <w:rPr>
          <w:rFonts w:ascii="Cambria" w:hAnsi="Cambria" w:cs="Arial"/>
          <w:lang w:bidi="pl-PL"/>
        </w:rPr>
        <w:t xml:space="preserve">ustawy </w:t>
      </w:r>
      <w:proofErr w:type="spellStart"/>
      <w:r w:rsidR="0033745F" w:rsidRPr="00A16BF3">
        <w:rPr>
          <w:rFonts w:ascii="Cambria" w:hAnsi="Cambria" w:cs="Arial"/>
          <w:lang w:bidi="pl-PL"/>
        </w:rPr>
        <w:t>P</w:t>
      </w:r>
      <w:r w:rsidRPr="00A16BF3">
        <w:rPr>
          <w:rFonts w:ascii="Cambria" w:hAnsi="Cambria" w:cs="Arial"/>
          <w:lang w:bidi="pl-PL"/>
        </w:rPr>
        <w:t>zp</w:t>
      </w:r>
      <w:proofErr w:type="spellEnd"/>
      <w:r w:rsidRPr="00A16BF3">
        <w:rPr>
          <w:rFonts w:ascii="Cambria" w:hAnsi="Cambria" w:cs="Arial"/>
          <w:lang w:bidi="pl-PL"/>
        </w:rPr>
        <w:t>.</w:t>
      </w:r>
    </w:p>
    <w:p w:rsidR="00683B60" w:rsidRPr="00A16BF3" w:rsidRDefault="00941354" w:rsidP="00491B0C">
      <w:pPr>
        <w:pStyle w:val="pkt"/>
        <w:numPr>
          <w:ilvl w:val="0"/>
          <w:numId w:val="6"/>
        </w:numPr>
        <w:ind w:left="284" w:hanging="284"/>
        <w:rPr>
          <w:rFonts w:ascii="Cambria" w:hAnsi="Cambria" w:cs="Arial"/>
          <w:lang w:bidi="pl-PL"/>
        </w:rPr>
      </w:pPr>
      <w:r w:rsidRPr="00A16BF3">
        <w:rPr>
          <w:rFonts w:ascii="Cambria" w:hAnsi="Cambria" w:cs="Arial"/>
          <w:color w:val="000000"/>
          <w:lang w:bidi="pl-PL"/>
        </w:rPr>
        <w:t>O</w:t>
      </w:r>
      <w:r w:rsidRPr="00A16BF3">
        <w:rPr>
          <w:rFonts w:ascii="Cambria" w:hAnsi="Cambria" w:cs="Arial"/>
          <w:lang w:bidi="pl-PL"/>
        </w:rPr>
        <w:t>fertę wraz z wymaganymi dokumentami</w:t>
      </w:r>
      <w:r w:rsidR="00683B60" w:rsidRPr="00A16BF3">
        <w:rPr>
          <w:rFonts w:ascii="Cambria" w:hAnsi="Cambria" w:cs="Arial"/>
          <w:lang w:bidi="pl-PL"/>
        </w:rPr>
        <w:t xml:space="preserve"> należy </w:t>
      </w:r>
      <w:r w:rsidRPr="00A16BF3">
        <w:rPr>
          <w:rFonts w:ascii="Cambria" w:hAnsi="Cambria" w:cs="Arial"/>
          <w:lang w:bidi="pl-PL"/>
        </w:rPr>
        <w:t xml:space="preserve">złożyć </w:t>
      </w:r>
      <w:r w:rsidR="00D91571" w:rsidRPr="00A16BF3">
        <w:rPr>
          <w:rFonts w:ascii="Cambria" w:hAnsi="Cambria" w:cs="Arial"/>
          <w:lang w:bidi="pl-PL"/>
        </w:rPr>
        <w:t>w formie</w:t>
      </w:r>
      <w:r w:rsidR="00683B60" w:rsidRPr="00A16BF3">
        <w:rPr>
          <w:rFonts w:ascii="Cambria" w:hAnsi="Cambria" w:cs="Arial"/>
          <w:lang w:bidi="pl-PL"/>
        </w:rPr>
        <w:t xml:space="preserve"> elektronicznej </w:t>
      </w:r>
      <w:r w:rsidR="00D91571" w:rsidRPr="00A16BF3">
        <w:rPr>
          <w:rFonts w:ascii="Cambria" w:hAnsi="Cambria" w:cs="Arial"/>
          <w:lang w:bidi="pl-PL"/>
        </w:rPr>
        <w:t>lub w postaci elekt</w:t>
      </w:r>
      <w:r w:rsidRPr="00A16BF3">
        <w:rPr>
          <w:rFonts w:ascii="Cambria" w:hAnsi="Cambria" w:cs="Arial"/>
          <w:lang w:bidi="pl-PL"/>
        </w:rPr>
        <w:t>ronicznej opatrzon</w:t>
      </w:r>
      <w:r w:rsidR="006C48BB">
        <w:rPr>
          <w:rFonts w:ascii="Cambria" w:hAnsi="Cambria" w:cs="Arial"/>
          <w:lang w:bidi="pl-PL"/>
        </w:rPr>
        <w:t>ą</w:t>
      </w:r>
      <w:r w:rsidR="00683B60" w:rsidRPr="00A16BF3">
        <w:rPr>
          <w:rFonts w:ascii="Cambria" w:hAnsi="Cambria" w:cs="Arial"/>
          <w:lang w:bidi="pl-PL"/>
        </w:rPr>
        <w:t xml:space="preserve"> po</w:t>
      </w:r>
      <w:r w:rsidR="00D91571" w:rsidRPr="00A16BF3">
        <w:rPr>
          <w:rFonts w:ascii="Cambria" w:hAnsi="Cambria" w:cs="Arial"/>
          <w:lang w:bidi="pl-PL"/>
        </w:rPr>
        <w:t xml:space="preserve">dpisem </w:t>
      </w:r>
      <w:r w:rsidR="00683B60" w:rsidRPr="00A16BF3">
        <w:rPr>
          <w:rFonts w:ascii="Cambria" w:hAnsi="Cambria" w:cs="Arial"/>
          <w:lang w:bidi="pl-PL"/>
        </w:rPr>
        <w:t>zaufanym</w:t>
      </w:r>
      <w:r w:rsidR="00B90BA5">
        <w:rPr>
          <w:rFonts w:ascii="Cambria" w:hAnsi="Cambria" w:cs="Arial"/>
          <w:lang w:bidi="pl-PL"/>
        </w:rPr>
        <w:t>,</w:t>
      </w:r>
      <w:r w:rsidR="00683B60" w:rsidRPr="00A16BF3">
        <w:rPr>
          <w:rFonts w:ascii="Cambria" w:hAnsi="Cambria" w:cs="Arial"/>
          <w:lang w:bidi="pl-PL"/>
        </w:rPr>
        <w:t xml:space="preserve"> </w:t>
      </w:r>
      <w:r w:rsidR="00C81A9F">
        <w:rPr>
          <w:rFonts w:ascii="Cambria" w:hAnsi="Cambria" w:cs="Arial"/>
          <w:lang w:bidi="pl-PL"/>
        </w:rPr>
        <w:t xml:space="preserve">elektronicznym </w:t>
      </w:r>
      <w:r w:rsidR="00683B60" w:rsidRPr="00A16BF3">
        <w:rPr>
          <w:rFonts w:ascii="Cambria" w:hAnsi="Cambria" w:cs="Arial"/>
          <w:lang w:bidi="pl-PL"/>
        </w:rPr>
        <w:t>podpisem osobistym</w:t>
      </w:r>
      <w:r w:rsidR="00B90BA5">
        <w:rPr>
          <w:rFonts w:ascii="Cambria" w:hAnsi="Cambria" w:cs="Arial"/>
          <w:lang w:bidi="pl-PL"/>
        </w:rPr>
        <w:t xml:space="preserve"> lub </w:t>
      </w:r>
      <w:r w:rsidR="00C81A9F">
        <w:rPr>
          <w:rFonts w:ascii="Cambria" w:hAnsi="Cambria" w:cs="Arial"/>
          <w:lang w:bidi="pl-PL"/>
        </w:rPr>
        <w:t xml:space="preserve">elektronicznym </w:t>
      </w:r>
      <w:r w:rsidR="00B90BA5">
        <w:rPr>
          <w:rFonts w:ascii="Cambria" w:hAnsi="Cambria" w:cs="Arial"/>
          <w:lang w:bidi="pl-PL"/>
        </w:rPr>
        <w:t>podpisem kwalifikowanym</w:t>
      </w:r>
      <w:r w:rsidR="00CA0237">
        <w:rPr>
          <w:rFonts w:ascii="Cambria" w:hAnsi="Cambria" w:cs="Arial"/>
          <w:lang w:bidi="pl-PL"/>
        </w:rPr>
        <w:t>.</w:t>
      </w:r>
    </w:p>
    <w:p w:rsidR="00F40979" w:rsidRPr="00A16BF3" w:rsidRDefault="00683B60" w:rsidP="00491B0C">
      <w:pPr>
        <w:pStyle w:val="pkt"/>
        <w:numPr>
          <w:ilvl w:val="0"/>
          <w:numId w:val="6"/>
        </w:numPr>
        <w:ind w:left="284" w:hanging="284"/>
        <w:rPr>
          <w:rFonts w:ascii="Cambria" w:hAnsi="Cambria" w:cs="Arial"/>
          <w:lang w:bidi="pl-PL"/>
        </w:rPr>
      </w:pPr>
      <w:r w:rsidRPr="00A16BF3">
        <w:rPr>
          <w:rFonts w:ascii="Cambria" w:hAnsi="Cambria" w:cs="Arial"/>
          <w:lang w:bidi="pl-PL"/>
        </w:rPr>
        <w:t xml:space="preserve">Do przygotowania oferty zaleca się wykorzystanie Formularza Oferty, którego wzór stanowi Załącznik </w:t>
      </w:r>
      <w:r w:rsidR="005F6111" w:rsidRPr="00A16BF3">
        <w:rPr>
          <w:rFonts w:ascii="Cambria" w:hAnsi="Cambria" w:cs="Arial"/>
          <w:lang w:bidi="pl-PL"/>
        </w:rPr>
        <w:t xml:space="preserve">nr </w:t>
      </w:r>
      <w:r w:rsidR="00A16BF3">
        <w:rPr>
          <w:rFonts w:ascii="Cambria" w:hAnsi="Cambria" w:cs="Arial"/>
          <w:lang w:bidi="pl-PL"/>
        </w:rPr>
        <w:t>1</w:t>
      </w:r>
      <w:r w:rsidR="005C21F0" w:rsidRPr="00A16BF3">
        <w:rPr>
          <w:rFonts w:ascii="Cambria" w:hAnsi="Cambria" w:cs="Arial"/>
          <w:lang w:bidi="pl-PL"/>
        </w:rPr>
        <w:t xml:space="preserve"> </w:t>
      </w:r>
      <w:r w:rsidRPr="00A16BF3">
        <w:rPr>
          <w:rFonts w:ascii="Cambria" w:hAnsi="Cambria" w:cs="Arial"/>
          <w:lang w:bidi="pl-PL"/>
        </w:rPr>
        <w:t xml:space="preserve">do SWZ. W przypadku, gdy Wykonawca nie korzysta </w:t>
      </w:r>
      <w:r w:rsidR="00A16BF3">
        <w:rPr>
          <w:rFonts w:ascii="Cambria" w:hAnsi="Cambria" w:cs="Arial"/>
          <w:lang w:bidi="pl-PL"/>
        </w:rPr>
        <w:t xml:space="preserve">                    </w:t>
      </w:r>
      <w:r w:rsidR="008103B5">
        <w:rPr>
          <w:rFonts w:ascii="Cambria" w:hAnsi="Cambria" w:cs="Arial"/>
          <w:lang w:bidi="pl-PL"/>
        </w:rPr>
        <w:t xml:space="preserve">                </w:t>
      </w:r>
      <w:r w:rsidR="00A16BF3">
        <w:rPr>
          <w:rFonts w:ascii="Cambria" w:hAnsi="Cambria" w:cs="Arial"/>
          <w:lang w:bidi="pl-PL"/>
        </w:rPr>
        <w:t xml:space="preserve">   </w:t>
      </w:r>
      <w:r w:rsidRPr="00A16BF3">
        <w:rPr>
          <w:rFonts w:ascii="Cambria" w:hAnsi="Cambria" w:cs="Arial"/>
          <w:lang w:bidi="pl-PL"/>
        </w:rPr>
        <w:t>z przygotowanego przez Zamawiającego wzoru, w treści oferty należy zamieścić wszystkie informacje wymagane w</w:t>
      </w:r>
      <w:r w:rsidR="005C21F0" w:rsidRPr="00A16BF3">
        <w:rPr>
          <w:rFonts w:ascii="Cambria" w:hAnsi="Cambria" w:cs="Arial"/>
          <w:lang w:bidi="pl-PL"/>
        </w:rPr>
        <w:t> </w:t>
      </w:r>
      <w:r w:rsidRPr="00A16BF3">
        <w:rPr>
          <w:rFonts w:ascii="Cambria" w:hAnsi="Cambria" w:cs="Arial"/>
          <w:lang w:bidi="pl-PL"/>
        </w:rPr>
        <w:t>Formularzu Ofertowym.</w:t>
      </w:r>
    </w:p>
    <w:p w:rsidR="00941354" w:rsidRDefault="00683B60" w:rsidP="00491B0C">
      <w:pPr>
        <w:pStyle w:val="pkt"/>
        <w:numPr>
          <w:ilvl w:val="0"/>
          <w:numId w:val="6"/>
        </w:numPr>
        <w:ind w:left="284" w:hanging="284"/>
        <w:rPr>
          <w:rFonts w:ascii="Cambria" w:hAnsi="Cambria" w:cs="Arial"/>
          <w:lang w:bidi="pl-PL"/>
        </w:rPr>
      </w:pPr>
      <w:r w:rsidRPr="00A16BF3">
        <w:rPr>
          <w:rFonts w:ascii="Cambria" w:hAnsi="Cambria" w:cs="Arial"/>
          <w:lang w:bidi="pl-PL"/>
        </w:rPr>
        <w:t>Jeżeli Wykonawca nie złoży przedmiotowych środków dowodowych lub złożone przedmiotowe środki dowodowe będą niekompletne, Zamawiający wezwie do ich złożenia lub uzupełnienia w</w:t>
      </w:r>
      <w:r w:rsidR="00186F98" w:rsidRPr="00A16BF3">
        <w:rPr>
          <w:rFonts w:ascii="Cambria" w:hAnsi="Cambria" w:cs="Arial"/>
          <w:lang w:bidi="pl-PL"/>
        </w:rPr>
        <w:t> </w:t>
      </w:r>
      <w:r w:rsidRPr="00A16BF3">
        <w:rPr>
          <w:rFonts w:ascii="Cambria" w:hAnsi="Cambria" w:cs="Arial"/>
          <w:lang w:bidi="pl-PL"/>
        </w:rPr>
        <w:t>wyznaczonym terminie.</w:t>
      </w:r>
    </w:p>
    <w:p w:rsidR="009D1400" w:rsidRPr="00A16BF3" w:rsidRDefault="009D1400" w:rsidP="00491B0C">
      <w:pPr>
        <w:pStyle w:val="pkt"/>
        <w:numPr>
          <w:ilvl w:val="0"/>
          <w:numId w:val="6"/>
        </w:numPr>
        <w:ind w:left="284" w:hanging="284"/>
        <w:rPr>
          <w:rFonts w:ascii="Cambria" w:hAnsi="Cambria" w:cs="Arial"/>
          <w:lang w:bidi="pl-PL"/>
        </w:rPr>
      </w:pPr>
      <w:r>
        <w:rPr>
          <w:rFonts w:ascii="Cambria" w:hAnsi="Cambria" w:cs="Arial"/>
          <w:lang w:bidi="pl-PL"/>
        </w:rPr>
        <w:t>Dokumenty wystawione w języku obcym należy przedłożyć wraz z tłumaczeniem                 na język polski.</w:t>
      </w:r>
    </w:p>
    <w:p w:rsidR="00683B60" w:rsidRDefault="009431A4" w:rsidP="00491B0C">
      <w:pPr>
        <w:pStyle w:val="pkt"/>
        <w:numPr>
          <w:ilvl w:val="0"/>
          <w:numId w:val="6"/>
        </w:numPr>
        <w:ind w:left="284" w:hanging="284"/>
        <w:rPr>
          <w:rFonts w:ascii="Cambria" w:hAnsi="Cambria" w:cs="Arial"/>
          <w:lang w:bidi="pl-PL"/>
        </w:rPr>
      </w:pPr>
      <w:r w:rsidRPr="00A16BF3">
        <w:rPr>
          <w:rFonts w:ascii="Cambria" w:hAnsi="Cambria" w:cs="Arial"/>
          <w:lang w:bidi="pl-PL"/>
        </w:rPr>
        <w:t>Postanowień ust. 4</w:t>
      </w:r>
      <w:r w:rsidR="00683B60" w:rsidRPr="00A16BF3">
        <w:rPr>
          <w:rFonts w:ascii="Cambria" w:hAnsi="Cambria" w:cs="Arial"/>
          <w:lang w:bidi="pl-PL"/>
        </w:rPr>
        <w:t xml:space="preserve"> nie stosuje się</w:t>
      </w:r>
      <w:r w:rsidR="00EB0797" w:rsidRPr="00A16BF3">
        <w:rPr>
          <w:rFonts w:ascii="Cambria" w:hAnsi="Cambria" w:cs="Arial"/>
          <w:lang w:bidi="pl-PL"/>
        </w:rPr>
        <w:t xml:space="preserve"> </w:t>
      </w:r>
      <w:r w:rsidR="000F2110" w:rsidRPr="00A16BF3">
        <w:rPr>
          <w:rFonts w:ascii="Cambria" w:hAnsi="Cambria" w:cs="Arial"/>
          <w:lang w:bidi="pl-PL"/>
        </w:rPr>
        <w:t>do oferty oraz</w:t>
      </w:r>
      <w:r w:rsidR="00683B60" w:rsidRPr="00A16BF3">
        <w:rPr>
          <w:rFonts w:ascii="Cambria" w:hAnsi="Cambria" w:cs="Arial"/>
          <w:lang w:bidi="pl-PL"/>
        </w:rPr>
        <w:t xml:space="preserve"> jeżeli przedmiotowy środek dowo</w:t>
      </w:r>
      <w:r w:rsidR="00683B60" w:rsidRPr="00A16BF3">
        <w:rPr>
          <w:rFonts w:ascii="Cambria" w:hAnsi="Cambria" w:cs="Arial"/>
          <w:lang w:bidi="pl-PL"/>
        </w:rPr>
        <w:softHyphen/>
        <w:t xml:space="preserve">dowy służy potwierdzaniu zgodności z cechami lub kryteriami określonymi w opisie </w:t>
      </w:r>
      <w:r w:rsidR="00683B60" w:rsidRPr="00A16BF3">
        <w:rPr>
          <w:rFonts w:ascii="Cambria" w:hAnsi="Cambria" w:cs="Arial"/>
          <w:lang w:bidi="pl-PL"/>
        </w:rPr>
        <w:lastRenderedPageBreak/>
        <w:t>kryteriów oceny ofert lub, pomimo złożenia przedmiotowego środka dowodowego, oferta podlega odrzuceniu albo zachodzą przesłanki unieważnienia postępowania.</w:t>
      </w:r>
    </w:p>
    <w:p w:rsidR="00065A39" w:rsidRDefault="00BB3F88" w:rsidP="00BB3F88">
      <w:pPr>
        <w:pStyle w:val="Akapitzlist"/>
        <w:numPr>
          <w:ilvl w:val="0"/>
          <w:numId w:val="6"/>
        </w:numPr>
        <w:ind w:left="284" w:hanging="284"/>
        <w:jc w:val="both"/>
        <w:rPr>
          <w:rFonts w:ascii="Cambria" w:eastAsia="Calibri" w:hAnsi="Cambria" w:cs="Arial"/>
          <w:sz w:val="24"/>
          <w:szCs w:val="24"/>
          <w:lang w:eastAsia="pl-PL" w:bidi="pl-PL"/>
        </w:rPr>
      </w:pPr>
      <w:r w:rsidRPr="00BB3F88">
        <w:rPr>
          <w:rFonts w:ascii="Cambria" w:eastAsia="Calibri" w:hAnsi="Cambria" w:cs="Arial"/>
          <w:sz w:val="24"/>
          <w:szCs w:val="24"/>
          <w:lang w:eastAsia="pl-PL" w:bidi="pl-PL"/>
        </w:rPr>
        <w:t>Zamawiający dopuszcza złożenie ofert w postaci katalogów elektronicznych lub dołączenia katalogów elektronicznych do oferty.</w:t>
      </w:r>
    </w:p>
    <w:p w:rsidR="00CD3A30" w:rsidRPr="004F268F" w:rsidRDefault="00CD3A30" w:rsidP="004F268F">
      <w:pPr>
        <w:jc w:val="both"/>
        <w:rPr>
          <w:rFonts w:ascii="Cambria" w:eastAsia="Calibri" w:hAnsi="Cambria" w:cs="Arial"/>
          <w:lang w:bidi="pl-PL"/>
        </w:rPr>
      </w:pPr>
    </w:p>
    <w:p w:rsidR="00C01C57" w:rsidRPr="00CB4554" w:rsidRDefault="00683B60" w:rsidP="00A85AF0">
      <w:pPr>
        <w:pStyle w:val="pkt"/>
        <w:numPr>
          <w:ilvl w:val="0"/>
          <w:numId w:val="24"/>
        </w:numPr>
        <w:shd w:val="clear" w:color="auto" w:fill="BFBFBF"/>
        <w:spacing w:line="276" w:lineRule="auto"/>
        <w:jc w:val="left"/>
        <w:rPr>
          <w:rFonts w:ascii="Cambria" w:hAnsi="Cambria" w:cs="Arial"/>
          <w:b/>
          <w:sz w:val="28"/>
          <w:szCs w:val="28"/>
          <w:lang w:bidi="pl-PL"/>
        </w:rPr>
      </w:pPr>
      <w:r w:rsidRPr="00A16BF3">
        <w:rPr>
          <w:rFonts w:ascii="Cambria" w:hAnsi="Cambria" w:cs="Arial"/>
          <w:b/>
          <w:sz w:val="28"/>
          <w:szCs w:val="28"/>
          <w:lang w:bidi="pl-PL"/>
        </w:rPr>
        <w:t>Sposób oraz termin składania ofert</w:t>
      </w:r>
    </w:p>
    <w:p w:rsidR="00CA0237" w:rsidRPr="002C024F" w:rsidRDefault="00CA0237" w:rsidP="00491B0C">
      <w:pPr>
        <w:pStyle w:val="pkt"/>
        <w:numPr>
          <w:ilvl w:val="0"/>
          <w:numId w:val="7"/>
        </w:numPr>
        <w:ind w:left="426" w:hanging="284"/>
        <w:rPr>
          <w:rFonts w:ascii="Cambria" w:hAnsi="Cambria" w:cs="Arial"/>
          <w:lang w:bidi="pl-PL"/>
        </w:rPr>
      </w:pPr>
      <w:r w:rsidRPr="00CA0237">
        <w:rPr>
          <w:rFonts w:ascii="Cambria" w:hAnsi="Cambria" w:cs="Arial"/>
          <w:lang w:bidi="pl-PL"/>
        </w:rPr>
        <w:t xml:space="preserve">Oferta powinna być sporządzona w </w:t>
      </w:r>
      <w:bookmarkStart w:id="1" w:name="_Hlk156300737"/>
      <w:r w:rsidRPr="00CA0237">
        <w:rPr>
          <w:rFonts w:ascii="Cambria" w:hAnsi="Cambria" w:cs="Arial"/>
          <w:lang w:bidi="pl-PL"/>
        </w:rPr>
        <w:t>języku polskim, z zachowaniem postaci elektronicznej lub formy elektronicznej</w:t>
      </w:r>
      <w:r w:rsidR="00BB3F88">
        <w:rPr>
          <w:rFonts w:ascii="Cambria" w:hAnsi="Cambria" w:cs="Arial"/>
          <w:lang w:bidi="pl-PL"/>
        </w:rPr>
        <w:t>,</w:t>
      </w:r>
      <w:r w:rsidRPr="00CA0237">
        <w:rPr>
          <w:rFonts w:ascii="Cambria" w:hAnsi="Cambria" w:cs="Arial"/>
          <w:lang w:bidi="pl-PL"/>
        </w:rPr>
        <w:t xml:space="preserve"> opatrzona podpisem </w:t>
      </w:r>
      <w:r w:rsidRPr="0010241E">
        <w:rPr>
          <w:rFonts w:ascii="Cambria" w:eastAsia="Trebuchet MS" w:hAnsi="Cambria" w:cs="Trebuchet MS"/>
          <w:lang w:bidi="pl-PL"/>
        </w:rPr>
        <w:t>zaufanym</w:t>
      </w:r>
      <w:r>
        <w:rPr>
          <w:rFonts w:ascii="Cambria" w:eastAsia="Trebuchet MS" w:hAnsi="Cambria" w:cs="Trebuchet MS"/>
          <w:lang w:bidi="pl-PL"/>
        </w:rPr>
        <w:t xml:space="preserve">, </w:t>
      </w:r>
      <w:r w:rsidRPr="0010241E">
        <w:rPr>
          <w:rFonts w:ascii="Cambria" w:eastAsia="Trebuchet MS" w:hAnsi="Cambria" w:cs="Trebuchet MS"/>
          <w:lang w:bidi="pl-PL"/>
        </w:rPr>
        <w:t>podpisem osobistym</w:t>
      </w:r>
      <w:r>
        <w:rPr>
          <w:rFonts w:ascii="Cambria" w:eastAsia="Trebuchet MS" w:hAnsi="Cambria" w:cs="Trebuchet MS"/>
          <w:lang w:bidi="pl-PL"/>
        </w:rPr>
        <w:t xml:space="preserve">(elektronicznym) lub elektronicznym podpisem kwalifikowanym.  </w:t>
      </w:r>
    </w:p>
    <w:bookmarkEnd w:id="1"/>
    <w:p w:rsidR="002C024F" w:rsidRDefault="002C024F" w:rsidP="00491B0C">
      <w:pPr>
        <w:pStyle w:val="pkt"/>
        <w:numPr>
          <w:ilvl w:val="0"/>
          <w:numId w:val="7"/>
        </w:numPr>
        <w:ind w:left="426" w:hanging="284"/>
        <w:rPr>
          <w:rFonts w:ascii="Cambria" w:hAnsi="Cambria" w:cs="Arial"/>
          <w:lang w:bidi="pl-PL"/>
        </w:rPr>
      </w:pPr>
      <w:r>
        <w:rPr>
          <w:rFonts w:ascii="Cambria" w:hAnsi="Cambria" w:cs="Arial"/>
          <w:lang w:bidi="pl-PL"/>
        </w:rPr>
        <w:t xml:space="preserve">Ofertę należy złożyć za pomocą strony internetowej </w:t>
      </w:r>
      <w:hyperlink r:id="rId13" w:history="1">
        <w:r w:rsidRPr="00DA0F2A">
          <w:rPr>
            <w:rStyle w:val="Hipercze"/>
            <w:rFonts w:ascii="Cambria" w:hAnsi="Cambria" w:cs="Arial"/>
            <w:lang w:bidi="pl-PL"/>
          </w:rPr>
          <w:t>www.ezamowienia.gov.pl</w:t>
        </w:r>
      </w:hyperlink>
      <w:r>
        <w:rPr>
          <w:rFonts w:ascii="Cambria" w:hAnsi="Cambria" w:cs="Arial"/>
          <w:lang w:bidi="pl-PL"/>
        </w:rPr>
        <w:t xml:space="preserve"> </w:t>
      </w:r>
    </w:p>
    <w:p w:rsidR="009E30D5" w:rsidRDefault="009E30D5" w:rsidP="00BB3F88">
      <w:pPr>
        <w:pStyle w:val="Akapitzlist"/>
        <w:numPr>
          <w:ilvl w:val="0"/>
          <w:numId w:val="7"/>
        </w:numPr>
        <w:spacing w:after="0"/>
        <w:ind w:left="426" w:hanging="284"/>
        <w:jc w:val="both"/>
        <w:rPr>
          <w:rFonts w:ascii="Cambria" w:eastAsia="Calibri" w:hAnsi="Cambria" w:cs="Arial"/>
          <w:sz w:val="24"/>
          <w:szCs w:val="24"/>
          <w:lang w:eastAsia="pl-PL" w:bidi="pl-PL"/>
        </w:rPr>
      </w:pPr>
      <w:r w:rsidRPr="009E30D5">
        <w:rPr>
          <w:rFonts w:ascii="Cambria" w:eastAsia="Calibri" w:hAnsi="Cambria" w:cs="Arial"/>
          <w:sz w:val="24"/>
          <w:szCs w:val="24"/>
          <w:lang w:eastAsia="pl-PL" w:bidi="pl-PL"/>
        </w:rPr>
        <w:t>Wzór formularza ofertowego stanowi załącznik nr 1 do niniejszej Specyfikacji  Warunków Zamówienia.</w:t>
      </w:r>
    </w:p>
    <w:p w:rsidR="009E30D5" w:rsidRPr="009E30D5" w:rsidRDefault="009E30D5" w:rsidP="00BB3F88">
      <w:pPr>
        <w:pStyle w:val="Akapitzlist"/>
        <w:numPr>
          <w:ilvl w:val="0"/>
          <w:numId w:val="7"/>
        </w:numPr>
        <w:spacing w:after="0"/>
        <w:ind w:left="426" w:hanging="284"/>
        <w:jc w:val="both"/>
        <w:rPr>
          <w:rFonts w:ascii="Cambria" w:eastAsia="Calibri" w:hAnsi="Cambria" w:cs="Arial"/>
          <w:sz w:val="24"/>
          <w:szCs w:val="24"/>
          <w:lang w:eastAsia="pl-PL" w:bidi="pl-PL"/>
        </w:rPr>
      </w:pPr>
      <w:r w:rsidRPr="009E30D5">
        <w:rPr>
          <w:rFonts w:ascii="Cambria" w:eastAsia="Calibri" w:hAnsi="Cambria" w:cs="Arial"/>
          <w:sz w:val="24"/>
          <w:szCs w:val="24"/>
          <w:lang w:eastAsia="pl-PL" w:bidi="pl-PL"/>
        </w:rPr>
        <w:t xml:space="preserve">Do oferty należy dołączyć dokumenty  w formie  elektronicznej lub w postaci elektronicznej opatrzone podpisem zaufanym, podpisem osobistym(elektronicznym) lub elektronicznym podpisem kwalifikowanym.  </w:t>
      </w:r>
    </w:p>
    <w:p w:rsidR="00CA0237" w:rsidRPr="00CA0237" w:rsidRDefault="00CA0237" w:rsidP="00491B0C">
      <w:pPr>
        <w:pStyle w:val="pkt"/>
        <w:numPr>
          <w:ilvl w:val="0"/>
          <w:numId w:val="7"/>
        </w:numPr>
        <w:ind w:left="426" w:hanging="284"/>
        <w:rPr>
          <w:rFonts w:ascii="Cambria" w:hAnsi="Cambria" w:cs="Arial"/>
          <w:lang w:bidi="pl-PL"/>
        </w:rPr>
      </w:pPr>
      <w:r w:rsidRPr="00CA0237">
        <w:rPr>
          <w:rFonts w:ascii="Cambria" w:hAnsi="Cambria" w:cs="Arial"/>
          <w:lang w:bidi="pl-PL"/>
        </w:rPr>
        <w:t>Wykonawca po upływie terminu do składania ofert nie może skutecznie  wycofać złożonej oferty.</w:t>
      </w:r>
    </w:p>
    <w:p w:rsidR="00CA0237" w:rsidRPr="009F6FF6" w:rsidRDefault="00CA0237" w:rsidP="00491B0C">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odrzuci ofertę złożoną po terminie składania ofert.</w:t>
      </w:r>
    </w:p>
    <w:p w:rsidR="00CA0237" w:rsidRPr="00CA0F18" w:rsidRDefault="00CA0237" w:rsidP="00491B0C">
      <w:pPr>
        <w:pStyle w:val="pkt"/>
        <w:numPr>
          <w:ilvl w:val="0"/>
          <w:numId w:val="7"/>
        </w:numPr>
        <w:spacing w:line="276" w:lineRule="auto"/>
        <w:ind w:left="426" w:hanging="284"/>
        <w:rPr>
          <w:rFonts w:ascii="Cambria" w:hAnsi="Cambria" w:cs="Arial"/>
          <w:b/>
          <w:u w:val="single"/>
          <w:lang w:bidi="pl-PL"/>
        </w:rPr>
      </w:pPr>
      <w:r w:rsidRPr="009F6FF6">
        <w:rPr>
          <w:rFonts w:ascii="Cambria" w:hAnsi="Cambria" w:cs="Arial"/>
          <w:lang w:bidi="pl-PL"/>
        </w:rPr>
        <w:t>Termin składania ofert ustala si</w:t>
      </w:r>
      <w:r>
        <w:rPr>
          <w:rFonts w:ascii="Cambria" w:hAnsi="Cambria" w:cs="Arial"/>
          <w:lang w:bidi="pl-PL"/>
        </w:rPr>
        <w:t xml:space="preserve">ę na dzień: </w:t>
      </w:r>
      <w:r w:rsidR="00CD3A30">
        <w:rPr>
          <w:rFonts w:ascii="Cambria" w:hAnsi="Cambria" w:cs="Arial"/>
          <w:b/>
          <w:u w:val="single"/>
          <w:lang w:bidi="pl-PL"/>
        </w:rPr>
        <w:t>2</w:t>
      </w:r>
      <w:r w:rsidR="009D0897">
        <w:rPr>
          <w:rFonts w:ascii="Cambria" w:hAnsi="Cambria" w:cs="Arial"/>
          <w:b/>
          <w:u w:val="single"/>
          <w:lang w:bidi="pl-PL"/>
        </w:rPr>
        <w:t>9</w:t>
      </w:r>
      <w:r w:rsidR="007530A9">
        <w:rPr>
          <w:rFonts w:ascii="Cambria" w:hAnsi="Cambria" w:cs="Arial"/>
          <w:b/>
          <w:u w:val="single"/>
          <w:lang w:bidi="pl-PL"/>
        </w:rPr>
        <w:t>.</w:t>
      </w:r>
      <w:r w:rsidR="00061838">
        <w:rPr>
          <w:rFonts w:ascii="Cambria" w:hAnsi="Cambria" w:cs="Arial"/>
          <w:b/>
          <w:u w:val="single"/>
          <w:lang w:bidi="pl-PL"/>
        </w:rPr>
        <w:t>01</w:t>
      </w:r>
      <w:r>
        <w:rPr>
          <w:rFonts w:ascii="Cambria" w:hAnsi="Cambria" w:cs="Arial"/>
          <w:b/>
          <w:u w:val="single"/>
          <w:lang w:bidi="pl-PL"/>
        </w:rPr>
        <w:t>.202</w:t>
      </w:r>
      <w:r w:rsidR="009D0897">
        <w:rPr>
          <w:rFonts w:ascii="Cambria" w:hAnsi="Cambria" w:cs="Arial"/>
          <w:b/>
          <w:u w:val="single"/>
          <w:lang w:bidi="pl-PL"/>
        </w:rPr>
        <w:t>5</w:t>
      </w:r>
      <w:r w:rsidRPr="00CA0F18">
        <w:rPr>
          <w:rFonts w:ascii="Cambria" w:hAnsi="Cambria" w:cs="Arial"/>
          <w:b/>
          <w:u w:val="single"/>
          <w:lang w:bidi="pl-PL"/>
        </w:rPr>
        <w:t xml:space="preserve"> r. godz.1</w:t>
      </w:r>
      <w:r w:rsidR="00EF0FF0">
        <w:rPr>
          <w:rFonts w:ascii="Cambria" w:hAnsi="Cambria" w:cs="Arial"/>
          <w:b/>
          <w:u w:val="single"/>
          <w:lang w:bidi="pl-PL"/>
        </w:rPr>
        <w:t>0</w:t>
      </w:r>
      <w:r w:rsidRPr="00CA0F18">
        <w:rPr>
          <w:rFonts w:ascii="Cambria" w:hAnsi="Cambria" w:cs="Arial"/>
          <w:b/>
          <w:u w:val="single"/>
          <w:lang w:bidi="pl-PL"/>
        </w:rPr>
        <w:t>:00.</w:t>
      </w:r>
    </w:p>
    <w:p w:rsidR="00CA0237" w:rsidRPr="009F6FF6" w:rsidRDefault="00CA0237" w:rsidP="00491B0C">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 xml:space="preserve">Zamawiający, najpóźniej przed otwarciem ofert, udostępnia na stronie internetowej prowadzonego postępowania informację o kwocie, jaką zamierza przeznaczyć </w:t>
      </w:r>
      <w:r w:rsidR="0029044D">
        <w:rPr>
          <w:rFonts w:ascii="Cambria" w:hAnsi="Cambria" w:cs="Arial"/>
          <w:lang w:bidi="pl-PL"/>
        </w:rPr>
        <w:t xml:space="preserve">                       </w:t>
      </w:r>
      <w:r w:rsidRPr="009F6FF6">
        <w:rPr>
          <w:rFonts w:ascii="Cambria" w:hAnsi="Cambria" w:cs="Arial"/>
          <w:lang w:bidi="pl-PL"/>
        </w:rPr>
        <w:t>na sfinansowanie zamówienia.</w:t>
      </w:r>
    </w:p>
    <w:p w:rsidR="00CA0237" w:rsidRPr="009F6FF6" w:rsidRDefault="00CA0237" w:rsidP="00491B0C">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niezwłocznie po otwarciu ofert, udostępnia na stronie internetowej prowadzonego postępowania informacje o:</w:t>
      </w:r>
    </w:p>
    <w:p w:rsidR="00CA0237" w:rsidRPr="009F6FF6" w:rsidRDefault="00CA0237" w:rsidP="00A85AF0">
      <w:pPr>
        <w:pStyle w:val="pkt"/>
        <w:numPr>
          <w:ilvl w:val="0"/>
          <w:numId w:val="29"/>
        </w:numPr>
        <w:spacing w:line="276" w:lineRule="auto"/>
        <w:rPr>
          <w:rFonts w:ascii="Cambria" w:hAnsi="Cambria" w:cs="Arial"/>
          <w:lang w:bidi="pl-PL"/>
        </w:rPr>
      </w:pPr>
      <w:r w:rsidRPr="009F6FF6">
        <w:rPr>
          <w:rFonts w:ascii="Cambria" w:hAnsi="Cambria" w:cs="Arial"/>
          <w:lang w:bidi="pl-PL"/>
        </w:rPr>
        <w:t>nazwach albo imionach i nazwiskach oraz siedzibach lub miejscach prowadzonej działalności gospodarczej albo miejscach zamieszkania wykonawców, których oferty zostały otwarte;</w:t>
      </w:r>
    </w:p>
    <w:p w:rsidR="00CA0237" w:rsidRPr="009F6FF6" w:rsidRDefault="00CA0237" w:rsidP="00A85AF0">
      <w:pPr>
        <w:pStyle w:val="pkt"/>
        <w:numPr>
          <w:ilvl w:val="0"/>
          <w:numId w:val="29"/>
        </w:numPr>
        <w:spacing w:line="276" w:lineRule="auto"/>
        <w:rPr>
          <w:rFonts w:ascii="Cambria" w:hAnsi="Cambria" w:cs="Arial"/>
          <w:lang w:bidi="pl-PL"/>
        </w:rPr>
      </w:pPr>
      <w:r w:rsidRPr="009F6FF6">
        <w:rPr>
          <w:rFonts w:ascii="Cambria" w:hAnsi="Cambria" w:cs="Arial"/>
          <w:lang w:bidi="pl-PL"/>
        </w:rPr>
        <w:t>cenach lub kosztach zawartych w ofertach.</w:t>
      </w:r>
    </w:p>
    <w:p w:rsidR="00CA0237" w:rsidRPr="009F6FF6" w:rsidRDefault="00CA0237" w:rsidP="00BB3F88">
      <w:pPr>
        <w:pStyle w:val="pkt"/>
        <w:numPr>
          <w:ilvl w:val="0"/>
          <w:numId w:val="7"/>
        </w:numPr>
        <w:spacing w:line="276" w:lineRule="auto"/>
        <w:ind w:left="426" w:hanging="426"/>
        <w:rPr>
          <w:rFonts w:ascii="Cambria" w:hAnsi="Cambria" w:cs="Arial"/>
          <w:lang w:bidi="pl-PL"/>
        </w:rPr>
      </w:pPr>
      <w:r w:rsidRPr="009F6FF6">
        <w:rPr>
          <w:rFonts w:ascii="Cambria" w:hAnsi="Cambria" w:cs="Arial"/>
          <w:lang w:bidi="pl-PL"/>
        </w:rPr>
        <w:t>W przypadku wystąpienia awarii systemu teleinformatycznego, która spowoduje brak możliwości otwarcia ofert w terminie określonym przez Zamawiającego, otwarcie ofert nastąpi niezwłocznie po usunięciu awarii.</w:t>
      </w:r>
    </w:p>
    <w:p w:rsidR="00CA0237" w:rsidRPr="009F6FF6" w:rsidRDefault="00CA0237" w:rsidP="00BB3F88">
      <w:pPr>
        <w:pStyle w:val="pkt"/>
        <w:numPr>
          <w:ilvl w:val="0"/>
          <w:numId w:val="7"/>
        </w:numPr>
        <w:spacing w:line="276" w:lineRule="auto"/>
        <w:ind w:left="426" w:hanging="426"/>
        <w:rPr>
          <w:rFonts w:ascii="Cambria" w:hAnsi="Cambria" w:cs="Arial"/>
          <w:lang w:bidi="pl-PL"/>
        </w:rPr>
      </w:pPr>
      <w:r w:rsidRPr="009F6FF6">
        <w:rPr>
          <w:rFonts w:ascii="Cambria" w:hAnsi="Cambria" w:cs="Arial"/>
          <w:lang w:bidi="pl-PL"/>
        </w:rPr>
        <w:t>Zamawiający poinformuje o zmianie terminu otwarcia ofert na stronie internetowej prowadzonego postępowania.</w:t>
      </w:r>
    </w:p>
    <w:p w:rsidR="000B7F6E" w:rsidRPr="007D6960" w:rsidRDefault="000B7F6E" w:rsidP="00065A39">
      <w:pPr>
        <w:pStyle w:val="pkt"/>
        <w:spacing w:line="276" w:lineRule="auto"/>
        <w:ind w:left="0" w:firstLine="0"/>
        <w:rPr>
          <w:rFonts w:ascii="Cambria" w:hAnsi="Cambria" w:cs="Arial"/>
          <w:sz w:val="20"/>
          <w:szCs w:val="20"/>
          <w:lang w:bidi="pl-PL"/>
        </w:rPr>
      </w:pPr>
    </w:p>
    <w:p w:rsidR="00683B60" w:rsidRPr="00A16BF3" w:rsidRDefault="00683B60" w:rsidP="00A85AF0">
      <w:pPr>
        <w:pStyle w:val="pkt"/>
        <w:numPr>
          <w:ilvl w:val="0"/>
          <w:numId w:val="24"/>
        </w:numPr>
        <w:shd w:val="clear" w:color="auto" w:fill="BFBFBF"/>
        <w:tabs>
          <w:tab w:val="left" w:pos="851"/>
        </w:tabs>
        <w:spacing w:line="276" w:lineRule="auto"/>
        <w:jc w:val="left"/>
        <w:rPr>
          <w:rFonts w:ascii="Cambria" w:hAnsi="Cambria" w:cs="Arial"/>
          <w:b/>
          <w:sz w:val="28"/>
          <w:szCs w:val="28"/>
          <w:lang w:bidi="pl-PL"/>
        </w:rPr>
      </w:pPr>
      <w:r w:rsidRPr="00A16BF3">
        <w:rPr>
          <w:rFonts w:ascii="Cambria" w:hAnsi="Cambria" w:cs="Arial"/>
          <w:b/>
          <w:sz w:val="28"/>
          <w:szCs w:val="28"/>
          <w:lang w:bidi="pl-PL"/>
        </w:rPr>
        <w:t>Termin otwarcia ofert</w:t>
      </w:r>
      <w:r w:rsidR="007E50A7" w:rsidRPr="00A16BF3">
        <w:rPr>
          <w:rFonts w:ascii="Cambria" w:hAnsi="Cambria" w:cs="Arial"/>
          <w:b/>
          <w:sz w:val="28"/>
          <w:szCs w:val="28"/>
          <w:lang w:bidi="pl-PL"/>
        </w:rPr>
        <w:t>.</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Otwarcie ofert nastąpi w dniu</w:t>
      </w:r>
      <w:r w:rsidR="00CB4554">
        <w:rPr>
          <w:rFonts w:ascii="Cambria" w:hAnsi="Cambria" w:cs="Arial"/>
          <w:lang w:bidi="pl-PL"/>
        </w:rPr>
        <w:t>:</w:t>
      </w:r>
      <w:r w:rsidR="00F6176E" w:rsidRPr="00A16BF3">
        <w:rPr>
          <w:rFonts w:ascii="Cambria" w:hAnsi="Cambria" w:cs="Arial"/>
          <w:lang w:bidi="pl-PL"/>
        </w:rPr>
        <w:t xml:space="preserve"> </w:t>
      </w:r>
      <w:r w:rsidR="00CD3A30">
        <w:rPr>
          <w:rFonts w:ascii="Cambria" w:hAnsi="Cambria" w:cs="Arial"/>
          <w:b/>
          <w:lang w:bidi="pl-PL"/>
        </w:rPr>
        <w:t>2</w:t>
      </w:r>
      <w:r w:rsidR="009D0897">
        <w:rPr>
          <w:rFonts w:ascii="Cambria" w:hAnsi="Cambria" w:cs="Arial"/>
          <w:b/>
          <w:lang w:bidi="pl-PL"/>
        </w:rPr>
        <w:t>9</w:t>
      </w:r>
      <w:r w:rsidR="008C5C8D" w:rsidRPr="0022129E">
        <w:rPr>
          <w:rFonts w:ascii="Cambria" w:hAnsi="Cambria" w:cs="Arial"/>
          <w:b/>
          <w:lang w:bidi="pl-PL"/>
        </w:rPr>
        <w:t>.</w:t>
      </w:r>
      <w:r w:rsidR="00061838">
        <w:rPr>
          <w:rFonts w:ascii="Cambria" w:hAnsi="Cambria" w:cs="Arial"/>
          <w:b/>
          <w:lang w:bidi="pl-PL"/>
        </w:rPr>
        <w:t>01</w:t>
      </w:r>
      <w:r w:rsidR="008C5C8D" w:rsidRPr="0022129E">
        <w:rPr>
          <w:rFonts w:ascii="Cambria" w:hAnsi="Cambria" w:cs="Arial"/>
          <w:b/>
          <w:lang w:bidi="pl-PL"/>
        </w:rPr>
        <w:t>.202</w:t>
      </w:r>
      <w:r w:rsidR="009D0897">
        <w:rPr>
          <w:rFonts w:ascii="Cambria" w:hAnsi="Cambria" w:cs="Arial"/>
          <w:b/>
          <w:lang w:bidi="pl-PL"/>
        </w:rPr>
        <w:t>5</w:t>
      </w:r>
      <w:r w:rsidR="007B3ECD">
        <w:rPr>
          <w:rFonts w:ascii="Cambria" w:hAnsi="Cambria" w:cs="Arial"/>
          <w:b/>
          <w:lang w:bidi="pl-PL"/>
        </w:rPr>
        <w:t xml:space="preserve"> </w:t>
      </w:r>
      <w:r w:rsidR="008C5C8D" w:rsidRPr="0022129E">
        <w:rPr>
          <w:rFonts w:ascii="Cambria" w:hAnsi="Cambria" w:cs="Arial"/>
          <w:b/>
          <w:lang w:bidi="pl-PL"/>
        </w:rPr>
        <w:t xml:space="preserve">r. </w:t>
      </w:r>
      <w:r w:rsidRPr="0022129E">
        <w:rPr>
          <w:rFonts w:ascii="Cambria" w:hAnsi="Cambria" w:cs="Arial"/>
          <w:b/>
          <w:lang w:bidi="pl-PL"/>
        </w:rPr>
        <w:t>o</w:t>
      </w:r>
      <w:r w:rsidR="000F2110" w:rsidRPr="0022129E">
        <w:rPr>
          <w:rFonts w:ascii="Cambria" w:hAnsi="Cambria" w:cs="Arial"/>
          <w:b/>
          <w:lang w:bidi="pl-PL"/>
        </w:rPr>
        <w:t xml:space="preserve"> </w:t>
      </w:r>
      <w:r w:rsidRPr="0022129E">
        <w:rPr>
          <w:rFonts w:ascii="Cambria" w:hAnsi="Cambria" w:cs="Arial"/>
          <w:b/>
          <w:lang w:bidi="pl-PL"/>
        </w:rPr>
        <w:t>godzinie</w:t>
      </w:r>
      <w:r w:rsidR="000F2110" w:rsidRPr="0022129E">
        <w:rPr>
          <w:rFonts w:ascii="Cambria" w:hAnsi="Cambria" w:cs="Arial"/>
          <w:b/>
          <w:lang w:bidi="pl-PL"/>
        </w:rPr>
        <w:t xml:space="preserve"> </w:t>
      </w:r>
      <w:r w:rsidR="008C5C8D" w:rsidRPr="0022129E">
        <w:rPr>
          <w:rFonts w:ascii="Cambria" w:hAnsi="Cambria" w:cs="Arial"/>
          <w:b/>
          <w:lang w:bidi="pl-PL"/>
        </w:rPr>
        <w:t>1</w:t>
      </w:r>
      <w:r w:rsidR="00EF0FF0">
        <w:rPr>
          <w:rFonts w:ascii="Cambria" w:hAnsi="Cambria" w:cs="Arial"/>
          <w:b/>
          <w:lang w:bidi="pl-PL"/>
        </w:rPr>
        <w:t>0</w:t>
      </w:r>
      <w:r w:rsidR="008C5C8D" w:rsidRPr="0022129E">
        <w:rPr>
          <w:rFonts w:ascii="Cambria" w:hAnsi="Cambria" w:cs="Arial"/>
          <w:b/>
          <w:lang w:bidi="pl-PL"/>
        </w:rPr>
        <w:t>:</w:t>
      </w:r>
      <w:r w:rsidR="00CB4554">
        <w:rPr>
          <w:rFonts w:ascii="Cambria" w:hAnsi="Cambria" w:cs="Arial"/>
          <w:b/>
          <w:lang w:bidi="pl-PL"/>
        </w:rPr>
        <w:t>05</w:t>
      </w:r>
      <w:r w:rsidR="008C5C8D" w:rsidRPr="0022129E">
        <w:rPr>
          <w:rFonts w:ascii="Cambria" w:hAnsi="Cambria" w:cs="Arial"/>
          <w:b/>
          <w:lang w:bidi="pl-PL"/>
        </w:rPr>
        <w:t>.</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Otwarcie ofert jest niejawne.</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lastRenderedPageBreak/>
        <w:t>Zamawiający, najpóźniej przed otwarciem ofert, udostępnia na stronie internetowej prowadzonego postępowania</w:t>
      </w:r>
      <w:r w:rsidR="00BF280A">
        <w:rPr>
          <w:rFonts w:ascii="Cambria" w:hAnsi="Cambria" w:cs="Arial"/>
          <w:lang w:bidi="pl-PL"/>
        </w:rPr>
        <w:t xml:space="preserve">: </w:t>
      </w:r>
      <w:r w:rsidRPr="00A16BF3">
        <w:rPr>
          <w:rFonts w:ascii="Cambria" w:hAnsi="Cambria" w:cs="Arial"/>
          <w:lang w:bidi="pl-PL"/>
        </w:rPr>
        <w:t xml:space="preserve"> informacj</w:t>
      </w:r>
      <w:r w:rsidR="007E50A7" w:rsidRPr="00A16BF3">
        <w:rPr>
          <w:rFonts w:ascii="Cambria" w:hAnsi="Cambria" w:cs="Arial"/>
          <w:lang w:bidi="pl-PL"/>
        </w:rPr>
        <w:t>ę</w:t>
      </w:r>
      <w:r w:rsidRPr="00A16BF3">
        <w:rPr>
          <w:rFonts w:ascii="Cambria" w:hAnsi="Cambria" w:cs="Arial"/>
          <w:lang w:bidi="pl-PL"/>
        </w:rPr>
        <w:t xml:space="preserve"> o kwocie, jaką zamierza przeznaczyć </w:t>
      </w:r>
      <w:r w:rsidR="00A16BF3">
        <w:rPr>
          <w:rFonts w:ascii="Cambria" w:hAnsi="Cambria" w:cs="Arial"/>
          <w:lang w:bidi="pl-PL"/>
        </w:rPr>
        <w:t xml:space="preserve">                 </w:t>
      </w:r>
      <w:r w:rsidRPr="00A16BF3">
        <w:rPr>
          <w:rFonts w:ascii="Cambria" w:hAnsi="Cambria" w:cs="Arial"/>
          <w:lang w:bidi="pl-PL"/>
        </w:rPr>
        <w:t>na sfinansowanie zamówienia.</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niezwłocznie po otwarciu ofert, udostępnia na stronie internetowej prowadzonego postępowania informacje o:</w:t>
      </w:r>
    </w:p>
    <w:p w:rsidR="00683B60" w:rsidRPr="00A16BF3" w:rsidRDefault="00683B60" w:rsidP="00491B0C">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nazwach albo imionach i nazwiskach oraz siedzibach lub miejscach prowadzonej działalności gospodarczej albo miejscach zamieszkania </w:t>
      </w:r>
      <w:r w:rsidR="00C41E33" w:rsidRPr="00A16BF3">
        <w:rPr>
          <w:rFonts w:ascii="Cambria" w:hAnsi="Cambria" w:cs="Arial"/>
          <w:lang w:bidi="pl-PL"/>
        </w:rPr>
        <w:t>wykonawców</w:t>
      </w:r>
      <w:r w:rsidRPr="00A16BF3">
        <w:rPr>
          <w:rFonts w:ascii="Cambria" w:hAnsi="Cambria" w:cs="Arial"/>
          <w:lang w:bidi="pl-PL"/>
        </w:rPr>
        <w:t xml:space="preserve">, </w:t>
      </w:r>
      <w:r w:rsidR="00C41E33" w:rsidRPr="00A16BF3">
        <w:rPr>
          <w:rFonts w:ascii="Cambria" w:hAnsi="Cambria" w:cs="Arial"/>
          <w:lang w:bidi="pl-PL"/>
        </w:rPr>
        <w:t>których</w:t>
      </w:r>
      <w:r w:rsidRPr="00A16BF3">
        <w:rPr>
          <w:rFonts w:ascii="Cambria" w:hAnsi="Cambria" w:cs="Arial"/>
          <w:lang w:bidi="pl-PL"/>
        </w:rPr>
        <w:t xml:space="preserve"> oferty zostały otwarte;</w:t>
      </w:r>
    </w:p>
    <w:p w:rsidR="00683B60" w:rsidRPr="00A16BF3" w:rsidRDefault="00683B60" w:rsidP="00491B0C">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cenach lub kosztach zawartych w ofertach.</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 xml:space="preserve">W przypadku wystąpienia awarii systemu teleinformatycznego, </w:t>
      </w:r>
      <w:r w:rsidR="00C41E33" w:rsidRPr="00A16BF3">
        <w:rPr>
          <w:rFonts w:ascii="Cambria" w:hAnsi="Cambria" w:cs="Arial"/>
          <w:lang w:bidi="pl-PL"/>
        </w:rPr>
        <w:t>która</w:t>
      </w:r>
      <w:r w:rsidRPr="00A16BF3">
        <w:rPr>
          <w:rFonts w:ascii="Cambria" w:hAnsi="Cambria" w:cs="Arial"/>
          <w:lang w:bidi="pl-PL"/>
        </w:rPr>
        <w:t xml:space="preserve"> spowoduje brak możliwości otwarcia ofert w terminie określonym przez Zamawiającego, otwarcie ofert nastąpi niezwłocznie po usunięciu awarii.</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A16BF3" w:rsidRDefault="00CE5B34" w:rsidP="00A85AF0">
      <w:pPr>
        <w:pStyle w:val="Nagwek4"/>
        <w:numPr>
          <w:ilvl w:val="0"/>
          <w:numId w:val="24"/>
        </w:numPr>
        <w:shd w:val="clear" w:color="auto" w:fill="BFBFBF"/>
        <w:spacing w:before="120" w:line="276" w:lineRule="auto"/>
        <w:ind w:left="851" w:hanging="851"/>
        <w:rPr>
          <w:rFonts w:ascii="Cambria" w:hAnsi="Cambria" w:cs="Arial"/>
          <w:u w:val="single"/>
          <w:lang w:val="pl-PL"/>
        </w:rPr>
      </w:pPr>
      <w:r w:rsidRPr="00A16BF3">
        <w:rPr>
          <w:rFonts w:ascii="Cambria" w:hAnsi="Cambria" w:cs="Arial"/>
        </w:rPr>
        <w:t>Sposób obliczenia ceny</w:t>
      </w:r>
      <w:r w:rsidR="00B72BCC" w:rsidRPr="00A16BF3">
        <w:rPr>
          <w:rFonts w:ascii="Cambria" w:hAnsi="Cambria" w:cs="Arial"/>
          <w:lang w:val="pl-PL"/>
        </w:rPr>
        <w:t>.</w:t>
      </w:r>
    </w:p>
    <w:p w:rsidR="00C30D14" w:rsidRPr="00A16BF3" w:rsidRDefault="00C30D14" w:rsidP="00491B0C">
      <w:pPr>
        <w:pStyle w:val="Tekstpodstawowy"/>
        <w:numPr>
          <w:ilvl w:val="0"/>
          <w:numId w:val="18"/>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A16BF3">
        <w:rPr>
          <w:rFonts w:ascii="Cambria" w:hAnsi="Cambria" w:cs="Arial"/>
          <w:smallCaps w:val="0"/>
          <w:sz w:val="24"/>
          <w:szCs w:val="24"/>
          <w:lang w:val="pl-PL"/>
        </w:rPr>
        <w:t> </w:t>
      </w:r>
      <w:proofErr w:type="spellStart"/>
      <w:r w:rsidRPr="00A16BF3">
        <w:rPr>
          <w:rFonts w:ascii="Cambria" w:hAnsi="Cambria" w:cs="Arial"/>
          <w:smallCaps w:val="0"/>
          <w:sz w:val="24"/>
          <w:szCs w:val="24"/>
        </w:rPr>
        <w:t>późn</w:t>
      </w:r>
      <w:proofErr w:type="spellEnd"/>
      <w:r w:rsidRPr="00A16BF3">
        <w:rPr>
          <w:rFonts w:ascii="Cambria" w:hAnsi="Cambria" w:cs="Arial"/>
          <w:smallCaps w:val="0"/>
          <w:sz w:val="24"/>
          <w:szCs w:val="24"/>
        </w:rPr>
        <w:t xml:space="preserve">. zm.). </w:t>
      </w:r>
    </w:p>
    <w:p w:rsidR="00C30D14" w:rsidRPr="00A16BF3" w:rsidRDefault="00C30D14" w:rsidP="00491B0C">
      <w:pPr>
        <w:pStyle w:val="Tekstpodstawowy"/>
        <w:numPr>
          <w:ilvl w:val="0"/>
          <w:numId w:val="18"/>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 xml:space="preserve">Cenę należy podać z dokładnością do dwóch miejsc po przecinku. </w:t>
      </w:r>
    </w:p>
    <w:p w:rsidR="00C30D14" w:rsidRPr="00A16BF3" w:rsidRDefault="00C30D14" w:rsidP="00491B0C">
      <w:pPr>
        <w:pStyle w:val="Tekstpodstawowy"/>
        <w:numPr>
          <w:ilvl w:val="0"/>
          <w:numId w:val="18"/>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Sposób obliczania ceny, jaki wykonawcy powinni przyjąć w ofertach:</w:t>
      </w:r>
    </w:p>
    <w:p w:rsidR="00C30D14" w:rsidRPr="00A16BF3" w:rsidRDefault="00C30D14" w:rsidP="00A16BF3">
      <w:pPr>
        <w:pStyle w:val="Tekstpodstawowy"/>
        <w:tabs>
          <w:tab w:val="left" w:pos="284"/>
        </w:tabs>
        <w:spacing w:after="60" w:line="276" w:lineRule="auto"/>
        <w:rPr>
          <w:rFonts w:ascii="Cambria" w:hAnsi="Cambria" w:cs="Arial"/>
          <w:b/>
          <w:smallCaps w:val="0"/>
          <w:sz w:val="24"/>
          <w:szCs w:val="24"/>
        </w:rPr>
      </w:pPr>
      <w:r w:rsidRPr="00A16BF3">
        <w:rPr>
          <w:rFonts w:ascii="Cambria" w:hAnsi="Cambria" w:cs="Arial"/>
          <w:b/>
          <w:smallCaps w:val="0"/>
          <w:sz w:val="24"/>
          <w:szCs w:val="24"/>
        </w:rPr>
        <w:t>Cena jednostkowa netto x ilość = wartość netto + podatek VAT = wartość brutto</w:t>
      </w:r>
    </w:p>
    <w:p w:rsidR="00C30D14" w:rsidRPr="00A16BF3" w:rsidRDefault="00C30D14" w:rsidP="00491B0C">
      <w:pPr>
        <w:pStyle w:val="Tekstpodstawowy"/>
        <w:numPr>
          <w:ilvl w:val="0"/>
          <w:numId w:val="18"/>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Przez cenę  zamówienia zamawiający rozumie łączną cenę za całość przedmiotu zamówienia</w:t>
      </w:r>
      <w:r w:rsidR="00A16BF3">
        <w:rPr>
          <w:rFonts w:ascii="Cambria" w:hAnsi="Cambria" w:cs="Arial"/>
          <w:smallCaps w:val="0"/>
          <w:sz w:val="24"/>
          <w:szCs w:val="24"/>
          <w:lang w:val="pl-PL"/>
        </w:rPr>
        <w:t xml:space="preserve"> </w:t>
      </w:r>
      <w:r w:rsidRPr="00A16BF3">
        <w:rPr>
          <w:rFonts w:ascii="Cambria" w:hAnsi="Cambria" w:cs="Arial"/>
          <w:smallCaps w:val="0"/>
          <w:sz w:val="24"/>
          <w:szCs w:val="24"/>
        </w:rPr>
        <w:t>stanowiąc</w:t>
      </w:r>
      <w:r w:rsidR="00A16BF3">
        <w:rPr>
          <w:rFonts w:ascii="Cambria" w:hAnsi="Cambria" w:cs="Arial"/>
          <w:smallCaps w:val="0"/>
          <w:sz w:val="24"/>
          <w:szCs w:val="24"/>
          <w:lang w:val="pl-PL"/>
        </w:rPr>
        <w:t>ą</w:t>
      </w:r>
      <w:r w:rsidRPr="00A16BF3">
        <w:rPr>
          <w:rFonts w:ascii="Cambria" w:hAnsi="Cambria" w:cs="Arial"/>
          <w:smallCaps w:val="0"/>
          <w:sz w:val="24"/>
          <w:szCs w:val="24"/>
        </w:rPr>
        <w:t xml:space="preserve"> całkowite wynagrodzenie wykonawcy.</w:t>
      </w:r>
    </w:p>
    <w:p w:rsidR="005E3A67" w:rsidRPr="00A16BF3" w:rsidRDefault="005E3A67" w:rsidP="00491B0C">
      <w:pPr>
        <w:pStyle w:val="Tekstpodstawowy"/>
        <w:numPr>
          <w:ilvl w:val="0"/>
          <w:numId w:val="18"/>
        </w:numPr>
        <w:tabs>
          <w:tab w:val="left" w:pos="284"/>
        </w:tabs>
        <w:spacing w:after="60" w:line="276" w:lineRule="auto"/>
        <w:ind w:left="360" w:hanging="360"/>
        <w:jc w:val="both"/>
        <w:rPr>
          <w:rFonts w:ascii="Cambria" w:hAnsi="Cambria" w:cs="Arial"/>
          <w:smallCaps w:val="0"/>
          <w:sz w:val="24"/>
          <w:szCs w:val="24"/>
        </w:rPr>
      </w:pPr>
      <w:r w:rsidRPr="00A16BF3">
        <w:rPr>
          <w:rFonts w:ascii="Cambria" w:hAnsi="Cambria" w:cs="Arial"/>
          <w:smallCaps w:val="0"/>
          <w:sz w:val="24"/>
          <w:szCs w:val="24"/>
        </w:rPr>
        <w:t>Rozliczenia między Zamawiającym a Wykonawcą będą prowadzone w złotych polskich (PLN).</w:t>
      </w:r>
    </w:p>
    <w:p w:rsidR="0098787D" w:rsidRPr="00A16BF3" w:rsidRDefault="0098787D" w:rsidP="00491B0C">
      <w:pPr>
        <w:pStyle w:val="Tekstpodstawowy"/>
        <w:numPr>
          <w:ilvl w:val="0"/>
          <w:numId w:val="18"/>
        </w:numPr>
        <w:tabs>
          <w:tab w:val="left" w:pos="284"/>
        </w:tabs>
        <w:spacing w:after="60" w:line="276" w:lineRule="auto"/>
        <w:ind w:left="360" w:hanging="360"/>
        <w:jc w:val="both"/>
        <w:rPr>
          <w:rFonts w:ascii="Cambria" w:eastAsia="Arial Unicode MS" w:hAnsi="Cambria" w:cs="Arial"/>
          <w:b/>
          <w:smallCaps w:val="0"/>
          <w:sz w:val="24"/>
          <w:szCs w:val="24"/>
        </w:rPr>
      </w:pPr>
      <w:r w:rsidRPr="00A16BF3">
        <w:rPr>
          <w:rFonts w:ascii="Cambria" w:eastAsia="Calibri" w:hAnsi="Cambria" w:cs="Arial"/>
          <w:smallCaps w:val="0"/>
          <w:sz w:val="24"/>
          <w:szCs w:val="24"/>
        </w:rPr>
        <w:t xml:space="preserve">Jeżeli w zaoferowanej cenie są towary których nabycie prowadzi do powstania </w:t>
      </w:r>
      <w:r w:rsidR="00605579" w:rsidRPr="00A16BF3">
        <w:rPr>
          <w:rFonts w:ascii="Cambria" w:eastAsia="Calibri" w:hAnsi="Cambria" w:cs="Arial"/>
          <w:smallCaps w:val="0"/>
          <w:sz w:val="24"/>
          <w:szCs w:val="24"/>
          <w:lang w:val="pl-PL"/>
        </w:rPr>
        <w:br/>
      </w:r>
      <w:r w:rsidRPr="00A16BF3">
        <w:rPr>
          <w:rFonts w:ascii="Cambria" w:eastAsia="Calibri" w:hAnsi="Cambria" w:cs="Arial"/>
          <w:smallCaps w:val="0"/>
          <w:sz w:val="24"/>
          <w:szCs w:val="24"/>
        </w:rPr>
        <w:t xml:space="preserve">u zamawiającego obowiązku podatkowego zgodnie z przepisami o podatku </w:t>
      </w:r>
      <w:r w:rsidR="00763AB6">
        <w:rPr>
          <w:rFonts w:ascii="Cambria" w:eastAsia="Calibri" w:hAnsi="Cambria" w:cs="Arial"/>
          <w:smallCaps w:val="0"/>
          <w:sz w:val="24"/>
          <w:szCs w:val="24"/>
          <w:lang w:val="pl-PL"/>
        </w:rPr>
        <w:t xml:space="preserve">                      </w:t>
      </w:r>
      <w:r w:rsidRPr="00A16BF3">
        <w:rPr>
          <w:rFonts w:ascii="Cambria" w:eastAsia="Calibri" w:hAnsi="Cambria" w:cs="Arial"/>
          <w:smallCaps w:val="0"/>
          <w:sz w:val="24"/>
          <w:szCs w:val="24"/>
        </w:rPr>
        <w:t>od towarów i usług (VAT) to wykonawca wraz z ofertą składa o tym informację wskazując nazwę (rodzaj) towaru lub usługi, których dostawa lub świadczenie będzie prowadzić do jego powstania, oraz wskazując ich wartość bez kwoty podatku.</w:t>
      </w:r>
      <w:r w:rsidR="001239A0" w:rsidRPr="00A16BF3">
        <w:rPr>
          <w:rFonts w:ascii="Cambria" w:eastAsia="Calibri" w:hAnsi="Cambria" w:cs="Arial"/>
          <w:smallCaps w:val="0"/>
          <w:sz w:val="24"/>
          <w:szCs w:val="24"/>
          <w:lang w:val="pl-PL"/>
        </w:rPr>
        <w:t xml:space="preserve"> - </w:t>
      </w:r>
      <w:r w:rsidRPr="00A16BF3">
        <w:rPr>
          <w:rFonts w:ascii="Cambria" w:eastAsia="Arial Unicode MS" w:hAnsi="Cambria" w:cs="Arial"/>
          <w:b/>
          <w:smallCaps w:val="0"/>
          <w:sz w:val="24"/>
          <w:szCs w:val="24"/>
        </w:rPr>
        <w:t>Niezłożenie przez Wykonawcę informacji będzie oznaczało, że taki obowiązek nie powstaje</w:t>
      </w:r>
      <w:r w:rsidR="00C30D14" w:rsidRPr="00A16BF3">
        <w:rPr>
          <w:rFonts w:ascii="Cambria" w:eastAsia="Arial Unicode MS" w:hAnsi="Cambria" w:cs="Arial"/>
          <w:b/>
          <w:smallCaps w:val="0"/>
          <w:sz w:val="24"/>
          <w:szCs w:val="24"/>
          <w:lang w:val="pl-PL"/>
        </w:rPr>
        <w:t>.</w:t>
      </w:r>
    </w:p>
    <w:p w:rsidR="00A8591D" w:rsidRDefault="00DC09E3" w:rsidP="002C024F">
      <w:pPr>
        <w:pStyle w:val="Tekstpodstawowy"/>
        <w:numPr>
          <w:ilvl w:val="0"/>
          <w:numId w:val="18"/>
        </w:numPr>
        <w:tabs>
          <w:tab w:val="left" w:pos="284"/>
        </w:tabs>
        <w:spacing w:after="60" w:line="276" w:lineRule="auto"/>
        <w:ind w:left="360" w:hanging="360"/>
        <w:jc w:val="both"/>
        <w:rPr>
          <w:rFonts w:ascii="Cambria" w:hAnsi="Cambria" w:cs="Arial"/>
          <w:smallCaps w:val="0"/>
          <w:sz w:val="24"/>
          <w:szCs w:val="24"/>
        </w:rPr>
      </w:pPr>
      <w:r w:rsidRPr="00A16BF3">
        <w:rPr>
          <w:rFonts w:ascii="Cambria" w:eastAsia="Calibri" w:hAnsi="Cambria" w:cs="Arial"/>
          <w:smallCaps w:val="0"/>
          <w:sz w:val="24"/>
          <w:szCs w:val="24"/>
          <w:lang w:val="pl-PL"/>
        </w:rPr>
        <w:t xml:space="preserve"> </w:t>
      </w:r>
      <w:r w:rsidR="001239A0" w:rsidRPr="00A16BF3">
        <w:rPr>
          <w:rFonts w:ascii="Cambria" w:eastAsia="Calibri" w:hAnsi="Cambria" w:cs="Arial"/>
          <w:smallCaps w:val="0"/>
          <w:sz w:val="24"/>
          <w:szCs w:val="24"/>
        </w:rPr>
        <w:t>W okolicznościach</w:t>
      </w:r>
      <w:r w:rsidR="00B72BCC" w:rsidRPr="00A16BF3">
        <w:rPr>
          <w:rFonts w:ascii="Cambria" w:eastAsia="Calibri" w:hAnsi="Cambria" w:cs="Arial"/>
          <w:smallCaps w:val="0"/>
          <w:sz w:val="24"/>
          <w:szCs w:val="24"/>
          <w:lang w:val="pl-PL"/>
        </w:rPr>
        <w:t>,</w:t>
      </w:r>
      <w:r w:rsidR="001239A0" w:rsidRPr="00A16BF3">
        <w:rPr>
          <w:rFonts w:ascii="Cambria" w:eastAsia="Calibri" w:hAnsi="Cambria" w:cs="Arial"/>
          <w:smallCaps w:val="0"/>
          <w:sz w:val="24"/>
          <w:szCs w:val="24"/>
        </w:rPr>
        <w:t xml:space="preserve"> o których mowa w </w:t>
      </w:r>
      <w:r w:rsidR="00B270EB" w:rsidRPr="00A16BF3">
        <w:rPr>
          <w:rFonts w:ascii="Cambria" w:eastAsia="Calibri" w:hAnsi="Cambria" w:cs="Arial"/>
          <w:smallCaps w:val="0"/>
          <w:sz w:val="24"/>
          <w:szCs w:val="24"/>
          <w:lang w:val="pl-PL"/>
        </w:rPr>
        <w:t xml:space="preserve">ust. </w:t>
      </w:r>
      <w:r w:rsidR="00C30D14" w:rsidRPr="00A16BF3">
        <w:rPr>
          <w:rFonts w:ascii="Cambria" w:eastAsia="Calibri" w:hAnsi="Cambria" w:cs="Arial"/>
          <w:smallCaps w:val="0"/>
          <w:sz w:val="24"/>
          <w:szCs w:val="24"/>
          <w:lang w:val="pl-PL"/>
        </w:rPr>
        <w:t>6</w:t>
      </w:r>
      <w:r w:rsidR="001239A0" w:rsidRPr="00A16BF3">
        <w:rPr>
          <w:rFonts w:ascii="Cambria" w:eastAsia="Calibri" w:hAnsi="Cambria" w:cs="Arial"/>
          <w:smallCaps w:val="0"/>
          <w:sz w:val="24"/>
          <w:szCs w:val="24"/>
        </w:rPr>
        <w:t xml:space="preserve"> zamawiający w celu oceny takiej oferty dolicza do przedstawionej w niej ceny podatek VAT, który miałby obowiązek rozliczyć zgodnie z tymi przepisami.</w:t>
      </w:r>
      <w:bookmarkStart w:id="2" w:name="_Hlk60383589"/>
    </w:p>
    <w:p w:rsidR="002C024F" w:rsidRPr="002C024F" w:rsidRDefault="002C024F" w:rsidP="002C024F">
      <w:pPr>
        <w:pStyle w:val="Tekstpodstawowy"/>
        <w:tabs>
          <w:tab w:val="left" w:pos="284"/>
        </w:tabs>
        <w:spacing w:after="60" w:line="276" w:lineRule="auto"/>
        <w:ind w:left="360"/>
        <w:jc w:val="both"/>
        <w:rPr>
          <w:rFonts w:ascii="Cambria" w:hAnsi="Cambria" w:cs="Arial"/>
          <w:smallCaps w:val="0"/>
          <w:sz w:val="24"/>
          <w:szCs w:val="24"/>
        </w:rPr>
      </w:pPr>
    </w:p>
    <w:p w:rsidR="001239A0" w:rsidRPr="00A16BF3" w:rsidRDefault="001239A0" w:rsidP="00BE078C">
      <w:pPr>
        <w:pStyle w:val="Tekstpodstawowy"/>
        <w:shd w:val="clear" w:color="auto" w:fill="BFBFBF"/>
        <w:tabs>
          <w:tab w:val="left" w:pos="284"/>
        </w:tabs>
        <w:spacing w:after="60" w:line="276" w:lineRule="auto"/>
        <w:ind w:left="426" w:hanging="710"/>
        <w:jc w:val="left"/>
        <w:rPr>
          <w:rFonts w:ascii="Cambria" w:hAnsi="Cambria" w:cs="Arial"/>
          <w:b/>
          <w:smallCaps w:val="0"/>
          <w:sz w:val="28"/>
          <w:szCs w:val="28"/>
          <w:lang w:bidi="pl-PL"/>
        </w:rPr>
      </w:pPr>
      <w:r w:rsidRPr="00A16BF3">
        <w:rPr>
          <w:rFonts w:ascii="Cambria" w:hAnsi="Cambria" w:cs="Arial"/>
          <w:b/>
          <w:smallCaps w:val="0"/>
          <w:sz w:val="28"/>
          <w:szCs w:val="28"/>
          <w:lang w:val="pl-PL" w:bidi="pl-PL"/>
        </w:rPr>
        <w:t>X</w:t>
      </w:r>
      <w:r w:rsidR="008A5719">
        <w:rPr>
          <w:rFonts w:ascii="Cambria" w:hAnsi="Cambria" w:cs="Arial"/>
          <w:b/>
          <w:smallCaps w:val="0"/>
          <w:sz w:val="28"/>
          <w:szCs w:val="28"/>
          <w:lang w:val="pl-PL" w:bidi="pl-PL"/>
        </w:rPr>
        <w:t>X</w:t>
      </w:r>
      <w:r w:rsidRPr="00A16BF3">
        <w:rPr>
          <w:rFonts w:ascii="Cambria" w:hAnsi="Cambria" w:cs="Arial"/>
          <w:b/>
          <w:smallCaps w:val="0"/>
          <w:sz w:val="28"/>
          <w:szCs w:val="28"/>
          <w:lang w:val="pl-PL" w:bidi="pl-PL"/>
        </w:rPr>
        <w:t>.</w:t>
      </w:r>
      <w:r w:rsidRPr="00A16BF3">
        <w:rPr>
          <w:rFonts w:ascii="Cambria" w:hAnsi="Cambria" w:cs="Arial"/>
          <w:b/>
          <w:smallCaps w:val="0"/>
          <w:sz w:val="28"/>
          <w:szCs w:val="28"/>
          <w:lang w:val="pl-PL" w:bidi="pl-PL"/>
        </w:rPr>
        <w:tab/>
      </w:r>
      <w:r w:rsidR="005640E5" w:rsidRPr="00A16BF3">
        <w:rPr>
          <w:rFonts w:ascii="Cambria" w:hAnsi="Cambria" w:cs="Arial"/>
          <w:b/>
          <w:smallCaps w:val="0"/>
          <w:sz w:val="28"/>
          <w:szCs w:val="28"/>
          <w:lang w:val="pl-PL" w:bidi="pl-PL"/>
        </w:rPr>
        <w:t xml:space="preserve">  </w:t>
      </w:r>
      <w:r w:rsidR="00B72BCC" w:rsidRPr="00A16BF3">
        <w:rPr>
          <w:rFonts w:ascii="Cambria" w:hAnsi="Cambria" w:cs="Arial"/>
          <w:b/>
          <w:smallCaps w:val="0"/>
          <w:sz w:val="28"/>
          <w:szCs w:val="28"/>
          <w:lang w:bidi="pl-PL"/>
        </w:rPr>
        <w:t>Opis kryteriów oceny ofert</w:t>
      </w:r>
      <w:r w:rsidRPr="00A16BF3">
        <w:rPr>
          <w:rFonts w:ascii="Cambria" w:hAnsi="Cambria" w:cs="Arial"/>
          <w:b/>
          <w:smallCaps w:val="0"/>
          <w:sz w:val="28"/>
          <w:szCs w:val="28"/>
          <w:lang w:bidi="pl-PL"/>
        </w:rPr>
        <w:t xml:space="preserve"> wraz z podaniem wag tych kryteriów </w:t>
      </w:r>
      <w:r w:rsidR="00C808DA">
        <w:rPr>
          <w:rFonts w:ascii="Cambria" w:hAnsi="Cambria" w:cs="Arial"/>
          <w:b/>
          <w:smallCaps w:val="0"/>
          <w:sz w:val="28"/>
          <w:szCs w:val="28"/>
          <w:lang w:val="pl-PL" w:bidi="pl-PL"/>
        </w:rPr>
        <w:t xml:space="preserve">           </w:t>
      </w:r>
      <w:r w:rsidRPr="00A16BF3">
        <w:rPr>
          <w:rFonts w:ascii="Cambria" w:hAnsi="Cambria" w:cs="Arial"/>
          <w:b/>
          <w:smallCaps w:val="0"/>
          <w:sz w:val="28"/>
          <w:szCs w:val="28"/>
          <w:lang w:bidi="pl-PL"/>
        </w:rPr>
        <w:t>i sposobu</w:t>
      </w:r>
      <w:r w:rsidR="004B0FE2" w:rsidRPr="00A16BF3">
        <w:rPr>
          <w:rFonts w:ascii="Cambria" w:hAnsi="Cambria" w:cs="Arial"/>
          <w:b/>
          <w:smallCaps w:val="0"/>
          <w:sz w:val="28"/>
          <w:szCs w:val="28"/>
          <w:lang w:val="pl-PL" w:bidi="pl-PL"/>
        </w:rPr>
        <w:t xml:space="preserve"> </w:t>
      </w:r>
      <w:r w:rsidRPr="00A16BF3">
        <w:rPr>
          <w:rFonts w:ascii="Cambria" w:hAnsi="Cambria" w:cs="Arial"/>
          <w:b/>
          <w:smallCaps w:val="0"/>
          <w:sz w:val="28"/>
          <w:szCs w:val="28"/>
          <w:lang w:bidi="pl-PL"/>
        </w:rPr>
        <w:t>oceny ofert</w:t>
      </w:r>
      <w:r w:rsidR="00B72BCC" w:rsidRPr="00A16BF3">
        <w:rPr>
          <w:rFonts w:ascii="Cambria" w:hAnsi="Cambria" w:cs="Arial"/>
          <w:b/>
          <w:smallCaps w:val="0"/>
          <w:sz w:val="28"/>
          <w:szCs w:val="28"/>
          <w:lang w:val="pl-PL" w:bidi="pl-PL"/>
        </w:rPr>
        <w:t>.</w:t>
      </w:r>
    </w:p>
    <w:bookmarkEnd w:id="2"/>
    <w:p w:rsidR="001239A0" w:rsidRPr="007D6960" w:rsidRDefault="001239A0" w:rsidP="009462A0">
      <w:pPr>
        <w:pStyle w:val="Tekstpodstawowy"/>
        <w:tabs>
          <w:tab w:val="left" w:pos="993"/>
        </w:tabs>
        <w:spacing w:after="60" w:line="276" w:lineRule="auto"/>
        <w:ind w:left="993"/>
        <w:rPr>
          <w:rFonts w:ascii="Cambria" w:hAnsi="Cambria" w:cs="Arial"/>
          <w:b/>
          <w:smallCaps w:val="0"/>
          <w:sz w:val="20"/>
          <w:szCs w:val="20"/>
        </w:rPr>
      </w:pPr>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Przy wyborze oferty Zamawiają</w:t>
      </w:r>
      <w:r w:rsidR="00B72BCC" w:rsidRPr="00A16BF3">
        <w:rPr>
          <w:rFonts w:ascii="Cambria" w:eastAsia="Batang" w:hAnsi="Cambria" w:cs="Arial"/>
          <w:lang w:val="x-none" w:eastAsia="x-none" w:bidi="pl-PL"/>
        </w:rPr>
        <w:t>cy będzie się kierował kryteriami</w:t>
      </w:r>
      <w:r w:rsidRPr="00A16BF3">
        <w:rPr>
          <w:rFonts w:ascii="Cambria" w:eastAsia="Batang" w:hAnsi="Cambria" w:cs="Arial"/>
          <w:lang w:val="x-none" w:eastAsia="x-none" w:bidi="pl-PL"/>
        </w:rPr>
        <w:t xml:space="preserve"> </w:t>
      </w:r>
      <w:r w:rsidR="003161B8" w:rsidRPr="00A16BF3">
        <w:rPr>
          <w:rFonts w:ascii="Cambria" w:eastAsia="Batang" w:hAnsi="Cambria" w:cs="Arial"/>
          <w:lang w:eastAsia="x-none" w:bidi="pl-PL"/>
        </w:rPr>
        <w:t>określonymi poniżej</w:t>
      </w:r>
      <w:r w:rsidRPr="00A16BF3">
        <w:rPr>
          <w:rFonts w:ascii="Cambria" w:eastAsia="Batang" w:hAnsi="Cambria" w:cs="Arial"/>
          <w:lang w:val="x-none" w:eastAsia="x-none" w:bidi="pl-PL"/>
        </w:rPr>
        <w:t>.</w:t>
      </w:r>
    </w:p>
    <w:p w:rsidR="001239A0" w:rsidRPr="00A16BF3" w:rsidRDefault="001239A0" w:rsidP="00491B0C">
      <w:pPr>
        <w:numPr>
          <w:ilvl w:val="0"/>
          <w:numId w:val="12"/>
        </w:numPr>
        <w:spacing w:line="276" w:lineRule="auto"/>
        <w:ind w:left="284" w:hanging="284"/>
        <w:rPr>
          <w:rFonts w:ascii="Cambria" w:eastAsia="Batang" w:hAnsi="Cambria" w:cs="Arial"/>
          <w:lang w:val="x-none" w:eastAsia="x-none" w:bidi="pl-PL"/>
        </w:rPr>
      </w:pPr>
      <w:r w:rsidRPr="00A16BF3">
        <w:rPr>
          <w:rFonts w:ascii="Cambria" w:eastAsia="Batang" w:hAnsi="Cambria" w:cs="Arial"/>
          <w:lang w:val="x-none" w:eastAsia="x-none" w:bidi="pl-PL"/>
        </w:rPr>
        <w:t>Ocenie będą podlegać wyłącznie oferty niepodlegające odrzuceniu.</w:t>
      </w:r>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Za najkorzystniejszą zostanie uznana oferta z </w:t>
      </w:r>
      <w:r w:rsidR="003161B8" w:rsidRPr="00A16BF3">
        <w:rPr>
          <w:rFonts w:ascii="Cambria" w:eastAsia="Batang" w:hAnsi="Cambria" w:cs="Arial"/>
          <w:lang w:eastAsia="x-none" w:bidi="pl-PL"/>
        </w:rPr>
        <w:t>najwyższą ilością punktów określonych w kryteri</w:t>
      </w:r>
      <w:r w:rsidR="00B72BCC" w:rsidRPr="00A16BF3">
        <w:rPr>
          <w:rFonts w:ascii="Cambria" w:eastAsia="Batang" w:hAnsi="Cambria" w:cs="Arial"/>
          <w:lang w:eastAsia="x-none" w:bidi="pl-PL"/>
        </w:rPr>
        <w:t>ach</w:t>
      </w:r>
      <w:r w:rsidRPr="00A16BF3">
        <w:rPr>
          <w:rFonts w:ascii="Cambria" w:eastAsia="Batang" w:hAnsi="Cambria" w:cs="Arial"/>
          <w:lang w:val="x-none" w:eastAsia="x-none" w:bidi="pl-PL"/>
        </w:rPr>
        <w:t>.</w:t>
      </w:r>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W sytuacji, gdy Zamawiający nie będzie mógł dokonać wyboru najkorzystniejszej oferty ze względu na to, że zostały złożone oferty o takiej samej </w:t>
      </w:r>
      <w:r w:rsidR="003161B8" w:rsidRPr="00A16BF3">
        <w:rPr>
          <w:rFonts w:ascii="Cambria" w:eastAsia="Batang" w:hAnsi="Cambria" w:cs="Arial"/>
          <w:lang w:eastAsia="x-none" w:bidi="pl-PL"/>
        </w:rPr>
        <w:t>ilości przyznanych punktów</w:t>
      </w:r>
      <w:r w:rsidRPr="00A16BF3">
        <w:rPr>
          <w:rFonts w:ascii="Cambria" w:eastAsia="Batang" w:hAnsi="Cambria" w:cs="Arial"/>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Zamawiający wybiera najkorzystniejszą ofertą w terminie związania ofertą określonym w SWZ.</w:t>
      </w:r>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Jeżeli termin związania ofertą upłynie przed wyborem najkorzystniejszej oferty, Zamawiający wezwie Wykonawc</w:t>
      </w:r>
      <w:r w:rsidR="00B72BCC" w:rsidRPr="00A16BF3">
        <w:rPr>
          <w:rFonts w:ascii="Cambria" w:eastAsia="Batang" w:hAnsi="Cambria" w:cs="Arial"/>
          <w:lang w:eastAsia="x-none" w:bidi="pl-PL"/>
        </w:rPr>
        <w:t>ę</w:t>
      </w:r>
      <w:r w:rsidR="00B72BCC" w:rsidRPr="00A16BF3">
        <w:rPr>
          <w:rFonts w:ascii="Cambria" w:eastAsia="Batang" w:hAnsi="Cambria" w:cs="Arial"/>
          <w:lang w:val="x-none" w:eastAsia="x-none" w:bidi="pl-PL"/>
        </w:rPr>
        <w:fldChar w:fldCharType="begin"/>
      </w:r>
      <w:r w:rsidR="00B72BCC" w:rsidRPr="00A16BF3">
        <w:rPr>
          <w:rFonts w:ascii="Cambria" w:eastAsia="Batang" w:hAnsi="Cambria" w:cs="Arial"/>
          <w:lang w:val="x-none" w:eastAsia="x-none" w:bidi="pl-PL"/>
        </w:rPr>
        <w:instrText xml:space="preserve"> LISTNUM </w:instrText>
      </w:r>
      <w:r w:rsidR="00B72BCC" w:rsidRPr="00A16BF3">
        <w:rPr>
          <w:rFonts w:ascii="Cambria" w:eastAsia="Batang" w:hAnsi="Cambria" w:cs="Arial"/>
          <w:lang w:val="x-none" w:eastAsia="x-none" w:bidi="pl-PL"/>
        </w:rPr>
        <w:fldChar w:fldCharType="end"/>
      </w:r>
      <w:r w:rsidRPr="00A16BF3">
        <w:rPr>
          <w:rFonts w:ascii="Cambria" w:eastAsia="Batang" w:hAnsi="Cambria" w:cs="Arial"/>
          <w:lang w:val="x-none" w:eastAsia="x-none" w:bidi="pl-PL"/>
        </w:rPr>
        <w:t>, którego oferta otrzymała najwyższą ocen</w:t>
      </w:r>
      <w:r w:rsidR="00B72BCC" w:rsidRPr="00A16BF3">
        <w:rPr>
          <w:rFonts w:ascii="Cambria" w:eastAsia="Batang" w:hAnsi="Cambria" w:cs="Arial"/>
          <w:lang w:eastAsia="x-none" w:bidi="pl-PL"/>
        </w:rPr>
        <w:t>ę</w:t>
      </w:r>
      <w:r w:rsidRPr="00A16BF3">
        <w:rPr>
          <w:rFonts w:ascii="Cambria" w:eastAsia="Batang" w:hAnsi="Cambria" w:cs="Arial"/>
          <w:lang w:val="x-none" w:eastAsia="x-none" w:bidi="pl-PL"/>
        </w:rPr>
        <w:t xml:space="preserve">, </w:t>
      </w:r>
      <w:r w:rsidR="00A16BF3">
        <w:rPr>
          <w:rFonts w:ascii="Cambria" w:eastAsia="Batang" w:hAnsi="Cambria" w:cs="Arial"/>
          <w:lang w:eastAsia="x-none" w:bidi="pl-PL"/>
        </w:rPr>
        <w:t xml:space="preserve">                    </w:t>
      </w:r>
      <w:r w:rsidRPr="00A16BF3">
        <w:rPr>
          <w:rFonts w:ascii="Cambria" w:eastAsia="Batang" w:hAnsi="Cambria" w:cs="Arial"/>
          <w:lang w:val="x-none" w:eastAsia="x-none" w:bidi="pl-PL"/>
        </w:rPr>
        <w:t xml:space="preserve">do wyrażenia, w wyznaczonym przez Zamawiającego terminie, pisemnej zgody </w:t>
      </w:r>
      <w:r w:rsidR="00763AB6">
        <w:rPr>
          <w:rFonts w:ascii="Cambria" w:eastAsia="Batang" w:hAnsi="Cambria" w:cs="Arial"/>
          <w:lang w:eastAsia="x-none" w:bidi="pl-PL"/>
        </w:rPr>
        <w:t xml:space="preserve">                 </w:t>
      </w:r>
      <w:r w:rsidRPr="00A16BF3">
        <w:rPr>
          <w:rFonts w:ascii="Cambria" w:eastAsia="Batang" w:hAnsi="Cambria" w:cs="Arial"/>
          <w:lang w:val="x-none" w:eastAsia="x-none" w:bidi="pl-PL"/>
        </w:rPr>
        <w:t>na wybór jego oferty.</w:t>
      </w:r>
    </w:p>
    <w:p w:rsidR="001239A0"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 W przypadku braku zgody, o której mowa w ust. </w:t>
      </w:r>
      <w:r w:rsidR="003161B8" w:rsidRPr="00A16BF3">
        <w:rPr>
          <w:rFonts w:ascii="Cambria" w:eastAsia="Batang" w:hAnsi="Cambria" w:cs="Arial"/>
          <w:lang w:eastAsia="x-none" w:bidi="pl-PL"/>
        </w:rPr>
        <w:t>7</w:t>
      </w:r>
      <w:r w:rsidRPr="00A16BF3">
        <w:rPr>
          <w:rFonts w:ascii="Cambria" w:eastAsia="Batang" w:hAnsi="Cambria" w:cs="Arial"/>
          <w:lang w:val="x-none" w:eastAsia="x-none" w:bidi="pl-PL"/>
        </w:rPr>
        <w:t xml:space="preserve">, oferta podlega odrzuceniu, </w:t>
      </w:r>
      <w:r w:rsidR="00A16BF3">
        <w:rPr>
          <w:rFonts w:ascii="Cambria" w:eastAsia="Batang" w:hAnsi="Cambria" w:cs="Arial"/>
          <w:lang w:eastAsia="x-none" w:bidi="pl-PL"/>
        </w:rPr>
        <w:t xml:space="preserve">                      </w:t>
      </w:r>
      <w:r w:rsidRPr="00A16BF3">
        <w:rPr>
          <w:rFonts w:ascii="Cambria" w:eastAsia="Batang" w:hAnsi="Cambria" w:cs="Arial"/>
          <w:lang w:val="x-none" w:eastAsia="x-none" w:bidi="pl-PL"/>
        </w:rPr>
        <w:t>a Zamawiający zwraca sią o wyrażenie takiej zgody do kolejnego Wykonawcy, którego oferta została najwyżej oceniona, chyba</w:t>
      </w:r>
      <w:r w:rsidR="00B72BCC" w:rsidRPr="00A16BF3">
        <w:rPr>
          <w:rFonts w:ascii="Cambria" w:eastAsia="Batang" w:hAnsi="Cambria" w:cs="Arial"/>
          <w:lang w:eastAsia="x-none" w:bidi="pl-PL"/>
        </w:rPr>
        <w:t>,</w:t>
      </w:r>
      <w:r w:rsidRPr="00A16BF3">
        <w:rPr>
          <w:rFonts w:ascii="Cambria" w:eastAsia="Batang" w:hAnsi="Cambria" w:cs="Arial"/>
          <w:lang w:val="x-none" w:eastAsia="x-none" w:bidi="pl-PL"/>
        </w:rPr>
        <w:t xml:space="preserve"> </w:t>
      </w:r>
      <w:r w:rsidR="00B72BCC" w:rsidRPr="00A16BF3">
        <w:rPr>
          <w:rFonts w:ascii="Cambria" w:eastAsia="Batang" w:hAnsi="Cambria" w:cs="Arial"/>
          <w:lang w:eastAsia="x-none" w:bidi="pl-PL"/>
        </w:rPr>
        <w:t>ż</w:t>
      </w:r>
      <w:r w:rsidRPr="00A16BF3">
        <w:rPr>
          <w:rFonts w:ascii="Cambria" w:eastAsia="Batang" w:hAnsi="Cambria" w:cs="Arial"/>
          <w:lang w:val="x-none" w:eastAsia="x-none" w:bidi="pl-PL"/>
        </w:rPr>
        <w:t xml:space="preserve">e zachodzą przesłanki </w:t>
      </w:r>
      <w:r w:rsidR="00763AB6">
        <w:rPr>
          <w:rFonts w:ascii="Cambria" w:eastAsia="Batang" w:hAnsi="Cambria" w:cs="Arial"/>
          <w:lang w:eastAsia="x-none" w:bidi="pl-PL"/>
        </w:rPr>
        <w:t xml:space="preserve"> </w:t>
      </w:r>
      <w:r w:rsidRPr="00A16BF3">
        <w:rPr>
          <w:rFonts w:ascii="Cambria" w:eastAsia="Batang" w:hAnsi="Cambria" w:cs="Arial"/>
          <w:lang w:val="x-none" w:eastAsia="x-none" w:bidi="pl-PL"/>
        </w:rPr>
        <w:t>do unieważnienia postępowania.</w:t>
      </w:r>
    </w:p>
    <w:p w:rsidR="00C83F4A" w:rsidRPr="00691EA3" w:rsidRDefault="00C83F4A" w:rsidP="00691EA3">
      <w:pPr>
        <w:spacing w:line="276" w:lineRule="auto"/>
        <w:jc w:val="both"/>
        <w:rPr>
          <w:rFonts w:ascii="Cambria" w:eastAsia="Batang" w:hAnsi="Cambria" w:cs="Arial"/>
          <w:lang w:eastAsia="x-none" w:bidi="pl-PL"/>
        </w:rPr>
      </w:pPr>
    </w:p>
    <w:p w:rsidR="00FA6076" w:rsidRPr="0000577A" w:rsidRDefault="00B72BCC" w:rsidP="00491B0C">
      <w:pPr>
        <w:numPr>
          <w:ilvl w:val="0"/>
          <w:numId w:val="12"/>
        </w:numPr>
        <w:spacing w:line="276" w:lineRule="auto"/>
        <w:ind w:left="284" w:hanging="284"/>
        <w:jc w:val="both"/>
        <w:rPr>
          <w:rFonts w:ascii="Cambria" w:hAnsi="Cambria" w:cs="Arial"/>
          <w:smallCaps/>
        </w:rPr>
      </w:pPr>
      <w:r w:rsidRPr="00A16BF3">
        <w:rPr>
          <w:rFonts w:ascii="Cambria" w:hAnsi="Cambria"/>
          <w:lang w:eastAsia="x-none"/>
        </w:rPr>
        <w:t>Kryteria</w:t>
      </w:r>
      <w:r w:rsidR="000B7F6E">
        <w:rPr>
          <w:rFonts w:ascii="Cambria" w:hAnsi="Cambria"/>
          <w:lang w:eastAsia="x-none"/>
        </w:rPr>
        <w:t xml:space="preserve"> oceny ofert</w:t>
      </w:r>
      <w:r w:rsidRPr="00A16BF3">
        <w:rPr>
          <w:rFonts w:ascii="Cambria" w:hAnsi="Cambria"/>
          <w:lang w:eastAsia="x-none"/>
        </w:rPr>
        <w:t xml:space="preserve"> i ich opis:</w:t>
      </w:r>
    </w:p>
    <w:p w:rsidR="00D0297B" w:rsidRPr="000758C8" w:rsidRDefault="00D0297B" w:rsidP="00D0297B">
      <w:pPr>
        <w:spacing w:line="276" w:lineRule="auto"/>
        <w:jc w:val="both"/>
        <w:rPr>
          <w:rFonts w:ascii="Cambria" w:hAnsi="Cambria" w:cs="Arial"/>
          <w:smallCaps/>
        </w:rPr>
      </w:pPr>
    </w:p>
    <w:p w:rsidR="00D0297B" w:rsidRPr="0000577A" w:rsidRDefault="00D0297B" w:rsidP="00D0297B">
      <w:pPr>
        <w:spacing w:line="276" w:lineRule="auto"/>
        <w:rPr>
          <w:rFonts w:ascii="Cambria" w:hAnsi="Cambria" w:cs="Arial"/>
        </w:rPr>
      </w:pPr>
      <w:r w:rsidRPr="0000577A">
        <w:rPr>
          <w:rFonts w:ascii="Cambria" w:hAnsi="Cambria" w:cs="Arial"/>
          <w:smallCaps/>
        </w:rPr>
        <w:t xml:space="preserve">   </w:t>
      </w:r>
      <w:r w:rsidRPr="0000577A">
        <w:rPr>
          <w:rFonts w:ascii="Cambria" w:hAnsi="Cambria" w:cs="Arial"/>
        </w:rPr>
        <w:t xml:space="preserve">                             </w:t>
      </w:r>
      <w:r w:rsidRPr="0000577A">
        <w:rPr>
          <w:rFonts w:ascii="Cambria" w:hAnsi="Cambria" w:cs="Arial"/>
          <w:b/>
        </w:rPr>
        <w:t>kryterium</w:t>
      </w:r>
      <w:r w:rsidRPr="0000577A">
        <w:rPr>
          <w:rFonts w:ascii="Cambria" w:hAnsi="Cambria" w:cs="Arial"/>
          <w:b/>
        </w:rPr>
        <w:tab/>
      </w:r>
      <w:r w:rsidRPr="0000577A">
        <w:rPr>
          <w:rFonts w:ascii="Cambria" w:hAnsi="Cambria" w:cs="Arial"/>
        </w:rPr>
        <w:tab/>
      </w:r>
      <w:r w:rsidRPr="0000577A">
        <w:rPr>
          <w:rFonts w:ascii="Cambria" w:hAnsi="Cambria" w:cs="Arial"/>
        </w:rPr>
        <w:tab/>
      </w:r>
      <w:r w:rsidRPr="0000577A">
        <w:rPr>
          <w:rFonts w:ascii="Cambria" w:hAnsi="Cambria" w:cs="Arial"/>
        </w:rPr>
        <w:tab/>
      </w:r>
      <w:r w:rsidRPr="0000577A">
        <w:rPr>
          <w:rFonts w:ascii="Cambria" w:hAnsi="Cambria" w:cs="Arial"/>
        </w:rPr>
        <w:tab/>
      </w:r>
      <w:r w:rsidRPr="0000577A">
        <w:rPr>
          <w:rFonts w:ascii="Cambria" w:hAnsi="Cambria" w:cs="Arial"/>
        </w:rPr>
        <w:tab/>
      </w:r>
      <w:r w:rsidRPr="0000577A">
        <w:rPr>
          <w:rFonts w:ascii="Cambria" w:hAnsi="Cambria" w:cs="Arial"/>
          <w:b/>
        </w:rPr>
        <w:t>waga kryterium</w:t>
      </w:r>
    </w:p>
    <w:p w:rsidR="00D0297B" w:rsidRPr="0000577A" w:rsidRDefault="00D0297B" w:rsidP="00D0297B">
      <w:pPr>
        <w:spacing w:line="276" w:lineRule="auto"/>
        <w:ind w:left="284"/>
        <w:jc w:val="both"/>
        <w:rPr>
          <w:rFonts w:ascii="Cambria" w:hAnsi="Cambria" w:cs="Arial"/>
        </w:rPr>
      </w:pPr>
    </w:p>
    <w:p w:rsidR="00D0297B" w:rsidRPr="004C2F3F" w:rsidRDefault="00D0297B" w:rsidP="00D0297B">
      <w:pPr>
        <w:spacing w:line="276" w:lineRule="auto"/>
        <w:ind w:left="284"/>
        <w:jc w:val="both"/>
        <w:rPr>
          <w:rFonts w:ascii="Cambria" w:hAnsi="Cambria" w:cs="Arial"/>
          <w:b/>
        </w:rPr>
      </w:pPr>
      <w:r w:rsidRPr="0000577A">
        <w:rPr>
          <w:rFonts w:ascii="Cambria" w:hAnsi="Cambria" w:cs="Arial"/>
          <w:b/>
        </w:rPr>
        <w:t xml:space="preserve">                         a) cena</w:t>
      </w:r>
      <w:r w:rsidRPr="0000577A">
        <w:rPr>
          <w:rFonts w:ascii="Cambria" w:hAnsi="Cambria" w:cs="Arial"/>
        </w:rPr>
        <w:t xml:space="preserve">             </w:t>
      </w:r>
      <w:r w:rsidRPr="0000577A">
        <w:rPr>
          <w:rFonts w:ascii="Cambria" w:hAnsi="Cambria" w:cs="Arial"/>
        </w:rPr>
        <w:tab/>
      </w:r>
      <w:r w:rsidRPr="0000577A">
        <w:rPr>
          <w:rFonts w:ascii="Cambria" w:hAnsi="Cambria" w:cs="Arial"/>
        </w:rPr>
        <w:tab/>
      </w:r>
      <w:r w:rsidRPr="0000577A">
        <w:rPr>
          <w:rFonts w:ascii="Cambria" w:hAnsi="Cambria" w:cs="Arial"/>
        </w:rPr>
        <w:tab/>
      </w:r>
      <w:r w:rsidRPr="0000577A">
        <w:rPr>
          <w:rFonts w:ascii="Cambria" w:hAnsi="Cambria" w:cs="Arial"/>
        </w:rPr>
        <w:tab/>
      </w:r>
      <w:r w:rsidRPr="0000577A">
        <w:rPr>
          <w:rFonts w:ascii="Cambria" w:hAnsi="Cambria" w:cs="Arial"/>
        </w:rPr>
        <w:tab/>
      </w:r>
      <w:r w:rsidRPr="004C2F3F">
        <w:rPr>
          <w:rFonts w:ascii="Cambria" w:hAnsi="Cambria" w:cs="Arial"/>
          <w:b/>
        </w:rPr>
        <w:t xml:space="preserve">               60 %</w:t>
      </w:r>
    </w:p>
    <w:p w:rsidR="00D0297B" w:rsidRPr="004C2F3F" w:rsidRDefault="00D0297B" w:rsidP="00D0297B">
      <w:pPr>
        <w:spacing w:line="276" w:lineRule="auto"/>
        <w:ind w:left="284"/>
        <w:jc w:val="both"/>
        <w:rPr>
          <w:rFonts w:ascii="Cambria" w:hAnsi="Cambria" w:cs="Arial"/>
          <w:b/>
        </w:rPr>
      </w:pPr>
      <w:r w:rsidRPr="004C2F3F">
        <w:rPr>
          <w:rFonts w:ascii="Cambria" w:hAnsi="Cambria" w:cs="Arial"/>
          <w:b/>
        </w:rPr>
        <w:t xml:space="preserve">                         b) upust                                                                                        40 %</w:t>
      </w:r>
    </w:p>
    <w:p w:rsidR="00D0297B" w:rsidRPr="0000577A" w:rsidRDefault="00D0297B" w:rsidP="00D0297B">
      <w:pPr>
        <w:spacing w:line="276" w:lineRule="auto"/>
        <w:ind w:left="284"/>
        <w:jc w:val="both"/>
        <w:rPr>
          <w:rFonts w:ascii="Cambria" w:hAnsi="Cambria" w:cs="Arial"/>
          <w:b/>
        </w:rPr>
      </w:pPr>
    </w:p>
    <w:p w:rsidR="00D0297B" w:rsidRPr="0000577A" w:rsidRDefault="00D0297B" w:rsidP="00D0297B">
      <w:pPr>
        <w:spacing w:line="276" w:lineRule="auto"/>
        <w:ind w:left="284"/>
        <w:jc w:val="both"/>
        <w:rPr>
          <w:rFonts w:ascii="Cambria" w:hAnsi="Cambria" w:cs="Arial"/>
          <w:b/>
        </w:rPr>
      </w:pPr>
      <w:r w:rsidRPr="0000577A">
        <w:rPr>
          <w:rFonts w:ascii="Cambria" w:hAnsi="Cambria" w:cs="Arial"/>
          <w:b/>
        </w:rPr>
        <w:t xml:space="preserve">a) cena </w:t>
      </w:r>
    </w:p>
    <w:p w:rsidR="00D0297B" w:rsidRPr="0000577A" w:rsidRDefault="00D0297B" w:rsidP="00D0297B">
      <w:pPr>
        <w:spacing w:line="276" w:lineRule="auto"/>
        <w:ind w:left="284"/>
        <w:jc w:val="both"/>
        <w:rPr>
          <w:rFonts w:ascii="Cambria" w:hAnsi="Cambria" w:cs="Arial"/>
        </w:rPr>
      </w:pPr>
      <w:r w:rsidRPr="0000577A">
        <w:rPr>
          <w:rFonts w:ascii="Cambria" w:hAnsi="Cambria" w:cs="Arial"/>
        </w:rPr>
        <w:t>Maksymalna ilość możliwych do uzyskania punktów: 60 punktów</w:t>
      </w:r>
    </w:p>
    <w:p w:rsidR="00D0297B" w:rsidRPr="0000577A" w:rsidRDefault="00D0297B" w:rsidP="00D0297B">
      <w:pPr>
        <w:spacing w:line="276" w:lineRule="auto"/>
        <w:ind w:left="284"/>
        <w:jc w:val="both"/>
        <w:rPr>
          <w:rFonts w:ascii="Cambria" w:hAnsi="Cambria" w:cs="Arial"/>
        </w:rPr>
      </w:pPr>
      <w:r w:rsidRPr="0000577A">
        <w:rPr>
          <w:rFonts w:ascii="Cambria" w:hAnsi="Cambria" w:cs="Arial"/>
        </w:rPr>
        <w:t>Przez cenę zamówienia zamawiający rozumie łączną cenę za całość przedmiotu zamówienia, stanowiącą całkowite wynagrodzenie wykonawcy.</w:t>
      </w:r>
    </w:p>
    <w:p w:rsidR="00D0297B" w:rsidRPr="0000577A" w:rsidRDefault="00D0297B" w:rsidP="00D0297B">
      <w:pPr>
        <w:spacing w:line="276" w:lineRule="auto"/>
        <w:ind w:left="284"/>
        <w:jc w:val="both"/>
        <w:rPr>
          <w:rFonts w:ascii="Cambria" w:hAnsi="Cambria" w:cs="Arial"/>
        </w:rPr>
      </w:pPr>
      <w:r w:rsidRPr="0000577A">
        <w:rPr>
          <w:rFonts w:ascii="Cambria" w:hAnsi="Cambria" w:cs="Arial"/>
        </w:rPr>
        <w:t>Liczbę punktów, jaką uzyskała badana oferta zamawiający obliczy w następujący sposób:</w:t>
      </w:r>
    </w:p>
    <w:p w:rsidR="00D0297B" w:rsidRPr="0000577A" w:rsidRDefault="00D0297B" w:rsidP="00D0297B">
      <w:pPr>
        <w:spacing w:line="276" w:lineRule="auto"/>
        <w:ind w:left="284"/>
        <w:jc w:val="both"/>
        <w:rPr>
          <w:rFonts w:ascii="Cambria" w:hAnsi="Cambria" w:cs="Arial"/>
        </w:rPr>
      </w:pPr>
      <w:r w:rsidRPr="0000577A">
        <w:rPr>
          <w:rFonts w:ascii="Cambria" w:hAnsi="Cambria" w:cs="Arial"/>
        </w:rPr>
        <w:t>Oferta z najniższą oferowaną ceną brutto „</w:t>
      </w:r>
      <w:proofErr w:type="spellStart"/>
      <w:r w:rsidRPr="0000577A">
        <w:rPr>
          <w:rFonts w:ascii="Cambria" w:hAnsi="Cambria" w:cs="Arial"/>
        </w:rPr>
        <w:t>cmin</w:t>
      </w:r>
      <w:proofErr w:type="spellEnd"/>
      <w:r w:rsidRPr="0000577A">
        <w:rPr>
          <w:rFonts w:ascii="Cambria" w:hAnsi="Cambria" w:cs="Arial"/>
        </w:rPr>
        <w:t>”  otrzymuje punktów 60.</w:t>
      </w:r>
    </w:p>
    <w:p w:rsidR="00D0297B" w:rsidRDefault="00D0297B" w:rsidP="00D0297B">
      <w:pPr>
        <w:spacing w:line="276" w:lineRule="auto"/>
        <w:ind w:left="284"/>
        <w:jc w:val="both"/>
        <w:rPr>
          <w:rFonts w:ascii="Cambria" w:hAnsi="Cambria" w:cs="Arial"/>
        </w:rPr>
      </w:pPr>
      <w:r w:rsidRPr="0000577A">
        <w:rPr>
          <w:rFonts w:ascii="Cambria" w:hAnsi="Cambria" w:cs="Arial"/>
        </w:rPr>
        <w:t>Każda inna oferta „c” otrzymuje ilość punktów w kryterium cena wynikającą z wyliczenia wg wzoru</w:t>
      </w:r>
      <w:r>
        <w:rPr>
          <w:rFonts w:ascii="Cambria" w:hAnsi="Cambria" w:cs="Arial"/>
        </w:rPr>
        <w:t>:</w:t>
      </w:r>
    </w:p>
    <w:p w:rsidR="00D0297B" w:rsidRPr="0000577A" w:rsidRDefault="00D0297B" w:rsidP="00D0297B">
      <w:pPr>
        <w:spacing w:line="276" w:lineRule="auto"/>
        <w:ind w:left="284"/>
        <w:jc w:val="both"/>
        <w:rPr>
          <w:rFonts w:ascii="Cambria" w:hAnsi="Cambria" w:cs="Arial"/>
        </w:rPr>
      </w:pPr>
    </w:p>
    <w:p w:rsidR="00D0297B" w:rsidRPr="0000577A" w:rsidRDefault="00D0297B" w:rsidP="00D0297B">
      <w:pPr>
        <w:spacing w:line="276" w:lineRule="auto"/>
        <w:ind w:left="284"/>
        <w:jc w:val="both"/>
        <w:rPr>
          <w:rFonts w:ascii="Cambria" w:hAnsi="Cambria" w:cs="Arial"/>
          <w:b/>
          <w:u w:val="single"/>
        </w:rPr>
      </w:pPr>
      <w:r w:rsidRPr="0000577A">
        <w:rPr>
          <w:rFonts w:ascii="Cambria" w:hAnsi="Cambria" w:cs="Arial"/>
          <w:b/>
          <w:u w:val="single"/>
        </w:rPr>
        <w:t>(</w:t>
      </w:r>
      <w:proofErr w:type="spellStart"/>
      <w:r w:rsidRPr="0000577A">
        <w:rPr>
          <w:rFonts w:ascii="Cambria" w:hAnsi="Cambria" w:cs="Arial"/>
          <w:b/>
          <w:u w:val="single"/>
        </w:rPr>
        <w:t>cmin</w:t>
      </w:r>
      <w:proofErr w:type="spellEnd"/>
      <w:r w:rsidRPr="0000577A">
        <w:rPr>
          <w:rFonts w:ascii="Cambria" w:hAnsi="Cambria" w:cs="Arial"/>
          <w:b/>
          <w:u w:val="single"/>
        </w:rPr>
        <w:t>/c)*60 = C</w:t>
      </w:r>
    </w:p>
    <w:p w:rsidR="00D0297B" w:rsidRPr="0000577A" w:rsidRDefault="00D0297B" w:rsidP="00D0297B">
      <w:pPr>
        <w:spacing w:line="276" w:lineRule="auto"/>
        <w:ind w:left="284"/>
        <w:jc w:val="both"/>
        <w:rPr>
          <w:rFonts w:ascii="Cambria" w:hAnsi="Cambria" w:cs="Arial"/>
        </w:rPr>
      </w:pPr>
    </w:p>
    <w:p w:rsidR="00D0297B" w:rsidRPr="0000577A" w:rsidRDefault="00D0297B" w:rsidP="00D0297B">
      <w:pPr>
        <w:spacing w:line="276" w:lineRule="auto"/>
        <w:ind w:left="284"/>
        <w:jc w:val="both"/>
        <w:rPr>
          <w:rFonts w:ascii="Cambria" w:hAnsi="Cambria" w:cs="Arial"/>
        </w:rPr>
      </w:pPr>
      <w:proofErr w:type="spellStart"/>
      <w:r w:rsidRPr="0000577A">
        <w:rPr>
          <w:rFonts w:ascii="Cambria" w:hAnsi="Cambria" w:cs="Arial"/>
          <w:b/>
        </w:rPr>
        <w:t>cmin</w:t>
      </w:r>
      <w:proofErr w:type="spellEnd"/>
      <w:r w:rsidRPr="0000577A">
        <w:rPr>
          <w:rFonts w:ascii="Cambria" w:hAnsi="Cambria" w:cs="Arial"/>
        </w:rPr>
        <w:t xml:space="preserve"> – najniższa oferowana cena</w:t>
      </w:r>
    </w:p>
    <w:p w:rsidR="00D0297B" w:rsidRPr="0000577A" w:rsidRDefault="00D0297B" w:rsidP="00D0297B">
      <w:pPr>
        <w:spacing w:line="276" w:lineRule="auto"/>
        <w:ind w:left="284"/>
        <w:jc w:val="both"/>
        <w:rPr>
          <w:rFonts w:ascii="Cambria" w:hAnsi="Cambria" w:cs="Arial"/>
        </w:rPr>
      </w:pPr>
      <w:r w:rsidRPr="0000577A">
        <w:rPr>
          <w:rFonts w:ascii="Cambria" w:hAnsi="Cambria" w:cs="Arial"/>
          <w:b/>
        </w:rPr>
        <w:t>c</w:t>
      </w:r>
      <w:r w:rsidRPr="0000577A">
        <w:rPr>
          <w:rFonts w:ascii="Cambria" w:hAnsi="Cambria" w:cs="Arial"/>
        </w:rPr>
        <w:tab/>
        <w:t>- cena badanej oferty</w:t>
      </w:r>
    </w:p>
    <w:p w:rsidR="00D0297B" w:rsidRPr="0000577A" w:rsidRDefault="00D0297B" w:rsidP="00D0297B">
      <w:pPr>
        <w:spacing w:line="276" w:lineRule="auto"/>
        <w:ind w:left="284"/>
        <w:jc w:val="both"/>
        <w:rPr>
          <w:rFonts w:ascii="Cambria" w:hAnsi="Cambria" w:cs="Arial"/>
        </w:rPr>
      </w:pPr>
      <w:r w:rsidRPr="0000577A">
        <w:rPr>
          <w:rFonts w:ascii="Cambria" w:hAnsi="Cambria" w:cs="Arial"/>
          <w:b/>
        </w:rPr>
        <w:t>C</w:t>
      </w:r>
      <w:r w:rsidRPr="0000577A">
        <w:rPr>
          <w:rFonts w:ascii="Cambria" w:hAnsi="Cambria" w:cs="Arial"/>
        </w:rPr>
        <w:tab/>
        <w:t>- liczba punktów uzyskanych przez ofertę z kryterium cena</w:t>
      </w:r>
    </w:p>
    <w:p w:rsidR="00D0297B" w:rsidRPr="0000577A" w:rsidRDefault="00D0297B" w:rsidP="00D0297B">
      <w:pPr>
        <w:spacing w:line="276" w:lineRule="auto"/>
        <w:ind w:left="284"/>
        <w:jc w:val="both"/>
        <w:rPr>
          <w:rFonts w:ascii="Cambria" w:hAnsi="Cambria" w:cs="Arial"/>
        </w:rPr>
      </w:pPr>
      <w:r w:rsidRPr="0000577A">
        <w:rPr>
          <w:rFonts w:ascii="Cambria" w:hAnsi="Cambria" w:cs="Arial"/>
        </w:rPr>
        <w:t>(przy przeliczaniu liczbę punktów zamawiający zaokrągla w dół do dwóch liczb po przecinku np. liczba punktów 4,543 zostanie zaokrąglona do 4,54)</w:t>
      </w:r>
    </w:p>
    <w:p w:rsidR="00D0297B" w:rsidRPr="0000577A" w:rsidRDefault="00D0297B" w:rsidP="00D0297B">
      <w:pPr>
        <w:spacing w:line="276" w:lineRule="auto"/>
        <w:ind w:left="284"/>
        <w:jc w:val="both"/>
        <w:rPr>
          <w:rFonts w:ascii="Cambria" w:hAnsi="Cambria" w:cs="Arial"/>
        </w:rPr>
      </w:pPr>
    </w:p>
    <w:p w:rsidR="00D0297B" w:rsidRPr="0000577A" w:rsidRDefault="00D0297B" w:rsidP="00D0297B">
      <w:pPr>
        <w:spacing w:line="276" w:lineRule="auto"/>
        <w:ind w:left="284"/>
        <w:jc w:val="both"/>
        <w:rPr>
          <w:rFonts w:ascii="Cambria" w:hAnsi="Cambria" w:cs="Arial"/>
        </w:rPr>
      </w:pPr>
      <w:r w:rsidRPr="0000577A">
        <w:rPr>
          <w:rFonts w:ascii="Cambria" w:hAnsi="Cambria" w:cs="Arial"/>
        </w:rPr>
        <w:t>Sposób obliczania ceny, jaki wykonawcy powinni przyjąć w ofertach:</w:t>
      </w:r>
    </w:p>
    <w:p w:rsidR="00D0297B" w:rsidRPr="0000577A" w:rsidRDefault="00D0297B" w:rsidP="00D0297B">
      <w:pPr>
        <w:spacing w:line="276" w:lineRule="auto"/>
        <w:ind w:left="284"/>
        <w:jc w:val="both"/>
        <w:rPr>
          <w:rFonts w:ascii="Cambria" w:hAnsi="Cambria" w:cs="Arial"/>
        </w:rPr>
      </w:pPr>
      <w:r w:rsidRPr="0000577A">
        <w:rPr>
          <w:rFonts w:ascii="Cambria" w:hAnsi="Cambria" w:cs="Arial"/>
          <w:color w:val="FF0000"/>
        </w:rPr>
        <w:t>cena jednostkowa netto x ilość = wartość netto + podatek vat = wartość brutto</w:t>
      </w:r>
    </w:p>
    <w:p w:rsidR="00D0297B" w:rsidRPr="0000577A" w:rsidRDefault="00D0297B" w:rsidP="00D0297B">
      <w:pPr>
        <w:spacing w:line="276" w:lineRule="auto"/>
        <w:ind w:left="284"/>
        <w:jc w:val="both"/>
        <w:rPr>
          <w:rFonts w:ascii="Cambria" w:hAnsi="Cambria" w:cs="Arial"/>
        </w:rPr>
      </w:pPr>
    </w:p>
    <w:p w:rsidR="00D0297B" w:rsidRPr="0000577A" w:rsidRDefault="00D0297B" w:rsidP="00D0297B">
      <w:pPr>
        <w:spacing w:line="276" w:lineRule="auto"/>
        <w:jc w:val="both"/>
        <w:rPr>
          <w:rFonts w:ascii="Cambria" w:hAnsi="Cambria" w:cs="Arial"/>
          <w:b/>
        </w:rPr>
      </w:pPr>
      <w:r w:rsidRPr="0000577A">
        <w:rPr>
          <w:rFonts w:ascii="Cambria" w:hAnsi="Cambria" w:cs="Arial"/>
          <w:b/>
        </w:rPr>
        <w:t xml:space="preserve">     b</w:t>
      </w:r>
      <w:r w:rsidRPr="0000577A">
        <w:rPr>
          <w:rFonts w:ascii="Cambria" w:hAnsi="Cambria" w:cs="Arial"/>
          <w:b/>
          <w:lang w:val="x-none"/>
        </w:rPr>
        <w:t xml:space="preserve">) </w:t>
      </w:r>
      <w:r w:rsidRPr="0000577A">
        <w:rPr>
          <w:rFonts w:ascii="Cambria" w:hAnsi="Cambria" w:cs="Arial"/>
          <w:b/>
        </w:rPr>
        <w:t xml:space="preserve"> Upust.</w:t>
      </w:r>
    </w:p>
    <w:p w:rsidR="00D0297B" w:rsidRPr="0000577A" w:rsidRDefault="00D0297B" w:rsidP="00D0297B">
      <w:pPr>
        <w:spacing w:line="276" w:lineRule="auto"/>
        <w:ind w:left="284"/>
        <w:jc w:val="both"/>
        <w:rPr>
          <w:rFonts w:ascii="Cambria" w:hAnsi="Cambria" w:cs="Arial"/>
        </w:rPr>
      </w:pPr>
      <w:r w:rsidRPr="0000577A">
        <w:rPr>
          <w:rFonts w:ascii="Cambria" w:hAnsi="Cambria" w:cs="Arial"/>
        </w:rPr>
        <w:t xml:space="preserve">Maksymalna ilość możliwych do uzyskania punktów wg kryterium upust – </w:t>
      </w:r>
      <w:r>
        <w:rPr>
          <w:rFonts w:ascii="Cambria" w:hAnsi="Cambria" w:cs="Arial"/>
        </w:rPr>
        <w:t xml:space="preserve">40 </w:t>
      </w:r>
      <w:r w:rsidRPr="0000577A">
        <w:rPr>
          <w:rFonts w:ascii="Cambria" w:hAnsi="Cambria" w:cs="Arial"/>
        </w:rPr>
        <w:t>punktów.</w:t>
      </w:r>
    </w:p>
    <w:p w:rsidR="00D0297B" w:rsidRPr="0000577A" w:rsidRDefault="00D0297B" w:rsidP="00D0297B">
      <w:pPr>
        <w:spacing w:line="276" w:lineRule="auto"/>
        <w:ind w:left="284"/>
        <w:jc w:val="both"/>
        <w:rPr>
          <w:rFonts w:ascii="Cambria" w:hAnsi="Cambria" w:cs="Arial"/>
        </w:rPr>
      </w:pPr>
      <w:r w:rsidRPr="0000577A">
        <w:rPr>
          <w:rFonts w:ascii="Cambria" w:hAnsi="Cambria" w:cs="Arial"/>
        </w:rPr>
        <w:t>Oferta z najwyższym oferowanym upustem (</w:t>
      </w:r>
      <w:proofErr w:type="spellStart"/>
      <w:r w:rsidRPr="0000577A">
        <w:rPr>
          <w:rFonts w:ascii="Cambria" w:hAnsi="Cambria" w:cs="Arial"/>
        </w:rPr>
        <w:t>Umax</w:t>
      </w:r>
      <w:proofErr w:type="spellEnd"/>
      <w:r w:rsidRPr="0000577A">
        <w:rPr>
          <w:rFonts w:ascii="Cambria" w:hAnsi="Cambria" w:cs="Arial"/>
        </w:rPr>
        <w:t xml:space="preserve">)  otrzymuje punktów </w:t>
      </w:r>
      <w:r>
        <w:rPr>
          <w:rFonts w:ascii="Cambria" w:hAnsi="Cambria" w:cs="Arial"/>
        </w:rPr>
        <w:t>40</w:t>
      </w:r>
      <w:r w:rsidRPr="0000577A">
        <w:rPr>
          <w:rFonts w:ascii="Cambria" w:hAnsi="Cambria" w:cs="Arial"/>
        </w:rPr>
        <w:t>.</w:t>
      </w:r>
    </w:p>
    <w:p w:rsidR="00D0297B" w:rsidRPr="0000577A" w:rsidRDefault="00D0297B" w:rsidP="00D0297B">
      <w:pPr>
        <w:spacing w:line="276" w:lineRule="auto"/>
        <w:ind w:left="284"/>
        <w:jc w:val="both"/>
        <w:rPr>
          <w:rFonts w:ascii="Cambria" w:hAnsi="Cambria" w:cs="Arial"/>
        </w:rPr>
      </w:pPr>
      <w:r w:rsidRPr="0000577A">
        <w:rPr>
          <w:rFonts w:ascii="Cambria" w:hAnsi="Cambria" w:cs="Arial"/>
        </w:rPr>
        <w:t xml:space="preserve">Każda inna oferta „U” otrzymuje ilość punktów w kryterium upust wynikającą  </w:t>
      </w:r>
      <w:r>
        <w:rPr>
          <w:rFonts w:ascii="Cambria" w:hAnsi="Cambria" w:cs="Arial"/>
        </w:rPr>
        <w:t xml:space="preserve">                               </w:t>
      </w:r>
      <w:r w:rsidRPr="0000577A">
        <w:rPr>
          <w:rFonts w:ascii="Cambria" w:hAnsi="Cambria" w:cs="Arial"/>
        </w:rPr>
        <w:t>z wyliczenia wg wzoru:</w:t>
      </w:r>
    </w:p>
    <w:p w:rsidR="00D0297B" w:rsidRPr="0000577A" w:rsidRDefault="00D0297B" w:rsidP="00D0297B">
      <w:pPr>
        <w:spacing w:line="276" w:lineRule="auto"/>
        <w:ind w:left="284"/>
        <w:jc w:val="both"/>
        <w:rPr>
          <w:rFonts w:ascii="Cambria" w:hAnsi="Cambria" w:cs="Arial"/>
        </w:rPr>
      </w:pPr>
    </w:p>
    <w:p w:rsidR="00D0297B" w:rsidRPr="0000577A" w:rsidRDefault="00D0297B" w:rsidP="00D0297B">
      <w:pPr>
        <w:spacing w:line="276" w:lineRule="auto"/>
        <w:ind w:left="284"/>
        <w:jc w:val="both"/>
        <w:rPr>
          <w:rFonts w:ascii="Cambria" w:hAnsi="Cambria" w:cs="Arial"/>
          <w:b/>
          <w:u w:val="single"/>
        </w:rPr>
      </w:pPr>
      <w:r w:rsidRPr="0000577A">
        <w:rPr>
          <w:rFonts w:ascii="Cambria" w:hAnsi="Cambria" w:cs="Arial"/>
          <w:b/>
          <w:u w:val="single"/>
        </w:rPr>
        <w:t xml:space="preserve">U = (U b / U max) x </w:t>
      </w:r>
      <w:r>
        <w:rPr>
          <w:rFonts w:ascii="Cambria" w:hAnsi="Cambria" w:cs="Arial"/>
          <w:b/>
          <w:u w:val="single"/>
        </w:rPr>
        <w:t>40</w:t>
      </w:r>
    </w:p>
    <w:p w:rsidR="00D0297B" w:rsidRPr="0000577A" w:rsidRDefault="00D0297B" w:rsidP="00D0297B">
      <w:pPr>
        <w:spacing w:line="276" w:lineRule="auto"/>
        <w:ind w:left="284"/>
        <w:jc w:val="both"/>
        <w:rPr>
          <w:rFonts w:ascii="Cambria" w:hAnsi="Cambria" w:cs="Arial"/>
        </w:rPr>
      </w:pPr>
    </w:p>
    <w:p w:rsidR="00D0297B" w:rsidRPr="0000577A" w:rsidRDefault="00D0297B" w:rsidP="00D0297B">
      <w:pPr>
        <w:spacing w:line="276" w:lineRule="auto"/>
        <w:ind w:left="284"/>
        <w:jc w:val="both"/>
        <w:rPr>
          <w:rFonts w:ascii="Cambria" w:hAnsi="Cambria" w:cs="Arial"/>
        </w:rPr>
      </w:pPr>
      <w:r w:rsidRPr="0000577A">
        <w:rPr>
          <w:rFonts w:ascii="Cambria" w:hAnsi="Cambria" w:cs="Arial"/>
        </w:rPr>
        <w:t>gdzie:</w:t>
      </w:r>
    </w:p>
    <w:p w:rsidR="00D0297B" w:rsidRPr="0000577A" w:rsidRDefault="00D0297B" w:rsidP="00D0297B">
      <w:pPr>
        <w:spacing w:line="276" w:lineRule="auto"/>
        <w:ind w:left="284"/>
        <w:jc w:val="both"/>
        <w:rPr>
          <w:rFonts w:ascii="Cambria" w:hAnsi="Cambria" w:cs="Arial"/>
        </w:rPr>
      </w:pPr>
      <w:r w:rsidRPr="0000577A">
        <w:rPr>
          <w:rFonts w:ascii="Cambria" w:hAnsi="Cambria" w:cs="Arial"/>
          <w:b/>
        </w:rPr>
        <w:t>U</w:t>
      </w:r>
      <w:r w:rsidRPr="0000577A">
        <w:rPr>
          <w:rFonts w:ascii="Cambria" w:hAnsi="Cambria" w:cs="Arial"/>
        </w:rPr>
        <w:t xml:space="preserve"> - ilość punktów oferty badanej w kryterium wysokości upustu</w:t>
      </w:r>
    </w:p>
    <w:p w:rsidR="00D0297B" w:rsidRPr="0000577A" w:rsidRDefault="00D0297B" w:rsidP="00D0297B">
      <w:pPr>
        <w:spacing w:line="276" w:lineRule="auto"/>
        <w:ind w:left="284"/>
        <w:jc w:val="both"/>
        <w:rPr>
          <w:rFonts w:ascii="Cambria" w:hAnsi="Cambria" w:cs="Arial"/>
        </w:rPr>
      </w:pPr>
      <w:r w:rsidRPr="0000577A">
        <w:rPr>
          <w:rFonts w:ascii="Cambria" w:hAnsi="Cambria" w:cs="Arial"/>
          <w:b/>
        </w:rPr>
        <w:t>U b</w:t>
      </w:r>
      <w:r w:rsidRPr="0000577A">
        <w:rPr>
          <w:rFonts w:ascii="Cambria" w:hAnsi="Cambria" w:cs="Arial"/>
        </w:rPr>
        <w:t xml:space="preserve"> –  upust oferty badanej (wyrażony w procentach)</w:t>
      </w:r>
    </w:p>
    <w:p w:rsidR="00D0297B" w:rsidRPr="0000577A" w:rsidRDefault="00D0297B" w:rsidP="00D0297B">
      <w:pPr>
        <w:spacing w:line="276" w:lineRule="auto"/>
        <w:ind w:left="284"/>
        <w:jc w:val="both"/>
        <w:rPr>
          <w:rFonts w:ascii="Cambria" w:hAnsi="Cambria" w:cs="Arial"/>
        </w:rPr>
      </w:pPr>
      <w:r w:rsidRPr="0000577A">
        <w:rPr>
          <w:rFonts w:ascii="Cambria" w:hAnsi="Cambria" w:cs="Arial"/>
          <w:b/>
        </w:rPr>
        <w:t>U max</w:t>
      </w:r>
      <w:r w:rsidRPr="0000577A">
        <w:rPr>
          <w:rFonts w:ascii="Cambria" w:hAnsi="Cambria" w:cs="Arial"/>
        </w:rPr>
        <w:t xml:space="preserve"> - najwyższy oferowany upust  (wyrażony w procentach)</w:t>
      </w:r>
    </w:p>
    <w:p w:rsidR="00D0297B" w:rsidRPr="0000577A" w:rsidRDefault="00D0297B" w:rsidP="00D0297B">
      <w:pPr>
        <w:spacing w:line="276" w:lineRule="auto"/>
        <w:jc w:val="both"/>
        <w:rPr>
          <w:rFonts w:ascii="Cambria" w:hAnsi="Cambria" w:cs="Arial"/>
        </w:rPr>
      </w:pPr>
    </w:p>
    <w:p w:rsidR="007530A9" w:rsidRDefault="00D0297B" w:rsidP="00D0297B">
      <w:pPr>
        <w:spacing w:line="276" w:lineRule="auto"/>
        <w:jc w:val="both"/>
        <w:rPr>
          <w:rFonts w:ascii="Cambria" w:hAnsi="Cambria" w:cs="Arial"/>
        </w:rPr>
      </w:pPr>
      <w:r w:rsidRPr="0000577A">
        <w:rPr>
          <w:rFonts w:ascii="Cambria" w:hAnsi="Cambria" w:cs="Arial"/>
        </w:rPr>
        <w:t>W</w:t>
      </w:r>
      <w:r w:rsidRPr="0000577A">
        <w:rPr>
          <w:rFonts w:ascii="Cambria" w:hAnsi="Cambria" w:cs="Arial"/>
          <w:lang w:val="x-none"/>
        </w:rPr>
        <w:t xml:space="preserve"> postępowaniu zwycięży oferta, która w wyniku oceny otrzyma najwyższą sumę  punktów uzyskanych w</w:t>
      </w:r>
      <w:r w:rsidRPr="0000577A">
        <w:rPr>
          <w:rFonts w:ascii="Cambria" w:hAnsi="Cambria" w:cs="Arial"/>
        </w:rPr>
        <w:t> </w:t>
      </w:r>
      <w:r w:rsidRPr="0000577A">
        <w:rPr>
          <w:rFonts w:ascii="Cambria" w:hAnsi="Cambria" w:cs="Arial"/>
          <w:lang w:val="x-none"/>
        </w:rPr>
        <w:t xml:space="preserve">poszczególnych kryteriach i spełni wszystkie wymogi zawarte </w:t>
      </w:r>
      <w:r>
        <w:rPr>
          <w:rFonts w:ascii="Cambria" w:hAnsi="Cambria" w:cs="Arial"/>
        </w:rPr>
        <w:t xml:space="preserve">                </w:t>
      </w:r>
      <w:r w:rsidRPr="0000577A">
        <w:rPr>
          <w:rFonts w:ascii="Cambria" w:hAnsi="Cambria" w:cs="Arial"/>
          <w:lang w:val="x-none"/>
        </w:rPr>
        <w:t>w ustawie prawo zamówień publicznych i specyfikacji warunków zamówienia</w:t>
      </w:r>
      <w:r>
        <w:rPr>
          <w:rFonts w:ascii="Cambria" w:hAnsi="Cambria" w:cs="Arial"/>
        </w:rPr>
        <w:t>.</w:t>
      </w:r>
    </w:p>
    <w:p w:rsidR="00D0297B" w:rsidRPr="00D0297B" w:rsidRDefault="00D0297B" w:rsidP="00D0297B">
      <w:pPr>
        <w:spacing w:line="276" w:lineRule="auto"/>
        <w:jc w:val="both"/>
        <w:rPr>
          <w:rFonts w:ascii="Cambria" w:hAnsi="Cambria" w:cs="Arial"/>
          <w:smallCaps/>
        </w:rPr>
      </w:pPr>
    </w:p>
    <w:p w:rsidR="001E2809" w:rsidRPr="001C386E" w:rsidRDefault="001B6080" w:rsidP="00E317EA">
      <w:pPr>
        <w:widowControl w:val="0"/>
        <w:shd w:val="clear" w:color="auto" w:fill="BFBFBF"/>
        <w:spacing w:after="60" w:line="276" w:lineRule="auto"/>
        <w:ind w:left="426" w:hanging="426"/>
        <w:jc w:val="both"/>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XX</w:t>
      </w:r>
      <w:r w:rsidR="004B0FE2" w:rsidRPr="001C386E">
        <w:rPr>
          <w:rFonts w:ascii="Cambria" w:eastAsia="Trebuchet MS" w:hAnsi="Cambria" w:cs="Trebuchet MS"/>
          <w:b/>
          <w:sz w:val="28"/>
          <w:szCs w:val="28"/>
          <w:lang w:bidi="pl-PL"/>
        </w:rPr>
        <w:t>I</w:t>
      </w:r>
      <w:r w:rsidRPr="001C386E">
        <w:rPr>
          <w:rFonts w:ascii="Cambria" w:eastAsia="Trebuchet MS" w:hAnsi="Cambria" w:cs="Trebuchet MS"/>
          <w:b/>
          <w:sz w:val="28"/>
          <w:szCs w:val="28"/>
          <w:lang w:bidi="pl-PL"/>
        </w:rPr>
        <w:t>.</w:t>
      </w:r>
      <w:r w:rsidRPr="001C386E">
        <w:rPr>
          <w:rFonts w:ascii="Cambria" w:eastAsia="Trebuchet MS" w:hAnsi="Cambria" w:cs="Trebuchet MS"/>
          <w:b/>
          <w:sz w:val="28"/>
          <w:szCs w:val="28"/>
          <w:lang w:bidi="pl-PL"/>
        </w:rPr>
        <w:tab/>
      </w:r>
      <w:r w:rsidR="001E2809" w:rsidRPr="001C386E">
        <w:rPr>
          <w:rFonts w:ascii="Cambria" w:eastAsia="Trebuchet MS" w:hAnsi="Cambria" w:cs="Trebuchet MS"/>
          <w:b/>
          <w:sz w:val="28"/>
          <w:szCs w:val="28"/>
          <w:lang w:bidi="pl-PL"/>
        </w:rPr>
        <w:t xml:space="preserve">Informacje o formalnościach, jakie muszą zostać dopełnione </w:t>
      </w:r>
      <w:r w:rsidR="00703672">
        <w:rPr>
          <w:rFonts w:ascii="Cambria" w:eastAsia="Trebuchet MS" w:hAnsi="Cambria" w:cs="Trebuchet MS"/>
          <w:b/>
          <w:sz w:val="28"/>
          <w:szCs w:val="28"/>
          <w:lang w:bidi="pl-PL"/>
        </w:rPr>
        <w:t xml:space="preserve">                  </w:t>
      </w:r>
      <w:r w:rsidR="001E2809" w:rsidRPr="001C386E">
        <w:rPr>
          <w:rFonts w:ascii="Cambria" w:eastAsia="Trebuchet MS" w:hAnsi="Cambria" w:cs="Trebuchet MS"/>
          <w:b/>
          <w:sz w:val="28"/>
          <w:szCs w:val="28"/>
          <w:lang w:bidi="pl-PL"/>
        </w:rPr>
        <w:t>po wyborze oferty w celu zawarcia umowy w sprawie zamówienia publicznego</w:t>
      </w:r>
      <w:r w:rsidR="00B72BCC" w:rsidRPr="001C386E">
        <w:rPr>
          <w:rFonts w:ascii="Cambria" w:eastAsia="Trebuchet MS" w:hAnsi="Cambria" w:cs="Trebuchet MS"/>
          <w:b/>
          <w:sz w:val="28"/>
          <w:szCs w:val="28"/>
          <w:lang w:bidi="pl-PL"/>
        </w:rPr>
        <w:t>.</w:t>
      </w:r>
    </w:p>
    <w:p w:rsidR="001E2809" w:rsidRPr="001C386E" w:rsidRDefault="001E2809" w:rsidP="00491B0C">
      <w:pPr>
        <w:widowControl w:val="0"/>
        <w:numPr>
          <w:ilvl w:val="0"/>
          <w:numId w:val="13"/>
        </w:numPr>
        <w:spacing w:after="100" w:afterAutospacing="1" w:line="276" w:lineRule="auto"/>
        <w:ind w:left="425" w:right="40" w:hanging="425"/>
        <w:jc w:val="both"/>
        <w:rPr>
          <w:rFonts w:ascii="Cambria" w:eastAsia="Trebuchet MS" w:hAnsi="Cambria" w:cs="Trebuchet MS"/>
          <w:lang w:bidi="pl-PL"/>
        </w:rPr>
      </w:pPr>
      <w:r w:rsidRPr="001C386E">
        <w:rPr>
          <w:rFonts w:ascii="Cambria" w:eastAsia="Trebuchet MS" w:hAnsi="Cambria" w:cs="Trebuchet MS"/>
          <w:lang w:bidi="pl-PL"/>
        </w:rPr>
        <w:t xml:space="preserve">Zamawiający </w:t>
      </w:r>
      <w:r w:rsidR="00B72BCC" w:rsidRPr="001C386E">
        <w:rPr>
          <w:rFonts w:ascii="Cambria" w:eastAsia="Trebuchet MS" w:hAnsi="Cambria" w:cs="Trebuchet MS"/>
          <w:lang w:bidi="pl-PL"/>
        </w:rPr>
        <w:t>zawiera</w:t>
      </w:r>
      <w:r w:rsidRPr="001C386E">
        <w:rPr>
          <w:rFonts w:ascii="Cambria" w:eastAsia="Trebuchet MS" w:hAnsi="Cambria" w:cs="Trebuchet MS"/>
          <w:lang w:bidi="pl-PL"/>
        </w:rPr>
        <w:t xml:space="preserve">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z uwzględnie</w:t>
      </w:r>
      <w:r w:rsidRPr="001C386E">
        <w:rPr>
          <w:rFonts w:ascii="Cambria" w:eastAsia="Trebuchet MS" w:hAnsi="Cambria" w:cs="Trebuchet MS"/>
          <w:lang w:bidi="pl-PL"/>
        </w:rPr>
        <w:softHyphen/>
        <w:t xml:space="preserve">niem art. 577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 w terminie nie krótszym niż 5 dni od dnia przesłania zawiado</w:t>
      </w:r>
      <w:r w:rsidRPr="001C386E">
        <w:rPr>
          <w:rFonts w:ascii="Cambria" w:eastAsia="Trebuchet MS" w:hAnsi="Cambria" w:cs="Trebuchet MS"/>
          <w:lang w:bidi="pl-PL"/>
        </w:rPr>
        <w:softHyphen/>
        <w:t>mienia o wyborze najkorzystniejszej oferty, jeżeli zawiadomienie to zostało prze</w:t>
      </w:r>
      <w:r w:rsidRPr="001C386E">
        <w:rPr>
          <w:rFonts w:ascii="Cambria" w:eastAsia="Trebuchet MS" w:hAnsi="Cambria" w:cs="Trebuchet MS"/>
          <w:lang w:bidi="pl-PL"/>
        </w:rPr>
        <w:softHyphen/>
        <w:t>słane przy użyciu środków komunikacji elektronicznej, albo 10 dni, jeżeli zostało przesłane w inny sposób.</w:t>
      </w:r>
    </w:p>
    <w:p w:rsidR="001E2809" w:rsidRPr="001C386E" w:rsidRDefault="001E2809" w:rsidP="00491B0C">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Zamawiający może zawrzeć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przed upływem terminu, o</w:t>
      </w:r>
      <w:r w:rsidR="00FA6076" w:rsidRPr="001C386E">
        <w:rPr>
          <w:rFonts w:ascii="Cambria" w:eastAsia="Trebuchet MS" w:hAnsi="Cambria" w:cs="Trebuchet MS"/>
          <w:lang w:bidi="pl-PL"/>
        </w:rPr>
        <w:t> </w:t>
      </w:r>
      <w:r w:rsidRPr="001C386E">
        <w:rPr>
          <w:rFonts w:ascii="Cambria" w:eastAsia="Trebuchet MS" w:hAnsi="Cambria" w:cs="Trebuchet MS"/>
          <w:lang w:bidi="pl-PL"/>
        </w:rPr>
        <w:t>którym mowa w ust. 1, jeżeli w postępowaniu o udzielenie zamówienia złożono tylko jedną ofertą.</w:t>
      </w:r>
    </w:p>
    <w:p w:rsidR="001E2809" w:rsidRPr="001C386E" w:rsidRDefault="001E2809" w:rsidP="00491B0C">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lastRenderedPageBreak/>
        <w:t xml:space="preserve"> Wykonawca, którego oferta została wybrana jako najkorzystniejsza, zostanie </w:t>
      </w:r>
      <w:r w:rsidR="004E6937">
        <w:rPr>
          <w:rFonts w:ascii="Cambria" w:eastAsia="Trebuchet MS" w:hAnsi="Cambria" w:cs="Trebuchet MS"/>
          <w:lang w:bidi="pl-PL"/>
        </w:rPr>
        <w:t xml:space="preserve">             </w:t>
      </w:r>
      <w:r w:rsidRPr="001C386E">
        <w:rPr>
          <w:rFonts w:ascii="Cambria" w:eastAsia="Trebuchet MS" w:hAnsi="Cambria" w:cs="Trebuchet MS"/>
          <w:lang w:bidi="pl-PL"/>
        </w:rPr>
        <w:t>po</w:t>
      </w:r>
      <w:r w:rsidRPr="001C386E">
        <w:rPr>
          <w:rFonts w:ascii="Cambria" w:eastAsia="Trebuchet MS" w:hAnsi="Cambria" w:cs="Trebuchet MS"/>
          <w:lang w:bidi="pl-PL"/>
        </w:rPr>
        <w:softHyphen/>
        <w:t>informowany przez Zamawiającego o miejscu i terminie podpisania umowy.</w:t>
      </w:r>
    </w:p>
    <w:p w:rsidR="001E2809" w:rsidRPr="001C386E" w:rsidRDefault="001E2809" w:rsidP="00491B0C">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1C386E" w:rsidRDefault="001E2809" w:rsidP="00491B0C">
      <w:pPr>
        <w:widowControl w:val="0"/>
        <w:numPr>
          <w:ilvl w:val="0"/>
          <w:numId w:val="13"/>
        </w:numPr>
        <w:spacing w:after="100" w:afterAutospacing="1" w:line="276" w:lineRule="auto"/>
        <w:ind w:left="425" w:right="40" w:hanging="425"/>
        <w:jc w:val="both"/>
        <w:rPr>
          <w:rFonts w:ascii="Cambria" w:eastAsia="Trebuchet MS" w:hAnsi="Cambria" w:cs="Trebuchet MS"/>
          <w:lang w:bidi="pl-PL"/>
        </w:rPr>
      </w:pPr>
      <w:r w:rsidRPr="001C386E">
        <w:rPr>
          <w:rFonts w:ascii="Cambria" w:eastAsia="Trebuchet MS" w:hAnsi="Cambria" w:cs="Trebuchet MS"/>
          <w:lang w:bidi="pl-PL"/>
        </w:rPr>
        <w:t xml:space="preserve"> Przed podpisaniem umowy Wykonawcy wspólnie ubiegający się o udzielenie za</w:t>
      </w:r>
      <w:r w:rsidRPr="001C386E">
        <w:rPr>
          <w:rFonts w:ascii="Cambria" w:eastAsia="Trebuchet MS" w:hAnsi="Cambria" w:cs="Trebuchet MS"/>
          <w:lang w:bidi="pl-PL"/>
        </w:rPr>
        <w:softHyphen/>
        <w:t>mówienia (w</w:t>
      </w:r>
      <w:r w:rsidR="00FA6076" w:rsidRPr="001C386E">
        <w:rPr>
          <w:rFonts w:ascii="Cambria" w:eastAsia="Trebuchet MS" w:hAnsi="Cambria" w:cs="Trebuchet MS"/>
          <w:lang w:bidi="pl-PL"/>
        </w:rPr>
        <w:t> </w:t>
      </w:r>
      <w:r w:rsidRPr="001C386E">
        <w:rPr>
          <w:rFonts w:ascii="Cambria" w:eastAsia="Trebuchet MS" w:hAnsi="Cambria" w:cs="Trebuchet MS"/>
          <w:lang w:bidi="pl-PL"/>
        </w:rPr>
        <w:t>przypadku wyboru ich oferty jako najkorzystniejszej) przedstawią Zamawiającemu umowę regulującą współpracę tych Wykonawców.</w:t>
      </w:r>
    </w:p>
    <w:p w:rsidR="001E2809" w:rsidRPr="001C386E" w:rsidRDefault="001E2809" w:rsidP="00491B0C">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1C386E">
        <w:rPr>
          <w:rFonts w:ascii="Cambria" w:eastAsia="Trebuchet MS" w:hAnsi="Cambria" w:cs="Trebuchet MS"/>
          <w:lang w:bidi="pl-PL"/>
        </w:rPr>
        <w:t xml:space="preserve">pozostałych </w:t>
      </w:r>
      <w:r w:rsidRPr="001C386E">
        <w:rPr>
          <w:rFonts w:ascii="Cambria" w:eastAsia="Trebuchet MS" w:hAnsi="Cambria" w:cs="Trebuchet MS"/>
          <w:lang w:bidi="pl-PL"/>
        </w:rPr>
        <w:t>w postępo</w:t>
      </w:r>
      <w:r w:rsidRPr="001C386E">
        <w:rPr>
          <w:rFonts w:ascii="Cambria" w:eastAsia="Trebuchet MS" w:hAnsi="Cambria" w:cs="Trebuchet MS"/>
          <w:lang w:bidi="pl-PL"/>
        </w:rPr>
        <w:softHyphen/>
        <w:t>waniu Wykonawców albo unieważnić postępowanie.</w:t>
      </w:r>
    </w:p>
    <w:p w:rsidR="009A19BD" w:rsidRPr="001C386E" w:rsidRDefault="009A19BD" w:rsidP="00491B0C">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którego oferta zostanie uznana za najkorzystniejszą zostanie niezwłocznie powiadomiony przez zamawiającego o miejscu i terminie zawarcia umowy.</w:t>
      </w:r>
    </w:p>
    <w:p w:rsidR="00691EA3" w:rsidRPr="007D6960" w:rsidRDefault="00691EA3" w:rsidP="00691EA3">
      <w:pPr>
        <w:widowControl w:val="0"/>
        <w:spacing w:line="276" w:lineRule="auto"/>
        <w:ind w:right="40"/>
        <w:jc w:val="both"/>
        <w:rPr>
          <w:rFonts w:ascii="Cambria" w:eastAsia="Trebuchet MS" w:hAnsi="Cambria" w:cs="Trebuchet MS"/>
          <w:sz w:val="20"/>
          <w:szCs w:val="20"/>
          <w:lang w:bidi="pl-PL"/>
        </w:rPr>
      </w:pPr>
    </w:p>
    <w:p w:rsidR="00F32A32" w:rsidRPr="001C386E" w:rsidRDefault="00F32A32" w:rsidP="00A85AF0">
      <w:pPr>
        <w:pStyle w:val="Tekstpodstawowy"/>
        <w:numPr>
          <w:ilvl w:val="0"/>
          <w:numId w:val="25"/>
        </w:numPr>
        <w:shd w:val="clear" w:color="auto" w:fill="BFBFBF"/>
        <w:spacing w:line="276" w:lineRule="auto"/>
        <w:ind w:left="709" w:hanging="709"/>
        <w:jc w:val="both"/>
        <w:rPr>
          <w:rFonts w:ascii="Cambria" w:hAnsi="Cambria" w:cs="Arial"/>
          <w:b/>
          <w:smallCaps w:val="0"/>
          <w:sz w:val="28"/>
          <w:szCs w:val="28"/>
        </w:rPr>
      </w:pPr>
      <w:r w:rsidRPr="001C386E">
        <w:rPr>
          <w:rFonts w:ascii="Cambria" w:hAnsi="Cambria" w:cs="Arial"/>
          <w:b/>
          <w:smallCaps w:val="0"/>
          <w:sz w:val="28"/>
          <w:szCs w:val="28"/>
        </w:rPr>
        <w:t>Projektowane postanowienia umowy w sprawie zamówienia publicznego, które zostaną wprowadzone do treści tej umowy</w:t>
      </w:r>
      <w:r w:rsidR="00B369DB" w:rsidRPr="001C386E">
        <w:rPr>
          <w:rFonts w:ascii="Cambria" w:hAnsi="Cambria" w:cs="Arial"/>
          <w:b/>
          <w:smallCaps w:val="0"/>
          <w:sz w:val="28"/>
          <w:szCs w:val="28"/>
          <w:lang w:val="pl-PL"/>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Default="009A6281" w:rsidP="008C5C8D">
      <w:pPr>
        <w:widowControl w:val="0"/>
        <w:spacing w:line="276" w:lineRule="auto"/>
        <w:ind w:right="40"/>
        <w:jc w:val="both"/>
        <w:rPr>
          <w:rFonts w:ascii="Cambria" w:eastAsia="Trebuchet MS" w:hAnsi="Cambria" w:cs="Trebuchet MS"/>
          <w:lang w:bidi="pl-PL"/>
        </w:rPr>
      </w:pPr>
      <w:r w:rsidRPr="001C386E">
        <w:rPr>
          <w:rFonts w:ascii="Cambria" w:eastAsia="Trebuchet MS" w:hAnsi="Cambria" w:cs="Trebuchet MS"/>
          <w:lang w:bidi="pl-PL"/>
        </w:rPr>
        <w:t>Wzór umowy stanowi</w:t>
      </w:r>
      <w:r w:rsidR="00763054" w:rsidRPr="001C386E">
        <w:rPr>
          <w:rFonts w:ascii="Cambria" w:eastAsia="Trebuchet MS" w:hAnsi="Cambria" w:cs="Trebuchet MS"/>
          <w:lang w:bidi="pl-PL"/>
        </w:rPr>
        <w:t xml:space="preserve"> załącznik nr </w:t>
      </w:r>
      <w:r w:rsidR="00691EA3">
        <w:rPr>
          <w:rFonts w:ascii="Cambria" w:eastAsia="Trebuchet MS" w:hAnsi="Cambria" w:cs="Trebuchet MS"/>
          <w:lang w:bidi="pl-PL"/>
        </w:rPr>
        <w:t>3</w:t>
      </w:r>
      <w:r w:rsidR="008F6A86" w:rsidRPr="001C386E">
        <w:rPr>
          <w:rFonts w:ascii="Cambria" w:eastAsia="Trebuchet MS" w:hAnsi="Cambria" w:cs="Trebuchet MS"/>
          <w:lang w:bidi="pl-PL"/>
        </w:rPr>
        <w:t xml:space="preserve">  do SWZ</w:t>
      </w:r>
      <w:r w:rsidRPr="001C386E">
        <w:rPr>
          <w:rFonts w:ascii="Cambria" w:eastAsia="Trebuchet MS" w:hAnsi="Cambria" w:cs="Trebuchet MS"/>
          <w:lang w:bidi="pl-PL"/>
        </w:rPr>
        <w:t>.</w:t>
      </w:r>
    </w:p>
    <w:p w:rsidR="00AC1A46" w:rsidRPr="007D6960" w:rsidRDefault="00AC1A46" w:rsidP="006C2961">
      <w:pPr>
        <w:pStyle w:val="Tekstpodstawowy"/>
        <w:spacing w:line="276" w:lineRule="auto"/>
        <w:jc w:val="both"/>
        <w:rPr>
          <w:rFonts w:ascii="Cambria" w:hAnsi="Cambria" w:cs="Arial"/>
          <w:sz w:val="20"/>
          <w:szCs w:val="20"/>
          <w:lang w:val="pl-PL"/>
        </w:rPr>
      </w:pPr>
    </w:p>
    <w:p w:rsidR="00443744" w:rsidRPr="001C386E" w:rsidRDefault="00BE078C" w:rsidP="00A85AF0">
      <w:pPr>
        <w:numPr>
          <w:ilvl w:val="0"/>
          <w:numId w:val="25"/>
        </w:numPr>
        <w:shd w:val="clear" w:color="auto" w:fill="BFBFBF"/>
        <w:spacing w:line="276" w:lineRule="auto"/>
        <w:ind w:left="709" w:hanging="709"/>
        <w:jc w:val="both"/>
        <w:rPr>
          <w:rFonts w:ascii="Cambria" w:hAnsi="Cambria" w:cs="Arial"/>
          <w:b/>
          <w:bCs/>
          <w:sz w:val="28"/>
          <w:szCs w:val="28"/>
        </w:rPr>
      </w:pPr>
      <w:r>
        <w:rPr>
          <w:rFonts w:ascii="Cambria" w:hAnsi="Cambria" w:cs="Arial"/>
          <w:b/>
          <w:bCs/>
          <w:sz w:val="28"/>
          <w:szCs w:val="28"/>
        </w:rPr>
        <w:t xml:space="preserve">  </w:t>
      </w:r>
      <w:r w:rsidR="00443744" w:rsidRPr="001C386E">
        <w:rPr>
          <w:rFonts w:ascii="Cambria" w:hAnsi="Cambria" w:cs="Arial"/>
          <w:b/>
          <w:bCs/>
          <w:sz w:val="28"/>
          <w:szCs w:val="28"/>
        </w:rPr>
        <w:t xml:space="preserve">Zamawiający </w:t>
      </w:r>
      <w:r w:rsidR="00BA3E1C">
        <w:rPr>
          <w:rFonts w:ascii="Cambria" w:hAnsi="Cambria" w:cs="Arial"/>
          <w:b/>
          <w:bCs/>
          <w:sz w:val="28"/>
          <w:szCs w:val="28"/>
        </w:rPr>
        <w:t>dopuszcza następujące zmiany treści umowy:</w:t>
      </w:r>
    </w:p>
    <w:p w:rsidR="005F3E61" w:rsidRDefault="005F3E61" w:rsidP="008F11F4">
      <w:pPr>
        <w:spacing w:line="276" w:lineRule="auto"/>
        <w:ind w:right="-2"/>
        <w:jc w:val="both"/>
        <w:rPr>
          <w:rFonts w:ascii="Cambria" w:hAnsi="Cambria" w:cs="Arial"/>
        </w:rPr>
      </w:pPr>
    </w:p>
    <w:p w:rsidR="00A62586" w:rsidRPr="00A62586" w:rsidRDefault="000758C8" w:rsidP="000758C8">
      <w:pPr>
        <w:suppressAutoHyphens/>
        <w:jc w:val="both"/>
        <w:rPr>
          <w:rFonts w:ascii="Cambria" w:hAnsi="Cambria"/>
        </w:rPr>
      </w:pPr>
      <w:r>
        <w:rPr>
          <w:rFonts w:ascii="Cambria" w:hAnsi="Cambria"/>
        </w:rPr>
        <w:t>Katalog dopuszczonych zmian zawiera załącznik nr 3 do SWZ- wzór umowy.</w:t>
      </w:r>
    </w:p>
    <w:p w:rsidR="006B1E49" w:rsidRDefault="006B1E49" w:rsidP="008F11F4">
      <w:pPr>
        <w:spacing w:line="276" w:lineRule="auto"/>
        <w:ind w:right="-2"/>
        <w:jc w:val="both"/>
        <w:rPr>
          <w:rFonts w:ascii="Cambria" w:hAnsi="Cambria" w:cs="Arial"/>
        </w:rPr>
      </w:pPr>
    </w:p>
    <w:p w:rsidR="00572CE9" w:rsidRPr="001C386E" w:rsidRDefault="00572CE9" w:rsidP="00A85AF0">
      <w:pPr>
        <w:widowControl w:val="0"/>
        <w:numPr>
          <w:ilvl w:val="0"/>
          <w:numId w:val="25"/>
        </w:numPr>
        <w:shd w:val="clear" w:color="auto" w:fill="BFBFBF"/>
        <w:spacing w:after="72" w:line="276" w:lineRule="auto"/>
        <w:ind w:left="709" w:hanging="709"/>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Pouczenie o środkach ochrony prawnej przysługujących Wykonawcy</w:t>
      </w:r>
      <w:r w:rsidR="00B369DB" w:rsidRPr="001C386E">
        <w:rPr>
          <w:rFonts w:ascii="Cambria" w:eastAsia="Trebuchet MS" w:hAnsi="Cambria" w:cs="Trebuchet MS"/>
          <w:b/>
          <w:sz w:val="28"/>
          <w:szCs w:val="28"/>
          <w:lang w:bidi="pl-PL"/>
        </w:rPr>
        <w:t>.</w:t>
      </w:r>
    </w:p>
    <w:p w:rsidR="00572CE9" w:rsidRPr="001C386E" w:rsidRDefault="00572CE9" w:rsidP="00491B0C">
      <w:pPr>
        <w:widowControl w:val="0"/>
        <w:numPr>
          <w:ilvl w:val="0"/>
          <w:numId w:val="14"/>
        </w:numPr>
        <w:spacing w:after="159"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Środki ochrony prawnej przysługują Wykonawcy, jeżeli ma lub miał interes </w:t>
      </w:r>
      <w:r w:rsidR="00552DF3">
        <w:rPr>
          <w:rFonts w:ascii="Cambria" w:eastAsia="Trebuchet MS" w:hAnsi="Cambria" w:cs="Trebuchet MS"/>
          <w:lang w:bidi="pl-PL"/>
        </w:rPr>
        <w:t xml:space="preserve">                        </w:t>
      </w:r>
      <w:r w:rsidRPr="001C386E">
        <w:rPr>
          <w:rFonts w:ascii="Cambria" w:eastAsia="Trebuchet MS" w:hAnsi="Cambria" w:cs="Trebuchet MS"/>
          <w:lang w:bidi="pl-PL"/>
        </w:rPr>
        <w:t xml:space="preserve">w uzyskaniu zamówienia oraz poniósł lub może ponieść szkodę w wyniku naruszenia przez Zamawiającego przepisów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572CE9" w:rsidRPr="001C386E" w:rsidRDefault="00572CE9" w:rsidP="00491B0C">
      <w:pPr>
        <w:widowControl w:val="0"/>
        <w:numPr>
          <w:ilvl w:val="0"/>
          <w:numId w:val="14"/>
        </w:numPr>
        <w:spacing w:after="62" w:line="276" w:lineRule="auto"/>
        <w:ind w:left="284" w:hanging="284"/>
        <w:jc w:val="both"/>
        <w:rPr>
          <w:rFonts w:ascii="Cambria" w:eastAsia="Trebuchet MS" w:hAnsi="Cambria" w:cs="Trebuchet MS"/>
          <w:lang w:bidi="pl-PL"/>
        </w:rPr>
      </w:pPr>
      <w:r w:rsidRPr="001C386E">
        <w:rPr>
          <w:rFonts w:ascii="Cambria" w:eastAsia="Trebuchet MS" w:hAnsi="Cambria" w:cs="Trebuchet MS"/>
          <w:lang w:bidi="pl-PL"/>
        </w:rPr>
        <w:t>Odwołanie przysługuje na:</w:t>
      </w:r>
    </w:p>
    <w:p w:rsidR="00572CE9" w:rsidRPr="001C386E" w:rsidRDefault="00572CE9" w:rsidP="00491B0C">
      <w:pPr>
        <w:widowControl w:val="0"/>
        <w:numPr>
          <w:ilvl w:val="1"/>
          <w:numId w:val="14"/>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niezgodną z przepisami ustawy czynność Zamawiającego, podjętą w postępowa</w:t>
      </w:r>
      <w:r w:rsidRPr="001C386E">
        <w:rPr>
          <w:rFonts w:ascii="Cambria" w:eastAsia="Trebuchet MS" w:hAnsi="Cambria" w:cs="Trebuchet MS"/>
          <w:lang w:bidi="pl-PL"/>
        </w:rPr>
        <w:softHyphen/>
        <w:t>niu o udzielenie zamówienia, w tym na projektowane postanowienie umowy;</w:t>
      </w:r>
    </w:p>
    <w:p w:rsidR="00572CE9" w:rsidRPr="001C386E" w:rsidRDefault="00572CE9" w:rsidP="00491B0C">
      <w:pPr>
        <w:widowControl w:val="0"/>
        <w:numPr>
          <w:ilvl w:val="1"/>
          <w:numId w:val="14"/>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 xml:space="preserve"> zaniechanie czynności w postępowaniu o udzielenie zamówienia, do której Zamawiający był obowiązany na podstawie ustawy.</w:t>
      </w:r>
    </w:p>
    <w:p w:rsidR="00572CE9" w:rsidRPr="001C386E" w:rsidRDefault="00572CE9" w:rsidP="00491B0C">
      <w:pPr>
        <w:widowControl w:val="0"/>
        <w:numPr>
          <w:ilvl w:val="0"/>
          <w:numId w:val="14"/>
        </w:numPr>
        <w:spacing w:after="12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Odwołanie wnosi si</w:t>
      </w:r>
      <w:r w:rsidR="0005487F" w:rsidRPr="001C386E">
        <w:rPr>
          <w:rFonts w:ascii="Cambria" w:eastAsia="Trebuchet MS" w:hAnsi="Cambria" w:cs="Trebuchet MS"/>
          <w:lang w:bidi="pl-PL"/>
        </w:rPr>
        <w:t>ę</w:t>
      </w:r>
      <w:r w:rsidRPr="001C386E">
        <w:rPr>
          <w:rFonts w:ascii="Cambria" w:eastAsia="Trebuchet MS" w:hAnsi="Cambria" w:cs="Trebuchet MS"/>
          <w:lang w:bidi="pl-PL"/>
        </w:rPr>
        <w:t xml:space="preserve"> do Prezesa Krajowej Izby Odwoławczej w formie pisemnej albo w formie elektronicznej albo w postaci elektronicznej opatrzone podpisem zaufanym.</w:t>
      </w:r>
    </w:p>
    <w:p w:rsidR="008F6A86" w:rsidRPr="008F11F4" w:rsidRDefault="00572CE9" w:rsidP="00491B0C">
      <w:pPr>
        <w:pStyle w:val="Bezodstpw"/>
        <w:numPr>
          <w:ilvl w:val="0"/>
          <w:numId w:val="14"/>
        </w:numPr>
        <w:spacing w:line="276" w:lineRule="auto"/>
        <w:ind w:left="284" w:hanging="284"/>
        <w:jc w:val="both"/>
        <w:rPr>
          <w:rFonts w:ascii="Cambria" w:hAnsi="Cambria"/>
          <w:lang w:bidi="pl-PL"/>
        </w:rPr>
      </w:pPr>
      <w:r w:rsidRPr="001C386E">
        <w:rPr>
          <w:rFonts w:ascii="Cambria" w:hAnsi="Cambria"/>
          <w:lang w:bidi="pl-PL"/>
        </w:rPr>
        <w:t xml:space="preserve">Na orzeczenie Krajowej Izby Odwoławczej oraz postanowienie Prezesa Krajowej Izby Odwoławczej, o którym mowa w art. 519 ust. 1 ustawy </w:t>
      </w:r>
      <w:proofErr w:type="spellStart"/>
      <w:r w:rsidRPr="001C386E">
        <w:rPr>
          <w:rFonts w:ascii="Cambria" w:hAnsi="Cambria"/>
          <w:lang w:bidi="pl-PL"/>
        </w:rPr>
        <w:t>Pzp</w:t>
      </w:r>
      <w:proofErr w:type="spellEnd"/>
      <w:r w:rsidRPr="001C386E">
        <w:rPr>
          <w:rFonts w:ascii="Cambria" w:hAnsi="Cambria"/>
          <w:lang w:bidi="pl-PL"/>
        </w:rPr>
        <w:t>, stronom oraz uczestni</w:t>
      </w:r>
      <w:r w:rsidRPr="001C386E">
        <w:rPr>
          <w:rFonts w:ascii="Cambria" w:hAnsi="Cambria"/>
          <w:lang w:bidi="pl-PL"/>
        </w:rPr>
        <w:softHyphen/>
        <w:t xml:space="preserve">kom </w:t>
      </w:r>
      <w:r w:rsidRPr="001C386E">
        <w:rPr>
          <w:rFonts w:ascii="Cambria" w:hAnsi="Cambria"/>
          <w:lang w:bidi="pl-PL"/>
        </w:rPr>
        <w:lastRenderedPageBreak/>
        <w:t xml:space="preserve">postępowania odwoławczego przysługuje skarga do </w:t>
      </w:r>
      <w:r w:rsidR="0005487F" w:rsidRPr="001C386E">
        <w:rPr>
          <w:rFonts w:ascii="Cambria" w:hAnsi="Cambria"/>
        </w:rPr>
        <w:t xml:space="preserve">sądu. Skargę wnosi się </w:t>
      </w:r>
      <w:r w:rsidR="00552DF3">
        <w:rPr>
          <w:rFonts w:ascii="Cambria" w:hAnsi="Cambria"/>
        </w:rPr>
        <w:t xml:space="preserve">              </w:t>
      </w:r>
      <w:r w:rsidR="008103B5">
        <w:rPr>
          <w:rFonts w:ascii="Cambria" w:hAnsi="Cambria"/>
        </w:rPr>
        <w:t xml:space="preserve">                     </w:t>
      </w:r>
      <w:r w:rsidR="00552DF3">
        <w:rPr>
          <w:rFonts w:ascii="Cambria" w:hAnsi="Cambria"/>
        </w:rPr>
        <w:t xml:space="preserve"> </w:t>
      </w:r>
      <w:r w:rsidR="0005487F" w:rsidRPr="001C386E">
        <w:rPr>
          <w:rFonts w:ascii="Cambria" w:hAnsi="Cambria"/>
        </w:rPr>
        <w:t>do Sądu</w:t>
      </w:r>
      <w:r w:rsidRPr="001C386E">
        <w:rPr>
          <w:rFonts w:ascii="Cambria" w:hAnsi="Cambria"/>
        </w:rPr>
        <w:t xml:space="preserve"> Okręgowego</w:t>
      </w:r>
      <w:r w:rsidRPr="001C386E">
        <w:rPr>
          <w:rFonts w:ascii="Cambria" w:hAnsi="Cambria"/>
          <w:lang w:bidi="pl-PL"/>
        </w:rPr>
        <w:t xml:space="preserve"> w Warszawie za pośrednictwem Prezesa Krajowej Izby </w:t>
      </w:r>
      <w:r w:rsidR="00552DF3">
        <w:rPr>
          <w:rFonts w:ascii="Cambria" w:hAnsi="Cambria"/>
          <w:lang w:bidi="pl-PL"/>
        </w:rPr>
        <w:t xml:space="preserve">                       </w:t>
      </w:r>
      <w:r w:rsidRPr="001C386E">
        <w:rPr>
          <w:rFonts w:ascii="Cambria" w:hAnsi="Cambria"/>
          <w:lang w:bidi="pl-PL"/>
        </w:rPr>
        <w:t>Od</w:t>
      </w:r>
      <w:r w:rsidRPr="001C386E">
        <w:rPr>
          <w:rFonts w:ascii="Cambria" w:hAnsi="Cambria"/>
          <w:lang w:bidi="pl-PL"/>
        </w:rPr>
        <w:softHyphen/>
        <w:t>woławczej.</w:t>
      </w:r>
    </w:p>
    <w:p w:rsidR="00572CE9" w:rsidRDefault="00572CE9" w:rsidP="00491B0C">
      <w:pPr>
        <w:widowControl w:val="0"/>
        <w:numPr>
          <w:ilvl w:val="0"/>
          <w:numId w:val="14"/>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Szczegółowe informacje dotyczące środków ochrony prawnej określone są w Dziale IX „Środki ochrony prawnej”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0758C8" w:rsidRPr="001C386E" w:rsidRDefault="000758C8" w:rsidP="00FD7302">
      <w:pPr>
        <w:widowControl w:val="0"/>
        <w:spacing w:line="276" w:lineRule="auto"/>
        <w:ind w:right="40"/>
        <w:jc w:val="both"/>
        <w:rPr>
          <w:rFonts w:ascii="Cambria" w:eastAsia="Trebuchet MS" w:hAnsi="Cambria" w:cs="Trebuchet MS"/>
          <w:lang w:bidi="pl-PL"/>
        </w:rPr>
      </w:pPr>
    </w:p>
    <w:p w:rsidR="003051A1" w:rsidRPr="001C386E" w:rsidRDefault="008A5719" w:rsidP="00A85AF0">
      <w:pPr>
        <w:widowControl w:val="0"/>
        <w:numPr>
          <w:ilvl w:val="0"/>
          <w:numId w:val="25"/>
        </w:numPr>
        <w:shd w:val="clear" w:color="auto" w:fill="BFBFBF"/>
        <w:spacing w:line="276" w:lineRule="auto"/>
        <w:ind w:left="567" w:right="40" w:hanging="567"/>
        <w:rPr>
          <w:rFonts w:ascii="Cambria" w:eastAsia="Trebuchet MS" w:hAnsi="Cambria" w:cs="Trebuchet MS"/>
          <w:b/>
          <w:sz w:val="28"/>
          <w:szCs w:val="28"/>
          <w:lang w:bidi="pl-PL"/>
        </w:rPr>
      </w:pPr>
      <w:r>
        <w:rPr>
          <w:rFonts w:ascii="Cambria" w:eastAsia="Trebuchet MS" w:hAnsi="Cambria" w:cs="Trebuchet MS"/>
          <w:b/>
          <w:sz w:val="28"/>
          <w:szCs w:val="28"/>
          <w:lang w:bidi="pl-PL"/>
        </w:rPr>
        <w:t xml:space="preserve"> </w:t>
      </w:r>
      <w:r w:rsidR="003051A1" w:rsidRPr="001C386E">
        <w:rPr>
          <w:rFonts w:ascii="Cambria" w:eastAsia="Trebuchet MS" w:hAnsi="Cambria" w:cs="Trebuchet MS"/>
          <w:b/>
          <w:sz w:val="28"/>
          <w:szCs w:val="28"/>
          <w:lang w:bidi="pl-PL"/>
        </w:rPr>
        <w:t>Informacje dodatkowe dotyczące składania ofert</w:t>
      </w:r>
    </w:p>
    <w:p w:rsidR="003051A1" w:rsidRPr="001C386E" w:rsidRDefault="003051A1"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Niniejsza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oraz wszystkie dokumenty do niej dołączone mogą być użyte jedynie </w:t>
      </w:r>
      <w:r w:rsidR="008103B5">
        <w:rPr>
          <w:rFonts w:ascii="Cambria" w:eastAsia="Trebuchet MS" w:hAnsi="Cambria" w:cs="Trebuchet MS"/>
          <w:lang w:bidi="pl-PL"/>
        </w:rPr>
        <w:t xml:space="preserve">            </w:t>
      </w:r>
      <w:r w:rsidRPr="001C386E">
        <w:rPr>
          <w:rFonts w:ascii="Cambria" w:eastAsia="Trebuchet MS" w:hAnsi="Cambria" w:cs="Trebuchet MS"/>
          <w:lang w:bidi="pl-PL"/>
        </w:rPr>
        <w:t>w celu sporządzenia oferty.</w:t>
      </w:r>
    </w:p>
    <w:p w:rsidR="003051A1" w:rsidRPr="001C386E" w:rsidRDefault="003051A1"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Wykonawca przedstawia ofertę zgodnie z wymaganiami określonymi w niniejszej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w:t>
      </w:r>
    </w:p>
    <w:p w:rsidR="003051A1" w:rsidRPr="001C386E" w:rsidRDefault="003051A1"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Wykonawca ponosi wszystkie koszty związane z przygotowaniem i złożeniem oferty</w:t>
      </w:r>
      <w:r w:rsidR="00FD620D" w:rsidRPr="001C386E">
        <w:rPr>
          <w:rFonts w:ascii="Cambria" w:eastAsia="Trebuchet MS" w:hAnsi="Cambria" w:cs="Trebuchet MS"/>
          <w:lang w:bidi="pl-PL"/>
        </w:rPr>
        <w:t xml:space="preserve"> Zamawiający nie przewiduje zwrotu kosztów udziału w postępowaniu</w:t>
      </w:r>
      <w:r w:rsidRPr="001C386E">
        <w:rPr>
          <w:rFonts w:ascii="Cambria" w:eastAsia="Trebuchet MS" w:hAnsi="Cambria" w:cs="Trebuchet MS"/>
          <w:lang w:bidi="pl-PL"/>
        </w:rPr>
        <w:t>.</w:t>
      </w:r>
    </w:p>
    <w:p w:rsidR="00FD620D" w:rsidRPr="001C386E" w:rsidRDefault="00FD620D"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składania ofert wariantowych.</w:t>
      </w:r>
    </w:p>
    <w:p w:rsidR="00C74FFF" w:rsidRPr="001C386E" w:rsidRDefault="00FD620D"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aukcji elektronicznej</w:t>
      </w:r>
      <w:r w:rsidR="00C16EAB">
        <w:rPr>
          <w:rFonts w:ascii="Cambria" w:eastAsia="Trebuchet MS" w:hAnsi="Cambria" w:cs="Trebuchet MS"/>
          <w:lang w:bidi="pl-PL"/>
        </w:rPr>
        <w:t>.</w:t>
      </w:r>
    </w:p>
    <w:p w:rsidR="00C74FFF" w:rsidRPr="00351FD7" w:rsidRDefault="00C74FFF"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hAnsi="Cambria" w:cs="Arial"/>
          <w:bCs/>
          <w:lang w:val="x-none" w:eastAsia="x-none"/>
        </w:rPr>
        <w:t xml:space="preserve">Zamawiający </w:t>
      </w:r>
      <w:r w:rsidR="00777F43" w:rsidRPr="001C386E">
        <w:rPr>
          <w:rFonts w:ascii="Cambria" w:hAnsi="Cambria" w:cs="Arial"/>
          <w:bCs/>
          <w:lang w:eastAsia="x-none"/>
        </w:rPr>
        <w:t xml:space="preserve">nie </w:t>
      </w:r>
      <w:r w:rsidRPr="001C386E">
        <w:rPr>
          <w:rFonts w:ascii="Cambria" w:hAnsi="Cambria" w:cs="Arial"/>
          <w:bCs/>
          <w:lang w:val="x-none" w:eastAsia="x-none"/>
        </w:rPr>
        <w:t>przewiduje udziel</w:t>
      </w:r>
      <w:r w:rsidRPr="001C386E">
        <w:rPr>
          <w:rFonts w:ascii="Cambria" w:hAnsi="Cambria" w:cs="Arial"/>
          <w:bCs/>
          <w:lang w:eastAsia="x-none"/>
        </w:rPr>
        <w:t xml:space="preserve">enie </w:t>
      </w:r>
      <w:r w:rsidRPr="001C386E">
        <w:rPr>
          <w:rFonts w:ascii="Cambria" w:hAnsi="Cambria" w:cs="Arial"/>
          <w:bCs/>
          <w:lang w:val="x-none" w:eastAsia="x-none"/>
        </w:rPr>
        <w:t xml:space="preserve">zamówień </w:t>
      </w:r>
      <w:r w:rsidRPr="001C386E">
        <w:rPr>
          <w:rFonts w:ascii="Cambria" w:hAnsi="Cambria" w:cs="Arial"/>
          <w:bCs/>
          <w:lang w:eastAsia="x-none"/>
        </w:rPr>
        <w:t>powtarzających.</w:t>
      </w:r>
    </w:p>
    <w:p w:rsidR="00351FD7" w:rsidRDefault="00351FD7" w:rsidP="00491B0C">
      <w:pPr>
        <w:widowControl w:val="0"/>
        <w:numPr>
          <w:ilvl w:val="0"/>
          <w:numId w:val="17"/>
        </w:numPr>
        <w:spacing w:line="276" w:lineRule="auto"/>
        <w:ind w:left="284" w:right="40" w:hanging="284"/>
        <w:jc w:val="both"/>
        <w:rPr>
          <w:rFonts w:ascii="Cambria" w:eastAsia="Trebuchet MS" w:hAnsi="Cambria" w:cs="Trebuchet MS"/>
          <w:lang w:bidi="pl-PL"/>
        </w:rPr>
      </w:pPr>
      <w:r>
        <w:rPr>
          <w:rFonts w:ascii="Cambria" w:eastAsia="Trebuchet MS" w:hAnsi="Cambria" w:cs="Trebuchet MS"/>
          <w:lang w:bidi="pl-PL"/>
        </w:rPr>
        <w:t>Dynamiczny system zakupów nie został przewidziany.</w:t>
      </w:r>
    </w:p>
    <w:p w:rsidR="006B1E49" w:rsidRPr="007D6960" w:rsidRDefault="006B1E49" w:rsidP="006C2961">
      <w:pPr>
        <w:widowControl w:val="0"/>
        <w:spacing w:line="276" w:lineRule="auto"/>
        <w:ind w:right="40"/>
        <w:jc w:val="both"/>
        <w:rPr>
          <w:rFonts w:ascii="Cambria" w:eastAsia="Trebuchet MS" w:hAnsi="Cambria" w:cs="Trebuchet MS"/>
          <w:sz w:val="20"/>
          <w:szCs w:val="20"/>
          <w:lang w:bidi="pl-PL"/>
        </w:rPr>
      </w:pPr>
    </w:p>
    <w:p w:rsidR="006B1E49" w:rsidRPr="007530A9" w:rsidRDefault="009D6B0C" w:rsidP="00A85AF0">
      <w:pPr>
        <w:pStyle w:val="Tekstpodstawowy"/>
        <w:numPr>
          <w:ilvl w:val="0"/>
          <w:numId w:val="26"/>
        </w:numPr>
        <w:shd w:val="clear" w:color="auto" w:fill="BFBFBF"/>
        <w:tabs>
          <w:tab w:val="left" w:pos="851"/>
        </w:tabs>
        <w:spacing w:line="276" w:lineRule="auto"/>
        <w:ind w:hanging="1364"/>
        <w:jc w:val="left"/>
        <w:rPr>
          <w:rFonts w:ascii="Cambria" w:hAnsi="Cambria" w:cs="Arial"/>
          <w:b/>
          <w:smallCaps w:val="0"/>
          <w:sz w:val="28"/>
          <w:szCs w:val="28"/>
          <w:lang w:val="pl-PL"/>
        </w:rPr>
      </w:pPr>
      <w:r w:rsidRPr="001C386E">
        <w:rPr>
          <w:rFonts w:ascii="Cambria" w:hAnsi="Cambria" w:cs="Arial"/>
          <w:b/>
          <w:smallCaps w:val="0"/>
          <w:sz w:val="28"/>
          <w:szCs w:val="28"/>
          <w:lang w:val="pl-PL"/>
        </w:rPr>
        <w:t>Klauzula informacyjna dotycząca RODO</w:t>
      </w:r>
    </w:p>
    <w:p w:rsidR="009A6281" w:rsidRPr="001C386E" w:rsidRDefault="009A6281" w:rsidP="009A6281">
      <w:pPr>
        <w:spacing w:line="276" w:lineRule="auto"/>
        <w:jc w:val="both"/>
        <w:rPr>
          <w:rFonts w:ascii="Cambria" w:hAnsi="Cambria"/>
          <w:lang w:eastAsia="x-none"/>
        </w:rPr>
      </w:pPr>
      <w:r w:rsidRPr="001C386E">
        <w:rPr>
          <w:rFonts w:ascii="Cambria" w:hAnsi="Cambria"/>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Z Inspektorem Ochrony Danych można się skontaktować poprzez e-mail </w:t>
      </w:r>
      <w:hyperlink r:id="rId14" w:history="1">
        <w:r w:rsidRPr="001C386E">
          <w:rPr>
            <w:rStyle w:val="Hipercze"/>
            <w:rFonts w:ascii="Cambria" w:hAnsi="Cambria"/>
            <w:lang w:eastAsia="x-none"/>
          </w:rPr>
          <w:t>robert.tomza@szpital-</w:t>
        </w:r>
      </w:hyperlink>
      <w:r w:rsidRPr="001C386E">
        <w:rPr>
          <w:rFonts w:ascii="Cambria" w:hAnsi="Cambria"/>
          <w:lang w:eastAsia="x-none"/>
        </w:rPr>
        <w:t xml:space="preserve"> brzozow.pl, lub pisemnie na adres Administratora.</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Dane osobowe Wykonawcy przetwarzane będą na podstawie art. 6 ust. 1 lit. C</w:t>
      </w:r>
      <w:r w:rsidRPr="001C386E">
        <w:rPr>
          <w:rFonts w:ascii="Cambria" w:hAnsi="Cambria"/>
          <w:i/>
          <w:lang w:eastAsia="x-none"/>
        </w:rPr>
        <w:t> </w:t>
      </w:r>
      <w:r w:rsidRPr="001C386E">
        <w:rPr>
          <w:rFonts w:ascii="Cambria" w:hAnsi="Cambria"/>
          <w:lang w:eastAsia="x-none"/>
        </w:rPr>
        <w:t>RODO w celu związanym z postępowaniem o udzielenie niniejszego zamówienia publicznego,</w:t>
      </w:r>
      <w:r w:rsidRPr="001C386E">
        <w:rPr>
          <w:rFonts w:ascii="Cambria" w:hAnsi="Cambria"/>
          <w:b/>
          <w:lang w:eastAsia="x-none"/>
        </w:rPr>
        <w:t xml:space="preserve"> </w:t>
      </w:r>
      <w:r w:rsidRPr="001C386E">
        <w:rPr>
          <w:rFonts w:ascii="Cambria" w:hAnsi="Cambria"/>
          <w:lang w:eastAsia="x-none"/>
        </w:rPr>
        <w:t>prowadzonym w trybie przetargu nieograniczonego;</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Odbiorcami danych osobowych Wykonawcy będą osoby lub podmioty, którym udostępniona zostanie dokumentacja postępowania w oparciu o art. 8 oraz art. 96 ust. 3 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Dane osobowe Wykonawcy będą przechowywane, zgodnie z art. 97 ust. 1 ustawy </w:t>
      </w:r>
      <w:proofErr w:type="spellStart"/>
      <w:r w:rsidRPr="001C386E">
        <w:rPr>
          <w:rFonts w:ascii="Cambria" w:hAnsi="Cambria"/>
          <w:lang w:eastAsia="x-none"/>
        </w:rPr>
        <w:t>Pzp</w:t>
      </w:r>
      <w:proofErr w:type="spellEnd"/>
      <w:r w:rsidRPr="001C386E">
        <w:rPr>
          <w:rFonts w:ascii="Cambria" w:hAnsi="Cambria"/>
          <w:lang w:eastAsia="x-none"/>
        </w:rPr>
        <w:t>, przez okres 4 lat od dnia zakończenia postępowania o udzielenie zamówienia, a jeżeli czas trwania umowy przekracza 4</w:t>
      </w:r>
      <w:r w:rsidR="008F6A86" w:rsidRPr="001C386E">
        <w:rPr>
          <w:rFonts w:ascii="Cambria" w:hAnsi="Cambria"/>
          <w:lang w:eastAsia="x-none"/>
        </w:rPr>
        <w:t> </w:t>
      </w:r>
      <w:r w:rsidRPr="001C386E">
        <w:rPr>
          <w:rFonts w:ascii="Cambria" w:hAnsi="Cambria"/>
          <w:lang w:eastAsia="x-none"/>
        </w:rPr>
        <w:t>lata, okres przechowywania obejmuje cały czas trwania umowy;</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Obowiązek podania przez Wykonawcę danych osobowych bezpośrednio </w:t>
      </w:r>
      <w:r w:rsidR="000B7F6E">
        <w:rPr>
          <w:rFonts w:ascii="Cambria" w:hAnsi="Cambria"/>
          <w:lang w:eastAsia="x-none"/>
        </w:rPr>
        <w:t xml:space="preserve">                             </w:t>
      </w:r>
      <w:r w:rsidR="008103B5">
        <w:rPr>
          <w:rFonts w:ascii="Cambria" w:hAnsi="Cambria"/>
          <w:lang w:eastAsia="x-none"/>
        </w:rPr>
        <w:t xml:space="preserve"> </w:t>
      </w:r>
      <w:r w:rsidRPr="001C386E">
        <w:rPr>
          <w:rFonts w:ascii="Cambria" w:hAnsi="Cambria"/>
          <w:lang w:eastAsia="x-none"/>
        </w:rPr>
        <w:t xml:space="preserve">go dotyczących jest wymogiem ustawowym określonym w przepisach ustawy </w:t>
      </w:r>
      <w:proofErr w:type="spellStart"/>
      <w:r w:rsidRPr="001C386E">
        <w:rPr>
          <w:rFonts w:ascii="Cambria" w:hAnsi="Cambria"/>
          <w:lang w:eastAsia="x-none"/>
        </w:rPr>
        <w:t>Pzp</w:t>
      </w:r>
      <w:proofErr w:type="spellEnd"/>
      <w:r w:rsidRPr="001C386E">
        <w:rPr>
          <w:rFonts w:ascii="Cambria" w:hAnsi="Cambria"/>
          <w:lang w:eastAsia="x-none"/>
        </w:rPr>
        <w:t xml:space="preserve">, </w:t>
      </w:r>
      <w:r w:rsidRPr="001C386E">
        <w:rPr>
          <w:rFonts w:ascii="Cambria" w:hAnsi="Cambria"/>
          <w:lang w:eastAsia="x-none"/>
        </w:rPr>
        <w:lastRenderedPageBreak/>
        <w:t>związanym z udziałem w postępowaniu o udzielenie zamówienia publicznego; konsekwencje niepodania określonych danych wynikają z</w:t>
      </w:r>
      <w:r w:rsidR="008F6A86" w:rsidRPr="001C386E">
        <w:rPr>
          <w:rFonts w:ascii="Cambria" w:hAnsi="Cambria"/>
          <w:lang w:eastAsia="x-none"/>
        </w:rPr>
        <w:t> </w:t>
      </w:r>
      <w:r w:rsidRPr="001C386E">
        <w:rPr>
          <w:rFonts w:ascii="Cambria" w:hAnsi="Cambria"/>
          <w:lang w:eastAsia="x-none"/>
        </w:rPr>
        <w:t xml:space="preserve">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W odniesieniu do danych osobowych Wykonawcy decyzje nie będą podejmowane w sposób zautomatyzowany, stosowanie do art. 22 RODO;</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Wykonawca posiada:</w:t>
      </w:r>
    </w:p>
    <w:p w:rsidR="009A6281" w:rsidRPr="001C386E" w:rsidRDefault="009A6281" w:rsidP="00491B0C">
      <w:pPr>
        <w:numPr>
          <w:ilvl w:val="0"/>
          <w:numId w:val="20"/>
        </w:numPr>
        <w:spacing w:line="276" w:lineRule="auto"/>
        <w:jc w:val="both"/>
        <w:rPr>
          <w:rFonts w:ascii="Cambria" w:hAnsi="Cambria"/>
          <w:lang w:eastAsia="x-none"/>
        </w:rPr>
      </w:pPr>
      <w:r w:rsidRPr="001C386E">
        <w:rPr>
          <w:rFonts w:ascii="Cambria" w:hAnsi="Cambria"/>
          <w:lang w:eastAsia="x-none"/>
        </w:rPr>
        <w:t>na podstawie art. 15 RODO prawo dostępu do swoich danych osobowych;</w:t>
      </w:r>
    </w:p>
    <w:p w:rsidR="009A6281" w:rsidRPr="001C386E" w:rsidRDefault="009A6281" w:rsidP="00491B0C">
      <w:pPr>
        <w:numPr>
          <w:ilvl w:val="0"/>
          <w:numId w:val="20"/>
        </w:numPr>
        <w:spacing w:line="276" w:lineRule="auto"/>
        <w:jc w:val="both"/>
        <w:rPr>
          <w:rFonts w:ascii="Cambria" w:hAnsi="Cambria"/>
          <w:lang w:eastAsia="x-none"/>
        </w:rPr>
      </w:pPr>
      <w:r w:rsidRPr="001C386E">
        <w:rPr>
          <w:rFonts w:ascii="Cambria" w:hAnsi="Cambria"/>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1C386E">
        <w:rPr>
          <w:rFonts w:ascii="Cambria" w:hAnsi="Cambria"/>
          <w:lang w:eastAsia="x-none"/>
        </w:rPr>
        <w:t>Pzp</w:t>
      </w:r>
      <w:proofErr w:type="spellEnd"/>
      <w:r w:rsidRPr="001C386E">
        <w:rPr>
          <w:rFonts w:ascii="Cambria" w:hAnsi="Cambria"/>
          <w:lang w:eastAsia="x-none"/>
        </w:rPr>
        <w:t xml:space="preserve"> oraz nie narusza integralności protokołu oraz jego załączników;</w:t>
      </w:r>
    </w:p>
    <w:p w:rsidR="009A6281" w:rsidRPr="001C386E" w:rsidRDefault="009A6281" w:rsidP="00491B0C">
      <w:pPr>
        <w:numPr>
          <w:ilvl w:val="0"/>
          <w:numId w:val="20"/>
        </w:numPr>
        <w:spacing w:line="276" w:lineRule="auto"/>
        <w:jc w:val="both"/>
        <w:rPr>
          <w:rFonts w:ascii="Cambria" w:hAnsi="Cambria"/>
          <w:lang w:eastAsia="x-none"/>
        </w:rPr>
      </w:pPr>
      <w:r w:rsidRPr="001C386E">
        <w:rPr>
          <w:rFonts w:ascii="Cambria" w:hAnsi="Cambria"/>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1C386E" w:rsidRDefault="009A6281" w:rsidP="00491B0C">
      <w:pPr>
        <w:numPr>
          <w:ilvl w:val="0"/>
          <w:numId w:val="20"/>
        </w:numPr>
        <w:spacing w:line="276" w:lineRule="auto"/>
        <w:jc w:val="both"/>
        <w:rPr>
          <w:rFonts w:ascii="Cambria" w:hAnsi="Cambria"/>
          <w:lang w:eastAsia="x-none"/>
        </w:rPr>
      </w:pPr>
      <w:r w:rsidRPr="001C386E">
        <w:rPr>
          <w:rFonts w:ascii="Cambria" w:hAnsi="Cambria"/>
          <w:lang w:eastAsia="x-none"/>
        </w:rPr>
        <w:t>prawo do wniesienia skargi do Prezesa Urzędu Ochrony Danych Osobowych, gdy Wykonawca uzna, że przetwarzanie jego danych osobowych narusza przepisy RODO;</w:t>
      </w:r>
    </w:p>
    <w:p w:rsidR="009A6281" w:rsidRPr="001C386E" w:rsidRDefault="009A6281" w:rsidP="00491B0C">
      <w:pPr>
        <w:numPr>
          <w:ilvl w:val="0"/>
          <w:numId w:val="19"/>
        </w:numPr>
        <w:spacing w:line="276" w:lineRule="auto"/>
        <w:jc w:val="both"/>
        <w:rPr>
          <w:rFonts w:ascii="Cambria" w:hAnsi="Cambria"/>
          <w:lang w:eastAsia="x-none"/>
        </w:rPr>
      </w:pPr>
      <w:r w:rsidRPr="001C386E">
        <w:rPr>
          <w:rFonts w:ascii="Cambria" w:hAnsi="Cambria"/>
          <w:lang w:eastAsia="x-none"/>
        </w:rPr>
        <w:t xml:space="preserve">  Wykonawcy nie przysługuje:</w:t>
      </w:r>
    </w:p>
    <w:p w:rsidR="009A6281" w:rsidRPr="001C386E" w:rsidRDefault="009A6281" w:rsidP="00491B0C">
      <w:pPr>
        <w:numPr>
          <w:ilvl w:val="0"/>
          <w:numId w:val="22"/>
        </w:numPr>
        <w:spacing w:line="276" w:lineRule="auto"/>
        <w:jc w:val="both"/>
        <w:rPr>
          <w:rFonts w:ascii="Cambria" w:hAnsi="Cambria"/>
          <w:lang w:eastAsia="x-none"/>
        </w:rPr>
      </w:pPr>
      <w:r w:rsidRPr="001C386E">
        <w:rPr>
          <w:rFonts w:ascii="Cambria" w:hAnsi="Cambria"/>
          <w:lang w:eastAsia="x-none"/>
        </w:rPr>
        <w:t>w związku z art. 17 ust. 3 lit. b, d lub e RODO prawo do usunięcia danych osobowych;</w:t>
      </w:r>
    </w:p>
    <w:p w:rsidR="009A6281" w:rsidRPr="001C386E" w:rsidRDefault="009A6281" w:rsidP="00491B0C">
      <w:pPr>
        <w:numPr>
          <w:ilvl w:val="0"/>
          <w:numId w:val="22"/>
        </w:numPr>
        <w:spacing w:line="276" w:lineRule="auto"/>
        <w:jc w:val="both"/>
        <w:rPr>
          <w:rFonts w:ascii="Cambria" w:hAnsi="Cambria"/>
          <w:lang w:eastAsia="x-none"/>
        </w:rPr>
      </w:pPr>
      <w:r w:rsidRPr="001C386E">
        <w:rPr>
          <w:rFonts w:ascii="Cambria" w:hAnsi="Cambria"/>
          <w:lang w:eastAsia="x-none"/>
        </w:rPr>
        <w:t>prawo do przenoszenia danych osobowych, o którym mowa w art. 20 RODO;</w:t>
      </w:r>
    </w:p>
    <w:p w:rsidR="002C024F" w:rsidRDefault="009A6281" w:rsidP="004A569D">
      <w:pPr>
        <w:numPr>
          <w:ilvl w:val="0"/>
          <w:numId w:val="22"/>
        </w:numPr>
        <w:spacing w:line="276" w:lineRule="auto"/>
        <w:jc w:val="both"/>
        <w:rPr>
          <w:rFonts w:ascii="Cambria" w:hAnsi="Cambria"/>
          <w:lang w:eastAsia="x-none"/>
        </w:rPr>
      </w:pPr>
      <w:r w:rsidRPr="001C386E">
        <w:rPr>
          <w:rFonts w:ascii="Cambria" w:hAnsi="Cambria"/>
          <w:lang w:eastAsia="x-none"/>
        </w:rPr>
        <w:t xml:space="preserve">na podstawie art. 21 RODO prawo sprzeciwu, wobec przetwarzania danych osobowych, gdyż podstawą prawną przetwarzania Pani/Pana danych osobowych jest art. 6 ust. 1 lit. c RODO.  </w:t>
      </w:r>
    </w:p>
    <w:p w:rsidR="004A569D" w:rsidRPr="004A569D" w:rsidRDefault="004A569D" w:rsidP="004A569D">
      <w:pPr>
        <w:spacing w:line="276" w:lineRule="auto"/>
        <w:ind w:left="720"/>
        <w:jc w:val="both"/>
        <w:rPr>
          <w:rFonts w:ascii="Cambria" w:hAnsi="Cambria"/>
          <w:lang w:eastAsia="x-none"/>
        </w:rPr>
      </w:pPr>
    </w:p>
    <w:p w:rsidR="009D0897" w:rsidRDefault="009D0897" w:rsidP="0029044D">
      <w:pPr>
        <w:pStyle w:val="Bezodstpw"/>
        <w:spacing w:line="276" w:lineRule="auto"/>
        <w:rPr>
          <w:rFonts w:ascii="Cambria" w:hAnsi="Cambria" w:cs="Arial"/>
        </w:rPr>
      </w:pPr>
    </w:p>
    <w:p w:rsidR="004F268F" w:rsidRDefault="004F268F" w:rsidP="0029044D">
      <w:pPr>
        <w:pStyle w:val="Bezodstpw"/>
        <w:spacing w:line="276" w:lineRule="auto"/>
        <w:rPr>
          <w:rFonts w:ascii="Cambria" w:hAnsi="Cambria" w:cs="Arial"/>
        </w:rPr>
      </w:pPr>
    </w:p>
    <w:p w:rsidR="004F268F" w:rsidRPr="00A62586" w:rsidRDefault="004F268F" w:rsidP="0029044D">
      <w:pPr>
        <w:pStyle w:val="Bezodstpw"/>
        <w:spacing w:line="276" w:lineRule="auto"/>
        <w:rPr>
          <w:rFonts w:ascii="Cambria" w:hAnsi="Cambria" w:cs="Arial"/>
        </w:rPr>
      </w:pPr>
    </w:p>
    <w:p w:rsidR="001C213A" w:rsidRDefault="008F11F4" w:rsidP="009462A0">
      <w:pPr>
        <w:pStyle w:val="Tekstpodstawowy"/>
        <w:spacing w:after="60" w:line="276" w:lineRule="auto"/>
        <w:ind w:left="5664" w:firstLine="708"/>
        <w:rPr>
          <w:rFonts w:ascii="Cambria" w:hAnsi="Cambria" w:cs="Arial"/>
          <w:b/>
          <w:bCs/>
          <w:smallCaps w:val="0"/>
          <w:sz w:val="20"/>
          <w:szCs w:val="20"/>
          <w:lang w:val="pl-PL"/>
        </w:rPr>
      </w:pPr>
      <w:r>
        <w:rPr>
          <w:rFonts w:ascii="Cambria" w:hAnsi="Cambria" w:cs="Arial"/>
          <w:b/>
          <w:bCs/>
          <w:smallCaps w:val="0"/>
          <w:sz w:val="20"/>
          <w:szCs w:val="20"/>
          <w:lang w:val="pl-PL"/>
        </w:rPr>
        <w:t>Z</w:t>
      </w:r>
      <w:r w:rsidR="00944CC6" w:rsidRPr="007D6960">
        <w:rPr>
          <w:rFonts w:ascii="Cambria" w:hAnsi="Cambria" w:cs="Arial"/>
          <w:b/>
          <w:bCs/>
          <w:smallCaps w:val="0"/>
          <w:sz w:val="20"/>
          <w:szCs w:val="20"/>
          <w:lang w:val="pl-PL"/>
        </w:rPr>
        <w:t>ATWIERDZAM:</w:t>
      </w:r>
    </w:p>
    <w:p w:rsidR="00A76364" w:rsidRDefault="00A76364" w:rsidP="009462A0">
      <w:pPr>
        <w:pStyle w:val="Tekstpodstawowy"/>
        <w:spacing w:after="60" w:line="276" w:lineRule="auto"/>
        <w:ind w:left="5664" w:firstLine="708"/>
        <w:rPr>
          <w:rFonts w:ascii="Cambria" w:hAnsi="Cambria" w:cs="Arial"/>
          <w:b/>
          <w:bCs/>
          <w:smallCaps w:val="0"/>
          <w:sz w:val="20"/>
          <w:szCs w:val="20"/>
          <w:lang w:val="pl-PL"/>
        </w:rPr>
      </w:pPr>
    </w:p>
    <w:p w:rsidR="009D0897" w:rsidRDefault="009D0897" w:rsidP="009462A0">
      <w:pPr>
        <w:pStyle w:val="Tekstpodstawowy"/>
        <w:spacing w:after="60" w:line="276" w:lineRule="auto"/>
        <w:ind w:left="5664" w:firstLine="708"/>
        <w:rPr>
          <w:rFonts w:ascii="Cambria" w:hAnsi="Cambria" w:cs="Arial"/>
          <w:b/>
          <w:bCs/>
          <w:smallCaps w:val="0"/>
          <w:sz w:val="20"/>
          <w:szCs w:val="20"/>
          <w:lang w:val="pl-PL"/>
        </w:rPr>
      </w:pPr>
    </w:p>
    <w:p w:rsidR="001C386E" w:rsidRPr="007D6960" w:rsidRDefault="001C386E" w:rsidP="008F11F4">
      <w:pPr>
        <w:pStyle w:val="Tekstpodstawowy"/>
        <w:spacing w:after="60" w:line="276" w:lineRule="auto"/>
        <w:jc w:val="left"/>
        <w:rPr>
          <w:rFonts w:ascii="Cambria" w:hAnsi="Cambria" w:cs="Arial"/>
          <w:b/>
          <w:bCs/>
          <w:smallCaps w:val="0"/>
          <w:sz w:val="20"/>
          <w:szCs w:val="20"/>
          <w:lang w:val="pl-PL"/>
        </w:rPr>
      </w:pPr>
    </w:p>
    <w:p w:rsidR="000D208F" w:rsidRDefault="00944CC6" w:rsidP="00691EA3">
      <w:pPr>
        <w:pStyle w:val="Tekstpodstawowy"/>
        <w:spacing w:after="60" w:line="276" w:lineRule="auto"/>
        <w:ind w:left="5664" w:firstLine="708"/>
        <w:rPr>
          <w:rFonts w:ascii="Cambria" w:hAnsi="Cambria" w:cs="Arial"/>
          <w:b/>
          <w:bCs/>
          <w:smallCaps w:val="0"/>
          <w:sz w:val="20"/>
          <w:szCs w:val="20"/>
          <w:lang w:val="pl-PL"/>
        </w:rPr>
        <w:sectPr w:rsidR="000D208F" w:rsidSect="00FF0930">
          <w:headerReference w:type="default" r:id="rId15"/>
          <w:footerReference w:type="even" r:id="rId16"/>
          <w:footerReference w:type="default" r:id="rId17"/>
          <w:pgSz w:w="11906" w:h="16838"/>
          <w:pgMar w:top="1417" w:right="1417" w:bottom="1417" w:left="1417" w:header="426" w:footer="11" w:gutter="0"/>
          <w:cols w:space="708"/>
          <w:docGrid w:linePitch="360"/>
        </w:sectPr>
      </w:pPr>
      <w:r w:rsidRPr="007D6960">
        <w:rPr>
          <w:rFonts w:ascii="Cambria" w:hAnsi="Cambria" w:cs="Arial"/>
          <w:b/>
          <w:bCs/>
          <w:smallCaps w:val="0"/>
          <w:sz w:val="20"/>
          <w:szCs w:val="20"/>
          <w:lang w:val="pl-PL"/>
        </w:rPr>
        <w:t>……………………</w:t>
      </w:r>
      <w:r w:rsidR="00BE1730">
        <w:rPr>
          <w:rFonts w:ascii="Cambria" w:hAnsi="Cambria" w:cs="Arial"/>
          <w:b/>
          <w:bCs/>
          <w:smallCaps w:val="0"/>
          <w:sz w:val="20"/>
          <w:szCs w:val="20"/>
          <w:lang w:val="pl-PL"/>
        </w:rPr>
        <w:t>…………..</w:t>
      </w:r>
    </w:p>
    <w:p w:rsidR="00E60659" w:rsidRDefault="00E60659" w:rsidP="009F41A9">
      <w:pPr>
        <w:spacing w:line="360" w:lineRule="auto"/>
        <w:jc w:val="both"/>
        <w:rPr>
          <w:rFonts w:ascii="Cambria" w:hAnsi="Cambria" w:cs="Arial"/>
          <w:bCs/>
          <w:iCs/>
          <w:sz w:val="20"/>
          <w:szCs w:val="20"/>
        </w:rPr>
      </w:pPr>
    </w:p>
    <w:p w:rsidR="00A85AF0" w:rsidRPr="00575471" w:rsidRDefault="00A85AF0" w:rsidP="00A85AF0">
      <w:pPr>
        <w:pStyle w:val="Tekstpodstawowy"/>
        <w:spacing w:after="60" w:line="276" w:lineRule="auto"/>
        <w:jc w:val="both"/>
        <w:rPr>
          <w:rFonts w:ascii="Cambria" w:hAnsi="Cambria" w:cs="Arial"/>
          <w:b/>
          <w:bCs/>
          <w:smallCaps w:val="0"/>
          <w:sz w:val="24"/>
          <w:szCs w:val="24"/>
          <w:lang w:val="pl-PL"/>
        </w:rPr>
      </w:pPr>
      <w:r>
        <w:rPr>
          <w:rFonts w:ascii="Cambria" w:hAnsi="Cambria" w:cs="Arial"/>
          <w:b/>
          <w:bCs/>
          <w:smallCaps w:val="0"/>
          <w:sz w:val="20"/>
          <w:szCs w:val="20"/>
          <w:lang w:val="pl-PL"/>
        </w:rPr>
        <w:t xml:space="preserve">                                                                                                                                                                          </w:t>
      </w:r>
      <w:r w:rsidRPr="00575471">
        <w:rPr>
          <w:rFonts w:ascii="Cambria" w:hAnsi="Cambria" w:cs="Arial"/>
          <w:b/>
          <w:bCs/>
          <w:smallCaps w:val="0"/>
          <w:sz w:val="24"/>
          <w:szCs w:val="24"/>
          <w:lang w:val="pl-PL"/>
        </w:rPr>
        <w:t xml:space="preserve">Załącznik nr </w:t>
      </w:r>
      <w:r>
        <w:rPr>
          <w:rFonts w:ascii="Cambria" w:hAnsi="Cambria" w:cs="Arial"/>
          <w:b/>
          <w:bCs/>
          <w:smallCaps w:val="0"/>
          <w:sz w:val="24"/>
          <w:szCs w:val="24"/>
          <w:lang w:val="pl-PL"/>
        </w:rPr>
        <w:t>3</w:t>
      </w:r>
    </w:p>
    <w:p w:rsidR="00A85AF0" w:rsidRDefault="00A85AF0" w:rsidP="00A85AF0">
      <w:pPr>
        <w:jc w:val="both"/>
        <w:rPr>
          <w:b/>
        </w:rPr>
      </w:pPr>
    </w:p>
    <w:p w:rsidR="00D048F5" w:rsidRDefault="00D048F5" w:rsidP="00D048F5">
      <w:pPr>
        <w:ind w:left="284"/>
        <w:jc w:val="both"/>
        <w:rPr>
          <w:rFonts w:ascii="Cambria" w:hAnsi="Cambria"/>
          <w:lang w:eastAsia="en-US"/>
        </w:rPr>
      </w:pPr>
      <w:r w:rsidRPr="00C2037F">
        <w:rPr>
          <w:rFonts w:ascii="Cambria" w:hAnsi="Cambria"/>
          <w:lang w:eastAsia="en-US"/>
        </w:rPr>
        <w:t>Wzór umowy zawierający istotne dla zamawiającego postanowienia, które zostaną wprowadzone do treści zawieranej umowy.</w:t>
      </w:r>
    </w:p>
    <w:p w:rsidR="00D048F5" w:rsidRDefault="00D048F5" w:rsidP="00D048F5">
      <w:pPr>
        <w:ind w:left="284"/>
        <w:jc w:val="both"/>
        <w:rPr>
          <w:rFonts w:ascii="Cambria" w:hAnsi="Cambria"/>
          <w:lang w:eastAsia="en-US"/>
        </w:rPr>
      </w:pPr>
      <w:r w:rsidRPr="009659F8">
        <w:rPr>
          <w:rFonts w:ascii="Cambria" w:hAnsi="Cambria"/>
          <w:b/>
          <w:bCs/>
        </w:rPr>
        <w:t xml:space="preserve">        </w:t>
      </w:r>
    </w:p>
    <w:p w:rsidR="00D048F5" w:rsidRDefault="00D048F5" w:rsidP="00D048F5">
      <w:pPr>
        <w:ind w:left="284"/>
        <w:jc w:val="both"/>
        <w:rPr>
          <w:rFonts w:ascii="Cambria" w:hAnsi="Cambria"/>
          <w:lang w:eastAsia="en-US"/>
        </w:rPr>
      </w:pPr>
    </w:p>
    <w:p w:rsidR="00D048F5" w:rsidRPr="008556CD" w:rsidRDefault="00D048F5" w:rsidP="00D048F5">
      <w:pPr>
        <w:pStyle w:val="Bezodstpw"/>
        <w:jc w:val="center"/>
        <w:rPr>
          <w:b/>
        </w:rPr>
      </w:pPr>
    </w:p>
    <w:p w:rsidR="00803462" w:rsidRDefault="00803462" w:rsidP="007B55AF">
      <w:pPr>
        <w:jc w:val="center"/>
        <w:rPr>
          <w:rFonts w:eastAsia="Calibri"/>
          <w:b/>
        </w:rPr>
      </w:pPr>
      <w:r w:rsidRPr="00B96D5D">
        <w:rPr>
          <w:rFonts w:eastAsia="Calibri"/>
          <w:b/>
        </w:rPr>
        <w:t xml:space="preserve">UMOWA </w:t>
      </w:r>
      <w:r w:rsidR="009D0897">
        <w:rPr>
          <w:rFonts w:eastAsia="Calibri"/>
          <w:b/>
        </w:rPr>
        <w:t>SPRZEDAŻY</w:t>
      </w:r>
    </w:p>
    <w:p w:rsidR="009D0897" w:rsidRPr="00B96D5D" w:rsidRDefault="009D0897" w:rsidP="007B55AF">
      <w:pPr>
        <w:jc w:val="center"/>
        <w:rPr>
          <w:rFonts w:eastAsia="Arial Unicode MS"/>
          <w:b/>
          <w:bCs/>
        </w:rPr>
      </w:pPr>
    </w:p>
    <w:p w:rsidR="00803462" w:rsidRPr="00B96D5D" w:rsidRDefault="00803462" w:rsidP="007B55AF">
      <w:pPr>
        <w:jc w:val="center"/>
        <w:rPr>
          <w:rFonts w:eastAsia="Calibri"/>
          <w:b/>
        </w:rPr>
      </w:pPr>
      <w:r w:rsidRPr="00B96D5D">
        <w:rPr>
          <w:rFonts w:eastAsia="Calibri"/>
          <w:b/>
        </w:rPr>
        <w:t>NR SZP</w:t>
      </w:r>
      <w:r w:rsidR="009D0897">
        <w:rPr>
          <w:rFonts w:eastAsia="Calibri"/>
          <w:b/>
        </w:rPr>
        <w:t xml:space="preserve"> </w:t>
      </w:r>
      <w:r w:rsidRPr="00B96D5D">
        <w:rPr>
          <w:rFonts w:eastAsia="Calibri"/>
          <w:b/>
        </w:rPr>
        <w:t>3810/</w:t>
      </w:r>
      <w:r w:rsidR="009D0897">
        <w:rPr>
          <w:rFonts w:eastAsia="Calibri"/>
          <w:b/>
        </w:rPr>
        <w:t>4</w:t>
      </w:r>
      <w:r w:rsidRPr="00B96D5D">
        <w:rPr>
          <w:rFonts w:eastAsia="Calibri"/>
          <w:b/>
        </w:rPr>
        <w:t>/202</w:t>
      </w:r>
      <w:r w:rsidR="009D0897">
        <w:rPr>
          <w:rFonts w:eastAsia="Calibri"/>
          <w:b/>
        </w:rPr>
        <w:t>5</w:t>
      </w:r>
    </w:p>
    <w:p w:rsidR="00803462" w:rsidRPr="00B96D5D" w:rsidRDefault="00803462" w:rsidP="00803462">
      <w:pPr>
        <w:ind w:left="720"/>
        <w:jc w:val="right"/>
        <w:rPr>
          <w:b/>
        </w:rPr>
      </w:pPr>
      <w:r w:rsidRPr="00B96D5D">
        <w:t xml:space="preserve">                                                                                                                                                    </w:t>
      </w:r>
    </w:p>
    <w:p w:rsidR="00803462" w:rsidRPr="00B96D5D" w:rsidRDefault="00803462" w:rsidP="00803462">
      <w:pPr>
        <w:jc w:val="both"/>
      </w:pPr>
    </w:p>
    <w:p w:rsidR="00803462" w:rsidRPr="00B96D5D" w:rsidRDefault="00803462" w:rsidP="00803462">
      <w:pPr>
        <w:jc w:val="both"/>
      </w:pPr>
    </w:p>
    <w:p w:rsidR="00803462" w:rsidRPr="00B96D5D" w:rsidRDefault="00803462" w:rsidP="00803462">
      <w:pPr>
        <w:jc w:val="both"/>
      </w:pPr>
      <w:r w:rsidRPr="00B96D5D">
        <w:t>zawarta w Brzozowie, w dniu ………………….r. pomiędzy:</w:t>
      </w:r>
    </w:p>
    <w:p w:rsidR="00803462" w:rsidRPr="00B96D5D" w:rsidRDefault="00803462" w:rsidP="00803462">
      <w:pPr>
        <w:jc w:val="both"/>
      </w:pPr>
      <w:r w:rsidRPr="00BC32BA">
        <w:rPr>
          <w:b/>
        </w:rPr>
        <w:t>Szpitalem Specjalistycznym w Brzozowie Podkarpackim Ośrodkiem Onkologicznym im. Ks. B. Markiewicza</w:t>
      </w:r>
      <w:r w:rsidRPr="00B96D5D">
        <w:t>, z siedzibą: 36-200 Brzozów, ul. Ks. J. Bielawskiego 18 zarejestrowanym w Krajowym Rejestrze Sądowym pod numerem KRS 0000007954 reprezentowanym przez:</w:t>
      </w:r>
    </w:p>
    <w:p w:rsidR="00803462" w:rsidRPr="00B96D5D" w:rsidRDefault="00803462" w:rsidP="00803462">
      <w:pPr>
        <w:jc w:val="both"/>
      </w:pPr>
      <w:r w:rsidRPr="00B96D5D">
        <w:t>lek. Tomasza Kondraciuka, MBA  – Dyrektora</w:t>
      </w:r>
    </w:p>
    <w:p w:rsidR="00803462" w:rsidRPr="00B96D5D" w:rsidRDefault="00803462" w:rsidP="00803462">
      <w:pPr>
        <w:jc w:val="both"/>
      </w:pPr>
      <w:r w:rsidRPr="00B96D5D">
        <w:t>zwanym w dalszej części umowy „Kupującym”</w:t>
      </w:r>
    </w:p>
    <w:p w:rsidR="00803462" w:rsidRPr="00B96D5D" w:rsidRDefault="00803462" w:rsidP="00803462">
      <w:pPr>
        <w:jc w:val="both"/>
      </w:pPr>
      <w:r w:rsidRPr="00B96D5D">
        <w:t>a Firmą:</w:t>
      </w:r>
    </w:p>
    <w:p w:rsidR="00803462" w:rsidRPr="00B96D5D" w:rsidRDefault="00803462" w:rsidP="00803462">
      <w:pPr>
        <w:jc w:val="both"/>
      </w:pPr>
      <w:r w:rsidRPr="00B96D5D">
        <w:t>……………………………………………………………………………………………………………………………………………………………………………………………………., reprezentowaną przez:</w:t>
      </w:r>
    </w:p>
    <w:p w:rsidR="00803462" w:rsidRPr="00B96D5D" w:rsidRDefault="00803462" w:rsidP="00803462">
      <w:pPr>
        <w:jc w:val="both"/>
      </w:pPr>
      <w:r w:rsidRPr="00B96D5D">
        <w:t>…………………………………………………..</w:t>
      </w:r>
    </w:p>
    <w:p w:rsidR="00803462" w:rsidRPr="00B96D5D" w:rsidRDefault="00803462" w:rsidP="00803462">
      <w:pPr>
        <w:jc w:val="both"/>
      </w:pPr>
      <w:r w:rsidRPr="00B96D5D">
        <w:t xml:space="preserve">…………………………………………………..  </w:t>
      </w:r>
    </w:p>
    <w:p w:rsidR="00803462" w:rsidRPr="00B96D5D" w:rsidRDefault="00803462" w:rsidP="00803462">
      <w:pPr>
        <w:jc w:val="both"/>
      </w:pPr>
      <w:r w:rsidRPr="00B96D5D">
        <w:t>zwaną w dalszej części umowy „Sprzedającym”</w:t>
      </w:r>
    </w:p>
    <w:p w:rsidR="00803462" w:rsidRPr="00B96D5D" w:rsidRDefault="00803462" w:rsidP="00803462">
      <w:pPr>
        <w:jc w:val="both"/>
      </w:pPr>
    </w:p>
    <w:p w:rsidR="00803462" w:rsidRPr="00B96D5D" w:rsidRDefault="00803462" w:rsidP="00803462">
      <w:pPr>
        <w:jc w:val="both"/>
      </w:pPr>
    </w:p>
    <w:p w:rsidR="00803462" w:rsidRPr="00B96D5D" w:rsidRDefault="00803462" w:rsidP="00803462">
      <w:pPr>
        <w:jc w:val="center"/>
      </w:pPr>
      <w:r w:rsidRPr="00B96D5D">
        <w:t>§ 1</w:t>
      </w:r>
    </w:p>
    <w:p w:rsidR="00803462" w:rsidRPr="00B96D5D" w:rsidRDefault="00803462" w:rsidP="00803462">
      <w:pPr>
        <w:jc w:val="both"/>
      </w:pPr>
    </w:p>
    <w:p w:rsidR="00803462" w:rsidRPr="00B96D5D" w:rsidRDefault="00803462" w:rsidP="00803462">
      <w:pPr>
        <w:jc w:val="both"/>
        <w:textAlignment w:val="baseline"/>
      </w:pPr>
      <w:r w:rsidRPr="00B96D5D">
        <w:t xml:space="preserve">Przedmiotem umowy jest zakup paliw dla samochodów służbowych </w:t>
      </w:r>
      <w:r w:rsidR="00412139">
        <w:t xml:space="preserve">Kupującego </w:t>
      </w:r>
      <w:r w:rsidRPr="00B96D5D">
        <w:t>w systemie bezgotówkowym</w:t>
      </w:r>
      <w:r w:rsidR="00412139">
        <w:t>,</w:t>
      </w:r>
      <w:r w:rsidRPr="00B96D5D">
        <w:t xml:space="preserve"> w szacunkowej ilości:</w:t>
      </w:r>
    </w:p>
    <w:p w:rsidR="00803462" w:rsidRPr="00B96D5D" w:rsidRDefault="00803462" w:rsidP="00803462">
      <w:pPr>
        <w:jc w:val="both"/>
      </w:pPr>
    </w:p>
    <w:p w:rsidR="00803462" w:rsidRPr="001665F0" w:rsidRDefault="002B65B8" w:rsidP="00803462">
      <w:pPr>
        <w:numPr>
          <w:ilvl w:val="0"/>
          <w:numId w:val="20"/>
        </w:numPr>
        <w:tabs>
          <w:tab w:val="num" w:pos="0"/>
        </w:tabs>
        <w:suppressAutoHyphens/>
        <w:autoSpaceDE w:val="0"/>
        <w:ind w:left="1440"/>
        <w:jc w:val="both"/>
      </w:pPr>
      <w:r w:rsidRPr="001665F0">
        <w:t>B</w:t>
      </w:r>
      <w:r w:rsidR="00803462" w:rsidRPr="001665F0">
        <w:t>enzyna</w:t>
      </w:r>
      <w:r>
        <w:t xml:space="preserve"> Pb 95</w:t>
      </w:r>
      <w:r w:rsidR="00803462" w:rsidRPr="001665F0">
        <w:t xml:space="preserve">:           1 </w:t>
      </w:r>
      <w:r w:rsidR="00BC796E" w:rsidRPr="001665F0">
        <w:t>3</w:t>
      </w:r>
      <w:r w:rsidR="00803462" w:rsidRPr="001665F0">
        <w:t>00 litrów</w:t>
      </w:r>
    </w:p>
    <w:p w:rsidR="00803462" w:rsidRPr="001665F0" w:rsidRDefault="00803462" w:rsidP="00803462">
      <w:pPr>
        <w:numPr>
          <w:ilvl w:val="0"/>
          <w:numId w:val="20"/>
        </w:numPr>
        <w:tabs>
          <w:tab w:val="num" w:pos="0"/>
        </w:tabs>
        <w:suppressAutoHyphens/>
        <w:ind w:left="1440"/>
        <w:jc w:val="both"/>
        <w:rPr>
          <w:color w:val="000000"/>
        </w:rPr>
      </w:pPr>
      <w:r w:rsidRPr="001665F0">
        <w:t>olej napędowy</w:t>
      </w:r>
      <w:r w:rsidR="002B65B8">
        <w:t xml:space="preserve"> ON</w:t>
      </w:r>
      <w:r w:rsidRPr="001665F0">
        <w:t>:</w:t>
      </w:r>
      <w:r w:rsidR="001665F0">
        <w:t xml:space="preserve">  </w:t>
      </w:r>
      <w:r w:rsidRPr="001665F0">
        <w:t xml:space="preserve"> </w:t>
      </w:r>
      <w:r w:rsidR="009D0897" w:rsidRPr="001665F0">
        <w:t>35</w:t>
      </w:r>
      <w:r w:rsidRPr="001665F0">
        <w:t xml:space="preserve"> 000 litrów</w:t>
      </w:r>
    </w:p>
    <w:p w:rsidR="009D0897" w:rsidRPr="001665F0" w:rsidRDefault="001665F0" w:rsidP="00803462">
      <w:pPr>
        <w:numPr>
          <w:ilvl w:val="0"/>
          <w:numId w:val="20"/>
        </w:numPr>
        <w:tabs>
          <w:tab w:val="num" w:pos="0"/>
        </w:tabs>
        <w:suppressAutoHyphens/>
        <w:ind w:left="1440"/>
        <w:jc w:val="both"/>
        <w:rPr>
          <w:color w:val="000000"/>
        </w:rPr>
      </w:pPr>
      <w:r>
        <w:rPr>
          <w:color w:val="000000"/>
        </w:rPr>
        <w:t xml:space="preserve">paliwo LPG:         </w:t>
      </w:r>
      <w:r w:rsidR="002B65B8">
        <w:rPr>
          <w:color w:val="000000"/>
        </w:rPr>
        <w:t xml:space="preserve">       </w:t>
      </w:r>
      <w:r>
        <w:rPr>
          <w:color w:val="000000"/>
        </w:rPr>
        <w:t>1 500 litrów</w:t>
      </w:r>
    </w:p>
    <w:p w:rsidR="00803462" w:rsidRPr="00B96D5D" w:rsidRDefault="00803462" w:rsidP="00803462">
      <w:pPr>
        <w:autoSpaceDE w:val="0"/>
        <w:jc w:val="both"/>
        <w:rPr>
          <w:color w:val="000000"/>
          <w:u w:val="single"/>
        </w:rPr>
      </w:pPr>
    </w:p>
    <w:p w:rsidR="00803462" w:rsidRPr="00B96D5D" w:rsidRDefault="00803462" w:rsidP="00803462">
      <w:pPr>
        <w:autoSpaceDE w:val="0"/>
        <w:ind w:right="-284"/>
        <w:jc w:val="both"/>
        <w:rPr>
          <w:color w:val="000000"/>
          <w:u w:val="single"/>
        </w:rPr>
      </w:pPr>
      <w:r w:rsidRPr="00B96D5D">
        <w:rPr>
          <w:color w:val="000000"/>
        </w:rPr>
        <w:t xml:space="preserve">w ramach kwoty określonej w § </w:t>
      </w:r>
      <w:r>
        <w:rPr>
          <w:color w:val="000000"/>
        </w:rPr>
        <w:t>3</w:t>
      </w:r>
      <w:r w:rsidR="001665F0">
        <w:rPr>
          <w:color w:val="000000"/>
        </w:rPr>
        <w:t xml:space="preserve"> </w:t>
      </w:r>
      <w:r w:rsidRPr="00B96D5D">
        <w:rPr>
          <w:color w:val="000000"/>
        </w:rPr>
        <w:t xml:space="preserve">umowy, w okresie </w:t>
      </w:r>
      <w:r>
        <w:rPr>
          <w:color w:val="000000"/>
        </w:rPr>
        <w:t>12 miesięcy,</w:t>
      </w:r>
      <w:r w:rsidRPr="00B96D5D">
        <w:rPr>
          <w:color w:val="000000"/>
        </w:rPr>
        <w:t xml:space="preserve"> tj. od ………….r. do …………r.</w:t>
      </w:r>
    </w:p>
    <w:p w:rsidR="00803462" w:rsidRPr="00B96D5D" w:rsidRDefault="00803462" w:rsidP="00803462">
      <w:pPr>
        <w:autoSpaceDE w:val="0"/>
        <w:jc w:val="both"/>
        <w:rPr>
          <w:color w:val="000000"/>
          <w:u w:val="single"/>
        </w:rPr>
      </w:pPr>
    </w:p>
    <w:p w:rsidR="00803462" w:rsidRPr="00B96D5D" w:rsidRDefault="00803462" w:rsidP="00803462">
      <w:pPr>
        <w:jc w:val="center"/>
        <w:rPr>
          <w:color w:val="000000"/>
          <w:u w:val="single"/>
        </w:rPr>
      </w:pPr>
      <w:r w:rsidRPr="00B96D5D">
        <w:t>§ 2</w:t>
      </w:r>
    </w:p>
    <w:p w:rsidR="00803462" w:rsidRPr="00B96D5D" w:rsidRDefault="00803462" w:rsidP="00803462">
      <w:pPr>
        <w:autoSpaceDE w:val="0"/>
        <w:jc w:val="both"/>
        <w:rPr>
          <w:color w:val="000000"/>
          <w:u w:val="single"/>
        </w:rPr>
      </w:pPr>
    </w:p>
    <w:p w:rsidR="00803462" w:rsidRPr="00B96D5D" w:rsidRDefault="00803462" w:rsidP="00803462">
      <w:pPr>
        <w:suppressAutoHyphens/>
        <w:ind w:left="709" w:hanging="283"/>
        <w:jc w:val="both"/>
      </w:pPr>
      <w:r w:rsidRPr="00B96D5D">
        <w:t>1. Określenie w § 1 ilości paliwa jako szacunkowej oznacza, że Sprzedającemu nie przysługują wobec Kupującego żadne roszczenia w przypadku zakupienia mniejszej ilości wymienionych towarów</w:t>
      </w:r>
      <w:r w:rsidR="004A569D">
        <w:t>,</w:t>
      </w:r>
      <w:r w:rsidRPr="00B96D5D">
        <w:t xml:space="preserve"> pod warunkiem, że </w:t>
      </w:r>
      <w:r w:rsidR="00BC796E">
        <w:t>Kupujący</w:t>
      </w:r>
      <w:r w:rsidRPr="00B96D5D">
        <w:t xml:space="preserve"> dokona zakupu paliw za co najmniej 70 % wartości kwoty, o której mowa w § </w:t>
      </w:r>
      <w:r>
        <w:t>3</w:t>
      </w:r>
      <w:r w:rsidRPr="00B96D5D">
        <w:t xml:space="preserve"> umowy.</w:t>
      </w:r>
    </w:p>
    <w:p w:rsidR="00803462" w:rsidRPr="00B96D5D" w:rsidRDefault="00803462" w:rsidP="00803462">
      <w:pPr>
        <w:suppressAutoHyphens/>
        <w:ind w:left="709" w:hanging="283"/>
        <w:jc w:val="both"/>
      </w:pPr>
      <w:r w:rsidRPr="00B96D5D">
        <w:t xml:space="preserve">2. Kupującemu przysługuje prawo zwiększenia lub zmniejszenia ilości paliwa danego rodzaju (zmiany asortymentu) wskazanego w </w:t>
      </w:r>
      <w:r w:rsidRPr="00B96D5D">
        <w:rPr>
          <w:color w:val="000000"/>
        </w:rPr>
        <w:t>§ 1</w:t>
      </w:r>
      <w:r w:rsidRPr="00B96D5D">
        <w:t xml:space="preserve">, pod warunkiem nie przekroczenia </w:t>
      </w:r>
      <w:r w:rsidRPr="00B96D5D">
        <w:lastRenderedPageBreak/>
        <w:t xml:space="preserve">wartości umowy określonej w § </w:t>
      </w:r>
      <w:r>
        <w:t>3</w:t>
      </w:r>
      <w:r w:rsidRPr="00B96D5D">
        <w:t>, Sprzedającemu nie przysługują z tego tytułu wobec Kupującego żadne roszczenia.</w:t>
      </w:r>
    </w:p>
    <w:p w:rsidR="00BD1BDE" w:rsidRDefault="00BD1BDE" w:rsidP="00BD1BDE">
      <w:pPr>
        <w:ind w:left="709" w:hanging="283"/>
        <w:jc w:val="both"/>
        <w:textAlignment w:val="baseline"/>
      </w:pPr>
      <w:r>
        <w:t>3. Wykaz wszystkich stacji paliw na terenie kraju, w których Zamawiający będzie mógł tankować z upustem wskazanym w § 3, zostanie przekazany przez Wykonawcę przed podpisaniem umowy. Wymóg ten nie dotyczy sytuacji, gdy wykaz stacji Wykonawcy zamieszczony jest na jego stronie internetowej.</w:t>
      </w:r>
    </w:p>
    <w:p w:rsidR="00803462" w:rsidRDefault="00BD1BDE" w:rsidP="00BD1BDE">
      <w:pPr>
        <w:ind w:left="709" w:hanging="283"/>
        <w:jc w:val="both"/>
        <w:textAlignment w:val="baseline"/>
      </w:pPr>
      <w:r>
        <w:t>4. Wykonawca zobowiązany jest aktualizować na bieżąco zmiany w wykazie stacji paliw, przy czym aktualizacja wykazu nie będzie stanowić konieczności każdorazowego aneksowania umowy. Zmiany w wykazie stacji paliw, nie mogą pogorszyć warunków dostępności tankowania w stosunku do stanu z dnia zawarcia umowy.</w:t>
      </w:r>
    </w:p>
    <w:p w:rsidR="00BD1BDE" w:rsidRPr="00B96D5D" w:rsidRDefault="00BD1BDE" w:rsidP="00BD1BDE">
      <w:pPr>
        <w:ind w:left="709" w:hanging="283"/>
        <w:jc w:val="both"/>
        <w:textAlignment w:val="baseline"/>
      </w:pPr>
    </w:p>
    <w:p w:rsidR="00803462" w:rsidRPr="00B96D5D" w:rsidRDefault="00803462" w:rsidP="00803462">
      <w:pPr>
        <w:jc w:val="center"/>
      </w:pPr>
      <w:r w:rsidRPr="00B96D5D">
        <w:t>§ 3</w:t>
      </w:r>
    </w:p>
    <w:p w:rsidR="00803462" w:rsidRPr="00B96D5D" w:rsidRDefault="00803462" w:rsidP="00803462">
      <w:pPr>
        <w:jc w:val="center"/>
      </w:pPr>
    </w:p>
    <w:p w:rsidR="00803462" w:rsidRPr="00B96D5D" w:rsidRDefault="00803462" w:rsidP="00803462">
      <w:pPr>
        <w:numPr>
          <w:ilvl w:val="0"/>
          <w:numId w:val="46"/>
        </w:numPr>
        <w:tabs>
          <w:tab w:val="clear" w:pos="360"/>
        </w:tabs>
        <w:suppressAutoHyphens/>
        <w:autoSpaceDE w:val="0"/>
        <w:ind w:left="709" w:hanging="425"/>
        <w:jc w:val="both"/>
        <w:rPr>
          <w:color w:val="000000"/>
        </w:rPr>
      </w:pPr>
      <w:r>
        <w:t xml:space="preserve"> </w:t>
      </w:r>
      <w:r w:rsidRPr="00B96D5D">
        <w:t>Maksymalna wartość przedmiotu umowy</w:t>
      </w:r>
      <w:r w:rsidRPr="00B96D5D">
        <w:rPr>
          <w:color w:val="FF0000"/>
        </w:rPr>
        <w:t xml:space="preserve"> </w:t>
      </w:r>
      <w:r w:rsidRPr="00B96D5D">
        <w:rPr>
          <w:color w:val="000000"/>
        </w:rPr>
        <w:t>wynosić będzie: …………….</w:t>
      </w:r>
      <w:r w:rsidRPr="00B96D5D">
        <w:t xml:space="preserve"> </w:t>
      </w:r>
      <w:r w:rsidRPr="00B96D5D">
        <w:rPr>
          <w:color w:val="000000"/>
        </w:rPr>
        <w:t xml:space="preserve">złotych brutto </w:t>
      </w:r>
      <w:r>
        <w:rPr>
          <w:color w:val="000000"/>
        </w:rPr>
        <w:t xml:space="preserve">         </w:t>
      </w:r>
      <w:r w:rsidRPr="00B96D5D">
        <w:rPr>
          <w:color w:val="000000"/>
        </w:rPr>
        <w:t>(słownie; ………………………………………… 00/100.).</w:t>
      </w:r>
    </w:p>
    <w:p w:rsidR="00803462" w:rsidRPr="00B96D5D" w:rsidRDefault="00803462" w:rsidP="00803462">
      <w:pPr>
        <w:numPr>
          <w:ilvl w:val="0"/>
          <w:numId w:val="46"/>
        </w:numPr>
        <w:tabs>
          <w:tab w:val="num" w:pos="0"/>
        </w:tabs>
        <w:suppressAutoHyphens/>
        <w:autoSpaceDE w:val="0"/>
        <w:ind w:left="720"/>
        <w:jc w:val="both"/>
      </w:pPr>
      <w:r w:rsidRPr="00B96D5D">
        <w:rPr>
          <w:color w:val="000000"/>
        </w:rPr>
        <w:t xml:space="preserve">Sprzedający udzieli stałego upustu na paliwa w wysokości ………….. </w:t>
      </w:r>
      <w:r>
        <w:rPr>
          <w:color w:val="000000"/>
        </w:rPr>
        <w:t xml:space="preserve">% </w:t>
      </w:r>
      <w:r w:rsidRPr="00B96D5D">
        <w:rPr>
          <w:color w:val="000000"/>
        </w:rPr>
        <w:t>od ceny brutto paliwa, obowiązującego przez cały okres trwania umowy. Wartość upustu jest obowiązująca dla wszystkich paliw objętych niniejszą umowa</w:t>
      </w:r>
      <w:r w:rsidR="002B65B8">
        <w:rPr>
          <w:color w:val="000000"/>
        </w:rPr>
        <w:t>.</w:t>
      </w:r>
    </w:p>
    <w:p w:rsidR="00803462" w:rsidRPr="00B96D5D" w:rsidRDefault="00803462" w:rsidP="00803462">
      <w:pPr>
        <w:numPr>
          <w:ilvl w:val="0"/>
          <w:numId w:val="46"/>
        </w:numPr>
        <w:tabs>
          <w:tab w:val="num" w:pos="0"/>
        </w:tabs>
        <w:suppressAutoHyphens/>
        <w:autoSpaceDE w:val="0"/>
        <w:ind w:left="720"/>
        <w:jc w:val="both"/>
        <w:rPr>
          <w:color w:val="000000"/>
        </w:rPr>
      </w:pPr>
      <w:r w:rsidRPr="00B96D5D">
        <w:t xml:space="preserve">Cena, jaką Kupujący zapłaci za każdy zakup paliwa wynikać będzie z ilości faktycznie zatankowanego paliwa. Cena paliwa będzie ceną obowiązującą w danym punkcie sprzedaży (na danej stacji) w danym dniu dokonania zakupu paliwa, pomniejszona o kwotę upustu </w:t>
      </w:r>
      <w:r>
        <w:t xml:space="preserve"> obliczonego na podstawie ustępu nr 2.</w:t>
      </w:r>
      <w:r w:rsidRPr="00B96D5D">
        <w:t xml:space="preserve"> </w:t>
      </w:r>
    </w:p>
    <w:p w:rsidR="00803462" w:rsidRPr="00B96D5D" w:rsidRDefault="00803462" w:rsidP="00803462">
      <w:pPr>
        <w:numPr>
          <w:ilvl w:val="0"/>
          <w:numId w:val="46"/>
        </w:numPr>
        <w:tabs>
          <w:tab w:val="num" w:pos="0"/>
        </w:tabs>
        <w:suppressAutoHyphens/>
        <w:autoSpaceDE w:val="0"/>
        <w:ind w:left="720"/>
        <w:jc w:val="both"/>
        <w:rPr>
          <w:color w:val="000000"/>
        </w:rPr>
      </w:pPr>
      <w:r w:rsidRPr="00B96D5D">
        <w:rPr>
          <w:color w:val="000000"/>
        </w:rPr>
        <w:t>Kwota określona w ust. 1 zawiera wszelkie koszty (w tym również wydanie dodatkowych kart), które ponosi wykonawca w związku z realizacją przedmiotu umowy.</w:t>
      </w:r>
    </w:p>
    <w:p w:rsidR="00803462" w:rsidRPr="00B96D5D" w:rsidRDefault="00803462" w:rsidP="00803462">
      <w:pPr>
        <w:autoSpaceDE w:val="0"/>
        <w:jc w:val="both"/>
        <w:rPr>
          <w:color w:val="000000"/>
        </w:rPr>
      </w:pPr>
    </w:p>
    <w:p w:rsidR="00803462" w:rsidRPr="00B96D5D" w:rsidRDefault="00803462" w:rsidP="00803462">
      <w:pPr>
        <w:jc w:val="center"/>
        <w:rPr>
          <w:color w:val="000000"/>
        </w:rPr>
      </w:pPr>
      <w:r w:rsidRPr="00B96D5D">
        <w:t>§ 4</w:t>
      </w:r>
    </w:p>
    <w:p w:rsidR="00803462" w:rsidRPr="00B96D5D" w:rsidRDefault="00803462" w:rsidP="00803462">
      <w:pPr>
        <w:autoSpaceDE w:val="0"/>
        <w:jc w:val="both"/>
        <w:rPr>
          <w:color w:val="000000"/>
        </w:rPr>
      </w:pPr>
    </w:p>
    <w:p w:rsidR="00803462" w:rsidRPr="00B96D5D" w:rsidRDefault="00803462" w:rsidP="00803462">
      <w:pPr>
        <w:numPr>
          <w:ilvl w:val="0"/>
          <w:numId w:val="47"/>
        </w:numPr>
        <w:suppressAutoHyphens/>
        <w:autoSpaceDE w:val="0"/>
        <w:jc w:val="both"/>
        <w:rPr>
          <w:color w:val="000000"/>
        </w:rPr>
      </w:pPr>
      <w:r w:rsidRPr="00B96D5D">
        <w:rPr>
          <w:color w:val="000000"/>
        </w:rPr>
        <w:t xml:space="preserve">Kupujący jest płatnikiem faktur wystawionych przez </w:t>
      </w:r>
      <w:r w:rsidR="00BC796E">
        <w:rPr>
          <w:color w:val="000000"/>
        </w:rPr>
        <w:t>Sprzedającego</w:t>
      </w:r>
      <w:r w:rsidRPr="00B96D5D">
        <w:rPr>
          <w:color w:val="000000"/>
        </w:rPr>
        <w:t>. Faktura wystawiona na  Kupującego powinna zawierać łączną kwotę transakcji zrealizowanych w danym okresie rozliczeniowym.</w:t>
      </w:r>
    </w:p>
    <w:p w:rsidR="00803462" w:rsidRPr="00B96D5D" w:rsidRDefault="00803462" w:rsidP="00803462">
      <w:pPr>
        <w:numPr>
          <w:ilvl w:val="0"/>
          <w:numId w:val="47"/>
        </w:numPr>
        <w:suppressAutoHyphens/>
        <w:autoSpaceDE w:val="0"/>
        <w:jc w:val="both"/>
        <w:rPr>
          <w:color w:val="000000"/>
        </w:rPr>
      </w:pPr>
      <w:r w:rsidRPr="00B96D5D">
        <w:rPr>
          <w:color w:val="000000"/>
        </w:rPr>
        <w:t xml:space="preserve">Dostawy paliw i materiałów eksploatacyjnych będą rozliczane w następujących okresach rozliczeniowych: </w:t>
      </w:r>
    </w:p>
    <w:p w:rsidR="00803462" w:rsidRPr="00B96D5D" w:rsidRDefault="00803462" w:rsidP="00803462">
      <w:pPr>
        <w:suppressAutoHyphens/>
        <w:autoSpaceDE w:val="0"/>
        <w:ind w:left="720"/>
        <w:jc w:val="both"/>
        <w:rPr>
          <w:color w:val="000000"/>
        </w:rPr>
      </w:pPr>
      <w:r w:rsidRPr="00B96D5D">
        <w:rPr>
          <w:color w:val="000000"/>
        </w:rPr>
        <w:t xml:space="preserve">I okres rozliczeniowy od 1 do 15 dnia miesiąca, </w:t>
      </w:r>
    </w:p>
    <w:p w:rsidR="00803462" w:rsidRPr="00B96D5D" w:rsidRDefault="00803462" w:rsidP="00803462">
      <w:pPr>
        <w:suppressAutoHyphens/>
        <w:autoSpaceDE w:val="0"/>
        <w:ind w:left="720"/>
        <w:jc w:val="both"/>
        <w:rPr>
          <w:color w:val="000000"/>
        </w:rPr>
      </w:pPr>
      <w:r w:rsidRPr="00B96D5D">
        <w:rPr>
          <w:color w:val="000000"/>
        </w:rPr>
        <w:t xml:space="preserve">II okres rozliczeniowy od 16 do ostatniego dnia miesiąca, </w:t>
      </w:r>
    </w:p>
    <w:p w:rsidR="00803462" w:rsidRPr="00B96D5D" w:rsidRDefault="00803462" w:rsidP="00803462">
      <w:pPr>
        <w:suppressAutoHyphens/>
        <w:autoSpaceDE w:val="0"/>
        <w:ind w:left="720"/>
        <w:jc w:val="both"/>
        <w:rPr>
          <w:color w:val="000000"/>
        </w:rPr>
      </w:pPr>
      <w:r w:rsidRPr="00B96D5D">
        <w:rPr>
          <w:color w:val="000000"/>
        </w:rPr>
        <w:t>na podstawie sporządzonego przez Sprzedającego raportu transakcji z danego okresu rozliczeniowego.</w:t>
      </w:r>
    </w:p>
    <w:p w:rsidR="00803462" w:rsidRPr="00B96D5D" w:rsidRDefault="00803462" w:rsidP="00803462">
      <w:pPr>
        <w:numPr>
          <w:ilvl w:val="0"/>
          <w:numId w:val="47"/>
        </w:numPr>
        <w:suppressAutoHyphens/>
        <w:autoSpaceDE w:val="0"/>
        <w:jc w:val="both"/>
      </w:pPr>
      <w:r w:rsidRPr="00B96D5D">
        <w:rPr>
          <w:color w:val="000000"/>
        </w:rPr>
        <w:t>Szczegółowe zbiorcze zestawienie transakcji zawiera co najmniej:</w:t>
      </w:r>
    </w:p>
    <w:p w:rsidR="00803462" w:rsidRPr="00B96D5D" w:rsidRDefault="00803462" w:rsidP="00803462">
      <w:pPr>
        <w:ind w:left="720"/>
        <w:jc w:val="both"/>
      </w:pPr>
      <w:r w:rsidRPr="00B96D5D">
        <w:t>- datę i dokładny czas przeprowadzenia transakcji,</w:t>
      </w:r>
    </w:p>
    <w:p w:rsidR="00803462" w:rsidRPr="00B96D5D" w:rsidRDefault="00803462" w:rsidP="00803462">
      <w:pPr>
        <w:jc w:val="both"/>
      </w:pPr>
      <w:r w:rsidRPr="00B96D5D">
        <w:t xml:space="preserve">             - nr rejestracyjny samochodu,</w:t>
      </w:r>
    </w:p>
    <w:p w:rsidR="00803462" w:rsidRPr="00B96D5D" w:rsidRDefault="00803462" w:rsidP="00803462">
      <w:pPr>
        <w:jc w:val="both"/>
      </w:pPr>
      <w:r w:rsidRPr="00B96D5D">
        <w:t xml:space="preserve">             - nr elektronicznej karty paliwowej, na którą dokonano zakupu,</w:t>
      </w:r>
    </w:p>
    <w:p w:rsidR="00803462" w:rsidRPr="00B96D5D" w:rsidRDefault="00803462" w:rsidP="00803462">
      <w:pPr>
        <w:jc w:val="both"/>
      </w:pPr>
      <w:r w:rsidRPr="00B96D5D">
        <w:t xml:space="preserve">             - ilość i rodzaj paliwa oraz cenę jednostkową i wartość zakupu przed upustem,</w:t>
      </w:r>
    </w:p>
    <w:p w:rsidR="00803462" w:rsidRPr="00B96D5D" w:rsidRDefault="00803462" w:rsidP="00803462">
      <w:pPr>
        <w:jc w:val="both"/>
      </w:pPr>
      <w:r w:rsidRPr="00B96D5D">
        <w:t xml:space="preserve">             - cenę jednostkową brutto zakupionego paliwa (po uwzględnieniu upustu),</w:t>
      </w:r>
    </w:p>
    <w:p w:rsidR="00803462" w:rsidRPr="00B96D5D" w:rsidRDefault="00803462" w:rsidP="00803462">
      <w:pPr>
        <w:jc w:val="both"/>
      </w:pPr>
      <w:r w:rsidRPr="00B96D5D">
        <w:t xml:space="preserve">             - wartość brutto zakupionego paliwa po upuście,</w:t>
      </w:r>
    </w:p>
    <w:p w:rsidR="00803462" w:rsidRPr="00B96D5D" w:rsidRDefault="00803462" w:rsidP="00803462">
      <w:pPr>
        <w:jc w:val="both"/>
      </w:pPr>
      <w:r w:rsidRPr="00B96D5D">
        <w:t xml:space="preserve">             - nazwa, numer i adres stacji paliw, na której dokonano transakcji,</w:t>
      </w:r>
    </w:p>
    <w:p w:rsidR="00803462" w:rsidRDefault="00803462" w:rsidP="00803462">
      <w:pPr>
        <w:jc w:val="both"/>
      </w:pPr>
      <w:r w:rsidRPr="00B96D5D">
        <w:t xml:space="preserve">             - stan licznika pojazdu przy tankowaniu.</w:t>
      </w:r>
    </w:p>
    <w:p w:rsidR="00BD1BDE" w:rsidRDefault="00BD1BDE" w:rsidP="00803462">
      <w:pPr>
        <w:jc w:val="both"/>
      </w:pPr>
    </w:p>
    <w:p w:rsidR="00BD1BDE" w:rsidRDefault="00BD1BDE" w:rsidP="00803462">
      <w:pPr>
        <w:jc w:val="both"/>
      </w:pPr>
    </w:p>
    <w:p w:rsidR="00BD1BDE" w:rsidRDefault="00BD1BDE" w:rsidP="00803462">
      <w:pPr>
        <w:jc w:val="both"/>
      </w:pPr>
    </w:p>
    <w:p w:rsidR="00BD1BDE" w:rsidRPr="00B96D5D" w:rsidRDefault="00BD1BDE" w:rsidP="00803462">
      <w:pPr>
        <w:jc w:val="both"/>
      </w:pPr>
    </w:p>
    <w:p w:rsidR="00803462" w:rsidRPr="00B96D5D" w:rsidRDefault="00803462" w:rsidP="00803462">
      <w:pPr>
        <w:jc w:val="both"/>
      </w:pPr>
    </w:p>
    <w:p w:rsidR="00803462" w:rsidRPr="00B96D5D" w:rsidRDefault="004F268F" w:rsidP="00803462">
      <w:pPr>
        <w:jc w:val="center"/>
      </w:pPr>
      <w:r>
        <w:t xml:space="preserve">    </w:t>
      </w:r>
      <w:bookmarkStart w:id="8" w:name="_GoBack"/>
      <w:bookmarkEnd w:id="8"/>
      <w:r w:rsidR="00803462" w:rsidRPr="00B96D5D">
        <w:t>§ 5</w:t>
      </w:r>
    </w:p>
    <w:p w:rsidR="00803462" w:rsidRPr="00B96D5D" w:rsidRDefault="00803462" w:rsidP="00803462">
      <w:pPr>
        <w:autoSpaceDE w:val="0"/>
        <w:jc w:val="both"/>
      </w:pPr>
    </w:p>
    <w:p w:rsidR="00803462" w:rsidRPr="00B96D5D" w:rsidRDefault="00803462" w:rsidP="00803462">
      <w:pPr>
        <w:numPr>
          <w:ilvl w:val="0"/>
          <w:numId w:val="48"/>
        </w:numPr>
        <w:suppressAutoHyphens/>
        <w:jc w:val="both"/>
        <w:textAlignment w:val="baseline"/>
      </w:pPr>
      <w:r w:rsidRPr="00B96D5D">
        <w:t xml:space="preserve">Za przedmiot umowy Kupujący zapłaci przelewem na rachunek bankowy Sprzedającego w terminie 30 dni od daty sprzedaży, przy czym za datę sprzedaży uznaje się ostatni dzień danego okresu rozliczeniowego.  </w:t>
      </w:r>
    </w:p>
    <w:p w:rsidR="00803462" w:rsidRDefault="00803462" w:rsidP="00803462">
      <w:pPr>
        <w:numPr>
          <w:ilvl w:val="0"/>
          <w:numId w:val="48"/>
        </w:numPr>
        <w:suppressAutoHyphens/>
        <w:jc w:val="both"/>
      </w:pPr>
      <w:r w:rsidRPr="00B96D5D">
        <w:t>Należność objęta fakturą będzie przekazana przelewem na wskazany w fakturze rachunek bankowy Sprzedającego.</w:t>
      </w:r>
    </w:p>
    <w:p w:rsidR="004F268F" w:rsidRDefault="004F268F" w:rsidP="00803462">
      <w:pPr>
        <w:suppressAutoHyphens/>
        <w:spacing w:after="200" w:line="276" w:lineRule="auto"/>
        <w:ind w:left="284"/>
        <w:jc w:val="center"/>
      </w:pPr>
    </w:p>
    <w:p w:rsidR="00803462" w:rsidRPr="008E4C57" w:rsidRDefault="00803462" w:rsidP="00803462">
      <w:pPr>
        <w:suppressAutoHyphens/>
        <w:spacing w:after="200" w:line="276" w:lineRule="auto"/>
        <w:ind w:left="284"/>
        <w:jc w:val="center"/>
        <w:rPr>
          <w:rFonts w:eastAsia="Calibri"/>
          <w:lang w:eastAsia="en-US"/>
        </w:rPr>
      </w:pPr>
      <w:r w:rsidRPr="00BF076F">
        <w:rPr>
          <w:rFonts w:eastAsia="Calibri"/>
          <w:lang w:eastAsia="en-US"/>
        </w:rPr>
        <w:t xml:space="preserve">§ </w:t>
      </w:r>
      <w:r>
        <w:rPr>
          <w:rFonts w:eastAsia="Calibri"/>
          <w:lang w:eastAsia="en-US"/>
        </w:rPr>
        <w:t>6</w:t>
      </w:r>
    </w:p>
    <w:p w:rsidR="00803462" w:rsidRPr="00810B4A" w:rsidRDefault="00803462" w:rsidP="00803462">
      <w:pPr>
        <w:numPr>
          <w:ilvl w:val="3"/>
          <w:numId w:val="27"/>
        </w:numPr>
        <w:tabs>
          <w:tab w:val="left" w:pos="426"/>
          <w:tab w:val="left" w:pos="993"/>
        </w:tabs>
        <w:suppressAutoHyphens/>
        <w:spacing w:line="259" w:lineRule="auto"/>
        <w:ind w:left="426" w:hanging="471"/>
        <w:jc w:val="both"/>
        <w:rPr>
          <w:lang w:eastAsia="ar-SA"/>
        </w:rPr>
      </w:pPr>
      <w:bookmarkStart w:id="9" w:name="_Hlk75344246"/>
      <w:r w:rsidRPr="00810B4A">
        <w:rPr>
          <w:lang w:eastAsia="ar-SA"/>
        </w:rPr>
        <w:t xml:space="preserve">Wartość Umowy (wynagrodzenie </w:t>
      </w:r>
      <w:r>
        <w:rPr>
          <w:lang w:eastAsia="ar-SA"/>
        </w:rPr>
        <w:t>Sprzedającego</w:t>
      </w:r>
      <w:r w:rsidRPr="00810B4A">
        <w:rPr>
          <w:lang w:eastAsia="ar-SA"/>
        </w:rPr>
        <w:t xml:space="preserve">) nie może ulec modyfikacji z wyjątkiem sytuacji, gdy doszło do zmiany: </w:t>
      </w:r>
    </w:p>
    <w:p w:rsidR="00803462" w:rsidRPr="00810B4A" w:rsidRDefault="00803462" w:rsidP="00803462">
      <w:pPr>
        <w:numPr>
          <w:ilvl w:val="0"/>
          <w:numId w:val="45"/>
        </w:numPr>
        <w:suppressAutoHyphens/>
        <w:spacing w:line="259" w:lineRule="auto"/>
        <w:ind w:left="1145" w:hanging="357"/>
        <w:jc w:val="both"/>
        <w:rPr>
          <w:lang w:eastAsia="ar-SA"/>
        </w:rPr>
      </w:pPr>
      <w:r w:rsidRPr="00810B4A">
        <w:rPr>
          <w:lang w:eastAsia="ar-SA"/>
        </w:rPr>
        <w:t>stawki podatku od towarów i usług oraz podatku akcyzowego; w tym będącej wynikiem uzasadnionej przez producenta zmiany klasyfikacji wyrobu</w:t>
      </w:r>
    </w:p>
    <w:p w:rsidR="00803462" w:rsidRPr="00810B4A" w:rsidRDefault="00803462" w:rsidP="00BC796E">
      <w:pPr>
        <w:numPr>
          <w:ilvl w:val="0"/>
          <w:numId w:val="45"/>
        </w:numPr>
        <w:suppressAutoHyphens/>
        <w:spacing w:line="259" w:lineRule="auto"/>
        <w:ind w:left="1145" w:hanging="357"/>
        <w:jc w:val="both"/>
        <w:rPr>
          <w:lang w:eastAsia="ar-SA"/>
        </w:rPr>
      </w:pPr>
      <w:r w:rsidRPr="00810B4A">
        <w:rPr>
          <w:lang w:eastAsia="ar-SA"/>
        </w:rPr>
        <w:t>wysokości minimalnego wynagrodzenia za pracę albo wysokości minimalnej stawki godzinowej ustalonych na podstawie przepisów ustawy z dnia 10 października 2002 r. o minimalnym wynagrodzeniu za pracę;</w:t>
      </w:r>
    </w:p>
    <w:p w:rsidR="00803462" w:rsidRPr="00810B4A" w:rsidRDefault="00803462" w:rsidP="00803462">
      <w:pPr>
        <w:numPr>
          <w:ilvl w:val="0"/>
          <w:numId w:val="45"/>
        </w:numPr>
        <w:suppressAutoHyphens/>
        <w:spacing w:line="259" w:lineRule="auto"/>
        <w:ind w:left="1145" w:hanging="357"/>
        <w:jc w:val="both"/>
        <w:rPr>
          <w:lang w:eastAsia="ar-SA"/>
        </w:rPr>
      </w:pPr>
      <w:r w:rsidRPr="00810B4A">
        <w:rPr>
          <w:lang w:eastAsia="ar-SA"/>
        </w:rPr>
        <w:t xml:space="preserve">zasad podlegania ubezpieczeniom społecznym lub ubezpieczeniu zdrowotnemu, wysokości składki na ubezpieczenia społeczne lub zdrowotne; </w:t>
      </w:r>
    </w:p>
    <w:p w:rsidR="00803462" w:rsidRPr="00810B4A" w:rsidRDefault="00803462" w:rsidP="00803462">
      <w:pPr>
        <w:numPr>
          <w:ilvl w:val="0"/>
          <w:numId w:val="45"/>
        </w:numPr>
        <w:suppressAutoHyphens/>
        <w:spacing w:after="160" w:line="259" w:lineRule="auto"/>
        <w:jc w:val="both"/>
        <w:rPr>
          <w:lang w:eastAsia="ar-SA"/>
        </w:rPr>
      </w:pPr>
      <w:r w:rsidRPr="00810B4A">
        <w:rPr>
          <w:lang w:eastAsia="ar-SA"/>
        </w:rPr>
        <w:t xml:space="preserve">zasad gromadzenia i wysokości wpłat do pracowniczych planów kapitałowych, </w:t>
      </w:r>
      <w:r>
        <w:rPr>
          <w:lang w:eastAsia="ar-SA"/>
        </w:rPr>
        <w:t xml:space="preserve">                  </w:t>
      </w:r>
      <w:r w:rsidRPr="00810B4A">
        <w:rPr>
          <w:lang w:eastAsia="ar-SA"/>
        </w:rPr>
        <w:t xml:space="preserve">o których mowa w ustawie z dnia 4 października 2018 r. o pracowniczych planach kapitałowych (Dz.U. poz. 2215 oraz z 2019r. poz. 1074 i 1572). </w:t>
      </w:r>
    </w:p>
    <w:p w:rsidR="00803462" w:rsidRDefault="00803462" w:rsidP="00803462">
      <w:pPr>
        <w:numPr>
          <w:ilvl w:val="0"/>
          <w:numId w:val="38"/>
        </w:numPr>
        <w:suppressAutoHyphens/>
        <w:spacing w:line="259" w:lineRule="auto"/>
        <w:ind w:left="426" w:hanging="426"/>
        <w:jc w:val="both"/>
        <w:rPr>
          <w:lang w:eastAsia="ar-SA"/>
        </w:rPr>
      </w:pPr>
      <w:r w:rsidRPr="00810B4A">
        <w:rPr>
          <w:lang w:eastAsia="ar-SA"/>
        </w:rPr>
        <w:t>Zmiana wysokości wynagrodzenia, o której mowa w ust. 1. obowiązywać będzie                  od daty określonej w aneksie do niniejszej umowy.</w:t>
      </w:r>
    </w:p>
    <w:p w:rsidR="00803462" w:rsidRPr="00810B4A" w:rsidRDefault="00803462" w:rsidP="00803462">
      <w:pPr>
        <w:suppressAutoHyphens/>
        <w:spacing w:line="259" w:lineRule="auto"/>
        <w:ind w:left="426"/>
        <w:jc w:val="both"/>
        <w:rPr>
          <w:lang w:eastAsia="ar-SA"/>
        </w:rPr>
      </w:pPr>
    </w:p>
    <w:p w:rsidR="00803462" w:rsidRDefault="00803462" w:rsidP="00803462">
      <w:pPr>
        <w:numPr>
          <w:ilvl w:val="0"/>
          <w:numId w:val="38"/>
        </w:numPr>
        <w:suppressAutoHyphens/>
        <w:spacing w:line="259" w:lineRule="auto"/>
        <w:ind w:left="426" w:hanging="426"/>
        <w:jc w:val="both"/>
        <w:rPr>
          <w:lang w:eastAsia="ar-SA"/>
        </w:rPr>
      </w:pPr>
      <w:r w:rsidRPr="00810B4A">
        <w:rPr>
          <w:lang w:eastAsia="ar-SA"/>
        </w:rPr>
        <w:t xml:space="preserve">W przypadku zmiany, o której mowa w ust. 1 lit. a) wartość netto wynagrodzenia </w:t>
      </w:r>
      <w:r>
        <w:rPr>
          <w:lang w:eastAsia="ar-SA"/>
        </w:rPr>
        <w:t xml:space="preserve">Sprzedającego </w:t>
      </w:r>
      <w:r w:rsidRPr="00810B4A">
        <w:rPr>
          <w:lang w:eastAsia="ar-SA"/>
        </w:rPr>
        <w:t xml:space="preserve">nie zmieni się, a określona w aneksie wartość brutto wynagrodzenia zostanie wyliczona na podstawie nowych przepisów. </w:t>
      </w:r>
    </w:p>
    <w:p w:rsidR="00803462" w:rsidRPr="00810B4A" w:rsidRDefault="00803462" w:rsidP="00803462">
      <w:pPr>
        <w:suppressAutoHyphens/>
        <w:spacing w:line="259" w:lineRule="auto"/>
        <w:ind w:left="426"/>
        <w:jc w:val="both"/>
        <w:rPr>
          <w:lang w:eastAsia="ar-SA"/>
        </w:rPr>
      </w:pPr>
    </w:p>
    <w:p w:rsidR="00803462" w:rsidRDefault="00803462" w:rsidP="00803462">
      <w:pPr>
        <w:numPr>
          <w:ilvl w:val="0"/>
          <w:numId w:val="38"/>
        </w:numPr>
        <w:suppressAutoHyphens/>
        <w:spacing w:line="259" w:lineRule="auto"/>
        <w:ind w:left="426" w:hanging="426"/>
        <w:jc w:val="both"/>
        <w:rPr>
          <w:lang w:eastAsia="ar-SA"/>
        </w:rPr>
      </w:pPr>
      <w:r w:rsidRPr="00810B4A">
        <w:rPr>
          <w:lang w:eastAsia="ar-SA"/>
        </w:rPr>
        <w:t xml:space="preserve">W przypadku zmiany, o której mowa w ust. 1 lit. b) wynagrodzenie </w:t>
      </w:r>
      <w:r>
        <w:rPr>
          <w:lang w:eastAsia="ar-SA"/>
        </w:rPr>
        <w:t>Sprzedającego</w:t>
      </w:r>
      <w:r w:rsidRPr="00810B4A">
        <w:rPr>
          <w:lang w:eastAsia="ar-SA"/>
        </w:rPr>
        <w:t xml:space="preserve"> ulegnie zmianie o wartość ustaloną w drodze negocjacji, nie więcej niż o łączny wzrost całkowitego kosztu </w:t>
      </w:r>
      <w:r>
        <w:rPr>
          <w:lang w:eastAsia="ar-SA"/>
        </w:rPr>
        <w:t>Sprzedającego</w:t>
      </w:r>
      <w:r w:rsidRPr="00810B4A">
        <w:rPr>
          <w:lang w:eastAsia="ar-SA"/>
        </w:rPr>
        <w:t xml:space="preserve">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803462" w:rsidRPr="00810B4A" w:rsidRDefault="00803462" w:rsidP="00803462">
      <w:pPr>
        <w:suppressAutoHyphens/>
        <w:spacing w:line="259" w:lineRule="auto"/>
        <w:ind w:left="426"/>
        <w:jc w:val="both"/>
        <w:rPr>
          <w:lang w:eastAsia="ar-SA"/>
        </w:rPr>
      </w:pPr>
    </w:p>
    <w:p w:rsidR="00803462" w:rsidRDefault="00803462" w:rsidP="00803462">
      <w:pPr>
        <w:numPr>
          <w:ilvl w:val="0"/>
          <w:numId w:val="38"/>
        </w:numPr>
        <w:suppressAutoHyphens/>
        <w:spacing w:line="259" w:lineRule="auto"/>
        <w:ind w:left="426" w:hanging="426"/>
        <w:jc w:val="both"/>
        <w:rPr>
          <w:lang w:eastAsia="ar-SA"/>
        </w:rPr>
      </w:pPr>
      <w:r w:rsidRPr="00810B4A">
        <w:rPr>
          <w:lang w:eastAsia="ar-SA"/>
        </w:rPr>
        <w:t xml:space="preserve">W przypadku zmiany, o której mowa w ust. 1 lit. c) – d) wynagrodzenie </w:t>
      </w:r>
      <w:r>
        <w:rPr>
          <w:lang w:eastAsia="ar-SA"/>
        </w:rPr>
        <w:t>Sprzedającego</w:t>
      </w:r>
      <w:r w:rsidRPr="00810B4A">
        <w:rPr>
          <w:lang w:eastAsia="ar-SA"/>
        </w:rPr>
        <w:t xml:space="preserve"> ulegnie zmianie o wartość ustaloną w drodze negocjacji, nie więcej niż o łączny wzrost całkowitego kosztu </w:t>
      </w:r>
      <w:r>
        <w:rPr>
          <w:lang w:eastAsia="ar-SA"/>
        </w:rPr>
        <w:t>Sprzedającego</w:t>
      </w:r>
      <w:r w:rsidRPr="00810B4A">
        <w:rPr>
          <w:lang w:eastAsia="ar-SA"/>
        </w:rPr>
        <w:t xml:space="preserve">, jaki będzie on zobowiązany dodatkowo ponieść w celu uwzględnienia tej zmiany; przy zachowaniu dotychczasowej kwoty netto wynagrodzenia osób bezpośrednio wykonujących Umowę na rzecz </w:t>
      </w:r>
      <w:r>
        <w:rPr>
          <w:lang w:eastAsia="ar-SA"/>
        </w:rPr>
        <w:t>Kupującego</w:t>
      </w:r>
      <w:r w:rsidRPr="00810B4A">
        <w:rPr>
          <w:lang w:eastAsia="ar-SA"/>
        </w:rPr>
        <w:t>, w przypadku wskazanym w ust. 1 lit. c) .</w:t>
      </w:r>
    </w:p>
    <w:p w:rsidR="00803462" w:rsidRPr="00810B4A" w:rsidRDefault="00803462" w:rsidP="00803462">
      <w:pPr>
        <w:suppressAutoHyphens/>
        <w:spacing w:line="259" w:lineRule="auto"/>
        <w:ind w:left="426"/>
        <w:jc w:val="both"/>
        <w:rPr>
          <w:lang w:eastAsia="ar-SA"/>
        </w:rPr>
      </w:pPr>
    </w:p>
    <w:p w:rsidR="00803462" w:rsidRDefault="00803462" w:rsidP="00803462">
      <w:pPr>
        <w:numPr>
          <w:ilvl w:val="0"/>
          <w:numId w:val="38"/>
        </w:numPr>
        <w:suppressAutoHyphens/>
        <w:spacing w:line="259" w:lineRule="auto"/>
        <w:ind w:left="426" w:hanging="426"/>
        <w:jc w:val="both"/>
        <w:rPr>
          <w:lang w:eastAsia="ar-SA"/>
        </w:rPr>
      </w:pPr>
      <w:r w:rsidRPr="00810B4A">
        <w:rPr>
          <w:lang w:eastAsia="ar-SA"/>
        </w:rPr>
        <w:lastRenderedPageBreak/>
        <w:t xml:space="preserve">W przypadku wskazanym w ust. 1 lit. d)  wzrost wynagrodzenia </w:t>
      </w:r>
      <w:r>
        <w:rPr>
          <w:lang w:eastAsia="ar-SA"/>
        </w:rPr>
        <w:t xml:space="preserve">Sprzedającego </w:t>
      </w:r>
      <w:r w:rsidRPr="00810B4A">
        <w:rPr>
          <w:lang w:eastAsia="ar-SA"/>
        </w:rPr>
        <w:t xml:space="preserve"> dotyczyć może tylko kosztów związanych z wynikającym z ustawy dnia 4 października 2018 r. </w:t>
      </w:r>
      <w:r>
        <w:rPr>
          <w:lang w:eastAsia="ar-SA"/>
        </w:rPr>
        <w:t xml:space="preserve">                 </w:t>
      </w:r>
      <w:r w:rsidRPr="00810B4A">
        <w:rPr>
          <w:lang w:eastAsia="ar-SA"/>
        </w:rPr>
        <w:t xml:space="preserve">o pracowniczych planach kapitałowych, prawnym obowiązkiem sfinansowania wpłat obciążających </w:t>
      </w:r>
      <w:r>
        <w:rPr>
          <w:lang w:eastAsia="ar-SA"/>
        </w:rPr>
        <w:t>Sprzedającego</w:t>
      </w:r>
      <w:r w:rsidRPr="00810B4A">
        <w:rPr>
          <w:lang w:eastAsia="ar-SA"/>
        </w:rPr>
        <w:t xml:space="preserve">, w minimalnej prawem dopuszczonej wysokości. Uwzględnia się wyłącznie wzrost kosztów dotyczących osób bezpośrednio wykonujących Umowę na rzecz </w:t>
      </w:r>
      <w:r>
        <w:rPr>
          <w:lang w:eastAsia="ar-SA"/>
        </w:rPr>
        <w:t>Kupującego</w:t>
      </w:r>
      <w:r w:rsidRPr="00810B4A">
        <w:rPr>
          <w:lang w:eastAsia="ar-SA"/>
        </w:rPr>
        <w:t xml:space="preserve">. </w:t>
      </w:r>
    </w:p>
    <w:p w:rsidR="00803462" w:rsidRPr="00810B4A" w:rsidRDefault="00803462" w:rsidP="00803462">
      <w:pPr>
        <w:suppressAutoHyphens/>
        <w:spacing w:line="259" w:lineRule="auto"/>
        <w:ind w:left="426"/>
        <w:jc w:val="both"/>
        <w:rPr>
          <w:lang w:eastAsia="ar-SA"/>
        </w:rPr>
      </w:pPr>
    </w:p>
    <w:p w:rsidR="00803462" w:rsidRDefault="00803462" w:rsidP="00803462">
      <w:pPr>
        <w:numPr>
          <w:ilvl w:val="0"/>
          <w:numId w:val="38"/>
        </w:numPr>
        <w:suppressAutoHyphens/>
        <w:spacing w:line="259" w:lineRule="auto"/>
        <w:ind w:left="426" w:hanging="426"/>
        <w:jc w:val="both"/>
        <w:rPr>
          <w:lang w:eastAsia="ar-SA"/>
        </w:rPr>
      </w:pPr>
      <w:r w:rsidRPr="00810B4A">
        <w:rPr>
          <w:lang w:eastAsia="ar-SA"/>
        </w:rPr>
        <w:t xml:space="preserve">Zmiany wysokości wynagrodzenia określone w ust. 1 mogą mieć miejsce jedynie wówczas, gdy zmiany te będą miały wpływ na koszty wykonania Umowy przez </w:t>
      </w:r>
      <w:r>
        <w:rPr>
          <w:lang w:eastAsia="ar-SA"/>
        </w:rPr>
        <w:t>Sprzedającego</w:t>
      </w:r>
      <w:r w:rsidRPr="00810B4A">
        <w:rPr>
          <w:lang w:eastAsia="ar-SA"/>
        </w:rPr>
        <w:t xml:space="preserve">. </w:t>
      </w:r>
      <w:r>
        <w:rPr>
          <w:lang w:eastAsia="ar-SA"/>
        </w:rPr>
        <w:t>Sprzedający</w:t>
      </w:r>
      <w:r w:rsidRPr="00810B4A">
        <w:rPr>
          <w:lang w:eastAsia="ar-SA"/>
        </w:rPr>
        <w:t xml:space="preserve"> zobowiązany jest do wykazania wpływu wskazanych zmian na koszty wykonania Umowy.</w:t>
      </w:r>
    </w:p>
    <w:p w:rsidR="00803462" w:rsidRPr="00810B4A" w:rsidRDefault="00803462" w:rsidP="00803462">
      <w:pPr>
        <w:suppressAutoHyphens/>
        <w:spacing w:line="259" w:lineRule="auto"/>
        <w:ind w:left="426"/>
        <w:jc w:val="both"/>
        <w:rPr>
          <w:lang w:eastAsia="ar-SA"/>
        </w:rPr>
      </w:pPr>
    </w:p>
    <w:p w:rsidR="00803462" w:rsidRDefault="00803462" w:rsidP="00803462">
      <w:pPr>
        <w:numPr>
          <w:ilvl w:val="0"/>
          <w:numId w:val="38"/>
        </w:numPr>
        <w:suppressAutoHyphens/>
        <w:spacing w:line="259" w:lineRule="auto"/>
        <w:ind w:left="426" w:hanging="426"/>
        <w:jc w:val="both"/>
        <w:rPr>
          <w:lang w:eastAsia="ar-SA"/>
        </w:rPr>
      </w:pPr>
      <w:r>
        <w:rPr>
          <w:lang w:eastAsia="ar-SA"/>
        </w:rPr>
        <w:t>Kupujący</w:t>
      </w:r>
      <w:r w:rsidRPr="00810B4A">
        <w:rPr>
          <w:lang w:eastAsia="ar-SA"/>
        </w:rPr>
        <w:t xml:space="preserve"> dopuszcza zmianę wartości umowy w przypadku zmiany cen materiałów lub kosztów związanych z realizacją umowy. </w:t>
      </w:r>
    </w:p>
    <w:p w:rsidR="00803462" w:rsidRPr="00810B4A" w:rsidRDefault="00803462" w:rsidP="00803462">
      <w:pPr>
        <w:suppressAutoHyphens/>
        <w:spacing w:line="259" w:lineRule="auto"/>
        <w:ind w:left="426"/>
        <w:jc w:val="both"/>
        <w:rPr>
          <w:lang w:eastAsia="ar-SA"/>
        </w:rPr>
      </w:pPr>
    </w:p>
    <w:p w:rsidR="00803462" w:rsidRPr="00810B4A" w:rsidRDefault="00803462" w:rsidP="00803462">
      <w:pPr>
        <w:numPr>
          <w:ilvl w:val="0"/>
          <w:numId w:val="38"/>
        </w:numPr>
        <w:suppressAutoHyphens/>
        <w:spacing w:after="160" w:line="259" w:lineRule="auto"/>
        <w:ind w:left="426" w:hanging="426"/>
        <w:jc w:val="both"/>
        <w:rPr>
          <w:lang w:eastAsia="ar-SA"/>
        </w:rPr>
      </w:pPr>
      <w:r w:rsidRPr="00810B4A">
        <w:rPr>
          <w:lang w:eastAsia="ar-SA"/>
        </w:rPr>
        <w:t xml:space="preserve">Poziom zmiany ceny materiałów lub kosztów związanych z realizacja zamówienia uprawniający Strony Umowy do żądania zmiany wynagrodzenia ustala się na poziomie 20 % w stosunku do poziomu cen tych samych materiałów lub kosztów z dnia zawarcia umowy. Początkowy termin ustalenia zmiany wynagrodzenia ustala się dzień zaistnienia przesłanki w postaci wzrostu wynagrodzenia ceny materiałów lub kosztów związanych </w:t>
      </w:r>
      <w:r>
        <w:rPr>
          <w:lang w:eastAsia="ar-SA"/>
        </w:rPr>
        <w:t xml:space="preserve">              </w:t>
      </w:r>
      <w:r w:rsidRPr="00810B4A">
        <w:rPr>
          <w:lang w:eastAsia="ar-SA"/>
        </w:rPr>
        <w:t xml:space="preserve">z realizacją zamówienia o 20 %. </w:t>
      </w:r>
    </w:p>
    <w:p w:rsidR="00803462" w:rsidRDefault="00803462" w:rsidP="00803462">
      <w:pPr>
        <w:numPr>
          <w:ilvl w:val="0"/>
          <w:numId w:val="38"/>
        </w:numPr>
        <w:suppressAutoHyphens/>
        <w:spacing w:line="259" w:lineRule="auto"/>
        <w:ind w:left="426" w:hanging="426"/>
        <w:jc w:val="both"/>
        <w:rPr>
          <w:lang w:eastAsia="ar-SA"/>
        </w:rPr>
      </w:pPr>
      <w:r w:rsidRPr="00810B4A">
        <w:rPr>
          <w:lang w:eastAsia="ar-SA"/>
        </w:rPr>
        <w:t>W przypadku zaistnienia przesłanki będącej podstawą zmiany wynagrodzenia</w:t>
      </w:r>
      <w:r>
        <w:rPr>
          <w:lang w:eastAsia="ar-SA"/>
        </w:rPr>
        <w:t>,</w:t>
      </w:r>
      <w:r w:rsidRPr="00810B4A">
        <w:rPr>
          <w:lang w:eastAsia="ar-SA"/>
        </w:rPr>
        <w:t xml:space="preserve"> o której mowa w ust. 9, określa się następujące okresy, w których </w:t>
      </w:r>
      <w:r>
        <w:rPr>
          <w:lang w:eastAsia="ar-SA"/>
        </w:rPr>
        <w:t xml:space="preserve">Sprzedający </w:t>
      </w:r>
      <w:r w:rsidRPr="00810B4A">
        <w:rPr>
          <w:lang w:eastAsia="ar-SA"/>
        </w:rPr>
        <w:t xml:space="preserve">może zwrócić się w formie pisemnej do </w:t>
      </w:r>
      <w:r>
        <w:rPr>
          <w:lang w:eastAsia="ar-SA"/>
        </w:rPr>
        <w:t>Kupującego</w:t>
      </w:r>
      <w:r w:rsidRPr="00810B4A">
        <w:rPr>
          <w:lang w:eastAsia="ar-SA"/>
        </w:rPr>
        <w:t xml:space="preserve"> o zmianę wynagrodzenia: w terminie </w:t>
      </w:r>
      <w:r>
        <w:rPr>
          <w:lang w:eastAsia="ar-SA"/>
        </w:rPr>
        <w:t xml:space="preserve">6 </w:t>
      </w:r>
      <w:r w:rsidRPr="00810B4A">
        <w:rPr>
          <w:lang w:eastAsia="ar-SA"/>
        </w:rPr>
        <w:t xml:space="preserve"> miesięcy licząc od dnia zawarcia umowy, przy czym zmiana wynagrodzenia nie może być dokonywana częściej niż co </w:t>
      </w:r>
      <w:r>
        <w:rPr>
          <w:lang w:eastAsia="ar-SA"/>
        </w:rPr>
        <w:t xml:space="preserve">sześć </w:t>
      </w:r>
      <w:r w:rsidRPr="00810B4A">
        <w:rPr>
          <w:lang w:eastAsia="ar-SA"/>
        </w:rPr>
        <w:t xml:space="preserve"> miesięcy.</w:t>
      </w:r>
    </w:p>
    <w:p w:rsidR="00803462" w:rsidRPr="00810B4A" w:rsidRDefault="00803462" w:rsidP="00803462">
      <w:pPr>
        <w:suppressAutoHyphens/>
        <w:spacing w:line="259" w:lineRule="auto"/>
        <w:ind w:left="426"/>
        <w:jc w:val="both"/>
        <w:rPr>
          <w:lang w:eastAsia="ar-SA"/>
        </w:rPr>
      </w:pPr>
    </w:p>
    <w:p w:rsidR="00803462" w:rsidRPr="00BF076F" w:rsidRDefault="00803462" w:rsidP="00803462">
      <w:pPr>
        <w:numPr>
          <w:ilvl w:val="0"/>
          <w:numId w:val="38"/>
        </w:numPr>
        <w:suppressAutoHyphens/>
        <w:spacing w:after="160" w:line="259" w:lineRule="auto"/>
        <w:ind w:left="426" w:hanging="426"/>
        <w:jc w:val="both"/>
        <w:rPr>
          <w:lang w:eastAsia="ar-SA"/>
        </w:rPr>
      </w:pPr>
      <w:r w:rsidRPr="00810B4A">
        <w:rPr>
          <w:lang w:eastAsia="ar-SA"/>
        </w:rPr>
        <w:t>Wysokość zmiany wynagrodzenia, o której mowa w ust. 9 będzie ustalona w oparciu</w:t>
      </w:r>
      <w:r>
        <w:rPr>
          <w:lang w:eastAsia="ar-SA"/>
        </w:rPr>
        <w:t xml:space="preserve">                 </w:t>
      </w:r>
      <w:r w:rsidRPr="00810B4A">
        <w:rPr>
          <w:lang w:eastAsia="ar-SA"/>
        </w:rPr>
        <w:t xml:space="preserve"> o wskaźnik zmiany ceny materiałów lub kosztów, w szczególności wskaźnika ogłoszonego w komunikacie Prezesa Głównego Urzędu Statystycznego. Maksymalna łączna wartość zmiany wynagrodzenia, jaką dopuszcza </w:t>
      </w:r>
      <w:r>
        <w:rPr>
          <w:lang w:eastAsia="ar-SA"/>
        </w:rPr>
        <w:t>Kupujący</w:t>
      </w:r>
      <w:r w:rsidRPr="00810B4A">
        <w:rPr>
          <w:lang w:eastAsia="ar-SA"/>
        </w:rPr>
        <w:t xml:space="preserve"> w efekcie zastosowania postanowień o zasadach wprowadzenia zmian wysokości wynagrodzenia stanowi 10 % wartości wynagrodzenia brutto, o którym mowa w § </w:t>
      </w:r>
      <w:r>
        <w:rPr>
          <w:lang w:eastAsia="ar-SA"/>
        </w:rPr>
        <w:t>3</w:t>
      </w:r>
      <w:r w:rsidRPr="00810B4A">
        <w:rPr>
          <w:lang w:eastAsia="ar-SA"/>
        </w:rPr>
        <w:t xml:space="preserve"> ust. </w:t>
      </w:r>
      <w:r>
        <w:rPr>
          <w:lang w:eastAsia="ar-SA"/>
        </w:rPr>
        <w:t>1</w:t>
      </w:r>
      <w:r w:rsidRPr="00810B4A">
        <w:rPr>
          <w:lang w:eastAsia="ar-SA"/>
        </w:rPr>
        <w:t xml:space="preserve"> Umowy. </w:t>
      </w:r>
      <w:bookmarkEnd w:id="9"/>
    </w:p>
    <w:p w:rsidR="00803462" w:rsidRPr="00B96D5D" w:rsidRDefault="00803462" w:rsidP="00803462">
      <w:pPr>
        <w:jc w:val="both"/>
      </w:pPr>
    </w:p>
    <w:p w:rsidR="00803462" w:rsidRPr="00B96D5D" w:rsidRDefault="00803462" w:rsidP="00803462">
      <w:pPr>
        <w:jc w:val="center"/>
      </w:pPr>
      <w:r w:rsidRPr="00B96D5D">
        <w:t xml:space="preserve">§ </w:t>
      </w:r>
      <w:r>
        <w:t>7</w:t>
      </w:r>
    </w:p>
    <w:p w:rsidR="00803462" w:rsidRPr="00B96D5D" w:rsidRDefault="00803462" w:rsidP="00803462">
      <w:pPr>
        <w:jc w:val="both"/>
      </w:pPr>
    </w:p>
    <w:p w:rsidR="00803462" w:rsidRPr="00B96D5D" w:rsidRDefault="00803462" w:rsidP="00803462">
      <w:pPr>
        <w:jc w:val="both"/>
      </w:pPr>
      <w:r w:rsidRPr="00B96D5D">
        <w:t>Wszelkie wierzytelności wynikające z niniejszej umowy nie mogą być przeniesione na osoby trzecie bez pisemnej zgody Kupującego.</w:t>
      </w:r>
    </w:p>
    <w:p w:rsidR="00803462" w:rsidRPr="00B96D5D" w:rsidRDefault="00803462" w:rsidP="00803462">
      <w:pPr>
        <w:jc w:val="both"/>
      </w:pPr>
    </w:p>
    <w:p w:rsidR="00803462" w:rsidRPr="00B96D5D" w:rsidRDefault="00803462" w:rsidP="00803462">
      <w:pPr>
        <w:jc w:val="center"/>
      </w:pPr>
      <w:r w:rsidRPr="00B96D5D">
        <w:t xml:space="preserve">§ </w:t>
      </w:r>
      <w:r>
        <w:t>8</w:t>
      </w:r>
    </w:p>
    <w:p w:rsidR="00803462" w:rsidRPr="00B96D5D" w:rsidRDefault="00803462" w:rsidP="00803462">
      <w:pPr>
        <w:jc w:val="both"/>
      </w:pPr>
    </w:p>
    <w:p w:rsidR="00803462" w:rsidRDefault="00803462" w:rsidP="00803462">
      <w:pPr>
        <w:jc w:val="both"/>
      </w:pPr>
      <w:r w:rsidRPr="00B96D5D">
        <w:t xml:space="preserve">Strony umowy postanawiają, że zapłata należności za dostarczony przedmiot sprzedaży nastąpi z chwilą obciążenia rachunku bankowego </w:t>
      </w:r>
      <w:r w:rsidR="00412139">
        <w:t>Kupującego</w:t>
      </w:r>
      <w:r w:rsidRPr="00B96D5D">
        <w:t>.</w:t>
      </w:r>
    </w:p>
    <w:p w:rsidR="00803462" w:rsidRPr="00B96D5D" w:rsidRDefault="00803462" w:rsidP="00803462">
      <w:pPr>
        <w:jc w:val="both"/>
      </w:pPr>
    </w:p>
    <w:p w:rsidR="001665F0" w:rsidRDefault="001665F0" w:rsidP="00803462">
      <w:pPr>
        <w:jc w:val="center"/>
      </w:pPr>
    </w:p>
    <w:p w:rsidR="001665F0" w:rsidRDefault="001665F0" w:rsidP="00803462">
      <w:pPr>
        <w:jc w:val="center"/>
      </w:pPr>
    </w:p>
    <w:p w:rsidR="001665F0" w:rsidRDefault="001665F0" w:rsidP="00803462">
      <w:pPr>
        <w:jc w:val="center"/>
      </w:pPr>
    </w:p>
    <w:p w:rsidR="00803462" w:rsidRPr="00B96D5D" w:rsidRDefault="00803462" w:rsidP="00803462">
      <w:pPr>
        <w:jc w:val="center"/>
        <w:rPr>
          <w:b/>
        </w:rPr>
      </w:pPr>
      <w:r w:rsidRPr="00B96D5D">
        <w:t xml:space="preserve">§ </w:t>
      </w:r>
      <w:r>
        <w:t>9</w:t>
      </w:r>
    </w:p>
    <w:p w:rsidR="00803462" w:rsidRPr="00B96D5D" w:rsidRDefault="00803462" w:rsidP="00803462">
      <w:pPr>
        <w:jc w:val="both"/>
        <w:rPr>
          <w:b/>
        </w:rPr>
      </w:pPr>
    </w:p>
    <w:p w:rsidR="00803462" w:rsidRPr="00B96D5D" w:rsidRDefault="00803462" w:rsidP="00803462">
      <w:pPr>
        <w:keepNext/>
      </w:pPr>
      <w:r w:rsidRPr="00B96D5D">
        <w:t>Wszelkie zmiany niniejszej umowy wymagają zgodnego oświadczenia stron umowy   i formy pisemnej (aneks do umowy) pod rygorem nieważności.</w:t>
      </w:r>
    </w:p>
    <w:p w:rsidR="00803462" w:rsidRPr="00B96D5D" w:rsidRDefault="00803462" w:rsidP="00803462">
      <w:pPr>
        <w:jc w:val="both"/>
      </w:pPr>
    </w:p>
    <w:p w:rsidR="00803462" w:rsidRPr="00B96D5D" w:rsidRDefault="00803462" w:rsidP="00803462">
      <w:pPr>
        <w:keepNext/>
      </w:pPr>
      <w:r w:rsidRPr="00B96D5D">
        <w:t xml:space="preserve">                                                                         § </w:t>
      </w:r>
      <w:r>
        <w:t>10</w:t>
      </w:r>
    </w:p>
    <w:p w:rsidR="00803462" w:rsidRPr="00B96D5D" w:rsidRDefault="00803462" w:rsidP="00803462">
      <w:pPr>
        <w:keepNext/>
        <w:jc w:val="both"/>
      </w:pPr>
    </w:p>
    <w:p w:rsidR="00803462" w:rsidRPr="00B96D5D" w:rsidRDefault="00803462" w:rsidP="00803462">
      <w:pPr>
        <w:keepNext/>
        <w:jc w:val="both"/>
      </w:pPr>
      <w:r w:rsidRPr="00B96D5D">
        <w:t>Strony dopuszczają możliwość wypowiedzenia umowy poprzez pisemne oświadczenie złożone drugiej stronie z zachowaniem jednomiesięcznego terminu wypowiedzenia.</w:t>
      </w:r>
    </w:p>
    <w:p w:rsidR="00803462" w:rsidRPr="00B96D5D" w:rsidRDefault="00803462" w:rsidP="00803462">
      <w:pPr>
        <w:jc w:val="both"/>
      </w:pPr>
    </w:p>
    <w:p w:rsidR="00803462" w:rsidRPr="00B96D5D" w:rsidRDefault="00803462" w:rsidP="00803462">
      <w:pPr>
        <w:keepNext/>
      </w:pPr>
      <w:r w:rsidRPr="00B96D5D">
        <w:t xml:space="preserve">                                                                         § 1</w:t>
      </w:r>
      <w:r>
        <w:t>1</w:t>
      </w:r>
    </w:p>
    <w:p w:rsidR="00803462" w:rsidRPr="00B96D5D" w:rsidRDefault="00803462" w:rsidP="00803462">
      <w:pPr>
        <w:keepNext/>
        <w:jc w:val="both"/>
      </w:pPr>
    </w:p>
    <w:p w:rsidR="00803462" w:rsidRPr="00B96D5D" w:rsidRDefault="00803462" w:rsidP="00803462">
      <w:pPr>
        <w:keepNext/>
        <w:jc w:val="both"/>
      </w:pPr>
      <w:r w:rsidRPr="00B96D5D">
        <w:t>W sprawach nieunormowanych w umowie będą miały zastosowanie przepisy ustawy Prawo zamówień publicznych i Kodeksu cywilnego.</w:t>
      </w:r>
    </w:p>
    <w:p w:rsidR="00803462" w:rsidRPr="00B96D5D" w:rsidRDefault="00803462" w:rsidP="00803462">
      <w:pPr>
        <w:keepNext/>
        <w:tabs>
          <w:tab w:val="left" w:pos="708"/>
        </w:tabs>
        <w:jc w:val="both"/>
      </w:pPr>
    </w:p>
    <w:p w:rsidR="00803462" w:rsidRPr="00B96D5D" w:rsidRDefault="00803462" w:rsidP="00803462">
      <w:pPr>
        <w:keepNext/>
        <w:ind w:left="360"/>
      </w:pPr>
      <w:r w:rsidRPr="00B96D5D">
        <w:t xml:space="preserve">                                                                    § 1</w:t>
      </w:r>
      <w:r>
        <w:t>2</w:t>
      </w:r>
    </w:p>
    <w:p w:rsidR="00803462" w:rsidRPr="00B96D5D" w:rsidRDefault="00803462" w:rsidP="00803462">
      <w:pPr>
        <w:keepNext/>
        <w:jc w:val="both"/>
      </w:pPr>
    </w:p>
    <w:p w:rsidR="00803462" w:rsidRPr="00B96D5D" w:rsidRDefault="00803462" w:rsidP="00803462">
      <w:pPr>
        <w:keepNext/>
        <w:jc w:val="both"/>
      </w:pPr>
      <w:r w:rsidRPr="00B96D5D">
        <w:t>Ewentualne spory powstałe w związku z realizacją umowy rozstrzygane będą przez Sąd właściwy dla siedziby Kupującego.</w:t>
      </w:r>
    </w:p>
    <w:p w:rsidR="00803462" w:rsidRPr="00B96D5D" w:rsidRDefault="00803462" w:rsidP="00803462">
      <w:pPr>
        <w:keepNext/>
        <w:jc w:val="both"/>
      </w:pPr>
    </w:p>
    <w:p w:rsidR="00803462" w:rsidRPr="00B96D5D" w:rsidRDefault="00803462" w:rsidP="00803462">
      <w:pPr>
        <w:keepNext/>
      </w:pPr>
      <w:r w:rsidRPr="00B96D5D">
        <w:t xml:space="preserve">                                                                          § 1</w:t>
      </w:r>
      <w:r>
        <w:t>3</w:t>
      </w:r>
    </w:p>
    <w:p w:rsidR="00803462" w:rsidRPr="00B96D5D" w:rsidRDefault="00803462" w:rsidP="00803462">
      <w:pPr>
        <w:keepNext/>
        <w:jc w:val="both"/>
      </w:pPr>
    </w:p>
    <w:p w:rsidR="00803462" w:rsidRPr="00B96D5D" w:rsidRDefault="00803462" w:rsidP="00803462">
      <w:pPr>
        <w:keepNext/>
        <w:jc w:val="both"/>
      </w:pPr>
      <w:r w:rsidRPr="00B96D5D">
        <w:t>Umowa została spisana w dwóch jednobrzmiących egzemplarzach, po jednym dla każdej</w:t>
      </w:r>
      <w:r>
        <w:t xml:space="preserve">                   </w:t>
      </w:r>
      <w:r w:rsidRPr="00B96D5D">
        <w:t xml:space="preserve"> ze </w:t>
      </w:r>
      <w:r>
        <w:t>S</w:t>
      </w:r>
      <w:r w:rsidRPr="00B96D5D">
        <w:t>tron.</w:t>
      </w:r>
    </w:p>
    <w:p w:rsidR="00803462" w:rsidRPr="00B96D5D" w:rsidRDefault="00803462" w:rsidP="00803462">
      <w:pPr>
        <w:keepNext/>
        <w:jc w:val="both"/>
      </w:pPr>
    </w:p>
    <w:p w:rsidR="00803462" w:rsidRDefault="00803462" w:rsidP="00803462">
      <w:pPr>
        <w:keepNext/>
        <w:jc w:val="both"/>
      </w:pPr>
    </w:p>
    <w:p w:rsidR="001665F0" w:rsidRPr="00B96D5D" w:rsidRDefault="001665F0" w:rsidP="00803462">
      <w:pPr>
        <w:keepNext/>
        <w:jc w:val="both"/>
      </w:pPr>
    </w:p>
    <w:p w:rsidR="00803462" w:rsidRPr="00B96D5D" w:rsidRDefault="00803462" w:rsidP="00803462">
      <w:pPr>
        <w:keepNext/>
        <w:jc w:val="both"/>
        <w:rPr>
          <w:i/>
        </w:rPr>
      </w:pPr>
      <w:r w:rsidRPr="00B96D5D">
        <w:rPr>
          <w:b/>
          <w:i/>
        </w:rPr>
        <w:t xml:space="preserve">       Sprzedający</w:t>
      </w:r>
      <w:r w:rsidRPr="00B96D5D">
        <w:rPr>
          <w:b/>
          <w:i/>
        </w:rPr>
        <w:tab/>
        <w:t xml:space="preserve"> </w:t>
      </w:r>
      <w:r w:rsidRPr="00B96D5D">
        <w:rPr>
          <w:b/>
          <w:i/>
        </w:rPr>
        <w:tab/>
      </w:r>
      <w:r w:rsidRPr="00B96D5D">
        <w:rPr>
          <w:b/>
          <w:i/>
        </w:rPr>
        <w:tab/>
      </w:r>
      <w:r w:rsidRPr="00B96D5D">
        <w:rPr>
          <w:b/>
          <w:i/>
        </w:rPr>
        <w:tab/>
      </w:r>
      <w:r w:rsidRPr="00B96D5D">
        <w:rPr>
          <w:b/>
          <w:i/>
        </w:rPr>
        <w:tab/>
      </w:r>
      <w:r w:rsidRPr="00B96D5D">
        <w:rPr>
          <w:b/>
          <w:i/>
        </w:rPr>
        <w:tab/>
        <w:t xml:space="preserve">                                   Kupujący</w:t>
      </w:r>
    </w:p>
    <w:p w:rsidR="00803462" w:rsidRPr="00B96D5D" w:rsidRDefault="00803462" w:rsidP="00803462">
      <w:pPr>
        <w:keepNext/>
        <w:jc w:val="both"/>
        <w:rPr>
          <w:i/>
        </w:rPr>
      </w:pPr>
    </w:p>
    <w:p w:rsidR="00803462" w:rsidRPr="00B96D5D" w:rsidRDefault="00803462" w:rsidP="00803462">
      <w:pPr>
        <w:rPr>
          <w:rFonts w:eastAsia="Calibri"/>
        </w:rPr>
      </w:pPr>
    </w:p>
    <w:p w:rsidR="00803462" w:rsidRPr="00575471" w:rsidRDefault="00803462" w:rsidP="00803462">
      <w:pPr>
        <w:pStyle w:val="Tekstpodstawowy"/>
        <w:spacing w:after="60" w:line="276" w:lineRule="auto"/>
        <w:jc w:val="both"/>
        <w:rPr>
          <w:rFonts w:ascii="Cambria" w:hAnsi="Cambria" w:cs="Arial"/>
          <w:b/>
          <w:bCs/>
          <w:smallCaps w:val="0"/>
          <w:sz w:val="24"/>
          <w:szCs w:val="24"/>
          <w:lang w:val="pl-PL"/>
        </w:rPr>
      </w:pPr>
    </w:p>
    <w:p w:rsidR="00803462" w:rsidRDefault="00803462" w:rsidP="00803462">
      <w:pPr>
        <w:jc w:val="center"/>
        <w:rPr>
          <w:b/>
        </w:rPr>
      </w:pPr>
    </w:p>
    <w:p w:rsidR="00D048F5" w:rsidRDefault="00D048F5" w:rsidP="00D048F5">
      <w:pPr>
        <w:pStyle w:val="Bezodstpw"/>
      </w:pPr>
    </w:p>
    <w:sectPr w:rsidR="00D048F5" w:rsidSect="005376EA">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EFD" w:rsidRDefault="00A62EFD">
      <w:r>
        <w:separator/>
      </w:r>
    </w:p>
  </w:endnote>
  <w:endnote w:type="continuationSeparator" w:id="0">
    <w:p w:rsidR="00A62EFD" w:rsidRDefault="00A6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513" w:rsidRDefault="00E32513"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32513" w:rsidRDefault="00E32513"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513" w:rsidRPr="00CC222D" w:rsidRDefault="00E32513">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A62586">
      <w:rPr>
        <w:rFonts w:ascii="Cambria" w:hAnsi="Cambria"/>
        <w:noProof/>
        <w:sz w:val="20"/>
        <w:szCs w:val="20"/>
        <w:lang w:val="pl-PL"/>
      </w:rPr>
      <w:t>31</w:t>
    </w:r>
    <w:r w:rsidRPr="00CC222D">
      <w:rPr>
        <w:rFonts w:ascii="Cambria" w:hAnsi="Cambria"/>
        <w:sz w:val="20"/>
        <w:szCs w:val="20"/>
      </w:rPr>
      <w:fldChar w:fldCharType="end"/>
    </w:r>
  </w:p>
  <w:p w:rsidR="00E32513" w:rsidRDefault="00E32513"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EFD" w:rsidRDefault="00A62EFD">
      <w:r>
        <w:separator/>
      </w:r>
    </w:p>
  </w:footnote>
  <w:footnote w:type="continuationSeparator" w:id="0">
    <w:p w:rsidR="00A62EFD" w:rsidRDefault="00A62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513" w:rsidRDefault="00E32513"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p>
  <w:p w:rsidR="00E32513" w:rsidRDefault="00E32513" w:rsidP="00E47F4A">
    <w:pPr>
      <w:pStyle w:val="Nagwek"/>
      <w:rPr>
        <w:rFonts w:ascii="Cambria" w:hAnsi="Cambria"/>
        <w:sz w:val="20"/>
        <w:szCs w:val="20"/>
      </w:rPr>
    </w:pPr>
  </w:p>
  <w:bookmarkEnd w:id="3"/>
  <w:bookmarkEnd w:id="4"/>
  <w:bookmarkEnd w:id="5"/>
  <w:bookmarkEnd w:id="6"/>
  <w:bookmarkEnd w:id="7"/>
  <w:p w:rsidR="00E32513" w:rsidRDefault="00E32513"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w:t>
    </w:r>
    <w:r w:rsidR="00B166F5">
      <w:rPr>
        <w:rFonts w:ascii="Cambria" w:hAnsi="Cambria"/>
        <w:sz w:val="20"/>
        <w:szCs w:val="20"/>
        <w:lang w:val="pl-PL"/>
      </w:rPr>
      <w:t>4</w:t>
    </w:r>
    <w:r>
      <w:rPr>
        <w:rFonts w:ascii="Cambria" w:hAnsi="Cambria"/>
        <w:sz w:val="20"/>
        <w:szCs w:val="20"/>
        <w:lang w:val="pl-PL"/>
      </w:rPr>
      <w:t>/202</w:t>
    </w:r>
    <w:r w:rsidR="00B166F5">
      <w:rPr>
        <w:rFonts w:ascii="Cambria" w:hAnsi="Cambria"/>
        <w:sz w:val="20"/>
        <w:szCs w:val="20"/>
        <w:lang w:val="pl-PL"/>
      </w:rPr>
      <w:t>5</w:t>
    </w:r>
    <w:r>
      <w:rPr>
        <w:rFonts w:ascii="Cambria" w:hAnsi="Cambria"/>
        <w:sz w:val="20"/>
        <w:szCs w:val="20"/>
      </w:rPr>
      <w:t xml:space="preserve"> </w:t>
    </w:r>
    <w:r>
      <w:rPr>
        <w:rFonts w:ascii="Cambria" w:hAnsi="Cambria" w:cs="Arial"/>
        <w:b/>
        <w:sz w:val="20"/>
      </w:rPr>
      <w:t xml:space="preserve">  </w:t>
    </w:r>
  </w:p>
  <w:p w:rsidR="00E32513" w:rsidRDefault="00E32513" w:rsidP="007B21AB">
    <w:pPr>
      <w:pStyle w:val="Nagwek"/>
      <w:rPr>
        <w:rFonts w:ascii="Cambria" w:hAnsi="Cambria" w:cs="Arial"/>
        <w:b/>
        <w:sz w:val="20"/>
      </w:rPr>
    </w:pPr>
    <w:r>
      <w:rPr>
        <w:rFonts w:ascii="Cambria" w:hAnsi="Cambria" w:cs="Arial"/>
        <w:b/>
        <w:sz w:val="20"/>
      </w:rPr>
      <w:t xml:space="preserve"> </w:t>
    </w:r>
  </w:p>
  <w:p w:rsidR="00E32513" w:rsidRDefault="00E32513"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5"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8"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9"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1" w15:restartNumberingAfterBreak="0">
    <w:nsid w:val="00000015"/>
    <w:multiLevelType w:val="multilevel"/>
    <w:tmpl w:val="00000015"/>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4"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5"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6"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8" w15:restartNumberingAfterBreak="0">
    <w:nsid w:val="04AA2A5C"/>
    <w:multiLevelType w:val="hybridMultilevel"/>
    <w:tmpl w:val="9034961C"/>
    <w:lvl w:ilvl="0" w:tplc="4710C368">
      <w:start w:val="2"/>
      <w:numFmt w:val="decimal"/>
      <w:lvlText w:val="%1."/>
      <w:lvlJc w:val="left"/>
      <w:pPr>
        <w:ind w:left="36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786"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1374" w:hanging="180"/>
      </w:pPr>
    </w:lvl>
    <w:lvl w:ilvl="6" w:tplc="0415000F" w:tentative="1">
      <w:start w:val="1"/>
      <w:numFmt w:val="decimal"/>
      <w:lvlText w:val="%7."/>
      <w:lvlJc w:val="left"/>
      <w:pPr>
        <w:ind w:left="2094" w:hanging="360"/>
      </w:pPr>
    </w:lvl>
    <w:lvl w:ilvl="7" w:tplc="04150019" w:tentative="1">
      <w:start w:val="1"/>
      <w:numFmt w:val="lowerLetter"/>
      <w:lvlText w:val="%8."/>
      <w:lvlJc w:val="left"/>
      <w:pPr>
        <w:ind w:left="2814" w:hanging="360"/>
      </w:pPr>
    </w:lvl>
    <w:lvl w:ilvl="8" w:tplc="0415001B" w:tentative="1">
      <w:start w:val="1"/>
      <w:numFmt w:val="lowerRoman"/>
      <w:lvlText w:val="%9."/>
      <w:lvlJc w:val="right"/>
      <w:pPr>
        <w:ind w:left="3534" w:hanging="180"/>
      </w:pPr>
    </w:lvl>
  </w:abstractNum>
  <w:abstractNum w:abstractNumId="19" w15:restartNumberingAfterBreak="0">
    <w:nsid w:val="10292C24"/>
    <w:multiLevelType w:val="hybridMultilevel"/>
    <w:tmpl w:val="D522F2B8"/>
    <w:lvl w:ilvl="0" w:tplc="F2428BF6">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1" w15:restartNumberingAfterBreak="0">
    <w:nsid w:val="192305DE"/>
    <w:multiLevelType w:val="hybridMultilevel"/>
    <w:tmpl w:val="A3D008C0"/>
    <w:lvl w:ilvl="0" w:tplc="4C744F8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5A00D8"/>
    <w:multiLevelType w:val="hybridMultilevel"/>
    <w:tmpl w:val="A18041D6"/>
    <w:lvl w:ilvl="0" w:tplc="640A31F2">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462013"/>
    <w:multiLevelType w:val="hybridMultilevel"/>
    <w:tmpl w:val="60168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28" w15:restartNumberingAfterBreak="0">
    <w:nsid w:val="2745406A"/>
    <w:multiLevelType w:val="hybridMultilevel"/>
    <w:tmpl w:val="FBAA66AA"/>
    <w:lvl w:ilvl="0" w:tplc="1F8CA5B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FE6F2F"/>
    <w:multiLevelType w:val="multilevel"/>
    <w:tmpl w:val="8290578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7"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9" w15:restartNumberingAfterBreak="0">
    <w:nsid w:val="44675505"/>
    <w:multiLevelType w:val="multilevel"/>
    <w:tmpl w:val="B13E2A46"/>
    <w:lvl w:ilvl="0">
      <w:start w:val="1"/>
      <w:numFmt w:val="decimal"/>
      <w:lvlText w:val="%1."/>
      <w:lvlJc w:val="left"/>
      <w:pPr>
        <w:ind w:left="0" w:firstLine="0"/>
      </w:pPr>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3"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54E23A29"/>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6"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8" w15:restartNumberingAfterBreak="0">
    <w:nsid w:val="59305719"/>
    <w:multiLevelType w:val="hybridMultilevel"/>
    <w:tmpl w:val="4DF62448"/>
    <w:lvl w:ilvl="0" w:tplc="2C0C2910">
      <w:start w:val="3"/>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1704624"/>
    <w:multiLevelType w:val="hybridMultilevel"/>
    <w:tmpl w:val="2236F51E"/>
    <w:lvl w:ilvl="0" w:tplc="92487DC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15:restartNumberingAfterBreak="0">
    <w:nsid w:val="6C13535D"/>
    <w:multiLevelType w:val="hybridMultilevel"/>
    <w:tmpl w:val="ED0A57D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5" w15:restartNumberingAfterBreak="0">
    <w:nsid w:val="6CC1768A"/>
    <w:multiLevelType w:val="hybridMultilevel"/>
    <w:tmpl w:val="14A437E2"/>
    <w:lvl w:ilvl="0" w:tplc="9EAE0E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747327B8"/>
    <w:multiLevelType w:val="hybridMultilevel"/>
    <w:tmpl w:val="FCE21F94"/>
    <w:lvl w:ilvl="0" w:tplc="7478A622">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1"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
  </w:num>
  <w:num w:numId="3">
    <w:abstractNumId w:val="53"/>
  </w:num>
  <w:num w:numId="4">
    <w:abstractNumId w:val="20"/>
  </w:num>
  <w:num w:numId="5">
    <w:abstractNumId w:val="49"/>
  </w:num>
  <w:num w:numId="6">
    <w:abstractNumId w:val="52"/>
  </w:num>
  <w:num w:numId="7">
    <w:abstractNumId w:val="51"/>
  </w:num>
  <w:num w:numId="8">
    <w:abstractNumId w:val="41"/>
  </w:num>
  <w:num w:numId="9">
    <w:abstractNumId w:val="39"/>
  </w:num>
  <w:num w:numId="10">
    <w:abstractNumId w:val="63"/>
  </w:num>
  <w:num w:numId="11">
    <w:abstractNumId w:val="31"/>
  </w:num>
  <w:num w:numId="12">
    <w:abstractNumId w:val="61"/>
  </w:num>
  <w:num w:numId="13">
    <w:abstractNumId w:val="34"/>
  </w:num>
  <w:num w:numId="14">
    <w:abstractNumId w:val="40"/>
  </w:num>
  <w:num w:numId="15">
    <w:abstractNumId w:val="38"/>
  </w:num>
  <w:num w:numId="16">
    <w:abstractNumId w:val="30"/>
  </w:num>
  <w:num w:numId="17">
    <w:abstractNumId w:val="62"/>
  </w:num>
  <w:num w:numId="18">
    <w:abstractNumId w:val="43"/>
  </w:num>
  <w:num w:numId="19">
    <w:abstractNumId w:val="7"/>
  </w:num>
  <w:num w:numId="20">
    <w:abstractNumId w:val="8"/>
  </w:num>
  <w:num w:numId="21">
    <w:abstractNumId w:val="6"/>
  </w:num>
  <w:num w:numId="22">
    <w:abstractNumId w:val="24"/>
  </w:num>
  <w:num w:numId="23">
    <w:abstractNumId w:val="33"/>
  </w:num>
  <w:num w:numId="24">
    <w:abstractNumId w:val="25"/>
  </w:num>
  <w:num w:numId="25">
    <w:abstractNumId w:val="56"/>
  </w:num>
  <w:num w:numId="26">
    <w:abstractNumId w:val="32"/>
  </w:num>
  <w:num w:numId="27">
    <w:abstractNumId w:val="45"/>
  </w:num>
  <w:num w:numId="28">
    <w:abstractNumId w:val="46"/>
  </w:num>
  <w:num w:numId="29">
    <w:abstractNumId w:val="35"/>
  </w:num>
  <w:num w:numId="30">
    <w:abstractNumId w:val="5"/>
  </w:num>
  <w:num w:numId="31">
    <w:abstractNumId w:val="48"/>
  </w:num>
  <w:num w:numId="32">
    <w:abstractNumId w:val="19"/>
  </w:num>
  <w:num w:numId="33">
    <w:abstractNumId w:val="22"/>
  </w:num>
  <w:num w:numId="34">
    <w:abstractNumId w:val="44"/>
  </w:num>
  <w:num w:numId="35">
    <w:abstractNumId w:val="55"/>
  </w:num>
  <w:num w:numId="36">
    <w:abstractNumId w:val="27"/>
  </w:num>
  <w:num w:numId="37">
    <w:abstractNumId w:val="23"/>
  </w:num>
  <w:num w:numId="38">
    <w:abstractNumId w:val="18"/>
  </w:num>
  <w:num w:numId="39">
    <w:abstractNumId w:val="26"/>
  </w:num>
  <w:num w:numId="40">
    <w:abstractNumId w:val="50"/>
  </w:num>
  <w:num w:numId="41">
    <w:abstractNumId w:val="54"/>
  </w:num>
  <w:num w:numId="42">
    <w:abstractNumId w:val="59"/>
  </w:num>
  <w:num w:numId="43">
    <w:abstractNumId w:val="21"/>
  </w:num>
  <w:num w:numId="44">
    <w:abstractNumId w:val="28"/>
  </w:num>
  <w:num w:numId="45">
    <w:abstractNumId w:val="58"/>
  </w:num>
  <w:num w:numId="46">
    <w:abstractNumId w:val="10"/>
  </w:num>
  <w:num w:numId="47">
    <w:abstractNumId w:val="11"/>
  </w:num>
  <w:num w:numId="48">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577A"/>
    <w:rsid w:val="0000622B"/>
    <w:rsid w:val="000065EB"/>
    <w:rsid w:val="0000665F"/>
    <w:rsid w:val="000066DD"/>
    <w:rsid w:val="00006898"/>
    <w:rsid w:val="00006D71"/>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5401"/>
    <w:rsid w:val="00025659"/>
    <w:rsid w:val="00026E3B"/>
    <w:rsid w:val="00027826"/>
    <w:rsid w:val="00027A9D"/>
    <w:rsid w:val="00027CE9"/>
    <w:rsid w:val="000323DE"/>
    <w:rsid w:val="00033513"/>
    <w:rsid w:val="00033E37"/>
    <w:rsid w:val="00035DBC"/>
    <w:rsid w:val="0003703F"/>
    <w:rsid w:val="000379F7"/>
    <w:rsid w:val="000404F5"/>
    <w:rsid w:val="000408B8"/>
    <w:rsid w:val="00041617"/>
    <w:rsid w:val="00042263"/>
    <w:rsid w:val="00042B17"/>
    <w:rsid w:val="00043DFF"/>
    <w:rsid w:val="0004419F"/>
    <w:rsid w:val="00044B6B"/>
    <w:rsid w:val="00044C33"/>
    <w:rsid w:val="00044D60"/>
    <w:rsid w:val="00046BB9"/>
    <w:rsid w:val="00047780"/>
    <w:rsid w:val="00047EF2"/>
    <w:rsid w:val="000508DD"/>
    <w:rsid w:val="00051559"/>
    <w:rsid w:val="00051E57"/>
    <w:rsid w:val="0005412E"/>
    <w:rsid w:val="0005487F"/>
    <w:rsid w:val="00054BF5"/>
    <w:rsid w:val="0005523A"/>
    <w:rsid w:val="00055851"/>
    <w:rsid w:val="00057FB0"/>
    <w:rsid w:val="00060D92"/>
    <w:rsid w:val="0006172F"/>
    <w:rsid w:val="00061838"/>
    <w:rsid w:val="00061E71"/>
    <w:rsid w:val="00061F88"/>
    <w:rsid w:val="00063849"/>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AD7"/>
    <w:rsid w:val="0007530A"/>
    <w:rsid w:val="00075847"/>
    <w:rsid w:val="000758C8"/>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9EF"/>
    <w:rsid w:val="00093EDF"/>
    <w:rsid w:val="00095F8C"/>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2658"/>
    <w:rsid w:val="000B2EE7"/>
    <w:rsid w:val="000B30AD"/>
    <w:rsid w:val="000B37AC"/>
    <w:rsid w:val="000B3FF9"/>
    <w:rsid w:val="000B62BE"/>
    <w:rsid w:val="000B68AE"/>
    <w:rsid w:val="000B7726"/>
    <w:rsid w:val="000B7F6E"/>
    <w:rsid w:val="000C152C"/>
    <w:rsid w:val="000C1FE3"/>
    <w:rsid w:val="000C2401"/>
    <w:rsid w:val="000C3646"/>
    <w:rsid w:val="000C5498"/>
    <w:rsid w:val="000C62A5"/>
    <w:rsid w:val="000C686D"/>
    <w:rsid w:val="000C71F9"/>
    <w:rsid w:val="000C753C"/>
    <w:rsid w:val="000C7737"/>
    <w:rsid w:val="000D0AD6"/>
    <w:rsid w:val="000D0AF3"/>
    <w:rsid w:val="000D12EB"/>
    <w:rsid w:val="000D208F"/>
    <w:rsid w:val="000D2D21"/>
    <w:rsid w:val="000D40FD"/>
    <w:rsid w:val="000D5B67"/>
    <w:rsid w:val="000D6556"/>
    <w:rsid w:val="000D6D5C"/>
    <w:rsid w:val="000E05B9"/>
    <w:rsid w:val="000E28F5"/>
    <w:rsid w:val="000E3107"/>
    <w:rsid w:val="000E3BDB"/>
    <w:rsid w:val="000E3E42"/>
    <w:rsid w:val="000E4B05"/>
    <w:rsid w:val="000E4E2A"/>
    <w:rsid w:val="000E522B"/>
    <w:rsid w:val="000E7F53"/>
    <w:rsid w:val="000F01F6"/>
    <w:rsid w:val="000F1E5A"/>
    <w:rsid w:val="000F2110"/>
    <w:rsid w:val="000F2308"/>
    <w:rsid w:val="000F37A4"/>
    <w:rsid w:val="000F37DA"/>
    <w:rsid w:val="000F3C1C"/>
    <w:rsid w:val="000F46A4"/>
    <w:rsid w:val="000F6341"/>
    <w:rsid w:val="000F7159"/>
    <w:rsid w:val="000F7C21"/>
    <w:rsid w:val="001003DB"/>
    <w:rsid w:val="001004E6"/>
    <w:rsid w:val="0010241E"/>
    <w:rsid w:val="00102744"/>
    <w:rsid w:val="0010294D"/>
    <w:rsid w:val="00102A85"/>
    <w:rsid w:val="00102C0C"/>
    <w:rsid w:val="00103155"/>
    <w:rsid w:val="001033F9"/>
    <w:rsid w:val="001054D9"/>
    <w:rsid w:val="001058D3"/>
    <w:rsid w:val="00107451"/>
    <w:rsid w:val="00110122"/>
    <w:rsid w:val="00110287"/>
    <w:rsid w:val="001109E2"/>
    <w:rsid w:val="00110A8C"/>
    <w:rsid w:val="0011102C"/>
    <w:rsid w:val="00112636"/>
    <w:rsid w:val="00112D08"/>
    <w:rsid w:val="00114AAA"/>
    <w:rsid w:val="00114EE9"/>
    <w:rsid w:val="001155BD"/>
    <w:rsid w:val="001160E1"/>
    <w:rsid w:val="00116CDD"/>
    <w:rsid w:val="001201D6"/>
    <w:rsid w:val="001218E1"/>
    <w:rsid w:val="001218FB"/>
    <w:rsid w:val="00121962"/>
    <w:rsid w:val="00122276"/>
    <w:rsid w:val="00122CEA"/>
    <w:rsid w:val="001239A0"/>
    <w:rsid w:val="001241D8"/>
    <w:rsid w:val="00124732"/>
    <w:rsid w:val="00126A93"/>
    <w:rsid w:val="00126E65"/>
    <w:rsid w:val="001271CE"/>
    <w:rsid w:val="00127AC1"/>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65F0"/>
    <w:rsid w:val="00167BB4"/>
    <w:rsid w:val="001720B9"/>
    <w:rsid w:val="00172714"/>
    <w:rsid w:val="00172F48"/>
    <w:rsid w:val="0017416A"/>
    <w:rsid w:val="00174344"/>
    <w:rsid w:val="00174747"/>
    <w:rsid w:val="00180D33"/>
    <w:rsid w:val="00181631"/>
    <w:rsid w:val="001816EE"/>
    <w:rsid w:val="00181A5D"/>
    <w:rsid w:val="001820D6"/>
    <w:rsid w:val="001837E5"/>
    <w:rsid w:val="00184473"/>
    <w:rsid w:val="001850ED"/>
    <w:rsid w:val="00185AD1"/>
    <w:rsid w:val="0018611C"/>
    <w:rsid w:val="001866AD"/>
    <w:rsid w:val="00186D2F"/>
    <w:rsid w:val="00186F98"/>
    <w:rsid w:val="00191641"/>
    <w:rsid w:val="00191FF7"/>
    <w:rsid w:val="00192C7B"/>
    <w:rsid w:val="00194797"/>
    <w:rsid w:val="0019498B"/>
    <w:rsid w:val="00194CF3"/>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58FB"/>
    <w:rsid w:val="001D6CF9"/>
    <w:rsid w:val="001D7FF8"/>
    <w:rsid w:val="001E13BE"/>
    <w:rsid w:val="001E16C8"/>
    <w:rsid w:val="001E1AD3"/>
    <w:rsid w:val="001E2809"/>
    <w:rsid w:val="001E302B"/>
    <w:rsid w:val="001E319E"/>
    <w:rsid w:val="001E328B"/>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22B3"/>
    <w:rsid w:val="00213968"/>
    <w:rsid w:val="0021489B"/>
    <w:rsid w:val="0021744C"/>
    <w:rsid w:val="00217D7F"/>
    <w:rsid w:val="00220C98"/>
    <w:rsid w:val="0022129E"/>
    <w:rsid w:val="0022237D"/>
    <w:rsid w:val="002232E2"/>
    <w:rsid w:val="00223750"/>
    <w:rsid w:val="00223B7B"/>
    <w:rsid w:val="0022435A"/>
    <w:rsid w:val="00224539"/>
    <w:rsid w:val="002248A3"/>
    <w:rsid w:val="00224C77"/>
    <w:rsid w:val="00224D6C"/>
    <w:rsid w:val="00225324"/>
    <w:rsid w:val="00226424"/>
    <w:rsid w:val="00227E39"/>
    <w:rsid w:val="002300B2"/>
    <w:rsid w:val="002304DC"/>
    <w:rsid w:val="00230B33"/>
    <w:rsid w:val="00231BBE"/>
    <w:rsid w:val="002330D7"/>
    <w:rsid w:val="00233770"/>
    <w:rsid w:val="00233EA3"/>
    <w:rsid w:val="002344B2"/>
    <w:rsid w:val="00234D7D"/>
    <w:rsid w:val="00234F67"/>
    <w:rsid w:val="00235435"/>
    <w:rsid w:val="0023642F"/>
    <w:rsid w:val="002379F6"/>
    <w:rsid w:val="0024138D"/>
    <w:rsid w:val="00241C6C"/>
    <w:rsid w:val="00243818"/>
    <w:rsid w:val="00243E3A"/>
    <w:rsid w:val="00243F5A"/>
    <w:rsid w:val="0024453F"/>
    <w:rsid w:val="002447F6"/>
    <w:rsid w:val="00246909"/>
    <w:rsid w:val="00246A11"/>
    <w:rsid w:val="002470DE"/>
    <w:rsid w:val="002502DF"/>
    <w:rsid w:val="00250ADB"/>
    <w:rsid w:val="00252051"/>
    <w:rsid w:val="002526DF"/>
    <w:rsid w:val="002541CE"/>
    <w:rsid w:val="002541FE"/>
    <w:rsid w:val="00254667"/>
    <w:rsid w:val="00254BC5"/>
    <w:rsid w:val="00255734"/>
    <w:rsid w:val="00256EDD"/>
    <w:rsid w:val="00257369"/>
    <w:rsid w:val="00260D7D"/>
    <w:rsid w:val="00261576"/>
    <w:rsid w:val="00261B89"/>
    <w:rsid w:val="00261E79"/>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6070"/>
    <w:rsid w:val="002902F4"/>
    <w:rsid w:val="0029044D"/>
    <w:rsid w:val="002914DF"/>
    <w:rsid w:val="00291719"/>
    <w:rsid w:val="00291C88"/>
    <w:rsid w:val="00293A3D"/>
    <w:rsid w:val="002948D5"/>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1387"/>
    <w:rsid w:val="002B2FCF"/>
    <w:rsid w:val="002B3578"/>
    <w:rsid w:val="002B3C67"/>
    <w:rsid w:val="002B65B8"/>
    <w:rsid w:val="002B6740"/>
    <w:rsid w:val="002C024F"/>
    <w:rsid w:val="002C0BDC"/>
    <w:rsid w:val="002C2605"/>
    <w:rsid w:val="002C49D9"/>
    <w:rsid w:val="002C4AE9"/>
    <w:rsid w:val="002C6B65"/>
    <w:rsid w:val="002C6F90"/>
    <w:rsid w:val="002C75A5"/>
    <w:rsid w:val="002C7D5D"/>
    <w:rsid w:val="002D09B2"/>
    <w:rsid w:val="002D2B30"/>
    <w:rsid w:val="002D2B4B"/>
    <w:rsid w:val="002D4B0F"/>
    <w:rsid w:val="002D4E75"/>
    <w:rsid w:val="002D5F39"/>
    <w:rsid w:val="002D645D"/>
    <w:rsid w:val="002D67E0"/>
    <w:rsid w:val="002D6BEA"/>
    <w:rsid w:val="002D70D6"/>
    <w:rsid w:val="002D74BE"/>
    <w:rsid w:val="002D7AED"/>
    <w:rsid w:val="002D7FD7"/>
    <w:rsid w:val="002E0A89"/>
    <w:rsid w:val="002E0C57"/>
    <w:rsid w:val="002E0D60"/>
    <w:rsid w:val="002E224F"/>
    <w:rsid w:val="002E234F"/>
    <w:rsid w:val="002E2E7D"/>
    <w:rsid w:val="002E4721"/>
    <w:rsid w:val="002E5EDF"/>
    <w:rsid w:val="002F0291"/>
    <w:rsid w:val="002F1247"/>
    <w:rsid w:val="002F16D6"/>
    <w:rsid w:val="002F26C4"/>
    <w:rsid w:val="002F27E1"/>
    <w:rsid w:val="002F3400"/>
    <w:rsid w:val="002F42EB"/>
    <w:rsid w:val="002F49F5"/>
    <w:rsid w:val="002F51A0"/>
    <w:rsid w:val="002F600C"/>
    <w:rsid w:val="002F6FC2"/>
    <w:rsid w:val="002F79CA"/>
    <w:rsid w:val="002F7E33"/>
    <w:rsid w:val="00300BB5"/>
    <w:rsid w:val="00300CE7"/>
    <w:rsid w:val="00302515"/>
    <w:rsid w:val="00302624"/>
    <w:rsid w:val="00302B07"/>
    <w:rsid w:val="00304FBF"/>
    <w:rsid w:val="003051A1"/>
    <w:rsid w:val="003062AC"/>
    <w:rsid w:val="00306AEB"/>
    <w:rsid w:val="00307A10"/>
    <w:rsid w:val="00307C16"/>
    <w:rsid w:val="00310A34"/>
    <w:rsid w:val="00310E1B"/>
    <w:rsid w:val="0031278E"/>
    <w:rsid w:val="00312AD4"/>
    <w:rsid w:val="0031370D"/>
    <w:rsid w:val="00313888"/>
    <w:rsid w:val="00315029"/>
    <w:rsid w:val="00315155"/>
    <w:rsid w:val="00315240"/>
    <w:rsid w:val="003161B8"/>
    <w:rsid w:val="003168C7"/>
    <w:rsid w:val="00320505"/>
    <w:rsid w:val="00320DC8"/>
    <w:rsid w:val="00324C9E"/>
    <w:rsid w:val="00324D29"/>
    <w:rsid w:val="00325720"/>
    <w:rsid w:val="003273CC"/>
    <w:rsid w:val="003301C7"/>
    <w:rsid w:val="00330A77"/>
    <w:rsid w:val="00330FF6"/>
    <w:rsid w:val="003315B9"/>
    <w:rsid w:val="0033195F"/>
    <w:rsid w:val="00331D6C"/>
    <w:rsid w:val="00331DD6"/>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D7E"/>
    <w:rsid w:val="00350282"/>
    <w:rsid w:val="003508E4"/>
    <w:rsid w:val="00350AC1"/>
    <w:rsid w:val="00351E47"/>
    <w:rsid w:val="00351FD7"/>
    <w:rsid w:val="00353E34"/>
    <w:rsid w:val="00354735"/>
    <w:rsid w:val="00355163"/>
    <w:rsid w:val="00356071"/>
    <w:rsid w:val="00356FED"/>
    <w:rsid w:val="0035754E"/>
    <w:rsid w:val="003600E2"/>
    <w:rsid w:val="00360407"/>
    <w:rsid w:val="00360D40"/>
    <w:rsid w:val="00361467"/>
    <w:rsid w:val="00361CFA"/>
    <w:rsid w:val="00361DC2"/>
    <w:rsid w:val="00361E63"/>
    <w:rsid w:val="00362B68"/>
    <w:rsid w:val="00362C90"/>
    <w:rsid w:val="00362CD7"/>
    <w:rsid w:val="00363AF3"/>
    <w:rsid w:val="00363E4A"/>
    <w:rsid w:val="0036405B"/>
    <w:rsid w:val="00364AEE"/>
    <w:rsid w:val="00365834"/>
    <w:rsid w:val="00366612"/>
    <w:rsid w:val="00366630"/>
    <w:rsid w:val="003668E8"/>
    <w:rsid w:val="0036703F"/>
    <w:rsid w:val="00367880"/>
    <w:rsid w:val="00367A44"/>
    <w:rsid w:val="00370D83"/>
    <w:rsid w:val="00370F21"/>
    <w:rsid w:val="003717FF"/>
    <w:rsid w:val="00371B1F"/>
    <w:rsid w:val="00373A9F"/>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6DC"/>
    <w:rsid w:val="003863EB"/>
    <w:rsid w:val="0038687E"/>
    <w:rsid w:val="0038692C"/>
    <w:rsid w:val="00386C8E"/>
    <w:rsid w:val="00387243"/>
    <w:rsid w:val="00390516"/>
    <w:rsid w:val="00390F20"/>
    <w:rsid w:val="00392B0F"/>
    <w:rsid w:val="00392B43"/>
    <w:rsid w:val="00392F4F"/>
    <w:rsid w:val="00394CB7"/>
    <w:rsid w:val="00395231"/>
    <w:rsid w:val="00396AE5"/>
    <w:rsid w:val="00396B4D"/>
    <w:rsid w:val="003A08DB"/>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3CB3"/>
    <w:rsid w:val="003E464A"/>
    <w:rsid w:val="003E46A7"/>
    <w:rsid w:val="003E5B49"/>
    <w:rsid w:val="003E6466"/>
    <w:rsid w:val="003E67D6"/>
    <w:rsid w:val="003E719D"/>
    <w:rsid w:val="003E7944"/>
    <w:rsid w:val="003F0396"/>
    <w:rsid w:val="003F0669"/>
    <w:rsid w:val="003F0F41"/>
    <w:rsid w:val="003F3E9E"/>
    <w:rsid w:val="003F49E2"/>
    <w:rsid w:val="003F4FEC"/>
    <w:rsid w:val="003F503B"/>
    <w:rsid w:val="003F5826"/>
    <w:rsid w:val="003F5C0C"/>
    <w:rsid w:val="003F60D2"/>
    <w:rsid w:val="003F79B8"/>
    <w:rsid w:val="0040058F"/>
    <w:rsid w:val="00400735"/>
    <w:rsid w:val="00401BF0"/>
    <w:rsid w:val="00402EC5"/>
    <w:rsid w:val="004039E4"/>
    <w:rsid w:val="00404595"/>
    <w:rsid w:val="00405505"/>
    <w:rsid w:val="00405FF9"/>
    <w:rsid w:val="004060A5"/>
    <w:rsid w:val="0040660A"/>
    <w:rsid w:val="00406856"/>
    <w:rsid w:val="00410D38"/>
    <w:rsid w:val="00410D59"/>
    <w:rsid w:val="0041151C"/>
    <w:rsid w:val="00412139"/>
    <w:rsid w:val="004123F1"/>
    <w:rsid w:val="00412B9C"/>
    <w:rsid w:val="0041331B"/>
    <w:rsid w:val="0041389E"/>
    <w:rsid w:val="0041442A"/>
    <w:rsid w:val="00414978"/>
    <w:rsid w:val="00414CF9"/>
    <w:rsid w:val="00415736"/>
    <w:rsid w:val="004166A7"/>
    <w:rsid w:val="00420580"/>
    <w:rsid w:val="00422DA3"/>
    <w:rsid w:val="00422FC5"/>
    <w:rsid w:val="00423457"/>
    <w:rsid w:val="0042388A"/>
    <w:rsid w:val="00423BC5"/>
    <w:rsid w:val="004245B7"/>
    <w:rsid w:val="00424BC3"/>
    <w:rsid w:val="004252A9"/>
    <w:rsid w:val="004261B7"/>
    <w:rsid w:val="00426CB9"/>
    <w:rsid w:val="00427742"/>
    <w:rsid w:val="00427A12"/>
    <w:rsid w:val="004303AB"/>
    <w:rsid w:val="0043096A"/>
    <w:rsid w:val="00431CD3"/>
    <w:rsid w:val="0043289B"/>
    <w:rsid w:val="00432EC2"/>
    <w:rsid w:val="00436078"/>
    <w:rsid w:val="004361EA"/>
    <w:rsid w:val="00436EA3"/>
    <w:rsid w:val="00436F25"/>
    <w:rsid w:val="00437C20"/>
    <w:rsid w:val="004409ED"/>
    <w:rsid w:val="00441509"/>
    <w:rsid w:val="00442AB3"/>
    <w:rsid w:val="0044326C"/>
    <w:rsid w:val="00443740"/>
    <w:rsid w:val="00443744"/>
    <w:rsid w:val="0044374E"/>
    <w:rsid w:val="00443B60"/>
    <w:rsid w:val="0044434A"/>
    <w:rsid w:val="00445639"/>
    <w:rsid w:val="00446E5C"/>
    <w:rsid w:val="004500AA"/>
    <w:rsid w:val="004501D1"/>
    <w:rsid w:val="004513F5"/>
    <w:rsid w:val="0045165D"/>
    <w:rsid w:val="004519E7"/>
    <w:rsid w:val="004538F2"/>
    <w:rsid w:val="0045443F"/>
    <w:rsid w:val="0045619C"/>
    <w:rsid w:val="004569A9"/>
    <w:rsid w:val="004569B4"/>
    <w:rsid w:val="00456AA6"/>
    <w:rsid w:val="00460E98"/>
    <w:rsid w:val="00460EBC"/>
    <w:rsid w:val="0046111F"/>
    <w:rsid w:val="004617BB"/>
    <w:rsid w:val="00461C1B"/>
    <w:rsid w:val="00462A4F"/>
    <w:rsid w:val="004639B5"/>
    <w:rsid w:val="00463E93"/>
    <w:rsid w:val="00464809"/>
    <w:rsid w:val="00465A66"/>
    <w:rsid w:val="0047062C"/>
    <w:rsid w:val="00471694"/>
    <w:rsid w:val="00473C46"/>
    <w:rsid w:val="00474280"/>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B0C"/>
    <w:rsid w:val="00491D29"/>
    <w:rsid w:val="00491D62"/>
    <w:rsid w:val="004934C5"/>
    <w:rsid w:val="0049390B"/>
    <w:rsid w:val="00493FB3"/>
    <w:rsid w:val="00494A82"/>
    <w:rsid w:val="00494BF8"/>
    <w:rsid w:val="0049543B"/>
    <w:rsid w:val="00495D24"/>
    <w:rsid w:val="0049686E"/>
    <w:rsid w:val="00497282"/>
    <w:rsid w:val="00497BD0"/>
    <w:rsid w:val="004A0838"/>
    <w:rsid w:val="004A1963"/>
    <w:rsid w:val="004A2FBC"/>
    <w:rsid w:val="004A37BF"/>
    <w:rsid w:val="004A50BC"/>
    <w:rsid w:val="004A569D"/>
    <w:rsid w:val="004A57A5"/>
    <w:rsid w:val="004A731F"/>
    <w:rsid w:val="004A76EB"/>
    <w:rsid w:val="004A7C24"/>
    <w:rsid w:val="004A7E36"/>
    <w:rsid w:val="004B0141"/>
    <w:rsid w:val="004B0CB7"/>
    <w:rsid w:val="004B0FE2"/>
    <w:rsid w:val="004B3243"/>
    <w:rsid w:val="004B3464"/>
    <w:rsid w:val="004B461E"/>
    <w:rsid w:val="004B4E2B"/>
    <w:rsid w:val="004B50F0"/>
    <w:rsid w:val="004B53E1"/>
    <w:rsid w:val="004B5569"/>
    <w:rsid w:val="004B5913"/>
    <w:rsid w:val="004C050F"/>
    <w:rsid w:val="004C0C45"/>
    <w:rsid w:val="004C1036"/>
    <w:rsid w:val="004C10D6"/>
    <w:rsid w:val="004C1D3F"/>
    <w:rsid w:val="004C22CA"/>
    <w:rsid w:val="004C23C1"/>
    <w:rsid w:val="004C2620"/>
    <w:rsid w:val="004C2F3F"/>
    <w:rsid w:val="004C36F9"/>
    <w:rsid w:val="004C4FE4"/>
    <w:rsid w:val="004C52C0"/>
    <w:rsid w:val="004C6EE4"/>
    <w:rsid w:val="004C6FE0"/>
    <w:rsid w:val="004C6FFE"/>
    <w:rsid w:val="004C719B"/>
    <w:rsid w:val="004D00CE"/>
    <w:rsid w:val="004D0BCD"/>
    <w:rsid w:val="004D1189"/>
    <w:rsid w:val="004D455D"/>
    <w:rsid w:val="004D4CCE"/>
    <w:rsid w:val="004D63E9"/>
    <w:rsid w:val="004D75B4"/>
    <w:rsid w:val="004D7938"/>
    <w:rsid w:val="004D7C69"/>
    <w:rsid w:val="004E00D2"/>
    <w:rsid w:val="004E17DC"/>
    <w:rsid w:val="004E3410"/>
    <w:rsid w:val="004E386D"/>
    <w:rsid w:val="004E4827"/>
    <w:rsid w:val="004E4C1E"/>
    <w:rsid w:val="004E5DD6"/>
    <w:rsid w:val="004E6937"/>
    <w:rsid w:val="004E6D1D"/>
    <w:rsid w:val="004E7F21"/>
    <w:rsid w:val="004E7F7A"/>
    <w:rsid w:val="004F1B19"/>
    <w:rsid w:val="004F1DB6"/>
    <w:rsid w:val="004F268F"/>
    <w:rsid w:val="004F2F7E"/>
    <w:rsid w:val="004F31B5"/>
    <w:rsid w:val="004F35BE"/>
    <w:rsid w:val="004F40B5"/>
    <w:rsid w:val="004F4AC8"/>
    <w:rsid w:val="004F5CBF"/>
    <w:rsid w:val="004F755C"/>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90F"/>
    <w:rsid w:val="00517B38"/>
    <w:rsid w:val="00522BE4"/>
    <w:rsid w:val="00523174"/>
    <w:rsid w:val="00525E39"/>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644B"/>
    <w:rsid w:val="0057670A"/>
    <w:rsid w:val="00576718"/>
    <w:rsid w:val="00576C74"/>
    <w:rsid w:val="00577205"/>
    <w:rsid w:val="00577FC4"/>
    <w:rsid w:val="00580642"/>
    <w:rsid w:val="00580CA3"/>
    <w:rsid w:val="00581CA3"/>
    <w:rsid w:val="00582308"/>
    <w:rsid w:val="00582873"/>
    <w:rsid w:val="00582B04"/>
    <w:rsid w:val="00582D56"/>
    <w:rsid w:val="0058413A"/>
    <w:rsid w:val="00584AA0"/>
    <w:rsid w:val="00584C78"/>
    <w:rsid w:val="005851C0"/>
    <w:rsid w:val="005855B2"/>
    <w:rsid w:val="00586F80"/>
    <w:rsid w:val="00590EC3"/>
    <w:rsid w:val="005916C5"/>
    <w:rsid w:val="00591EB3"/>
    <w:rsid w:val="005921A0"/>
    <w:rsid w:val="00592FE4"/>
    <w:rsid w:val="00593ACF"/>
    <w:rsid w:val="00595F14"/>
    <w:rsid w:val="00596C55"/>
    <w:rsid w:val="00597283"/>
    <w:rsid w:val="005A1915"/>
    <w:rsid w:val="005A22D9"/>
    <w:rsid w:val="005A252A"/>
    <w:rsid w:val="005A2EB9"/>
    <w:rsid w:val="005A3310"/>
    <w:rsid w:val="005A3AF6"/>
    <w:rsid w:val="005A4EF6"/>
    <w:rsid w:val="005A5834"/>
    <w:rsid w:val="005A61D5"/>
    <w:rsid w:val="005A6757"/>
    <w:rsid w:val="005A6779"/>
    <w:rsid w:val="005A71A4"/>
    <w:rsid w:val="005A7D9C"/>
    <w:rsid w:val="005B02F7"/>
    <w:rsid w:val="005B1C65"/>
    <w:rsid w:val="005B28AB"/>
    <w:rsid w:val="005B2EB4"/>
    <w:rsid w:val="005B588A"/>
    <w:rsid w:val="005B62A9"/>
    <w:rsid w:val="005B767F"/>
    <w:rsid w:val="005B7C57"/>
    <w:rsid w:val="005B7E90"/>
    <w:rsid w:val="005C01B4"/>
    <w:rsid w:val="005C02F8"/>
    <w:rsid w:val="005C13F5"/>
    <w:rsid w:val="005C1C2E"/>
    <w:rsid w:val="005C21F0"/>
    <w:rsid w:val="005C22E7"/>
    <w:rsid w:val="005C2468"/>
    <w:rsid w:val="005C292A"/>
    <w:rsid w:val="005C2B74"/>
    <w:rsid w:val="005C3566"/>
    <w:rsid w:val="005C4289"/>
    <w:rsid w:val="005C52B4"/>
    <w:rsid w:val="005C6C83"/>
    <w:rsid w:val="005C6CD0"/>
    <w:rsid w:val="005C74D9"/>
    <w:rsid w:val="005D0B54"/>
    <w:rsid w:val="005D30B1"/>
    <w:rsid w:val="005D34BD"/>
    <w:rsid w:val="005D3855"/>
    <w:rsid w:val="005D3E53"/>
    <w:rsid w:val="005D49B2"/>
    <w:rsid w:val="005D4F33"/>
    <w:rsid w:val="005D53A5"/>
    <w:rsid w:val="005D5699"/>
    <w:rsid w:val="005D77AB"/>
    <w:rsid w:val="005E0330"/>
    <w:rsid w:val="005E0641"/>
    <w:rsid w:val="005E0EA4"/>
    <w:rsid w:val="005E109B"/>
    <w:rsid w:val="005E1B4E"/>
    <w:rsid w:val="005E25BB"/>
    <w:rsid w:val="005E3A67"/>
    <w:rsid w:val="005E4747"/>
    <w:rsid w:val="005E4E25"/>
    <w:rsid w:val="005E646B"/>
    <w:rsid w:val="005E73FC"/>
    <w:rsid w:val="005E7D7E"/>
    <w:rsid w:val="005F0B4F"/>
    <w:rsid w:val="005F1AB8"/>
    <w:rsid w:val="005F239C"/>
    <w:rsid w:val="005F245F"/>
    <w:rsid w:val="005F248D"/>
    <w:rsid w:val="005F3C52"/>
    <w:rsid w:val="005F3E61"/>
    <w:rsid w:val="005F4472"/>
    <w:rsid w:val="005F51FC"/>
    <w:rsid w:val="005F53FF"/>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501C"/>
    <w:rsid w:val="00616593"/>
    <w:rsid w:val="00616AEE"/>
    <w:rsid w:val="00617F25"/>
    <w:rsid w:val="0062040F"/>
    <w:rsid w:val="00620FE0"/>
    <w:rsid w:val="0062274B"/>
    <w:rsid w:val="00622942"/>
    <w:rsid w:val="006230E3"/>
    <w:rsid w:val="006235C3"/>
    <w:rsid w:val="00623DBA"/>
    <w:rsid w:val="006248A3"/>
    <w:rsid w:val="006259FB"/>
    <w:rsid w:val="0062780F"/>
    <w:rsid w:val="00627D28"/>
    <w:rsid w:val="00627DE3"/>
    <w:rsid w:val="00631F41"/>
    <w:rsid w:val="00633F9C"/>
    <w:rsid w:val="006403EC"/>
    <w:rsid w:val="00641351"/>
    <w:rsid w:val="00641360"/>
    <w:rsid w:val="00642664"/>
    <w:rsid w:val="006440B0"/>
    <w:rsid w:val="00644938"/>
    <w:rsid w:val="00645158"/>
    <w:rsid w:val="0064532E"/>
    <w:rsid w:val="006518B2"/>
    <w:rsid w:val="006519B5"/>
    <w:rsid w:val="006524E0"/>
    <w:rsid w:val="00652ADE"/>
    <w:rsid w:val="00652C79"/>
    <w:rsid w:val="0065333D"/>
    <w:rsid w:val="0065381F"/>
    <w:rsid w:val="006542AE"/>
    <w:rsid w:val="006547C2"/>
    <w:rsid w:val="006551D7"/>
    <w:rsid w:val="00655384"/>
    <w:rsid w:val="00657045"/>
    <w:rsid w:val="006575DF"/>
    <w:rsid w:val="00661160"/>
    <w:rsid w:val="006615B0"/>
    <w:rsid w:val="00662F1A"/>
    <w:rsid w:val="0066323E"/>
    <w:rsid w:val="006640B8"/>
    <w:rsid w:val="00664AC0"/>
    <w:rsid w:val="00664BD3"/>
    <w:rsid w:val="00664C29"/>
    <w:rsid w:val="0066528F"/>
    <w:rsid w:val="006664B8"/>
    <w:rsid w:val="00666BFA"/>
    <w:rsid w:val="00666C2E"/>
    <w:rsid w:val="00667D80"/>
    <w:rsid w:val="00667F63"/>
    <w:rsid w:val="00670104"/>
    <w:rsid w:val="006701F1"/>
    <w:rsid w:val="006704B7"/>
    <w:rsid w:val="006705DF"/>
    <w:rsid w:val="00671330"/>
    <w:rsid w:val="006719BD"/>
    <w:rsid w:val="006719D1"/>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32A"/>
    <w:rsid w:val="00687F02"/>
    <w:rsid w:val="0069093B"/>
    <w:rsid w:val="00690E74"/>
    <w:rsid w:val="00691ABC"/>
    <w:rsid w:val="00691EA3"/>
    <w:rsid w:val="00691F3E"/>
    <w:rsid w:val="006920A6"/>
    <w:rsid w:val="00692607"/>
    <w:rsid w:val="00694955"/>
    <w:rsid w:val="006952AC"/>
    <w:rsid w:val="00696298"/>
    <w:rsid w:val="00696A41"/>
    <w:rsid w:val="00697CEE"/>
    <w:rsid w:val="006A26EF"/>
    <w:rsid w:val="006A30D9"/>
    <w:rsid w:val="006A3283"/>
    <w:rsid w:val="006A43B9"/>
    <w:rsid w:val="006A60B2"/>
    <w:rsid w:val="006A68EF"/>
    <w:rsid w:val="006A71EB"/>
    <w:rsid w:val="006B004E"/>
    <w:rsid w:val="006B1923"/>
    <w:rsid w:val="006B1E49"/>
    <w:rsid w:val="006B48EB"/>
    <w:rsid w:val="006B4AF8"/>
    <w:rsid w:val="006B4E7B"/>
    <w:rsid w:val="006B65EA"/>
    <w:rsid w:val="006B6D15"/>
    <w:rsid w:val="006C01CD"/>
    <w:rsid w:val="006C1399"/>
    <w:rsid w:val="006C1E64"/>
    <w:rsid w:val="006C2961"/>
    <w:rsid w:val="006C2ED7"/>
    <w:rsid w:val="006C318B"/>
    <w:rsid w:val="006C3450"/>
    <w:rsid w:val="006C3D0A"/>
    <w:rsid w:val="006C3D86"/>
    <w:rsid w:val="006C48BB"/>
    <w:rsid w:val="006C5B73"/>
    <w:rsid w:val="006C5D47"/>
    <w:rsid w:val="006C61F5"/>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500A"/>
    <w:rsid w:val="006E5C44"/>
    <w:rsid w:val="006E5E79"/>
    <w:rsid w:val="006E6D6C"/>
    <w:rsid w:val="006E7876"/>
    <w:rsid w:val="006E797B"/>
    <w:rsid w:val="006E7DEE"/>
    <w:rsid w:val="006E7E6C"/>
    <w:rsid w:val="006F0298"/>
    <w:rsid w:val="006F02D0"/>
    <w:rsid w:val="006F1FCC"/>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28A7"/>
    <w:rsid w:val="00703292"/>
    <w:rsid w:val="00703672"/>
    <w:rsid w:val="00703B58"/>
    <w:rsid w:val="00703CB8"/>
    <w:rsid w:val="00704732"/>
    <w:rsid w:val="0070555D"/>
    <w:rsid w:val="007061EF"/>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FCE"/>
    <w:rsid w:val="007212D4"/>
    <w:rsid w:val="0072204A"/>
    <w:rsid w:val="00722E1D"/>
    <w:rsid w:val="007252F4"/>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2646"/>
    <w:rsid w:val="007436EB"/>
    <w:rsid w:val="00744583"/>
    <w:rsid w:val="00744995"/>
    <w:rsid w:val="00745A7F"/>
    <w:rsid w:val="00746B4B"/>
    <w:rsid w:val="00746F3E"/>
    <w:rsid w:val="00747E30"/>
    <w:rsid w:val="0075026C"/>
    <w:rsid w:val="0075289B"/>
    <w:rsid w:val="007530A9"/>
    <w:rsid w:val="00753F6B"/>
    <w:rsid w:val="007548DB"/>
    <w:rsid w:val="0075499B"/>
    <w:rsid w:val="00755404"/>
    <w:rsid w:val="007563F4"/>
    <w:rsid w:val="007572CC"/>
    <w:rsid w:val="00760F63"/>
    <w:rsid w:val="00761290"/>
    <w:rsid w:val="0076187B"/>
    <w:rsid w:val="0076188F"/>
    <w:rsid w:val="00762138"/>
    <w:rsid w:val="00763054"/>
    <w:rsid w:val="00763AB6"/>
    <w:rsid w:val="007646D7"/>
    <w:rsid w:val="00765721"/>
    <w:rsid w:val="00766472"/>
    <w:rsid w:val="00767954"/>
    <w:rsid w:val="00767A53"/>
    <w:rsid w:val="00770C2E"/>
    <w:rsid w:val="00771554"/>
    <w:rsid w:val="00771A18"/>
    <w:rsid w:val="00772220"/>
    <w:rsid w:val="00772852"/>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77E3"/>
    <w:rsid w:val="007879A0"/>
    <w:rsid w:val="00787E16"/>
    <w:rsid w:val="0079016F"/>
    <w:rsid w:val="00790963"/>
    <w:rsid w:val="007920D8"/>
    <w:rsid w:val="007926B1"/>
    <w:rsid w:val="007928FE"/>
    <w:rsid w:val="00792EE6"/>
    <w:rsid w:val="00793775"/>
    <w:rsid w:val="0079444B"/>
    <w:rsid w:val="00795E84"/>
    <w:rsid w:val="00797BF1"/>
    <w:rsid w:val="007A0335"/>
    <w:rsid w:val="007A12AF"/>
    <w:rsid w:val="007A2358"/>
    <w:rsid w:val="007A2795"/>
    <w:rsid w:val="007A28CE"/>
    <w:rsid w:val="007A333D"/>
    <w:rsid w:val="007A37E3"/>
    <w:rsid w:val="007A3CAE"/>
    <w:rsid w:val="007A4CDF"/>
    <w:rsid w:val="007A78D5"/>
    <w:rsid w:val="007A7C26"/>
    <w:rsid w:val="007B0260"/>
    <w:rsid w:val="007B0C9E"/>
    <w:rsid w:val="007B21AB"/>
    <w:rsid w:val="007B21B2"/>
    <w:rsid w:val="007B32C0"/>
    <w:rsid w:val="007B3ECD"/>
    <w:rsid w:val="007B4400"/>
    <w:rsid w:val="007B55AF"/>
    <w:rsid w:val="007B7A20"/>
    <w:rsid w:val="007C0CCF"/>
    <w:rsid w:val="007C12D2"/>
    <w:rsid w:val="007C2D95"/>
    <w:rsid w:val="007C414C"/>
    <w:rsid w:val="007C4815"/>
    <w:rsid w:val="007C5DAE"/>
    <w:rsid w:val="007C5E59"/>
    <w:rsid w:val="007C665E"/>
    <w:rsid w:val="007C70E1"/>
    <w:rsid w:val="007C73C6"/>
    <w:rsid w:val="007D107B"/>
    <w:rsid w:val="007D27BC"/>
    <w:rsid w:val="007D29F5"/>
    <w:rsid w:val="007D2EDC"/>
    <w:rsid w:val="007D4D0C"/>
    <w:rsid w:val="007D5A5F"/>
    <w:rsid w:val="007D5D10"/>
    <w:rsid w:val="007D68F0"/>
    <w:rsid w:val="007D6960"/>
    <w:rsid w:val="007D72AA"/>
    <w:rsid w:val="007E08D6"/>
    <w:rsid w:val="007E202C"/>
    <w:rsid w:val="007E21CC"/>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613E"/>
    <w:rsid w:val="007F76A1"/>
    <w:rsid w:val="007F7A95"/>
    <w:rsid w:val="00800726"/>
    <w:rsid w:val="008011A6"/>
    <w:rsid w:val="0080135B"/>
    <w:rsid w:val="0080151F"/>
    <w:rsid w:val="008018CA"/>
    <w:rsid w:val="00801FBA"/>
    <w:rsid w:val="00802839"/>
    <w:rsid w:val="00802C0B"/>
    <w:rsid w:val="00802F09"/>
    <w:rsid w:val="00803462"/>
    <w:rsid w:val="00803828"/>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2C77"/>
    <w:rsid w:val="008332AA"/>
    <w:rsid w:val="0083365D"/>
    <w:rsid w:val="008343AC"/>
    <w:rsid w:val="008344A7"/>
    <w:rsid w:val="008354F8"/>
    <w:rsid w:val="00835742"/>
    <w:rsid w:val="0083591F"/>
    <w:rsid w:val="00835B13"/>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DFF"/>
    <w:rsid w:val="00863213"/>
    <w:rsid w:val="00864457"/>
    <w:rsid w:val="00864EEC"/>
    <w:rsid w:val="00865387"/>
    <w:rsid w:val="00865840"/>
    <w:rsid w:val="00865EF1"/>
    <w:rsid w:val="00866323"/>
    <w:rsid w:val="0086676F"/>
    <w:rsid w:val="00866CAE"/>
    <w:rsid w:val="008673F9"/>
    <w:rsid w:val="008674E4"/>
    <w:rsid w:val="00870445"/>
    <w:rsid w:val="00872D84"/>
    <w:rsid w:val="00873EC2"/>
    <w:rsid w:val="0087523B"/>
    <w:rsid w:val="00875317"/>
    <w:rsid w:val="008759C6"/>
    <w:rsid w:val="00875A2D"/>
    <w:rsid w:val="00876870"/>
    <w:rsid w:val="00877452"/>
    <w:rsid w:val="00877C90"/>
    <w:rsid w:val="008800E2"/>
    <w:rsid w:val="008804DE"/>
    <w:rsid w:val="008824D5"/>
    <w:rsid w:val="00882733"/>
    <w:rsid w:val="00882779"/>
    <w:rsid w:val="00882DD2"/>
    <w:rsid w:val="00883368"/>
    <w:rsid w:val="00883679"/>
    <w:rsid w:val="00884C55"/>
    <w:rsid w:val="00886699"/>
    <w:rsid w:val="00886902"/>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7A7D"/>
    <w:rsid w:val="008B11F9"/>
    <w:rsid w:val="008B1990"/>
    <w:rsid w:val="008B19A1"/>
    <w:rsid w:val="008B1ED0"/>
    <w:rsid w:val="008B2872"/>
    <w:rsid w:val="008B314D"/>
    <w:rsid w:val="008B3B91"/>
    <w:rsid w:val="008B4678"/>
    <w:rsid w:val="008B504A"/>
    <w:rsid w:val="008B579D"/>
    <w:rsid w:val="008B7D2F"/>
    <w:rsid w:val="008C1220"/>
    <w:rsid w:val="008C1730"/>
    <w:rsid w:val="008C2B31"/>
    <w:rsid w:val="008C2EEA"/>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1B2E"/>
    <w:rsid w:val="008E404C"/>
    <w:rsid w:val="008E5B27"/>
    <w:rsid w:val="008E6FA8"/>
    <w:rsid w:val="008E762A"/>
    <w:rsid w:val="008F0BFB"/>
    <w:rsid w:val="008F11F4"/>
    <w:rsid w:val="008F1AD4"/>
    <w:rsid w:val="008F21F2"/>
    <w:rsid w:val="008F2AFD"/>
    <w:rsid w:val="008F2E6F"/>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18A5"/>
    <w:rsid w:val="00921AA6"/>
    <w:rsid w:val="00921B5B"/>
    <w:rsid w:val="00922357"/>
    <w:rsid w:val="00922BF1"/>
    <w:rsid w:val="00923EF8"/>
    <w:rsid w:val="00924CFA"/>
    <w:rsid w:val="00925B72"/>
    <w:rsid w:val="00925FAA"/>
    <w:rsid w:val="00925FBA"/>
    <w:rsid w:val="00926112"/>
    <w:rsid w:val="00926A77"/>
    <w:rsid w:val="0093052D"/>
    <w:rsid w:val="00930CC4"/>
    <w:rsid w:val="009321DA"/>
    <w:rsid w:val="009324EB"/>
    <w:rsid w:val="00933B65"/>
    <w:rsid w:val="00935D95"/>
    <w:rsid w:val="00936437"/>
    <w:rsid w:val="0093686D"/>
    <w:rsid w:val="00937018"/>
    <w:rsid w:val="009370DA"/>
    <w:rsid w:val="00937821"/>
    <w:rsid w:val="00937E37"/>
    <w:rsid w:val="0094005B"/>
    <w:rsid w:val="009401BA"/>
    <w:rsid w:val="00941354"/>
    <w:rsid w:val="00941815"/>
    <w:rsid w:val="009427CB"/>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57FA9"/>
    <w:rsid w:val="0096046C"/>
    <w:rsid w:val="00960760"/>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27A4"/>
    <w:rsid w:val="0097312A"/>
    <w:rsid w:val="0097332A"/>
    <w:rsid w:val="00974574"/>
    <w:rsid w:val="00975670"/>
    <w:rsid w:val="00976C06"/>
    <w:rsid w:val="00980F63"/>
    <w:rsid w:val="00980FB6"/>
    <w:rsid w:val="0098133F"/>
    <w:rsid w:val="009813E1"/>
    <w:rsid w:val="009829D9"/>
    <w:rsid w:val="00983423"/>
    <w:rsid w:val="00983606"/>
    <w:rsid w:val="00983753"/>
    <w:rsid w:val="00983D87"/>
    <w:rsid w:val="0098520E"/>
    <w:rsid w:val="0098603A"/>
    <w:rsid w:val="00987421"/>
    <w:rsid w:val="0098787D"/>
    <w:rsid w:val="00990790"/>
    <w:rsid w:val="009919BD"/>
    <w:rsid w:val="00991B20"/>
    <w:rsid w:val="009927D0"/>
    <w:rsid w:val="009927F0"/>
    <w:rsid w:val="00992F13"/>
    <w:rsid w:val="009952C7"/>
    <w:rsid w:val="00995C0B"/>
    <w:rsid w:val="00996CFD"/>
    <w:rsid w:val="00996D85"/>
    <w:rsid w:val="009970AA"/>
    <w:rsid w:val="009A03CC"/>
    <w:rsid w:val="009A0530"/>
    <w:rsid w:val="009A19BD"/>
    <w:rsid w:val="009A223E"/>
    <w:rsid w:val="009A2743"/>
    <w:rsid w:val="009A29DE"/>
    <w:rsid w:val="009A3DF4"/>
    <w:rsid w:val="009A410D"/>
    <w:rsid w:val="009A4138"/>
    <w:rsid w:val="009A4BC0"/>
    <w:rsid w:val="009A4C9A"/>
    <w:rsid w:val="009A5616"/>
    <w:rsid w:val="009A58D3"/>
    <w:rsid w:val="009A6281"/>
    <w:rsid w:val="009A63E0"/>
    <w:rsid w:val="009A6B4B"/>
    <w:rsid w:val="009B00B1"/>
    <w:rsid w:val="009B0270"/>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540"/>
    <w:rsid w:val="009D0897"/>
    <w:rsid w:val="009D0A67"/>
    <w:rsid w:val="009D1400"/>
    <w:rsid w:val="009D16EE"/>
    <w:rsid w:val="009D178F"/>
    <w:rsid w:val="009D1E65"/>
    <w:rsid w:val="009D22B6"/>
    <w:rsid w:val="009D2716"/>
    <w:rsid w:val="009D31A2"/>
    <w:rsid w:val="009D3370"/>
    <w:rsid w:val="009D3D77"/>
    <w:rsid w:val="009D4639"/>
    <w:rsid w:val="009D474A"/>
    <w:rsid w:val="009D4D28"/>
    <w:rsid w:val="009D5297"/>
    <w:rsid w:val="009D535D"/>
    <w:rsid w:val="009D5F18"/>
    <w:rsid w:val="009D6455"/>
    <w:rsid w:val="009D6B0C"/>
    <w:rsid w:val="009D6C0A"/>
    <w:rsid w:val="009E02FA"/>
    <w:rsid w:val="009E13F4"/>
    <w:rsid w:val="009E2591"/>
    <w:rsid w:val="009E30D5"/>
    <w:rsid w:val="009E3C0C"/>
    <w:rsid w:val="009E4570"/>
    <w:rsid w:val="009E51B6"/>
    <w:rsid w:val="009E51CF"/>
    <w:rsid w:val="009E5297"/>
    <w:rsid w:val="009E565F"/>
    <w:rsid w:val="009E5B12"/>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5C0F"/>
    <w:rsid w:val="00A06B79"/>
    <w:rsid w:val="00A06C60"/>
    <w:rsid w:val="00A06F65"/>
    <w:rsid w:val="00A1134B"/>
    <w:rsid w:val="00A1180F"/>
    <w:rsid w:val="00A13141"/>
    <w:rsid w:val="00A14EE6"/>
    <w:rsid w:val="00A1543E"/>
    <w:rsid w:val="00A16BF3"/>
    <w:rsid w:val="00A16DD5"/>
    <w:rsid w:val="00A16E0C"/>
    <w:rsid w:val="00A17D18"/>
    <w:rsid w:val="00A20240"/>
    <w:rsid w:val="00A20B08"/>
    <w:rsid w:val="00A20E8F"/>
    <w:rsid w:val="00A2116D"/>
    <w:rsid w:val="00A216E6"/>
    <w:rsid w:val="00A21A6B"/>
    <w:rsid w:val="00A224C2"/>
    <w:rsid w:val="00A225B8"/>
    <w:rsid w:val="00A2390B"/>
    <w:rsid w:val="00A25019"/>
    <w:rsid w:val="00A266B8"/>
    <w:rsid w:val="00A27D93"/>
    <w:rsid w:val="00A30042"/>
    <w:rsid w:val="00A30E35"/>
    <w:rsid w:val="00A31170"/>
    <w:rsid w:val="00A3160B"/>
    <w:rsid w:val="00A330D6"/>
    <w:rsid w:val="00A33342"/>
    <w:rsid w:val="00A34F53"/>
    <w:rsid w:val="00A36B36"/>
    <w:rsid w:val="00A36E6C"/>
    <w:rsid w:val="00A3787E"/>
    <w:rsid w:val="00A37974"/>
    <w:rsid w:val="00A4101C"/>
    <w:rsid w:val="00A424E4"/>
    <w:rsid w:val="00A4283F"/>
    <w:rsid w:val="00A430EA"/>
    <w:rsid w:val="00A431D6"/>
    <w:rsid w:val="00A446C8"/>
    <w:rsid w:val="00A45ED0"/>
    <w:rsid w:val="00A46A06"/>
    <w:rsid w:val="00A46A52"/>
    <w:rsid w:val="00A47111"/>
    <w:rsid w:val="00A531D9"/>
    <w:rsid w:val="00A54B89"/>
    <w:rsid w:val="00A54CA2"/>
    <w:rsid w:val="00A54E2F"/>
    <w:rsid w:val="00A55D5D"/>
    <w:rsid w:val="00A5736C"/>
    <w:rsid w:val="00A578F5"/>
    <w:rsid w:val="00A6013A"/>
    <w:rsid w:val="00A60243"/>
    <w:rsid w:val="00A6079A"/>
    <w:rsid w:val="00A610ED"/>
    <w:rsid w:val="00A62586"/>
    <w:rsid w:val="00A62E79"/>
    <w:rsid w:val="00A62EFD"/>
    <w:rsid w:val="00A63D82"/>
    <w:rsid w:val="00A63DDC"/>
    <w:rsid w:val="00A64438"/>
    <w:rsid w:val="00A64552"/>
    <w:rsid w:val="00A674D2"/>
    <w:rsid w:val="00A7056A"/>
    <w:rsid w:val="00A71163"/>
    <w:rsid w:val="00A71CB4"/>
    <w:rsid w:val="00A724FB"/>
    <w:rsid w:val="00A74A76"/>
    <w:rsid w:val="00A74B97"/>
    <w:rsid w:val="00A76364"/>
    <w:rsid w:val="00A7645F"/>
    <w:rsid w:val="00A806F2"/>
    <w:rsid w:val="00A8102D"/>
    <w:rsid w:val="00A81BE2"/>
    <w:rsid w:val="00A82938"/>
    <w:rsid w:val="00A831F1"/>
    <w:rsid w:val="00A85586"/>
    <w:rsid w:val="00A8591D"/>
    <w:rsid w:val="00A85AF0"/>
    <w:rsid w:val="00A87D37"/>
    <w:rsid w:val="00A87E21"/>
    <w:rsid w:val="00A900F1"/>
    <w:rsid w:val="00A9175F"/>
    <w:rsid w:val="00A91FE0"/>
    <w:rsid w:val="00A964FC"/>
    <w:rsid w:val="00A97561"/>
    <w:rsid w:val="00A97F70"/>
    <w:rsid w:val="00AA0475"/>
    <w:rsid w:val="00AA2837"/>
    <w:rsid w:val="00AA2975"/>
    <w:rsid w:val="00AA3B1F"/>
    <w:rsid w:val="00AA4266"/>
    <w:rsid w:val="00AA593C"/>
    <w:rsid w:val="00AA5B39"/>
    <w:rsid w:val="00AA5BBA"/>
    <w:rsid w:val="00AA731E"/>
    <w:rsid w:val="00AA768D"/>
    <w:rsid w:val="00AB1027"/>
    <w:rsid w:val="00AB2527"/>
    <w:rsid w:val="00AB4A03"/>
    <w:rsid w:val="00AB6620"/>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A2F"/>
    <w:rsid w:val="00AE6EDA"/>
    <w:rsid w:val="00AE6FEB"/>
    <w:rsid w:val="00AE7615"/>
    <w:rsid w:val="00AE7807"/>
    <w:rsid w:val="00AF0521"/>
    <w:rsid w:val="00AF0C3F"/>
    <w:rsid w:val="00AF0EDA"/>
    <w:rsid w:val="00AF2E5E"/>
    <w:rsid w:val="00AF32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6F5"/>
    <w:rsid w:val="00B16DEE"/>
    <w:rsid w:val="00B20941"/>
    <w:rsid w:val="00B20976"/>
    <w:rsid w:val="00B20BCF"/>
    <w:rsid w:val="00B2186E"/>
    <w:rsid w:val="00B21CB9"/>
    <w:rsid w:val="00B21D2F"/>
    <w:rsid w:val="00B21E12"/>
    <w:rsid w:val="00B2267B"/>
    <w:rsid w:val="00B22F6C"/>
    <w:rsid w:val="00B24B09"/>
    <w:rsid w:val="00B2594C"/>
    <w:rsid w:val="00B2662F"/>
    <w:rsid w:val="00B2696B"/>
    <w:rsid w:val="00B26FE4"/>
    <w:rsid w:val="00B270EB"/>
    <w:rsid w:val="00B31AE0"/>
    <w:rsid w:val="00B31C1C"/>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4FC"/>
    <w:rsid w:val="00B6145F"/>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7B18"/>
    <w:rsid w:val="00B87C19"/>
    <w:rsid w:val="00B906F6"/>
    <w:rsid w:val="00B90BA5"/>
    <w:rsid w:val="00B90F66"/>
    <w:rsid w:val="00B9124A"/>
    <w:rsid w:val="00B914B6"/>
    <w:rsid w:val="00B91D9F"/>
    <w:rsid w:val="00B92EE3"/>
    <w:rsid w:val="00B9332D"/>
    <w:rsid w:val="00B94705"/>
    <w:rsid w:val="00B94C2C"/>
    <w:rsid w:val="00B95476"/>
    <w:rsid w:val="00B9651A"/>
    <w:rsid w:val="00B969EC"/>
    <w:rsid w:val="00B96C44"/>
    <w:rsid w:val="00B96D5D"/>
    <w:rsid w:val="00BA0395"/>
    <w:rsid w:val="00BA1A68"/>
    <w:rsid w:val="00BA1A8D"/>
    <w:rsid w:val="00BA2601"/>
    <w:rsid w:val="00BA3337"/>
    <w:rsid w:val="00BA3E1C"/>
    <w:rsid w:val="00BA4BBD"/>
    <w:rsid w:val="00BA5C7E"/>
    <w:rsid w:val="00BB012C"/>
    <w:rsid w:val="00BB09AE"/>
    <w:rsid w:val="00BB0F45"/>
    <w:rsid w:val="00BB0FA6"/>
    <w:rsid w:val="00BB0FC6"/>
    <w:rsid w:val="00BB14BE"/>
    <w:rsid w:val="00BB19B8"/>
    <w:rsid w:val="00BB2108"/>
    <w:rsid w:val="00BB22C3"/>
    <w:rsid w:val="00BB28A8"/>
    <w:rsid w:val="00BB3034"/>
    <w:rsid w:val="00BB3F88"/>
    <w:rsid w:val="00BB5FBA"/>
    <w:rsid w:val="00BB67C8"/>
    <w:rsid w:val="00BB6F66"/>
    <w:rsid w:val="00BB7015"/>
    <w:rsid w:val="00BC077D"/>
    <w:rsid w:val="00BC0FF5"/>
    <w:rsid w:val="00BC2149"/>
    <w:rsid w:val="00BC2E8A"/>
    <w:rsid w:val="00BC32BA"/>
    <w:rsid w:val="00BC41C9"/>
    <w:rsid w:val="00BC4A55"/>
    <w:rsid w:val="00BC4BCB"/>
    <w:rsid w:val="00BC796E"/>
    <w:rsid w:val="00BD1112"/>
    <w:rsid w:val="00BD1BDE"/>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730"/>
    <w:rsid w:val="00BE19BF"/>
    <w:rsid w:val="00BE28EE"/>
    <w:rsid w:val="00BE32A8"/>
    <w:rsid w:val="00BE38A8"/>
    <w:rsid w:val="00BE42CB"/>
    <w:rsid w:val="00BF1030"/>
    <w:rsid w:val="00BF1289"/>
    <w:rsid w:val="00BF1436"/>
    <w:rsid w:val="00BF15F1"/>
    <w:rsid w:val="00BF1750"/>
    <w:rsid w:val="00BF1BAE"/>
    <w:rsid w:val="00BF280A"/>
    <w:rsid w:val="00BF3169"/>
    <w:rsid w:val="00BF3244"/>
    <w:rsid w:val="00BF344B"/>
    <w:rsid w:val="00BF353D"/>
    <w:rsid w:val="00BF3A25"/>
    <w:rsid w:val="00BF3D11"/>
    <w:rsid w:val="00BF4047"/>
    <w:rsid w:val="00BF4B4B"/>
    <w:rsid w:val="00BF54CF"/>
    <w:rsid w:val="00BF55B5"/>
    <w:rsid w:val="00BF74A0"/>
    <w:rsid w:val="00BF78FD"/>
    <w:rsid w:val="00C00306"/>
    <w:rsid w:val="00C003AA"/>
    <w:rsid w:val="00C015A6"/>
    <w:rsid w:val="00C0164D"/>
    <w:rsid w:val="00C01C57"/>
    <w:rsid w:val="00C02EF7"/>
    <w:rsid w:val="00C02FE9"/>
    <w:rsid w:val="00C03318"/>
    <w:rsid w:val="00C0454F"/>
    <w:rsid w:val="00C045EA"/>
    <w:rsid w:val="00C05713"/>
    <w:rsid w:val="00C063A7"/>
    <w:rsid w:val="00C064A0"/>
    <w:rsid w:val="00C06EDA"/>
    <w:rsid w:val="00C109CE"/>
    <w:rsid w:val="00C10AD2"/>
    <w:rsid w:val="00C10C91"/>
    <w:rsid w:val="00C125E7"/>
    <w:rsid w:val="00C12D87"/>
    <w:rsid w:val="00C14458"/>
    <w:rsid w:val="00C14687"/>
    <w:rsid w:val="00C153BB"/>
    <w:rsid w:val="00C16EAB"/>
    <w:rsid w:val="00C20683"/>
    <w:rsid w:val="00C20F78"/>
    <w:rsid w:val="00C21DC6"/>
    <w:rsid w:val="00C220FF"/>
    <w:rsid w:val="00C22A28"/>
    <w:rsid w:val="00C22C35"/>
    <w:rsid w:val="00C22F62"/>
    <w:rsid w:val="00C23245"/>
    <w:rsid w:val="00C238DC"/>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4F0"/>
    <w:rsid w:val="00C45738"/>
    <w:rsid w:val="00C4613B"/>
    <w:rsid w:val="00C46745"/>
    <w:rsid w:val="00C4742E"/>
    <w:rsid w:val="00C4790D"/>
    <w:rsid w:val="00C5116A"/>
    <w:rsid w:val="00C5124D"/>
    <w:rsid w:val="00C51525"/>
    <w:rsid w:val="00C5181F"/>
    <w:rsid w:val="00C51F8C"/>
    <w:rsid w:val="00C543DF"/>
    <w:rsid w:val="00C54444"/>
    <w:rsid w:val="00C5533B"/>
    <w:rsid w:val="00C5536F"/>
    <w:rsid w:val="00C56ED8"/>
    <w:rsid w:val="00C5719D"/>
    <w:rsid w:val="00C5769E"/>
    <w:rsid w:val="00C57F0E"/>
    <w:rsid w:val="00C62585"/>
    <w:rsid w:val="00C6357F"/>
    <w:rsid w:val="00C64003"/>
    <w:rsid w:val="00C640EF"/>
    <w:rsid w:val="00C641DC"/>
    <w:rsid w:val="00C652B5"/>
    <w:rsid w:val="00C656C8"/>
    <w:rsid w:val="00C65F7B"/>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F4A"/>
    <w:rsid w:val="00C840C0"/>
    <w:rsid w:val="00C871CD"/>
    <w:rsid w:val="00C9173B"/>
    <w:rsid w:val="00C917D3"/>
    <w:rsid w:val="00C9266C"/>
    <w:rsid w:val="00C9322A"/>
    <w:rsid w:val="00C935A2"/>
    <w:rsid w:val="00C93A35"/>
    <w:rsid w:val="00C94CFC"/>
    <w:rsid w:val="00C95DEA"/>
    <w:rsid w:val="00C96384"/>
    <w:rsid w:val="00C96CCA"/>
    <w:rsid w:val="00C96F26"/>
    <w:rsid w:val="00C97232"/>
    <w:rsid w:val="00C97AFB"/>
    <w:rsid w:val="00C97C1D"/>
    <w:rsid w:val="00CA0237"/>
    <w:rsid w:val="00CA08F2"/>
    <w:rsid w:val="00CA152F"/>
    <w:rsid w:val="00CA2CD6"/>
    <w:rsid w:val="00CA3722"/>
    <w:rsid w:val="00CA394C"/>
    <w:rsid w:val="00CA4619"/>
    <w:rsid w:val="00CA4C6A"/>
    <w:rsid w:val="00CA6EF4"/>
    <w:rsid w:val="00CA77E9"/>
    <w:rsid w:val="00CA7EE1"/>
    <w:rsid w:val="00CB1BDB"/>
    <w:rsid w:val="00CB1C7D"/>
    <w:rsid w:val="00CB252F"/>
    <w:rsid w:val="00CB31EB"/>
    <w:rsid w:val="00CB3B1D"/>
    <w:rsid w:val="00CB4554"/>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A30"/>
    <w:rsid w:val="00CD3C53"/>
    <w:rsid w:val="00CD4E49"/>
    <w:rsid w:val="00CD56E6"/>
    <w:rsid w:val="00CD59F0"/>
    <w:rsid w:val="00CD654C"/>
    <w:rsid w:val="00CD6773"/>
    <w:rsid w:val="00CD74C2"/>
    <w:rsid w:val="00CD7BC4"/>
    <w:rsid w:val="00CE0610"/>
    <w:rsid w:val="00CE075E"/>
    <w:rsid w:val="00CE09C6"/>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E7C1F"/>
    <w:rsid w:val="00CF0275"/>
    <w:rsid w:val="00CF04AF"/>
    <w:rsid w:val="00CF2B9E"/>
    <w:rsid w:val="00CF2E3A"/>
    <w:rsid w:val="00CF3E72"/>
    <w:rsid w:val="00CF505D"/>
    <w:rsid w:val="00CF507B"/>
    <w:rsid w:val="00CF53CB"/>
    <w:rsid w:val="00CF6167"/>
    <w:rsid w:val="00CF6561"/>
    <w:rsid w:val="00CF674E"/>
    <w:rsid w:val="00D00795"/>
    <w:rsid w:val="00D00978"/>
    <w:rsid w:val="00D0297B"/>
    <w:rsid w:val="00D02E96"/>
    <w:rsid w:val="00D03EDE"/>
    <w:rsid w:val="00D04517"/>
    <w:rsid w:val="00D04654"/>
    <w:rsid w:val="00D048F5"/>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1BA7"/>
    <w:rsid w:val="00D22195"/>
    <w:rsid w:val="00D22683"/>
    <w:rsid w:val="00D22FE4"/>
    <w:rsid w:val="00D24228"/>
    <w:rsid w:val="00D25F02"/>
    <w:rsid w:val="00D30F40"/>
    <w:rsid w:val="00D323C0"/>
    <w:rsid w:val="00D32776"/>
    <w:rsid w:val="00D32BB1"/>
    <w:rsid w:val="00D332CB"/>
    <w:rsid w:val="00D33E63"/>
    <w:rsid w:val="00D34237"/>
    <w:rsid w:val="00D3459A"/>
    <w:rsid w:val="00D353E1"/>
    <w:rsid w:val="00D35DF6"/>
    <w:rsid w:val="00D379CD"/>
    <w:rsid w:val="00D37E9A"/>
    <w:rsid w:val="00D4042C"/>
    <w:rsid w:val="00D40B46"/>
    <w:rsid w:val="00D4235E"/>
    <w:rsid w:val="00D433C1"/>
    <w:rsid w:val="00D43B7C"/>
    <w:rsid w:val="00D44BF1"/>
    <w:rsid w:val="00D45251"/>
    <w:rsid w:val="00D45C9B"/>
    <w:rsid w:val="00D45FA3"/>
    <w:rsid w:val="00D4687A"/>
    <w:rsid w:val="00D46968"/>
    <w:rsid w:val="00D46D49"/>
    <w:rsid w:val="00D47C49"/>
    <w:rsid w:val="00D50738"/>
    <w:rsid w:val="00D51386"/>
    <w:rsid w:val="00D519A6"/>
    <w:rsid w:val="00D52C44"/>
    <w:rsid w:val="00D52D85"/>
    <w:rsid w:val="00D5313C"/>
    <w:rsid w:val="00D53879"/>
    <w:rsid w:val="00D56446"/>
    <w:rsid w:val="00D57B25"/>
    <w:rsid w:val="00D6108E"/>
    <w:rsid w:val="00D61235"/>
    <w:rsid w:val="00D62614"/>
    <w:rsid w:val="00D62C30"/>
    <w:rsid w:val="00D62EF0"/>
    <w:rsid w:val="00D62FF6"/>
    <w:rsid w:val="00D63950"/>
    <w:rsid w:val="00D6396E"/>
    <w:rsid w:val="00D64008"/>
    <w:rsid w:val="00D64B74"/>
    <w:rsid w:val="00D66C5E"/>
    <w:rsid w:val="00D66E16"/>
    <w:rsid w:val="00D67073"/>
    <w:rsid w:val="00D70395"/>
    <w:rsid w:val="00D71C5B"/>
    <w:rsid w:val="00D74199"/>
    <w:rsid w:val="00D744B1"/>
    <w:rsid w:val="00D75890"/>
    <w:rsid w:val="00D76084"/>
    <w:rsid w:val="00D763BF"/>
    <w:rsid w:val="00D7723B"/>
    <w:rsid w:val="00D776F8"/>
    <w:rsid w:val="00D77B5D"/>
    <w:rsid w:val="00D77E3D"/>
    <w:rsid w:val="00D80548"/>
    <w:rsid w:val="00D80F29"/>
    <w:rsid w:val="00D821B1"/>
    <w:rsid w:val="00D823C9"/>
    <w:rsid w:val="00D82BAB"/>
    <w:rsid w:val="00D82FD3"/>
    <w:rsid w:val="00D838D5"/>
    <w:rsid w:val="00D84681"/>
    <w:rsid w:val="00D855DB"/>
    <w:rsid w:val="00D86532"/>
    <w:rsid w:val="00D87117"/>
    <w:rsid w:val="00D8717A"/>
    <w:rsid w:val="00D871CB"/>
    <w:rsid w:val="00D91571"/>
    <w:rsid w:val="00D91670"/>
    <w:rsid w:val="00D9175D"/>
    <w:rsid w:val="00D92DDC"/>
    <w:rsid w:val="00D93276"/>
    <w:rsid w:val="00D93CF7"/>
    <w:rsid w:val="00D94961"/>
    <w:rsid w:val="00D95B6E"/>
    <w:rsid w:val="00D96061"/>
    <w:rsid w:val="00D96540"/>
    <w:rsid w:val="00DA068F"/>
    <w:rsid w:val="00DA08D0"/>
    <w:rsid w:val="00DA0B5B"/>
    <w:rsid w:val="00DA0E08"/>
    <w:rsid w:val="00DA10ED"/>
    <w:rsid w:val="00DA3046"/>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C9B"/>
    <w:rsid w:val="00DB7F36"/>
    <w:rsid w:val="00DC067B"/>
    <w:rsid w:val="00DC08B6"/>
    <w:rsid w:val="00DC09E3"/>
    <w:rsid w:val="00DC1420"/>
    <w:rsid w:val="00DC1741"/>
    <w:rsid w:val="00DC2739"/>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A6C"/>
    <w:rsid w:val="00E00FD6"/>
    <w:rsid w:val="00E028DD"/>
    <w:rsid w:val="00E03A55"/>
    <w:rsid w:val="00E03CA9"/>
    <w:rsid w:val="00E03FD8"/>
    <w:rsid w:val="00E0595F"/>
    <w:rsid w:val="00E07764"/>
    <w:rsid w:val="00E107FD"/>
    <w:rsid w:val="00E110B9"/>
    <w:rsid w:val="00E11444"/>
    <w:rsid w:val="00E12A92"/>
    <w:rsid w:val="00E1314C"/>
    <w:rsid w:val="00E1364F"/>
    <w:rsid w:val="00E1387B"/>
    <w:rsid w:val="00E13B60"/>
    <w:rsid w:val="00E1562E"/>
    <w:rsid w:val="00E169E9"/>
    <w:rsid w:val="00E16EF2"/>
    <w:rsid w:val="00E176CD"/>
    <w:rsid w:val="00E176E4"/>
    <w:rsid w:val="00E17B81"/>
    <w:rsid w:val="00E21C70"/>
    <w:rsid w:val="00E2384B"/>
    <w:rsid w:val="00E23C67"/>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58C3"/>
    <w:rsid w:val="00E359BD"/>
    <w:rsid w:val="00E35D31"/>
    <w:rsid w:val="00E3633F"/>
    <w:rsid w:val="00E3643B"/>
    <w:rsid w:val="00E37FE6"/>
    <w:rsid w:val="00E40BB6"/>
    <w:rsid w:val="00E410E9"/>
    <w:rsid w:val="00E41F34"/>
    <w:rsid w:val="00E42FF3"/>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A55"/>
    <w:rsid w:val="00E548BA"/>
    <w:rsid w:val="00E556CC"/>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C50"/>
    <w:rsid w:val="00E70BF5"/>
    <w:rsid w:val="00E73219"/>
    <w:rsid w:val="00E73A59"/>
    <w:rsid w:val="00E73DDD"/>
    <w:rsid w:val="00E7465B"/>
    <w:rsid w:val="00E75D8D"/>
    <w:rsid w:val="00E76879"/>
    <w:rsid w:val="00E76A60"/>
    <w:rsid w:val="00E76BC2"/>
    <w:rsid w:val="00E80EE3"/>
    <w:rsid w:val="00E8136A"/>
    <w:rsid w:val="00E81CE2"/>
    <w:rsid w:val="00E821E8"/>
    <w:rsid w:val="00E827D6"/>
    <w:rsid w:val="00E82F92"/>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6D35"/>
    <w:rsid w:val="00EC7265"/>
    <w:rsid w:val="00ED07E2"/>
    <w:rsid w:val="00ED0823"/>
    <w:rsid w:val="00ED0928"/>
    <w:rsid w:val="00ED14FE"/>
    <w:rsid w:val="00ED28F3"/>
    <w:rsid w:val="00ED2D16"/>
    <w:rsid w:val="00ED48B3"/>
    <w:rsid w:val="00ED4C88"/>
    <w:rsid w:val="00ED610A"/>
    <w:rsid w:val="00ED67FA"/>
    <w:rsid w:val="00ED6A74"/>
    <w:rsid w:val="00ED6C00"/>
    <w:rsid w:val="00ED71E3"/>
    <w:rsid w:val="00ED7EFC"/>
    <w:rsid w:val="00EE04BD"/>
    <w:rsid w:val="00EE1022"/>
    <w:rsid w:val="00EE126F"/>
    <w:rsid w:val="00EE2F22"/>
    <w:rsid w:val="00EE318B"/>
    <w:rsid w:val="00EE3C74"/>
    <w:rsid w:val="00EE53DD"/>
    <w:rsid w:val="00EE54E7"/>
    <w:rsid w:val="00EE5C15"/>
    <w:rsid w:val="00EE5FF2"/>
    <w:rsid w:val="00EE7A93"/>
    <w:rsid w:val="00EF01E5"/>
    <w:rsid w:val="00EF0410"/>
    <w:rsid w:val="00EF0428"/>
    <w:rsid w:val="00EF07E9"/>
    <w:rsid w:val="00EF0C90"/>
    <w:rsid w:val="00EF0FF0"/>
    <w:rsid w:val="00EF1B4A"/>
    <w:rsid w:val="00EF2963"/>
    <w:rsid w:val="00EF39FF"/>
    <w:rsid w:val="00EF4196"/>
    <w:rsid w:val="00EF6AD6"/>
    <w:rsid w:val="00EF7C6B"/>
    <w:rsid w:val="00F0084C"/>
    <w:rsid w:val="00F024C2"/>
    <w:rsid w:val="00F033AF"/>
    <w:rsid w:val="00F03DF3"/>
    <w:rsid w:val="00F042DF"/>
    <w:rsid w:val="00F0443B"/>
    <w:rsid w:val="00F05931"/>
    <w:rsid w:val="00F05B87"/>
    <w:rsid w:val="00F05BE3"/>
    <w:rsid w:val="00F05C67"/>
    <w:rsid w:val="00F06767"/>
    <w:rsid w:val="00F06C21"/>
    <w:rsid w:val="00F070D7"/>
    <w:rsid w:val="00F074A1"/>
    <w:rsid w:val="00F11020"/>
    <w:rsid w:val="00F117CD"/>
    <w:rsid w:val="00F12AB5"/>
    <w:rsid w:val="00F12E69"/>
    <w:rsid w:val="00F1323B"/>
    <w:rsid w:val="00F135ED"/>
    <w:rsid w:val="00F147C5"/>
    <w:rsid w:val="00F14FAA"/>
    <w:rsid w:val="00F15D75"/>
    <w:rsid w:val="00F16616"/>
    <w:rsid w:val="00F16D3B"/>
    <w:rsid w:val="00F16D4D"/>
    <w:rsid w:val="00F171AD"/>
    <w:rsid w:val="00F176D5"/>
    <w:rsid w:val="00F17DE6"/>
    <w:rsid w:val="00F20CC9"/>
    <w:rsid w:val="00F21C6C"/>
    <w:rsid w:val="00F21D18"/>
    <w:rsid w:val="00F21EE8"/>
    <w:rsid w:val="00F226D3"/>
    <w:rsid w:val="00F23550"/>
    <w:rsid w:val="00F237E1"/>
    <w:rsid w:val="00F23F43"/>
    <w:rsid w:val="00F242B3"/>
    <w:rsid w:val="00F24E27"/>
    <w:rsid w:val="00F258B1"/>
    <w:rsid w:val="00F26F8C"/>
    <w:rsid w:val="00F270B2"/>
    <w:rsid w:val="00F27175"/>
    <w:rsid w:val="00F277AE"/>
    <w:rsid w:val="00F27C17"/>
    <w:rsid w:val="00F30161"/>
    <w:rsid w:val="00F31378"/>
    <w:rsid w:val="00F31F89"/>
    <w:rsid w:val="00F32A32"/>
    <w:rsid w:val="00F32B35"/>
    <w:rsid w:val="00F3327F"/>
    <w:rsid w:val="00F33FDE"/>
    <w:rsid w:val="00F352B5"/>
    <w:rsid w:val="00F35450"/>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515A"/>
    <w:rsid w:val="00F75362"/>
    <w:rsid w:val="00F7713A"/>
    <w:rsid w:val="00F77636"/>
    <w:rsid w:val="00F80528"/>
    <w:rsid w:val="00F80B9A"/>
    <w:rsid w:val="00F81012"/>
    <w:rsid w:val="00F81D19"/>
    <w:rsid w:val="00F826A5"/>
    <w:rsid w:val="00F82C49"/>
    <w:rsid w:val="00F83BCA"/>
    <w:rsid w:val="00F83F57"/>
    <w:rsid w:val="00F84558"/>
    <w:rsid w:val="00F8595C"/>
    <w:rsid w:val="00F86936"/>
    <w:rsid w:val="00F8701B"/>
    <w:rsid w:val="00F876D9"/>
    <w:rsid w:val="00F90568"/>
    <w:rsid w:val="00F9084D"/>
    <w:rsid w:val="00F919DB"/>
    <w:rsid w:val="00F920EB"/>
    <w:rsid w:val="00F92BD6"/>
    <w:rsid w:val="00F93276"/>
    <w:rsid w:val="00F935BE"/>
    <w:rsid w:val="00F93B0F"/>
    <w:rsid w:val="00F93CED"/>
    <w:rsid w:val="00F94251"/>
    <w:rsid w:val="00F96930"/>
    <w:rsid w:val="00FA12D9"/>
    <w:rsid w:val="00FA1554"/>
    <w:rsid w:val="00FA16B0"/>
    <w:rsid w:val="00FA1C7E"/>
    <w:rsid w:val="00FA317F"/>
    <w:rsid w:val="00FA3ADF"/>
    <w:rsid w:val="00FA47D1"/>
    <w:rsid w:val="00FA5A39"/>
    <w:rsid w:val="00FA6076"/>
    <w:rsid w:val="00FA75AF"/>
    <w:rsid w:val="00FA7FB3"/>
    <w:rsid w:val="00FB0FE1"/>
    <w:rsid w:val="00FB1331"/>
    <w:rsid w:val="00FB1653"/>
    <w:rsid w:val="00FB2E1F"/>
    <w:rsid w:val="00FB3E82"/>
    <w:rsid w:val="00FB47F5"/>
    <w:rsid w:val="00FB4833"/>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618F"/>
    <w:rsid w:val="00FF62A7"/>
    <w:rsid w:val="00FF6550"/>
    <w:rsid w:val="00FF689E"/>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223CD"/>
  <w15:chartTrackingRefBased/>
  <w15:docId w15:val="{A05109D5-A250-4D5B-BB1C-9940F9B1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5"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F0AA7"/>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8"/>
      </w:numPr>
    </w:pPr>
  </w:style>
  <w:style w:type="character" w:customStyle="1" w:styleId="FontStyle40">
    <w:name w:val="Font Style40"/>
    <w:uiPriority w:val="99"/>
    <w:rsid w:val="00E410E9"/>
    <w:rPr>
      <w:rFonts w:ascii="Franklin Gothic Book" w:hAnsi="Franklin Gothic Book"/>
      <w:b/>
      <w:sz w:val="36"/>
    </w:rPr>
  </w:style>
  <w:style w:type="character" w:styleId="Nierozpoznanawzmianka">
    <w:name w:val="Unresolved Mention"/>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
    <w:link w:val="Akapitzlist"/>
    <w:uiPriority w:val="34"/>
    <w:locked/>
    <w:rsid w:val="00E00A6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ezamowienia.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jciech.majkowski@szpital-brzozow.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zpital-brzoz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obert.tomza@szpi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734C9-5A17-4DFC-A164-5A658911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Pages>
  <Words>6714</Words>
  <Characters>40289</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46910</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Zamówienia Publiczne</cp:lastModifiedBy>
  <cp:revision>49</cp:revision>
  <cp:lastPrinted>2025-01-21T10:59:00Z</cp:lastPrinted>
  <dcterms:created xsi:type="dcterms:W3CDTF">2022-12-09T13:38:00Z</dcterms:created>
  <dcterms:modified xsi:type="dcterms:W3CDTF">2025-01-21T10:59:00Z</dcterms:modified>
</cp:coreProperties>
</file>