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Pr="004D24FE" w:rsidRDefault="004D24FE" w:rsidP="006025D1">
      <w:pPr>
        <w:rPr>
          <w:rFonts w:ascii="Times New Roman" w:hAnsi="Times New Roman" w:cs="Times New Roman"/>
          <w:sz w:val="24"/>
          <w:szCs w:val="24"/>
        </w:rPr>
      </w:pPr>
      <w:r w:rsidRPr="004D24FE">
        <w:rPr>
          <w:rFonts w:ascii="Times New Roman" w:hAnsi="Times New Roman" w:cs="Times New Roman"/>
          <w:sz w:val="24"/>
          <w:szCs w:val="24"/>
        </w:rPr>
        <w:t>SzSPOO.SZP.3810/</w:t>
      </w:r>
      <w:r w:rsidR="00E212D2">
        <w:rPr>
          <w:rFonts w:ascii="Times New Roman" w:hAnsi="Times New Roman" w:cs="Times New Roman"/>
          <w:sz w:val="24"/>
          <w:szCs w:val="24"/>
        </w:rPr>
        <w:t>83</w:t>
      </w:r>
      <w:r w:rsidRPr="004D24FE">
        <w:rPr>
          <w:rFonts w:ascii="Times New Roman" w:hAnsi="Times New Roman" w:cs="Times New Roman"/>
          <w:sz w:val="24"/>
          <w:szCs w:val="24"/>
        </w:rPr>
        <w:t>/2024</w:t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  <w:t xml:space="preserve">        Brzozów </w:t>
      </w:r>
      <w:r w:rsidR="009D020E">
        <w:rPr>
          <w:rFonts w:ascii="Times New Roman" w:hAnsi="Times New Roman" w:cs="Times New Roman"/>
          <w:sz w:val="24"/>
          <w:szCs w:val="24"/>
        </w:rPr>
        <w:t>29</w:t>
      </w:r>
      <w:r w:rsidRPr="004D24FE">
        <w:rPr>
          <w:rFonts w:ascii="Times New Roman" w:hAnsi="Times New Roman" w:cs="Times New Roman"/>
          <w:sz w:val="24"/>
          <w:szCs w:val="24"/>
        </w:rPr>
        <w:t>.</w:t>
      </w:r>
      <w:r w:rsidR="00E212D2">
        <w:rPr>
          <w:rFonts w:ascii="Times New Roman" w:hAnsi="Times New Roman" w:cs="Times New Roman"/>
          <w:sz w:val="24"/>
          <w:szCs w:val="24"/>
        </w:rPr>
        <w:t>10</w:t>
      </w:r>
      <w:r w:rsidRPr="004D24FE">
        <w:rPr>
          <w:rFonts w:ascii="Times New Roman" w:hAnsi="Times New Roman" w:cs="Times New Roman"/>
          <w:sz w:val="24"/>
          <w:szCs w:val="24"/>
        </w:rPr>
        <w:t>.2024 r.</w:t>
      </w:r>
    </w:p>
    <w:p w:rsidR="00795FD1" w:rsidRPr="004D24FE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795FD1" w:rsidRPr="004D24FE" w:rsidRDefault="00795FD1" w:rsidP="00795FD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Dotyczy postępowania </w:t>
      </w:r>
    </w:p>
    <w:p w:rsidR="00795FD1" w:rsidRPr="004D24FE" w:rsidRDefault="00795FD1" w:rsidP="00795FD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o udzielenie zamówienia publicznego:</w:t>
      </w:r>
    </w:p>
    <w:p w:rsidR="00795FD1" w:rsidRPr="004D24FE" w:rsidRDefault="00795FD1" w:rsidP="00795FD1">
      <w:pPr>
        <w:spacing w:after="0" w:line="240" w:lineRule="auto"/>
        <w:ind w:left="3515" w:firstLine="25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E212D2">
        <w:rPr>
          <w:rFonts w:ascii="Times New Roman" w:hAnsi="Times New Roman" w:cs="Times New Roman"/>
          <w:b/>
          <w:sz w:val="24"/>
          <w:szCs w:val="24"/>
        </w:rPr>
        <w:t>energii elektrycznej</w:t>
      </w:r>
    </w:p>
    <w:p w:rsidR="00795FD1" w:rsidRPr="004D24FE" w:rsidRDefault="00795FD1" w:rsidP="00795FD1">
      <w:pPr>
        <w:spacing w:after="0" w:line="240" w:lineRule="auto"/>
        <w:ind w:left="3515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Sygn. sprawy </w:t>
      </w:r>
      <w:proofErr w:type="spellStart"/>
      <w:r w:rsidRPr="004D24FE">
        <w:rPr>
          <w:rFonts w:ascii="Times New Roman" w:hAnsi="Times New Roman" w:cs="Times New Roman"/>
          <w:b/>
          <w:sz w:val="24"/>
          <w:szCs w:val="24"/>
        </w:rPr>
        <w:t>Sz.S.P.O.O</w:t>
      </w:r>
      <w:proofErr w:type="spellEnd"/>
      <w:r w:rsidRPr="004D24FE">
        <w:rPr>
          <w:rFonts w:ascii="Times New Roman" w:hAnsi="Times New Roman" w:cs="Times New Roman"/>
          <w:b/>
          <w:sz w:val="24"/>
          <w:szCs w:val="24"/>
        </w:rPr>
        <w:t>. SZP 3810/</w:t>
      </w:r>
      <w:r w:rsidR="004D24FE" w:rsidRPr="004D24FE">
        <w:rPr>
          <w:rFonts w:ascii="Times New Roman" w:hAnsi="Times New Roman" w:cs="Times New Roman"/>
          <w:b/>
          <w:sz w:val="24"/>
          <w:szCs w:val="24"/>
        </w:rPr>
        <w:t>82</w:t>
      </w:r>
      <w:r w:rsidRPr="004D24FE">
        <w:rPr>
          <w:rFonts w:ascii="Times New Roman" w:hAnsi="Times New Roman" w:cs="Times New Roman"/>
          <w:b/>
          <w:sz w:val="24"/>
          <w:szCs w:val="24"/>
        </w:rPr>
        <w:t>/2024</w:t>
      </w:r>
    </w:p>
    <w:p w:rsidR="00795FD1" w:rsidRPr="004D24FE" w:rsidRDefault="00795FD1" w:rsidP="00795FD1">
      <w:pPr>
        <w:pStyle w:val="Tekstpodstawowy"/>
      </w:pPr>
    </w:p>
    <w:p w:rsidR="00F96579" w:rsidRPr="004D24FE" w:rsidRDefault="00F96579" w:rsidP="00795FD1">
      <w:pPr>
        <w:pStyle w:val="Tekstpodstawowy"/>
      </w:pPr>
    </w:p>
    <w:p w:rsidR="00795FD1" w:rsidRPr="004D24FE" w:rsidRDefault="00795FD1" w:rsidP="00795FD1">
      <w:pPr>
        <w:pStyle w:val="Tekstpodstawowy"/>
      </w:pPr>
    </w:p>
    <w:p w:rsidR="00795FD1" w:rsidRPr="004D24FE" w:rsidRDefault="00795FD1" w:rsidP="00795FD1">
      <w:pPr>
        <w:pStyle w:val="Tekstpodstawowy"/>
      </w:pPr>
      <w:r w:rsidRPr="004D24FE">
        <w:tab/>
        <w:t xml:space="preserve">W związku z pytaniami złożonymi w niniejszym postępowaniu przez Wykonawców Zamawiający udziela następujących odpowiedzi:  </w:t>
      </w:r>
    </w:p>
    <w:p w:rsidR="008F67FA" w:rsidRPr="004D24FE" w:rsidRDefault="008F67FA" w:rsidP="006025D1">
      <w:pPr>
        <w:rPr>
          <w:rFonts w:ascii="Times New Roman" w:hAnsi="Times New Roman" w:cs="Times New Roman"/>
          <w:sz w:val="24"/>
          <w:szCs w:val="24"/>
        </w:rPr>
      </w:pPr>
    </w:p>
    <w:p w:rsidR="00E212D2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E212D2" w:rsidRPr="00093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ytanie 1</w:t>
      </w: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323E">
        <w:rPr>
          <w:rFonts w:ascii="Times New Roman" w:hAnsi="Times New Roman" w:cs="Times New Roman"/>
          <w:bCs/>
          <w:color w:val="000000"/>
          <w:sz w:val="24"/>
          <w:szCs w:val="24"/>
        </w:rPr>
        <w:t>SWZ Rozdział XXII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9323E">
        <w:rPr>
          <w:rFonts w:ascii="Times New Roman" w:hAnsi="Times New Roman" w:cs="Times New Roman"/>
          <w:color w:val="191919"/>
          <w:sz w:val="24"/>
          <w:szCs w:val="24"/>
        </w:rPr>
        <w:t>Czy Zamawiający dopuści zawarcie um</w:t>
      </w:r>
      <w:r w:rsidR="0055442D">
        <w:rPr>
          <w:rFonts w:ascii="Times New Roman" w:hAnsi="Times New Roman" w:cs="Times New Roman"/>
          <w:color w:val="191919"/>
          <w:sz w:val="24"/>
          <w:szCs w:val="24"/>
        </w:rPr>
        <w:t>ó</w:t>
      </w:r>
      <w:r w:rsidRPr="0009323E">
        <w:rPr>
          <w:rFonts w:ascii="Times New Roman" w:hAnsi="Times New Roman" w:cs="Times New Roman"/>
          <w:color w:val="191919"/>
          <w:sz w:val="24"/>
          <w:szCs w:val="24"/>
        </w:rPr>
        <w:t>w dla każdej części z wybranym Wykonawcą na wzorze umownym</w:t>
      </w:r>
      <w:r w:rsidR="0009323E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191919"/>
          <w:sz w:val="24"/>
          <w:szCs w:val="24"/>
        </w:rPr>
        <w:t>Wykonawcy, zatwierdzonym przez Zarząd Sp</w:t>
      </w:r>
      <w:r w:rsidR="0055442D">
        <w:rPr>
          <w:rFonts w:ascii="Times New Roman" w:hAnsi="Times New Roman" w:cs="Times New Roman"/>
          <w:color w:val="191919"/>
          <w:sz w:val="24"/>
          <w:szCs w:val="24"/>
        </w:rPr>
        <w:t>ó</w:t>
      </w:r>
      <w:r w:rsidRPr="0009323E">
        <w:rPr>
          <w:rFonts w:ascii="Times New Roman" w:hAnsi="Times New Roman" w:cs="Times New Roman"/>
          <w:color w:val="191919"/>
          <w:sz w:val="24"/>
          <w:szCs w:val="24"/>
        </w:rPr>
        <w:t>łki, kt</w:t>
      </w:r>
      <w:r w:rsidR="0055442D">
        <w:rPr>
          <w:rFonts w:ascii="Times New Roman" w:hAnsi="Times New Roman" w:cs="Times New Roman"/>
          <w:color w:val="191919"/>
          <w:sz w:val="24"/>
          <w:szCs w:val="24"/>
        </w:rPr>
        <w:t>ó</w:t>
      </w:r>
      <w:r w:rsidRPr="0009323E">
        <w:rPr>
          <w:rFonts w:ascii="Times New Roman" w:hAnsi="Times New Roman" w:cs="Times New Roman"/>
          <w:color w:val="191919"/>
          <w:sz w:val="24"/>
          <w:szCs w:val="24"/>
        </w:rPr>
        <w:t>ry uwzględniał będzie postanowienia Zamawiającego?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7FA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181099344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odpowiedź:</w:t>
      </w:r>
    </w:p>
    <w:p w:rsidR="0055442D" w:rsidRPr="0009323E" w:rsidRDefault="0055442D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bookmarkEnd w:id="0"/>
    <w:p w:rsidR="00C12311" w:rsidRPr="0009323E" w:rsidRDefault="00C12311" w:rsidP="00C12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9323E">
        <w:rPr>
          <w:rFonts w:ascii="Times New Roman" w:hAnsi="Times New Roman" w:cs="Times New Roman"/>
          <w:color w:val="191919"/>
          <w:sz w:val="24"/>
          <w:szCs w:val="24"/>
        </w:rPr>
        <w:t>Zamawiający dopuści zawarcie um</w:t>
      </w:r>
      <w:r w:rsidR="0055442D">
        <w:rPr>
          <w:rFonts w:ascii="Times New Roman" w:hAnsi="Times New Roman" w:cs="Times New Roman"/>
          <w:color w:val="191919"/>
          <w:sz w:val="24"/>
          <w:szCs w:val="24"/>
        </w:rPr>
        <w:t>ó</w:t>
      </w:r>
      <w:r w:rsidRPr="0009323E">
        <w:rPr>
          <w:rFonts w:ascii="Times New Roman" w:hAnsi="Times New Roman" w:cs="Times New Roman"/>
          <w:color w:val="191919"/>
          <w:sz w:val="24"/>
          <w:szCs w:val="24"/>
        </w:rPr>
        <w:t>w dla każdej części z wybranym Wykonawcą na wzorze umownym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191919"/>
          <w:sz w:val="24"/>
          <w:szCs w:val="24"/>
        </w:rPr>
        <w:t>Wykonawcy, zatwierdzonym przez Zarząd Sp</w:t>
      </w:r>
      <w:r w:rsidR="0055442D">
        <w:rPr>
          <w:rFonts w:ascii="Times New Roman" w:hAnsi="Times New Roman" w:cs="Times New Roman"/>
          <w:color w:val="191919"/>
          <w:sz w:val="24"/>
          <w:szCs w:val="24"/>
        </w:rPr>
        <w:t>ó</w:t>
      </w:r>
      <w:r w:rsidRPr="0009323E">
        <w:rPr>
          <w:rFonts w:ascii="Times New Roman" w:hAnsi="Times New Roman" w:cs="Times New Roman"/>
          <w:color w:val="191919"/>
          <w:sz w:val="24"/>
          <w:szCs w:val="24"/>
        </w:rPr>
        <w:t>łki, kt</w:t>
      </w:r>
      <w:r w:rsidR="0055442D">
        <w:rPr>
          <w:rFonts w:ascii="Times New Roman" w:hAnsi="Times New Roman" w:cs="Times New Roman"/>
          <w:color w:val="191919"/>
          <w:sz w:val="24"/>
          <w:szCs w:val="24"/>
        </w:rPr>
        <w:t>ó</w:t>
      </w:r>
      <w:r w:rsidRPr="0009323E">
        <w:rPr>
          <w:rFonts w:ascii="Times New Roman" w:hAnsi="Times New Roman" w:cs="Times New Roman"/>
          <w:color w:val="191919"/>
          <w:sz w:val="24"/>
          <w:szCs w:val="24"/>
        </w:rPr>
        <w:t>ry uwzględniał będzie postanowienia Zamawiającego</w:t>
      </w:r>
      <w:r w:rsidR="0055442D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12D2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E212D2" w:rsidRPr="00093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ytanie 2</w:t>
      </w: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323E">
        <w:rPr>
          <w:rFonts w:ascii="Times New Roman" w:hAnsi="Times New Roman" w:cs="Times New Roman"/>
          <w:bCs/>
          <w:color w:val="000000"/>
          <w:sz w:val="24"/>
          <w:szCs w:val="24"/>
        </w:rPr>
        <w:t>SWZ Rozdział XXII pkt 3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23E">
        <w:rPr>
          <w:rFonts w:ascii="Times New Roman" w:hAnsi="Times New Roman" w:cs="Times New Roman"/>
          <w:color w:val="000000"/>
          <w:sz w:val="24"/>
          <w:szCs w:val="24"/>
        </w:rPr>
        <w:t>Zwracamy się z zapytaniem, czy Zamawiający dopuści zawarcie umowy drogą korespondencyjną lub w formie</w:t>
      </w:r>
      <w:r w:rsid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>elektronicznej (za pomocą podpisu elektronicznego).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odpowiedź: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7FA" w:rsidRPr="0009323E" w:rsidRDefault="0055442D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323E">
        <w:rPr>
          <w:rFonts w:ascii="Times New Roman" w:hAnsi="Times New Roman" w:cs="Times New Roman"/>
          <w:color w:val="000000"/>
          <w:sz w:val="24"/>
          <w:szCs w:val="24"/>
        </w:rPr>
        <w:t>Zamawiający dopuści zawarcie umowy drogą korespondencyjną lub w formie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>elektronicznej (za pomocą podpisu elektronicznego).</w:t>
      </w:r>
    </w:p>
    <w:p w:rsidR="0055442D" w:rsidRDefault="0055442D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442D" w:rsidRDefault="0055442D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12D2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E212D2" w:rsidRPr="00093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ytanie 3</w:t>
      </w: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323E">
        <w:rPr>
          <w:rFonts w:ascii="Times New Roman" w:hAnsi="Times New Roman" w:cs="Times New Roman"/>
          <w:bCs/>
          <w:color w:val="000000"/>
          <w:sz w:val="24"/>
          <w:szCs w:val="24"/>
        </w:rPr>
        <w:t>SWZ Rozdział XXIII</w:t>
      </w:r>
    </w:p>
    <w:p w:rsidR="008F67FA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9323E">
        <w:rPr>
          <w:rFonts w:ascii="Times New Roman" w:hAnsi="Times New Roman" w:cs="Times New Roman"/>
          <w:color w:val="191919"/>
          <w:sz w:val="24"/>
          <w:szCs w:val="24"/>
        </w:rPr>
        <w:t>Prosimy o wydłużenie terminu dostarczenia faktury do 10 dni . Dodatkowo informujemy, że Wykonawca nie ma wiedzy,</w:t>
      </w:r>
      <w:r w:rsidR="008F67FA" w:rsidRPr="0009323E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191919"/>
          <w:sz w:val="24"/>
          <w:szCs w:val="24"/>
        </w:rPr>
        <w:t xml:space="preserve">kiedy faktury zostaną dostarczone do Zamawiającego, a w sytuacji </w:t>
      </w:r>
      <w:r w:rsidRPr="0009323E">
        <w:rPr>
          <w:rFonts w:ascii="Times New Roman" w:hAnsi="Times New Roman" w:cs="Times New Roman"/>
          <w:color w:val="191919"/>
          <w:sz w:val="24"/>
          <w:szCs w:val="24"/>
        </w:rPr>
        <w:lastRenderedPageBreak/>
        <w:t>gdy faktury zostaną dostarczone z op</w:t>
      </w:r>
      <w:r w:rsidR="0055442D">
        <w:rPr>
          <w:rFonts w:ascii="Times New Roman" w:hAnsi="Times New Roman" w:cs="Times New Roman"/>
          <w:color w:val="191919"/>
          <w:sz w:val="24"/>
          <w:szCs w:val="24"/>
        </w:rPr>
        <w:t>ó</w:t>
      </w:r>
      <w:r w:rsidRPr="0009323E">
        <w:rPr>
          <w:rFonts w:ascii="Times New Roman" w:hAnsi="Times New Roman" w:cs="Times New Roman"/>
          <w:color w:val="191919"/>
          <w:sz w:val="24"/>
          <w:szCs w:val="24"/>
        </w:rPr>
        <w:t>źnieniem, w</w:t>
      </w:r>
      <w:r w:rsidR="008F67FA" w:rsidRPr="0009323E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191919"/>
          <w:sz w:val="24"/>
          <w:szCs w:val="24"/>
        </w:rPr>
        <w:t>celu dokonania prolongaty terminu płatności niezbędna jest informacja od Zamawiającego o dacie ich wpływu. Wobec</w:t>
      </w:r>
      <w:r w:rsidR="008F67FA" w:rsidRPr="0009323E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191919"/>
          <w:sz w:val="24"/>
          <w:szCs w:val="24"/>
        </w:rPr>
        <w:t>powyższego proponowany zapis otrzymałby brzmienie „Termin płatności: 60 dni od daty wystawienia faktury.</w:t>
      </w:r>
      <w:r w:rsidR="008F67FA" w:rsidRPr="0009323E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191919"/>
          <w:sz w:val="24"/>
          <w:szCs w:val="24"/>
        </w:rPr>
        <w:t>Wykonawca zobowiązany jest dostarczyć Zamawiającemu fakturę w terminie do 10 dni od daty jej wystawienia.</w:t>
      </w:r>
      <w:r w:rsidR="008F67FA" w:rsidRPr="0009323E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>W razie niezachowania tego terminu, termin płatności wskazany w fakturze VAT zostanie przedłużony na wniosek</w:t>
      </w:r>
      <w:r w:rsidR="008F67FA" w:rsidRPr="0009323E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>Zamawiającego. Fakt udokumentowania wpływu faktury w terminie dłuższym niż 10 dni od wystawienia faktury ciąży</w:t>
      </w:r>
      <w:r w:rsidR="008F67FA" w:rsidRPr="0009323E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>na Zamawiającym.”</w:t>
      </w:r>
    </w:p>
    <w:p w:rsidR="008F67FA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odpowiedź:</w:t>
      </w:r>
    </w:p>
    <w:p w:rsid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0A3D" w:rsidRPr="000C0A3D" w:rsidRDefault="000C0A3D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0A3D">
        <w:rPr>
          <w:rFonts w:ascii="Times New Roman" w:hAnsi="Times New Roman" w:cs="Times New Roman"/>
          <w:bCs/>
          <w:color w:val="000000"/>
          <w:sz w:val="24"/>
          <w:szCs w:val="24"/>
        </w:rPr>
        <w:t>Pkt. XXIII. specyfikacji warunków zamówienia otrzymuje brzmienie:</w:t>
      </w:r>
    </w:p>
    <w:p w:rsidR="000C0A3D" w:rsidRDefault="000C0A3D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32F2" w:rsidRPr="000B32F2" w:rsidRDefault="000B32F2" w:rsidP="000C0A3D">
      <w:pPr>
        <w:numPr>
          <w:ilvl w:val="0"/>
          <w:numId w:val="56"/>
        </w:numPr>
        <w:shd w:val="clear" w:color="auto" w:fill="FFFFFF" w:themeFill="background1"/>
        <w:spacing w:after="0" w:line="276" w:lineRule="auto"/>
        <w:ind w:left="709" w:hanging="709"/>
        <w:jc w:val="both"/>
        <w:rPr>
          <w:rFonts w:ascii="Times New Roman" w:eastAsia="Batang" w:hAnsi="Times New Roman" w:cs="Times New Roman"/>
          <w:i/>
          <w:sz w:val="24"/>
          <w:szCs w:val="24"/>
          <w:lang w:val="x-none" w:eastAsia="x-none"/>
        </w:rPr>
      </w:pPr>
      <w:r w:rsidRPr="000B32F2">
        <w:rPr>
          <w:rFonts w:ascii="Times New Roman" w:eastAsia="Batang" w:hAnsi="Times New Roman" w:cs="Times New Roman"/>
          <w:i/>
          <w:sz w:val="24"/>
          <w:szCs w:val="24"/>
          <w:lang w:val="x-none" w:eastAsia="x-none"/>
        </w:rPr>
        <w:t>Projektowane postanowienia umowy w sprawie zamówienia publicznego, które zostaną wprowadzone do treści tej umowy</w:t>
      </w:r>
      <w:r w:rsidRPr="000B32F2">
        <w:rPr>
          <w:rFonts w:ascii="Times New Roman" w:eastAsia="Batang" w:hAnsi="Times New Roman" w:cs="Times New Roman"/>
          <w:i/>
          <w:sz w:val="24"/>
          <w:szCs w:val="24"/>
          <w:lang w:eastAsia="x-none"/>
        </w:rPr>
        <w:t>.</w:t>
      </w:r>
    </w:p>
    <w:p w:rsidR="000B32F2" w:rsidRPr="000B32F2" w:rsidRDefault="000B32F2" w:rsidP="000C0A3D">
      <w:pPr>
        <w:widowControl w:val="0"/>
        <w:shd w:val="clear" w:color="auto" w:fill="FFFFFF" w:themeFill="background1"/>
        <w:spacing w:after="0" w:line="276" w:lineRule="auto"/>
        <w:ind w:right="40"/>
        <w:jc w:val="both"/>
        <w:rPr>
          <w:rFonts w:ascii="Cambria" w:eastAsia="Trebuchet MS" w:hAnsi="Cambria" w:cs="Trebuchet MS"/>
          <w:i/>
          <w:sz w:val="24"/>
          <w:szCs w:val="24"/>
          <w:lang w:eastAsia="pl-PL" w:bidi="pl-PL"/>
        </w:rPr>
      </w:pPr>
    </w:p>
    <w:p w:rsidR="000B32F2" w:rsidRPr="000B32F2" w:rsidRDefault="000B32F2" w:rsidP="000B32F2">
      <w:pPr>
        <w:spacing w:after="0" w:line="240" w:lineRule="auto"/>
        <w:jc w:val="both"/>
        <w:rPr>
          <w:rFonts w:ascii="Cambria" w:eastAsia="Trebuchet MS" w:hAnsi="Cambria" w:cs="Trebuchet MS"/>
          <w:i/>
          <w:sz w:val="24"/>
          <w:szCs w:val="24"/>
          <w:lang w:eastAsia="pl-PL" w:bidi="pl-PL"/>
        </w:rPr>
      </w:pPr>
      <w:r w:rsidRPr="000B32F2">
        <w:rPr>
          <w:rFonts w:ascii="Cambria" w:eastAsia="Trebuchet MS" w:hAnsi="Cambria" w:cs="Trebuchet MS"/>
          <w:i/>
          <w:sz w:val="24"/>
          <w:szCs w:val="24"/>
          <w:lang w:eastAsia="pl-PL" w:bidi="pl-PL"/>
        </w:rPr>
        <w:t>Istotne postanowienia umowy:</w:t>
      </w:r>
    </w:p>
    <w:p w:rsidR="000B32F2" w:rsidRPr="000B32F2" w:rsidRDefault="000B32F2" w:rsidP="000B32F2">
      <w:pPr>
        <w:spacing w:after="0" w:line="240" w:lineRule="auto"/>
        <w:jc w:val="both"/>
        <w:rPr>
          <w:rFonts w:ascii="Cambria" w:eastAsia="Trebuchet MS" w:hAnsi="Cambria" w:cs="Trebuchet MS"/>
          <w:i/>
          <w:sz w:val="24"/>
          <w:szCs w:val="24"/>
          <w:lang w:eastAsia="pl-PL" w:bidi="pl-PL"/>
        </w:rPr>
      </w:pPr>
    </w:p>
    <w:p w:rsidR="000B32F2" w:rsidRPr="000B32F2" w:rsidRDefault="000B32F2" w:rsidP="000B32F2">
      <w:pPr>
        <w:spacing w:after="0" w:line="240" w:lineRule="auto"/>
        <w:jc w:val="both"/>
        <w:rPr>
          <w:rFonts w:ascii="Cambria" w:eastAsia="Trebuchet MS" w:hAnsi="Cambria" w:cs="Trebuchet MS"/>
          <w:i/>
          <w:sz w:val="24"/>
          <w:szCs w:val="24"/>
          <w:lang w:eastAsia="pl-PL" w:bidi="pl-PL"/>
        </w:rPr>
      </w:pPr>
      <w:r w:rsidRPr="000B32F2">
        <w:rPr>
          <w:rFonts w:ascii="Cambria" w:eastAsia="Trebuchet MS" w:hAnsi="Cambria" w:cs="Trebuchet MS"/>
          <w:i/>
          <w:sz w:val="24"/>
          <w:szCs w:val="24"/>
          <w:lang w:eastAsia="pl-PL" w:bidi="pl-PL"/>
        </w:rPr>
        <w:t>Termin obowiązywania umowy: od 01.01.2025 r. do 31.12.2025 r.</w:t>
      </w:r>
    </w:p>
    <w:p w:rsidR="000B32F2" w:rsidRPr="006E5CE2" w:rsidRDefault="000B32F2" w:rsidP="000B32F2">
      <w:pPr>
        <w:spacing w:after="0" w:line="240" w:lineRule="auto"/>
        <w:jc w:val="both"/>
        <w:rPr>
          <w:rFonts w:ascii="Cambria" w:eastAsia="Trebuchet MS" w:hAnsi="Cambria" w:cs="Trebuchet MS"/>
          <w:i/>
          <w:sz w:val="24"/>
          <w:szCs w:val="24"/>
          <w:lang w:eastAsia="pl-PL" w:bidi="pl-PL"/>
        </w:rPr>
      </w:pPr>
      <w:r w:rsidRPr="000B32F2">
        <w:rPr>
          <w:rFonts w:ascii="Cambria" w:eastAsia="Trebuchet MS" w:hAnsi="Cambria" w:cs="Trebuchet MS"/>
          <w:i/>
          <w:sz w:val="24"/>
          <w:szCs w:val="24"/>
          <w:lang w:eastAsia="pl-PL" w:bidi="pl-PL"/>
        </w:rPr>
        <w:t xml:space="preserve">Termin płatności: 60 dni od daty wystawienia faktury. Wykonawca zobowiązany jest dostarczyć Zamawiającemu fakturę w terminie do </w:t>
      </w:r>
      <w:r w:rsidR="000C0A3D" w:rsidRPr="006E5CE2">
        <w:rPr>
          <w:rFonts w:ascii="Cambria" w:eastAsia="Trebuchet MS" w:hAnsi="Cambria" w:cs="Trebuchet MS"/>
          <w:i/>
          <w:sz w:val="24"/>
          <w:szCs w:val="24"/>
          <w:lang w:eastAsia="pl-PL" w:bidi="pl-PL"/>
        </w:rPr>
        <w:t>10</w:t>
      </w:r>
      <w:r w:rsidRPr="000B32F2">
        <w:rPr>
          <w:rFonts w:ascii="Cambria" w:eastAsia="Trebuchet MS" w:hAnsi="Cambria" w:cs="Trebuchet MS"/>
          <w:i/>
          <w:sz w:val="24"/>
          <w:szCs w:val="24"/>
          <w:lang w:eastAsia="pl-PL" w:bidi="pl-PL"/>
        </w:rPr>
        <w:t xml:space="preserve"> dni od daty jej wystawienia.</w:t>
      </w:r>
    </w:p>
    <w:p w:rsidR="000C0A3D" w:rsidRPr="000B32F2" w:rsidRDefault="000C0A3D" w:rsidP="000B32F2">
      <w:pPr>
        <w:spacing w:after="0" w:line="240" w:lineRule="auto"/>
        <w:jc w:val="both"/>
        <w:rPr>
          <w:rFonts w:ascii="Cambria" w:eastAsia="Trebuchet MS" w:hAnsi="Cambria" w:cs="Trebuchet MS"/>
          <w:i/>
          <w:sz w:val="24"/>
          <w:szCs w:val="24"/>
          <w:lang w:eastAsia="pl-PL" w:bidi="pl-PL"/>
        </w:rPr>
      </w:pPr>
      <w:r w:rsidRPr="006E5CE2">
        <w:rPr>
          <w:rFonts w:ascii="Cambria" w:eastAsia="Trebuchet MS" w:hAnsi="Cambria" w:cs="Trebuchet MS"/>
          <w:i/>
          <w:sz w:val="24"/>
          <w:szCs w:val="24"/>
          <w:lang w:eastAsia="pl-PL" w:bidi="pl-PL"/>
        </w:rPr>
        <w:t xml:space="preserve">W razie niezachowania tego terminu, termin płatności wskazany w fakturze VAT zostanie przedłużony na wniosek Zamawiającego. Fakt udokumentowania </w:t>
      </w:r>
      <w:r w:rsidR="006E5CE2" w:rsidRPr="006E5CE2">
        <w:rPr>
          <w:rFonts w:ascii="Cambria" w:eastAsia="Trebuchet MS" w:hAnsi="Cambria" w:cs="Trebuchet MS"/>
          <w:i/>
          <w:sz w:val="24"/>
          <w:szCs w:val="24"/>
          <w:lang w:eastAsia="pl-PL" w:bidi="pl-PL"/>
        </w:rPr>
        <w:t xml:space="preserve">wpływu faktury w terminie dłuższym niż 10 dni od wystawienia faktury ciąży na Zamawiającym. </w:t>
      </w:r>
    </w:p>
    <w:p w:rsidR="000B32F2" w:rsidRPr="000B32F2" w:rsidRDefault="000B32F2" w:rsidP="000B32F2">
      <w:pPr>
        <w:spacing w:after="0" w:line="240" w:lineRule="auto"/>
        <w:jc w:val="both"/>
        <w:rPr>
          <w:rFonts w:ascii="Cambria" w:eastAsia="Trebuchet MS" w:hAnsi="Cambria" w:cs="Trebuchet MS"/>
          <w:i/>
          <w:sz w:val="24"/>
          <w:szCs w:val="24"/>
          <w:lang w:eastAsia="pl-PL" w:bidi="pl-PL"/>
        </w:rPr>
      </w:pPr>
      <w:r w:rsidRPr="000B32F2">
        <w:rPr>
          <w:rFonts w:ascii="Cambria" w:eastAsia="Trebuchet MS" w:hAnsi="Cambria" w:cs="Trebuchet MS"/>
          <w:i/>
          <w:sz w:val="24"/>
          <w:szCs w:val="24"/>
          <w:lang w:eastAsia="pl-PL" w:bidi="pl-PL"/>
        </w:rPr>
        <w:t>Faktury będą wystawiane w okresach miesięcznych.</w:t>
      </w:r>
    </w:p>
    <w:p w:rsidR="000B32F2" w:rsidRDefault="000B32F2" w:rsidP="000B32F2">
      <w:pPr>
        <w:spacing w:after="0" w:line="240" w:lineRule="auto"/>
        <w:jc w:val="both"/>
        <w:rPr>
          <w:rFonts w:ascii="Cambria" w:eastAsia="Trebuchet MS" w:hAnsi="Cambria" w:cs="Trebuchet MS"/>
          <w:i/>
          <w:sz w:val="24"/>
          <w:szCs w:val="24"/>
          <w:lang w:eastAsia="pl-PL" w:bidi="pl-PL"/>
        </w:rPr>
      </w:pPr>
      <w:r w:rsidRPr="000B32F2">
        <w:rPr>
          <w:rFonts w:ascii="Cambria" w:eastAsia="Trebuchet MS" w:hAnsi="Cambria" w:cs="Trebuchet MS"/>
          <w:i/>
          <w:sz w:val="24"/>
          <w:szCs w:val="24"/>
          <w:lang w:eastAsia="pl-PL" w:bidi="pl-PL"/>
        </w:rPr>
        <w:t xml:space="preserve">Umowa wchodzi w życie w zakresie każdego punktu poboru z dniem …………………. lecz nie wcześniej niż po zawarciu umów dystrybucyjnych, pozytywnie przeprowadzonej procedurze zmiany sprzedawcy i przyjęciu umowy do realizacji przez OSD.   </w:t>
      </w:r>
    </w:p>
    <w:p w:rsidR="00BD2BD3" w:rsidRDefault="00BD2BD3" w:rsidP="000B32F2">
      <w:pPr>
        <w:spacing w:after="0" w:line="240" w:lineRule="auto"/>
        <w:jc w:val="both"/>
        <w:rPr>
          <w:rFonts w:ascii="Cambria" w:eastAsia="Trebuchet MS" w:hAnsi="Cambria" w:cs="Trebuchet MS"/>
          <w:i/>
          <w:sz w:val="24"/>
          <w:szCs w:val="24"/>
          <w:lang w:eastAsia="pl-PL" w:bidi="pl-PL"/>
        </w:rPr>
      </w:pPr>
      <w:r>
        <w:rPr>
          <w:rFonts w:ascii="Cambria" w:eastAsia="Trebuchet MS" w:hAnsi="Cambria" w:cs="Trebuchet MS"/>
          <w:i/>
          <w:sz w:val="24"/>
          <w:szCs w:val="24"/>
          <w:lang w:eastAsia="pl-PL" w:bidi="pl-PL"/>
        </w:rPr>
        <w:t xml:space="preserve">Ceny energii elektrycznej zostaną powiększone o kwotę wynikającą z obowiązków </w:t>
      </w:r>
      <w:r w:rsidR="00AA398F">
        <w:rPr>
          <w:rFonts w:ascii="Cambria" w:eastAsia="Trebuchet MS" w:hAnsi="Cambria" w:cs="Trebuchet MS"/>
          <w:i/>
          <w:sz w:val="24"/>
          <w:szCs w:val="24"/>
          <w:lang w:eastAsia="pl-PL" w:bidi="pl-PL"/>
        </w:rPr>
        <w:t>nałożonych właściwymi przepisami, od dnia ich wejścia w życie, bez konieczności sporządzenia aneksu do umowy.</w:t>
      </w:r>
      <w:r>
        <w:rPr>
          <w:rFonts w:ascii="Cambria" w:eastAsia="Trebuchet MS" w:hAnsi="Cambria" w:cs="Trebuchet MS"/>
          <w:i/>
          <w:sz w:val="24"/>
          <w:szCs w:val="24"/>
          <w:lang w:eastAsia="pl-PL" w:bidi="pl-PL"/>
        </w:rPr>
        <w:t xml:space="preserve">  </w:t>
      </w:r>
    </w:p>
    <w:p w:rsidR="00E220A1" w:rsidRPr="000B32F2" w:rsidRDefault="00E220A1" w:rsidP="000B32F2">
      <w:pPr>
        <w:spacing w:after="0" w:line="240" w:lineRule="auto"/>
        <w:jc w:val="both"/>
        <w:rPr>
          <w:rFonts w:ascii="Cambria" w:eastAsia="Trebuchet MS" w:hAnsi="Cambria" w:cs="Trebuchet MS"/>
          <w:i/>
          <w:sz w:val="24"/>
          <w:szCs w:val="24"/>
          <w:lang w:eastAsia="pl-PL" w:bidi="pl-PL"/>
        </w:rPr>
      </w:pPr>
      <w:r w:rsidRPr="000932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przypadku, gdy zmiana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parametrów dystrybucyjnych wiązać się będzie z koniecznością ponoszenia dodatkowych opłat, zgodnie z taryfą OSD,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Zamawiający zobowiązany będzie do ich uiszczenia</w:t>
      </w:r>
    </w:p>
    <w:p w:rsidR="0009323E" w:rsidRPr="006E5CE2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55442D" w:rsidRPr="0009323E" w:rsidRDefault="0055442D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12D2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E212D2" w:rsidRPr="00093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ytanie 4</w:t>
      </w: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323E">
        <w:rPr>
          <w:rFonts w:ascii="Times New Roman" w:hAnsi="Times New Roman" w:cs="Times New Roman"/>
          <w:bCs/>
          <w:color w:val="000000"/>
          <w:sz w:val="24"/>
          <w:szCs w:val="24"/>
        </w:rPr>
        <w:t>SWZ Rozdział XXIII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23E">
        <w:rPr>
          <w:rFonts w:ascii="Times New Roman" w:hAnsi="Times New Roman" w:cs="Times New Roman"/>
          <w:color w:val="000000"/>
          <w:sz w:val="24"/>
          <w:szCs w:val="24"/>
        </w:rPr>
        <w:t>Wykonawca zwraca się z wnioskiem o zgodę na udostępnianie Zamawiającemu faktur VAT za pośrednictwem kanał</w:t>
      </w:r>
      <w:r w:rsidR="006E5CE2"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elektronicznych na podany adres poczty elektronicznej, zgodnie z ustawą z dnia 11 marca 2004 r. o podatku od 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towarów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i usług (Dz.U. 2023 poz. 1570 z </w:t>
      </w:r>
      <w:proofErr w:type="spellStart"/>
      <w:r w:rsidRPr="0009323E">
        <w:rPr>
          <w:rFonts w:ascii="Times New Roman" w:hAnsi="Times New Roman" w:cs="Times New Roman"/>
          <w:color w:val="000000"/>
          <w:sz w:val="24"/>
          <w:szCs w:val="24"/>
        </w:rPr>
        <w:t>poźn</w:t>
      </w:r>
      <w:proofErr w:type="spellEnd"/>
      <w:r w:rsidRPr="0009323E">
        <w:rPr>
          <w:rFonts w:ascii="Times New Roman" w:hAnsi="Times New Roman" w:cs="Times New Roman"/>
          <w:color w:val="000000"/>
          <w:sz w:val="24"/>
          <w:szCs w:val="24"/>
        </w:rPr>
        <w:t>. zm.), na zasadach określonych w Regulaminie Wykonawcy przesyłania faktur VAT</w:t>
      </w:r>
      <w:r w:rsidR="006E5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za pośrednictwem kanał</w:t>
      </w:r>
      <w:r w:rsidR="006E5CE2">
        <w:rPr>
          <w:rFonts w:ascii="Times New Roman" w:hAnsi="Times New Roman" w:cs="Times New Roman"/>
          <w:sz w:val="24"/>
          <w:szCs w:val="24"/>
        </w:rPr>
        <w:t>ó</w:t>
      </w:r>
      <w:r w:rsidRPr="0009323E">
        <w:rPr>
          <w:rFonts w:ascii="Times New Roman" w:hAnsi="Times New Roman" w:cs="Times New Roman"/>
          <w:sz w:val="24"/>
          <w:szCs w:val="24"/>
        </w:rPr>
        <w:t>w elektronicznych, przy jednoczesnej zgodzie na otrzymywanie informacji o tych fakturach.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Powyższa zgoda zwolniłaby Wykonawcę z obowiązku wystawiania i dostarczania faktur VAT w formie papierowej. Dzięki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temu rozwiązaniu Zamawiający otrzyma dokument w momencie jego wystawienia, zniwelowane zostanie ryzyko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niedostarczenia przesyłki lub znacznego op</w:t>
      </w:r>
      <w:r w:rsidR="006E5CE2">
        <w:rPr>
          <w:rFonts w:ascii="Times New Roman" w:hAnsi="Times New Roman" w:cs="Times New Roman"/>
          <w:sz w:val="24"/>
          <w:szCs w:val="24"/>
        </w:rPr>
        <w:t>ó</w:t>
      </w:r>
      <w:r w:rsidRPr="0009323E">
        <w:rPr>
          <w:rFonts w:ascii="Times New Roman" w:hAnsi="Times New Roman" w:cs="Times New Roman"/>
          <w:sz w:val="24"/>
          <w:szCs w:val="24"/>
        </w:rPr>
        <w:t xml:space="preserve">źnienia w jej dostarczeniu. Zmiana formy dostarczania faktur ma </w:t>
      </w:r>
      <w:r w:rsidR="008F67FA" w:rsidRPr="0009323E">
        <w:rPr>
          <w:rFonts w:ascii="Times New Roman" w:hAnsi="Times New Roman" w:cs="Times New Roman"/>
          <w:sz w:val="24"/>
          <w:szCs w:val="24"/>
        </w:rPr>
        <w:t>również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aspekt ekologiczny, przyczyni się do wsp</w:t>
      </w:r>
      <w:r w:rsidR="006E5CE2">
        <w:rPr>
          <w:rFonts w:ascii="Times New Roman" w:hAnsi="Times New Roman" w:cs="Times New Roman"/>
          <w:sz w:val="24"/>
          <w:szCs w:val="24"/>
        </w:rPr>
        <w:t>ó</w:t>
      </w:r>
      <w:r w:rsidRPr="0009323E">
        <w:rPr>
          <w:rFonts w:ascii="Times New Roman" w:hAnsi="Times New Roman" w:cs="Times New Roman"/>
          <w:sz w:val="24"/>
          <w:szCs w:val="24"/>
        </w:rPr>
        <w:t xml:space="preserve">lnego dbania o </w:t>
      </w:r>
      <w:r w:rsidRPr="0009323E">
        <w:rPr>
          <w:rFonts w:ascii="Times New Roman" w:hAnsi="Times New Roman" w:cs="Times New Roman"/>
          <w:sz w:val="24"/>
          <w:szCs w:val="24"/>
        </w:rPr>
        <w:lastRenderedPageBreak/>
        <w:t>środowisko naturalne poprzez zmniejszenie zapotrzebowania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na produkcję papieru i ograniczenie transportu.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odpowiedź: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67FA" w:rsidRPr="006E5CE2" w:rsidRDefault="006E5CE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CE2">
        <w:rPr>
          <w:rFonts w:ascii="Times New Roman" w:hAnsi="Times New Roman" w:cs="Times New Roman"/>
          <w:bCs/>
          <w:sz w:val="24"/>
          <w:szCs w:val="24"/>
        </w:rPr>
        <w:t>Zamawiający wyraża zgod</w:t>
      </w:r>
      <w:r>
        <w:rPr>
          <w:rFonts w:ascii="Times New Roman" w:hAnsi="Times New Roman" w:cs="Times New Roman"/>
          <w:bCs/>
          <w:sz w:val="24"/>
          <w:szCs w:val="24"/>
        </w:rPr>
        <w:t>ę</w:t>
      </w:r>
      <w:r w:rsidRPr="006E5CE2">
        <w:rPr>
          <w:rFonts w:ascii="Times New Roman" w:hAnsi="Times New Roman" w:cs="Times New Roman"/>
          <w:bCs/>
          <w:sz w:val="24"/>
          <w:szCs w:val="24"/>
        </w:rPr>
        <w:t xml:space="preserve"> na przeka</w:t>
      </w:r>
      <w:r>
        <w:rPr>
          <w:rFonts w:ascii="Times New Roman" w:hAnsi="Times New Roman" w:cs="Times New Roman"/>
          <w:bCs/>
          <w:sz w:val="24"/>
          <w:szCs w:val="24"/>
        </w:rPr>
        <w:t>zywanie faktur elektronicznych poprzez platformę elektronicznego fakturowania.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2D2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212D2" w:rsidRPr="0009323E">
        <w:rPr>
          <w:rFonts w:ascii="Times New Roman" w:hAnsi="Times New Roman" w:cs="Times New Roman"/>
          <w:b/>
          <w:bCs/>
          <w:sz w:val="24"/>
          <w:szCs w:val="24"/>
        </w:rPr>
        <w:t>ytanie 5</w:t>
      </w: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23E">
        <w:rPr>
          <w:rFonts w:ascii="Times New Roman" w:hAnsi="Times New Roman" w:cs="Times New Roman"/>
          <w:bCs/>
          <w:sz w:val="24"/>
          <w:szCs w:val="24"/>
        </w:rPr>
        <w:t>SWZ Rozdział XXIII część 1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Czy Zamawiający ma świadomość, że aby rozpoczęcie sprzedaży energii elektrycznej, było możliwe od</w:t>
      </w:r>
      <w:r w:rsid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01.01.2025 r</w:t>
      </w:r>
      <w:r w:rsidR="008F67FA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umowa z wyłonionym Wykonawcą musi zostać podpisana do 04.12.2024r.(z uwagi na przeprowadzenia procedury</w:t>
      </w:r>
      <w:r w:rsidR="008F67FA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zmiany sprzedawcy trwającej - zgodnie z dyspozycją art. 4j ust. 6 ustawy Prawo energetyczne - 21 dni oraz</w:t>
      </w:r>
      <w:r w:rsidR="008F67FA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z minimalnym czasem potrzebnym Wykonawcy do sparametryzowania umowy w systemie i dokonania innych</w:t>
      </w:r>
      <w:r w:rsidR="008F67FA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niezbędnych czynności aby zgłosić umowę do OSD). Niewywiązanie się z tego terminu może spowodować konieczność</w:t>
      </w:r>
      <w:r w:rsidR="008F67FA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zakup energii przez Zamawiającego od tzw. sprzedawcy rezerwowego.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odpowiedź: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323E" w:rsidRPr="00BD2BD3" w:rsidRDefault="006E5CE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CE2">
        <w:rPr>
          <w:rFonts w:ascii="Times New Roman" w:hAnsi="Times New Roman" w:cs="Times New Roman"/>
          <w:bCs/>
          <w:sz w:val="24"/>
          <w:szCs w:val="24"/>
        </w:rPr>
        <w:t xml:space="preserve">Zamawiający ma </w:t>
      </w:r>
      <w:r>
        <w:rPr>
          <w:rFonts w:ascii="Times New Roman" w:hAnsi="Times New Roman" w:cs="Times New Roman"/>
          <w:bCs/>
          <w:sz w:val="24"/>
          <w:szCs w:val="24"/>
        </w:rPr>
        <w:t>świadomość</w:t>
      </w:r>
      <w:r w:rsidR="00BD2BD3">
        <w:rPr>
          <w:rFonts w:ascii="Times New Roman" w:hAnsi="Times New Roman" w:cs="Times New Roman"/>
          <w:bCs/>
          <w:sz w:val="24"/>
          <w:szCs w:val="24"/>
        </w:rPr>
        <w:t xml:space="preserve"> że może zaistnieć konieczność zakupu energii od tzw. sprzedawcy rezerwowego.</w:t>
      </w:r>
      <w:r w:rsidRPr="006E5C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2D2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212D2" w:rsidRPr="0009323E">
        <w:rPr>
          <w:rFonts w:ascii="Times New Roman" w:hAnsi="Times New Roman" w:cs="Times New Roman"/>
          <w:b/>
          <w:bCs/>
          <w:sz w:val="24"/>
          <w:szCs w:val="24"/>
        </w:rPr>
        <w:t>ytanie 6</w:t>
      </w: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23E">
        <w:rPr>
          <w:rFonts w:ascii="Times New Roman" w:hAnsi="Times New Roman" w:cs="Times New Roman"/>
          <w:bCs/>
          <w:sz w:val="24"/>
          <w:szCs w:val="24"/>
        </w:rPr>
        <w:t>SWZ Rozdział XXIV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Z uwagi na nadrzędny charakter przepi</w:t>
      </w:r>
      <w:r w:rsidR="00AA398F">
        <w:rPr>
          <w:rFonts w:ascii="Times New Roman" w:hAnsi="Times New Roman" w:cs="Times New Roman"/>
          <w:sz w:val="24"/>
          <w:szCs w:val="24"/>
        </w:rPr>
        <w:t>sów</w:t>
      </w:r>
      <w:r w:rsidRPr="0009323E">
        <w:rPr>
          <w:rFonts w:ascii="Times New Roman" w:hAnsi="Times New Roman" w:cs="Times New Roman"/>
          <w:sz w:val="24"/>
          <w:szCs w:val="24"/>
        </w:rPr>
        <w:t xml:space="preserve"> podatkowych i przepis</w:t>
      </w:r>
      <w:r w:rsidR="00AA398F">
        <w:rPr>
          <w:rFonts w:ascii="Times New Roman" w:hAnsi="Times New Roman" w:cs="Times New Roman"/>
          <w:sz w:val="24"/>
          <w:szCs w:val="24"/>
        </w:rPr>
        <w:t>ó</w:t>
      </w:r>
      <w:r w:rsidRPr="0009323E">
        <w:rPr>
          <w:rFonts w:ascii="Times New Roman" w:hAnsi="Times New Roman" w:cs="Times New Roman"/>
          <w:sz w:val="24"/>
          <w:szCs w:val="24"/>
        </w:rPr>
        <w:t>w prawa, Wykonawca zwraca się z prośbą</w:t>
      </w:r>
      <w:r w:rsid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o wprowadzenie zapisu umożliwiającego automatyczną zmianę cen, wynikającą ze zmiany podatku VAT i</w:t>
      </w:r>
      <w:r w:rsidR="008F67FA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podatku</w:t>
      </w:r>
      <w:r w:rsidR="008F67FA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akcyzowego oraz przepis</w:t>
      </w:r>
      <w:r w:rsidR="00BC4830">
        <w:rPr>
          <w:rFonts w:ascii="Times New Roman" w:hAnsi="Times New Roman" w:cs="Times New Roman"/>
          <w:sz w:val="24"/>
          <w:szCs w:val="24"/>
        </w:rPr>
        <w:t>ó</w:t>
      </w:r>
      <w:r w:rsidRPr="0009323E">
        <w:rPr>
          <w:rFonts w:ascii="Times New Roman" w:hAnsi="Times New Roman" w:cs="Times New Roman"/>
          <w:sz w:val="24"/>
          <w:szCs w:val="24"/>
        </w:rPr>
        <w:t>w prawa, od dnia ich wejścia w życie. Prosimy o dodanie do przedmiotowego zapisu zdania o</w:t>
      </w:r>
      <w:r w:rsidR="008F67FA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 xml:space="preserve">treści: </w:t>
      </w:r>
      <w:r w:rsidRPr="0009323E">
        <w:rPr>
          <w:rFonts w:ascii="Times New Roman" w:hAnsi="Times New Roman" w:cs="Times New Roman"/>
          <w:i/>
          <w:iCs/>
          <w:sz w:val="24"/>
          <w:szCs w:val="24"/>
        </w:rPr>
        <w:t>„Ceny energii elektrycznej zostają powiększone o kwotę wynikającą z obowiązków nałożonych właściwymi</w:t>
      </w:r>
      <w:r w:rsidR="008F67FA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i/>
          <w:iCs/>
          <w:sz w:val="24"/>
          <w:szCs w:val="24"/>
        </w:rPr>
        <w:t>przepisami, od dnia ich wejścia w życie, bez konieczności sporządzenia aneksu do umowy”.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odpowiedź: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323E" w:rsidRPr="00BC4830" w:rsidRDefault="00BC4830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830">
        <w:rPr>
          <w:rFonts w:ascii="Times New Roman" w:hAnsi="Times New Roman" w:cs="Times New Roman"/>
          <w:bCs/>
          <w:sz w:val="24"/>
          <w:szCs w:val="24"/>
        </w:rPr>
        <w:t>Odpowiedź jak na pytanie nr 3.</w:t>
      </w:r>
    </w:p>
    <w:p w:rsidR="00AA398F" w:rsidRDefault="00AA398F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2D2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212D2" w:rsidRPr="0009323E">
        <w:rPr>
          <w:rFonts w:ascii="Times New Roman" w:hAnsi="Times New Roman" w:cs="Times New Roman"/>
          <w:b/>
          <w:bCs/>
          <w:sz w:val="24"/>
          <w:szCs w:val="24"/>
        </w:rPr>
        <w:t>ytanie 7</w:t>
      </w: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Zwracamy się z zapytaniem, czy Zamawiający przekaże niezbędne dane w wersji elektronicznej Excel oraz dokumenty</w:t>
      </w:r>
      <w:r w:rsidR="008F67FA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 xml:space="preserve">do przeprowadzenia procedury zmiany sprzedawcy </w:t>
      </w:r>
      <w:proofErr w:type="spellStart"/>
      <w:r w:rsidRPr="0009323E">
        <w:rPr>
          <w:rFonts w:ascii="Times New Roman" w:hAnsi="Times New Roman" w:cs="Times New Roman"/>
          <w:sz w:val="24"/>
          <w:szCs w:val="24"/>
        </w:rPr>
        <w:t>najpoźniej</w:t>
      </w:r>
      <w:proofErr w:type="spellEnd"/>
      <w:r w:rsidRPr="0009323E">
        <w:rPr>
          <w:rFonts w:ascii="Times New Roman" w:hAnsi="Times New Roman" w:cs="Times New Roman"/>
          <w:sz w:val="24"/>
          <w:szCs w:val="24"/>
        </w:rPr>
        <w:t xml:space="preserve"> w dniu podpisania umowy? Dokument</w:t>
      </w:r>
      <w:r w:rsidR="008F67FA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zawierający</w:t>
      </w:r>
      <w:r w:rsidR="008F67FA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 xml:space="preserve">niezbędne dane stanowić będzie </w:t>
      </w:r>
      <w:proofErr w:type="spellStart"/>
      <w:r w:rsidRPr="0009323E">
        <w:rPr>
          <w:rFonts w:ascii="Times New Roman" w:hAnsi="Times New Roman" w:cs="Times New Roman"/>
          <w:sz w:val="24"/>
          <w:szCs w:val="24"/>
        </w:rPr>
        <w:t>rownież</w:t>
      </w:r>
      <w:proofErr w:type="spellEnd"/>
      <w:r w:rsidRPr="0009323E">
        <w:rPr>
          <w:rFonts w:ascii="Times New Roman" w:hAnsi="Times New Roman" w:cs="Times New Roman"/>
          <w:sz w:val="24"/>
          <w:szCs w:val="24"/>
        </w:rPr>
        <w:t xml:space="preserve"> załącznik do umowy.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Wyłoniony Wykonawca będzie potrzebował do przeprowadzenia zmiany sprzedawcy: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a) danych dla każdego punktu poboru: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lastRenderedPageBreak/>
        <w:t>- nazwa i adres firmy;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- opis punktu poboru;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- adres punktu poboru (miejscowość, ulica, numer lokalu, kod, gmina);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- grupa taryfowa ;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- planowane roczne zużycie energii;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- Operator Systemu Dystrybucyjnego;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- nazwa dotychczasowego Sprzedawcy;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- numer aktualnie obowiązującej umowy;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- data zawarcia oraz okres wypowiedzenia dotychczasowej umowy;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- numer ewidencyjny PPE;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- czy jest to pierwsza czy kolejna zmiana sprzedawcy;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- wybranego przez Zamawiającego sprzedawcę rezerwowego;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09323E">
        <w:rPr>
          <w:rFonts w:ascii="Times New Roman" w:hAnsi="Times New Roman" w:cs="Times New Roman"/>
          <w:sz w:val="24"/>
          <w:szCs w:val="24"/>
        </w:rPr>
        <w:t>dokumentow</w:t>
      </w:r>
      <w:proofErr w:type="spellEnd"/>
      <w:r w:rsidRPr="0009323E">
        <w:rPr>
          <w:rFonts w:ascii="Times New Roman" w:hAnsi="Times New Roman" w:cs="Times New Roman"/>
          <w:sz w:val="24"/>
          <w:szCs w:val="24"/>
        </w:rPr>
        <w:t xml:space="preserve"> dla każdej jednostki objętej postępowaniem: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- pełnomocnictwo do zgłoszenia umowy do OSD wraz z upoważnieniem OSD do zawarcia umowy rezerwowej ze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wskazanym sprzedawcą rezerwowym w sytuacjach określonych w ustawie prawo energetyczne;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- dokument nadania numeru NIP;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- dokument nadania numeru REGON;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- KRS lub inny dokument na podstawie </w:t>
      </w:r>
      <w:proofErr w:type="spellStart"/>
      <w:r w:rsidRPr="0009323E">
        <w:rPr>
          <w:rFonts w:ascii="Times New Roman" w:hAnsi="Times New Roman" w:cs="Times New Roman"/>
          <w:color w:val="000000"/>
          <w:sz w:val="24"/>
          <w:szCs w:val="24"/>
        </w:rPr>
        <w:t>ktorego</w:t>
      </w:r>
      <w:proofErr w:type="spellEnd"/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działa dana jednostka;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23E">
        <w:rPr>
          <w:rFonts w:ascii="Times New Roman" w:hAnsi="Times New Roman" w:cs="Times New Roman"/>
          <w:color w:val="000000"/>
          <w:sz w:val="24"/>
          <w:szCs w:val="24"/>
        </w:rPr>
        <w:t>- dokument potwierdzający umocowanie danej osoby do podpisania umowy sprzedaży energii elektrycznej oraz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23E">
        <w:rPr>
          <w:rFonts w:ascii="Times New Roman" w:hAnsi="Times New Roman" w:cs="Times New Roman"/>
          <w:color w:val="000000"/>
          <w:sz w:val="24"/>
          <w:szCs w:val="24"/>
        </w:rPr>
        <w:t>pełnomocnictwa.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Jednocześnie informujemy, że OSD może odrzucić zgłoszenia </w:t>
      </w:r>
      <w:proofErr w:type="spellStart"/>
      <w:r w:rsidRPr="0009323E">
        <w:rPr>
          <w:rFonts w:ascii="Times New Roman" w:hAnsi="Times New Roman" w:cs="Times New Roman"/>
          <w:color w:val="000000"/>
          <w:sz w:val="24"/>
          <w:szCs w:val="24"/>
        </w:rPr>
        <w:t>umow</w:t>
      </w:r>
      <w:proofErr w:type="spellEnd"/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sprzedaży zawierające błędne dane, skutkiem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czego może okazać się konieczność zakupu energii przez Zamawiającego od tzw. sprzedawcy rezerwowego, o 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którym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>mowa w art. 3 ust. 29a ustawy Prawo energetyczne.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</w:t>
      </w:r>
    </w:p>
    <w:p w:rsid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4830" w:rsidRPr="00BC4830" w:rsidRDefault="00BC4830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Zamawiający przekaże wymienione dane.</w:t>
      </w:r>
    </w:p>
    <w:p w:rsidR="00BC4830" w:rsidRPr="0009323E" w:rsidRDefault="00BC4830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12D2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E212D2" w:rsidRPr="00093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ytanie 8</w:t>
      </w: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23E">
        <w:rPr>
          <w:rFonts w:ascii="Times New Roman" w:hAnsi="Times New Roman" w:cs="Times New Roman"/>
          <w:color w:val="000000"/>
          <w:sz w:val="24"/>
          <w:szCs w:val="24"/>
        </w:rPr>
        <w:t>Czy Zamawiający udzieli Wykonawcy stosownego pełnomocnictwa do zgłoszenia w imieniu Zamawiającego zawartej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>umowy sprzedaży energii elektrycznej do OSD oraz wykonania czynności niezbędnych do przeprowadzenia procesu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>zmiany sprzedawcy u OSD według wzoru stosowanego powszechnie przez Wykonawcę? W przypadku braku zgody na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>powyższe prosimy o potwierdzenie, że Zamawiający ponosił będzie odpowiedzialność za treść przedstawionego wzoru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>pełnomocnictwa i za jego ewentualne zakwestionowanie przez OSD?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odpowiedź: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7FA" w:rsidRDefault="00BC4830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Zamawiający przekaże Wykonawcy stosowne pełnomocnictwo.</w:t>
      </w:r>
    </w:p>
    <w:p w:rsidR="00BC4830" w:rsidRDefault="00BC4830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12D2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E212D2" w:rsidRPr="00093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ytanie 9</w:t>
      </w: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09323E">
        <w:rPr>
          <w:rFonts w:ascii="Times New Roman" w:hAnsi="Times New Roman" w:cs="Times New Roman"/>
          <w:bCs/>
          <w:color w:val="191919"/>
          <w:sz w:val="24"/>
          <w:szCs w:val="24"/>
        </w:rPr>
        <w:t>Załącznik nr 2 do SWZ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23E">
        <w:rPr>
          <w:rFonts w:ascii="Times New Roman" w:hAnsi="Times New Roman" w:cs="Times New Roman"/>
          <w:color w:val="000000"/>
          <w:sz w:val="24"/>
          <w:szCs w:val="24"/>
        </w:rPr>
        <w:t>Prosimy o udostępnienie oświadczenia JEDZ w wersji XML.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odpowiedź: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7FA" w:rsidRPr="00BC4830" w:rsidRDefault="00BC4830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Zamawiający nie posiada oświadczenia JEDZ w wersji XML.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12D2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E212D2" w:rsidRPr="00093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ytanie 10</w:t>
      </w: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09323E">
        <w:rPr>
          <w:rFonts w:ascii="Times New Roman" w:hAnsi="Times New Roman" w:cs="Times New Roman"/>
          <w:bCs/>
          <w:color w:val="191919"/>
          <w:sz w:val="24"/>
          <w:szCs w:val="24"/>
        </w:rPr>
        <w:t>Załącznik nr 2 do SWZ</w:t>
      </w: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Prosimy o informację, czy wypełniając JEDZ w części IV wystarczy wypełnić sekcję </w:t>
      </w:r>
      <w:r w:rsidR="00E220A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odpowiedź: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7FA" w:rsidRPr="0009323E" w:rsidRDefault="00E220A1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ypełniając JEDZ w części IV wystarczy wypełnić sekcję </w:t>
      </w: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12D2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E212D2" w:rsidRPr="00093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ytanie 11</w:t>
      </w: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Wykonawca informuje, iż w świetle </w:t>
      </w:r>
      <w:proofErr w:type="spellStart"/>
      <w:r w:rsidRPr="0009323E">
        <w:rPr>
          <w:rFonts w:ascii="Times New Roman" w:hAnsi="Times New Roman" w:cs="Times New Roman"/>
          <w:color w:val="000000"/>
          <w:sz w:val="24"/>
          <w:szCs w:val="24"/>
        </w:rPr>
        <w:t>przepisow</w:t>
      </w:r>
      <w:proofErr w:type="spellEnd"/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Prawa energetycznego i </w:t>
      </w:r>
      <w:proofErr w:type="spellStart"/>
      <w:r w:rsidRPr="0009323E">
        <w:rPr>
          <w:rFonts w:ascii="Times New Roman" w:hAnsi="Times New Roman" w:cs="Times New Roman"/>
          <w:color w:val="000000"/>
          <w:sz w:val="24"/>
          <w:szCs w:val="24"/>
        </w:rPr>
        <w:t>aktow</w:t>
      </w:r>
      <w:proofErr w:type="spellEnd"/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wykonawczych, to OSD jest podmiotem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odpowiedzialnym za pozyskiwanie i przekazywanie do </w:t>
      </w:r>
      <w:proofErr w:type="spellStart"/>
      <w:r w:rsidRPr="0009323E">
        <w:rPr>
          <w:rFonts w:ascii="Times New Roman" w:hAnsi="Times New Roman" w:cs="Times New Roman"/>
          <w:color w:val="000000"/>
          <w:sz w:val="24"/>
          <w:szCs w:val="24"/>
        </w:rPr>
        <w:t>sprzedawcow</w:t>
      </w:r>
      <w:proofErr w:type="spellEnd"/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danych pomiarowo-rozliczeniowych dla 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punktów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poboru energii (PPE). </w:t>
      </w:r>
      <w:proofErr w:type="spellStart"/>
      <w:r w:rsidRPr="0009323E">
        <w:rPr>
          <w:rFonts w:ascii="Times New Roman" w:hAnsi="Times New Roman" w:cs="Times New Roman"/>
          <w:color w:val="000000"/>
          <w:sz w:val="24"/>
          <w:szCs w:val="24"/>
        </w:rPr>
        <w:t>Sposob</w:t>
      </w:r>
      <w:proofErr w:type="spellEnd"/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ustalania danych przez OSD określony jest w umowie dystrybucyjnej, zawartej pomiędzy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Zamawiającym a OSD, przy czym Wykonawcy (sprzedawcy energii) nie mają wpływu na regulacje wynikające z </w:t>
      </w:r>
      <w:proofErr w:type="spellStart"/>
      <w:r w:rsidRPr="0009323E">
        <w:rPr>
          <w:rFonts w:ascii="Times New Roman" w:hAnsi="Times New Roman" w:cs="Times New Roman"/>
          <w:color w:val="000000"/>
          <w:sz w:val="24"/>
          <w:szCs w:val="24"/>
        </w:rPr>
        <w:t>umow</w:t>
      </w:r>
      <w:proofErr w:type="spellEnd"/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>dystrybucyjnych Zamawiającego, zgodnie z przepisami przyjmując do rozliczeń dane przekazane przez OSD. W związku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z powyższym zwracamy się z prośbą o wyjaśnienie, czy </w:t>
      </w:r>
      <w:bookmarkStart w:id="1" w:name="_Hlk181180055"/>
      <w:r w:rsidRPr="0009323E">
        <w:rPr>
          <w:rFonts w:ascii="Times New Roman" w:hAnsi="Times New Roman" w:cs="Times New Roman"/>
          <w:color w:val="000000"/>
          <w:sz w:val="24"/>
          <w:szCs w:val="24"/>
        </w:rPr>
        <w:t>Zamawiający uwzględni obowiązujące przepisy Prawa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energetycznego i </w:t>
      </w:r>
      <w:proofErr w:type="spellStart"/>
      <w:r w:rsidRPr="0009323E">
        <w:rPr>
          <w:rFonts w:ascii="Times New Roman" w:hAnsi="Times New Roman" w:cs="Times New Roman"/>
          <w:color w:val="000000"/>
          <w:sz w:val="24"/>
          <w:szCs w:val="24"/>
        </w:rPr>
        <w:t>aktow</w:t>
      </w:r>
      <w:proofErr w:type="spellEnd"/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wykonawczych w zakresie prowadzenia rozliczeń na podstawie danych </w:t>
      </w:r>
      <w:proofErr w:type="spellStart"/>
      <w:r w:rsidRPr="0009323E">
        <w:rPr>
          <w:rFonts w:ascii="Times New Roman" w:hAnsi="Times New Roman" w:cs="Times New Roman"/>
          <w:color w:val="000000"/>
          <w:sz w:val="24"/>
          <w:szCs w:val="24"/>
        </w:rPr>
        <w:t>pomiaroworozliczeniowych</w:t>
      </w:r>
      <w:proofErr w:type="spellEnd"/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>przekazywanych Wykonawcy przez OSD?</w:t>
      </w:r>
    </w:p>
    <w:bookmarkEnd w:id="1"/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odpowiedź: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20A1" w:rsidRPr="0009323E" w:rsidRDefault="00E220A1" w:rsidP="00E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23E">
        <w:rPr>
          <w:rFonts w:ascii="Times New Roman" w:hAnsi="Times New Roman" w:cs="Times New Roman"/>
          <w:color w:val="000000"/>
          <w:sz w:val="24"/>
          <w:szCs w:val="24"/>
        </w:rPr>
        <w:t>Zamawiający uwzględni obowiązujące przepisy Prawa energetycznego i akt</w:t>
      </w:r>
      <w:r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>w wykonawczych w zakresie prowadzenia rozliczeń na podstawie danych pomiarowo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>rozliczeniowych przekazywanych Wykonawcy przez OSD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12D2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E212D2" w:rsidRPr="00093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ytanie 12</w:t>
      </w: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12E4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23E">
        <w:rPr>
          <w:rFonts w:ascii="Times New Roman" w:hAnsi="Times New Roman" w:cs="Times New Roman"/>
          <w:color w:val="000000"/>
          <w:sz w:val="24"/>
          <w:szCs w:val="24"/>
        </w:rPr>
        <w:t>Wykonawca zwraca sią z prośbą o udzielenie informacji, czy podane przez Zamawiającego parametry dystrybucyjne –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>w szczeg</w:t>
      </w:r>
      <w:r w:rsidR="00E220A1"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>lności moc umowna i grupa taryfowa, są zgodne z aktualnymi umowami dystrybucyjnymi oraz dokumentami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>potwierdzającymi możliwość świadczenia usług dystrybucji, wydanymi przez właściwego OSD? Jednocześnie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>wskazujemy, że zmiana parametr</w:t>
      </w:r>
      <w:r w:rsidR="00E220A1"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>w dystrybucyjnych może wiązać się z koniecznością poniesienia dodatkowych opłat,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>zgodnie z zatwierdzoną przez Prezesa URE Taryfą dla usług dystrybucji energii elektrycznej właściwego OSD. W związku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z powyższym Wykonawca zwraca się z prośbą o wprowadzenie zapisu następującej treści: </w:t>
      </w:r>
      <w:r w:rsidRPr="000932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</w:t>
      </w:r>
      <w:bookmarkStart w:id="2" w:name="_Hlk181180351"/>
      <w:r w:rsidRPr="000932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przypadku, gdy zmiana</w:t>
      </w:r>
      <w:r w:rsidR="008F67FA" w:rsidRPr="0009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parametrów dystrybucyjnych wiązać się będzie z koniecznością ponoszenia dodatkowych opłat, zgodnie z taryfą OSD,</w:t>
      </w:r>
      <w:r w:rsidR="00E220A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Zamawiający zobowiązany będzie do ich uiszczenia</w:t>
      </w:r>
      <w:bookmarkEnd w:id="2"/>
      <w:r w:rsidRPr="000932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".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7648" w:rsidRDefault="00F57648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7648" w:rsidRDefault="00F57648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7648" w:rsidRDefault="00F57648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odpowiedź: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24D" w:rsidRPr="00E220A1" w:rsidRDefault="00E220A1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A1">
        <w:rPr>
          <w:rFonts w:ascii="Times New Roman" w:hAnsi="Times New Roman" w:cs="Times New Roman"/>
          <w:bCs/>
          <w:sz w:val="24"/>
          <w:szCs w:val="24"/>
        </w:rPr>
        <w:t>Odpowiedź jak na pytanie nr 3.</w:t>
      </w:r>
    </w:p>
    <w:p w:rsidR="00CF324D" w:rsidRPr="0009323E" w:rsidRDefault="00CF324D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2D2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212D2" w:rsidRPr="0009323E">
        <w:rPr>
          <w:rFonts w:ascii="Times New Roman" w:hAnsi="Times New Roman" w:cs="Times New Roman"/>
          <w:b/>
          <w:bCs/>
          <w:sz w:val="24"/>
          <w:szCs w:val="24"/>
        </w:rPr>
        <w:t>ytanie 13</w:t>
      </w: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Informujemy, iż zgodnie z taryfą OSD i cennikiem Sprzedawcy, jednostką stosowaną w rozliczeniach energii elektrycznej</w:t>
      </w:r>
      <w:r w:rsidR="00CF324D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 xml:space="preserve">dla </w:t>
      </w:r>
      <w:proofErr w:type="spellStart"/>
      <w:r w:rsidRPr="0009323E">
        <w:rPr>
          <w:rFonts w:ascii="Times New Roman" w:hAnsi="Times New Roman" w:cs="Times New Roman"/>
          <w:sz w:val="24"/>
          <w:szCs w:val="24"/>
        </w:rPr>
        <w:t>obiektow</w:t>
      </w:r>
      <w:proofErr w:type="spellEnd"/>
      <w:r w:rsidRPr="0009323E">
        <w:rPr>
          <w:rFonts w:ascii="Times New Roman" w:hAnsi="Times New Roman" w:cs="Times New Roman"/>
          <w:sz w:val="24"/>
          <w:szCs w:val="24"/>
        </w:rPr>
        <w:t xml:space="preserve"> w grupach taryfowej G1x, C1x oraz C2x jest Kilowatogodzina [kWh] a dla grup taryfowych </w:t>
      </w:r>
      <w:proofErr w:type="spellStart"/>
      <w:r w:rsidRPr="0009323E">
        <w:rPr>
          <w:rFonts w:ascii="Times New Roman" w:hAnsi="Times New Roman" w:cs="Times New Roman"/>
          <w:sz w:val="24"/>
          <w:szCs w:val="24"/>
        </w:rPr>
        <w:t>Bxx</w:t>
      </w:r>
      <w:proofErr w:type="spellEnd"/>
      <w:r w:rsidRPr="0009323E">
        <w:rPr>
          <w:rFonts w:ascii="Times New Roman" w:hAnsi="Times New Roman" w:cs="Times New Roman"/>
          <w:sz w:val="24"/>
          <w:szCs w:val="24"/>
        </w:rPr>
        <w:t xml:space="preserve"> jednostką</w:t>
      </w:r>
      <w:r w:rsidR="00CF324D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jest Megawatogodzina [MWh,]. Ze względu na określenie przez Zamawiającego w przedmiotowym zapisie jednostki</w:t>
      </w:r>
      <w:r w:rsidR="00CF324D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 xml:space="preserve">rozliczeniowej kWh dla gryp taryfowych </w:t>
      </w:r>
      <w:proofErr w:type="spellStart"/>
      <w:r w:rsidRPr="0009323E">
        <w:rPr>
          <w:rFonts w:ascii="Times New Roman" w:hAnsi="Times New Roman" w:cs="Times New Roman"/>
          <w:sz w:val="24"/>
          <w:szCs w:val="24"/>
        </w:rPr>
        <w:t>Bxx</w:t>
      </w:r>
      <w:proofErr w:type="spellEnd"/>
      <w:r w:rsidRPr="0009323E">
        <w:rPr>
          <w:rFonts w:ascii="Times New Roman" w:hAnsi="Times New Roman" w:cs="Times New Roman"/>
          <w:sz w:val="24"/>
          <w:szCs w:val="24"/>
        </w:rPr>
        <w:t>, Wykonawca zwraca się z zapytaniem, czy Zamawiający wyrazi zgodę na</w:t>
      </w:r>
      <w:r w:rsidR="00CF324D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prowadzenie rozliczeń w jednostkach energii elektrycznej dedykowanych odpowiednio do grup taryfowych?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odpowiedź: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DB3" w:rsidRPr="0009323E" w:rsidRDefault="008D5DB3" w:rsidP="008D5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Zamawiający wyra</w:t>
      </w:r>
      <w:r>
        <w:rPr>
          <w:rFonts w:ascii="Times New Roman" w:hAnsi="Times New Roman" w:cs="Times New Roman"/>
          <w:sz w:val="24"/>
          <w:szCs w:val="24"/>
        </w:rPr>
        <w:t>ża</w:t>
      </w:r>
      <w:r w:rsidRPr="0009323E">
        <w:rPr>
          <w:rFonts w:ascii="Times New Roman" w:hAnsi="Times New Roman" w:cs="Times New Roman"/>
          <w:sz w:val="24"/>
          <w:szCs w:val="24"/>
        </w:rPr>
        <w:t xml:space="preserve"> zgodę na prowadzenie rozliczeń</w:t>
      </w:r>
      <w:r>
        <w:rPr>
          <w:rFonts w:ascii="Times New Roman" w:hAnsi="Times New Roman" w:cs="Times New Roman"/>
          <w:sz w:val="24"/>
          <w:szCs w:val="24"/>
        </w:rPr>
        <w:t xml:space="preserve"> po zawarciu umowy</w:t>
      </w:r>
      <w:r w:rsidRPr="0009323E">
        <w:rPr>
          <w:rFonts w:ascii="Times New Roman" w:hAnsi="Times New Roman" w:cs="Times New Roman"/>
          <w:sz w:val="24"/>
          <w:szCs w:val="24"/>
        </w:rPr>
        <w:t xml:space="preserve"> w jednostkach energii elektrycznej dedykowanych odpowiednio do grup taryfowych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67FA" w:rsidRPr="0009323E" w:rsidRDefault="008F67FA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2D2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212D2" w:rsidRPr="0009323E">
        <w:rPr>
          <w:rFonts w:ascii="Times New Roman" w:hAnsi="Times New Roman" w:cs="Times New Roman"/>
          <w:b/>
          <w:bCs/>
          <w:sz w:val="24"/>
          <w:szCs w:val="24"/>
        </w:rPr>
        <w:t>ytanie 14</w:t>
      </w: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2D2" w:rsidRPr="0009323E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Prosimy o potwierdzenie, że wskazany w postępowaniu wolumen oszacowany został na bazie rzeczywistych zużyć PPE</w:t>
      </w:r>
      <w:r w:rsidR="00CF324D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ujętych w postępowaniu w ostatnich 18 miesiącach.</w:t>
      </w:r>
    </w:p>
    <w:p w:rsidR="00E212D2" w:rsidRDefault="00E212D2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3E">
        <w:rPr>
          <w:rFonts w:ascii="Times New Roman" w:hAnsi="Times New Roman" w:cs="Times New Roman"/>
          <w:sz w:val="24"/>
          <w:szCs w:val="24"/>
        </w:rPr>
        <w:t>Ponadto zgodnie z ustawą z dnia 07.10.2022 r. o szczeg</w:t>
      </w:r>
      <w:r w:rsidR="008D5DB3">
        <w:rPr>
          <w:rFonts w:ascii="Times New Roman" w:hAnsi="Times New Roman" w:cs="Times New Roman"/>
          <w:sz w:val="24"/>
          <w:szCs w:val="24"/>
        </w:rPr>
        <w:t>ó</w:t>
      </w:r>
      <w:r w:rsidRPr="0009323E">
        <w:rPr>
          <w:rFonts w:ascii="Times New Roman" w:hAnsi="Times New Roman" w:cs="Times New Roman"/>
          <w:sz w:val="24"/>
          <w:szCs w:val="24"/>
        </w:rPr>
        <w:t>lnych rozwiązaniach służących ochronie odbiorc</w:t>
      </w:r>
      <w:r w:rsidR="008D5DB3">
        <w:rPr>
          <w:rFonts w:ascii="Times New Roman" w:hAnsi="Times New Roman" w:cs="Times New Roman"/>
          <w:sz w:val="24"/>
          <w:szCs w:val="24"/>
        </w:rPr>
        <w:t>ó</w:t>
      </w:r>
      <w:r w:rsidRPr="0009323E">
        <w:rPr>
          <w:rFonts w:ascii="Times New Roman" w:hAnsi="Times New Roman" w:cs="Times New Roman"/>
          <w:sz w:val="24"/>
          <w:szCs w:val="24"/>
        </w:rPr>
        <w:t>w energii</w:t>
      </w:r>
      <w:r w:rsidR="00CF324D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elektrycznej w 2023 roku w związku z sytuacją na rynku energii elektrycznej (Dz. U. z 2022 r. poz. 2127) wprowadzono</w:t>
      </w:r>
      <w:r w:rsidR="00CF324D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obowiązkowy cel 10% zmniejszenia całkowitego zużycia energii elektrycznej od 01.12.2022 r. do 31.12.2023 r.</w:t>
      </w:r>
      <w:r w:rsidR="00CF324D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w jednostkach sektora publicznego wyszczeg</w:t>
      </w:r>
      <w:r w:rsidR="008D5DB3">
        <w:rPr>
          <w:rFonts w:ascii="Times New Roman" w:hAnsi="Times New Roman" w:cs="Times New Roman"/>
          <w:sz w:val="24"/>
          <w:szCs w:val="24"/>
        </w:rPr>
        <w:t>ó</w:t>
      </w:r>
      <w:r w:rsidRPr="0009323E">
        <w:rPr>
          <w:rFonts w:ascii="Times New Roman" w:hAnsi="Times New Roman" w:cs="Times New Roman"/>
          <w:sz w:val="24"/>
          <w:szCs w:val="24"/>
        </w:rPr>
        <w:t>lnionych w ww. ustawie. Prosimy o analizę czy wprowadzone działania</w:t>
      </w:r>
      <w:r w:rsidR="00CF324D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powodujące redukcję zapotrzebowania na energię elektryczną w okresie od 01.12.2022 r. - 31.12.2023 r. będą mieć</w:t>
      </w:r>
      <w:r w:rsidR="00CF324D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przełożenie na zmniejszenie jej zużycia w kolejnych latach i zostały uwzględnione w postępowaniu. Prosimy wziąć pod</w:t>
      </w:r>
      <w:r w:rsidR="00CF324D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uwagę także istniejące i planowane źr</w:t>
      </w:r>
      <w:r w:rsidR="008D5DB3">
        <w:rPr>
          <w:rFonts w:ascii="Times New Roman" w:hAnsi="Times New Roman" w:cs="Times New Roman"/>
          <w:sz w:val="24"/>
          <w:szCs w:val="24"/>
        </w:rPr>
        <w:t>ó</w:t>
      </w:r>
      <w:r w:rsidRPr="0009323E">
        <w:rPr>
          <w:rFonts w:ascii="Times New Roman" w:hAnsi="Times New Roman" w:cs="Times New Roman"/>
          <w:sz w:val="24"/>
          <w:szCs w:val="24"/>
        </w:rPr>
        <w:t>dła wytwarzania energii, kt</w:t>
      </w:r>
      <w:r w:rsidR="008D5DB3">
        <w:rPr>
          <w:rFonts w:ascii="Times New Roman" w:hAnsi="Times New Roman" w:cs="Times New Roman"/>
          <w:sz w:val="24"/>
          <w:szCs w:val="24"/>
        </w:rPr>
        <w:t>ó</w:t>
      </w:r>
      <w:r w:rsidRPr="0009323E">
        <w:rPr>
          <w:rFonts w:ascii="Times New Roman" w:hAnsi="Times New Roman" w:cs="Times New Roman"/>
          <w:sz w:val="24"/>
          <w:szCs w:val="24"/>
        </w:rPr>
        <w:t>rych praca wpływa lub wpłynie na zmniejszenie</w:t>
      </w:r>
      <w:r w:rsidR="00CF324D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konsumpcji energii w punkcie poboru, w kt</w:t>
      </w:r>
      <w:r w:rsidR="008D5DB3">
        <w:rPr>
          <w:rFonts w:ascii="Times New Roman" w:hAnsi="Times New Roman" w:cs="Times New Roman"/>
          <w:sz w:val="24"/>
          <w:szCs w:val="24"/>
        </w:rPr>
        <w:t>ó</w:t>
      </w:r>
      <w:r w:rsidRPr="0009323E">
        <w:rPr>
          <w:rFonts w:ascii="Times New Roman" w:hAnsi="Times New Roman" w:cs="Times New Roman"/>
          <w:sz w:val="24"/>
          <w:szCs w:val="24"/>
        </w:rPr>
        <w:t>rym zostało zainstalowane takie źr</w:t>
      </w:r>
      <w:r w:rsidR="008D5DB3">
        <w:rPr>
          <w:rFonts w:ascii="Times New Roman" w:hAnsi="Times New Roman" w:cs="Times New Roman"/>
          <w:sz w:val="24"/>
          <w:szCs w:val="24"/>
        </w:rPr>
        <w:t>ó</w:t>
      </w:r>
      <w:r w:rsidRPr="0009323E">
        <w:rPr>
          <w:rFonts w:ascii="Times New Roman" w:hAnsi="Times New Roman" w:cs="Times New Roman"/>
          <w:sz w:val="24"/>
          <w:szCs w:val="24"/>
        </w:rPr>
        <w:t>dło.</w:t>
      </w:r>
      <w:r w:rsidR="00CF324D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W przypadku nie uwzględnienia powyższego prosimy o dokonanie korekty wolumenu wskazanego w postępowaniu</w:t>
      </w:r>
      <w:r w:rsidR="00CF324D" w:rsidRPr="0009323E">
        <w:rPr>
          <w:rFonts w:ascii="Times New Roman" w:hAnsi="Times New Roman" w:cs="Times New Roman"/>
          <w:sz w:val="24"/>
          <w:szCs w:val="24"/>
        </w:rPr>
        <w:t xml:space="preserve"> </w:t>
      </w:r>
      <w:r w:rsidRPr="0009323E">
        <w:rPr>
          <w:rFonts w:ascii="Times New Roman" w:hAnsi="Times New Roman" w:cs="Times New Roman"/>
          <w:sz w:val="24"/>
          <w:szCs w:val="24"/>
        </w:rPr>
        <w:t>przetargowym.</w:t>
      </w:r>
    </w:p>
    <w:p w:rsidR="0009323E" w:rsidRP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23E" w:rsidRDefault="0009323E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odpowiedź:</w:t>
      </w:r>
    </w:p>
    <w:p w:rsidR="008D5DB3" w:rsidRPr="0009323E" w:rsidRDefault="008D5DB3" w:rsidP="0009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5DB3" w:rsidRPr="0009323E" w:rsidRDefault="008D5DB3" w:rsidP="008D5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potwierdza, </w:t>
      </w:r>
      <w:r w:rsidRPr="0009323E">
        <w:rPr>
          <w:rFonts w:ascii="Times New Roman" w:hAnsi="Times New Roman" w:cs="Times New Roman"/>
          <w:sz w:val="24"/>
          <w:szCs w:val="24"/>
        </w:rPr>
        <w:t>że wskazany w postępowaniu wolumen oszacowany został na bazie rzeczywistych zużyć PPE ujętych w postępowaniu w ostatnich 18 miesiącach.</w:t>
      </w:r>
    </w:p>
    <w:p w:rsidR="00E212D2" w:rsidRPr="0009323E" w:rsidRDefault="00E212D2" w:rsidP="00093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212D2" w:rsidRPr="0009323E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D5D" w:rsidRDefault="00663D5D" w:rsidP="0069224C">
      <w:pPr>
        <w:spacing w:after="0" w:line="240" w:lineRule="auto"/>
      </w:pPr>
      <w:r>
        <w:separator/>
      </w:r>
    </w:p>
  </w:endnote>
  <w:endnote w:type="continuationSeparator" w:id="0">
    <w:p w:rsidR="00663D5D" w:rsidRDefault="00663D5D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D5D" w:rsidRDefault="00663D5D" w:rsidP="0069224C">
      <w:pPr>
        <w:spacing w:after="0" w:line="240" w:lineRule="auto"/>
      </w:pPr>
      <w:r>
        <w:separator/>
      </w:r>
    </w:p>
  </w:footnote>
  <w:footnote w:type="continuationSeparator" w:id="0">
    <w:p w:rsidR="00663D5D" w:rsidRDefault="00663D5D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83E70C"/>
    <w:multiLevelType w:val="hybridMultilevel"/>
    <w:tmpl w:val="6700EE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1EDFFB"/>
    <w:multiLevelType w:val="hybridMultilevel"/>
    <w:tmpl w:val="C47DC7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CA6BE7"/>
    <w:multiLevelType w:val="hybridMultilevel"/>
    <w:tmpl w:val="07C26A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2FA67AA"/>
    <w:multiLevelType w:val="hybridMultilevel"/>
    <w:tmpl w:val="44D4BA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33ED54B"/>
    <w:multiLevelType w:val="hybridMultilevel"/>
    <w:tmpl w:val="977DC4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44A6222"/>
    <w:multiLevelType w:val="hybridMultilevel"/>
    <w:tmpl w:val="288792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BD3FB52"/>
    <w:multiLevelType w:val="hybridMultilevel"/>
    <w:tmpl w:val="39FAC5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0DD5F24"/>
    <w:multiLevelType w:val="hybridMultilevel"/>
    <w:tmpl w:val="759D16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4C026E1"/>
    <w:multiLevelType w:val="hybridMultilevel"/>
    <w:tmpl w:val="78984A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9275148"/>
    <w:multiLevelType w:val="hybridMultilevel"/>
    <w:tmpl w:val="025106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AC37846"/>
    <w:multiLevelType w:val="hybridMultilevel"/>
    <w:tmpl w:val="E8DA71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AD67B24E"/>
    <w:multiLevelType w:val="hybridMultilevel"/>
    <w:tmpl w:val="F20084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7818AA8"/>
    <w:multiLevelType w:val="hybridMultilevel"/>
    <w:tmpl w:val="B44D4A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B7FB33CB"/>
    <w:multiLevelType w:val="hybridMultilevel"/>
    <w:tmpl w:val="A4CDA8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244147C"/>
    <w:multiLevelType w:val="hybridMultilevel"/>
    <w:tmpl w:val="97655D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46120F0"/>
    <w:multiLevelType w:val="hybridMultilevel"/>
    <w:tmpl w:val="D19C4C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B4918D6"/>
    <w:multiLevelType w:val="hybridMultilevel"/>
    <w:tmpl w:val="833701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D5E0A821"/>
    <w:multiLevelType w:val="hybridMultilevel"/>
    <w:tmpl w:val="159CD3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63EBC3E"/>
    <w:multiLevelType w:val="hybridMultilevel"/>
    <w:tmpl w:val="4E90811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78F9367"/>
    <w:multiLevelType w:val="hybridMultilevel"/>
    <w:tmpl w:val="ACF6E3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DAF88E7C"/>
    <w:multiLevelType w:val="hybridMultilevel"/>
    <w:tmpl w:val="CAADE7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DF37A21C"/>
    <w:multiLevelType w:val="hybridMultilevel"/>
    <w:tmpl w:val="3E680E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6B2A26D"/>
    <w:multiLevelType w:val="hybridMultilevel"/>
    <w:tmpl w:val="4E2F3D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ACFB20B"/>
    <w:multiLevelType w:val="hybridMultilevel"/>
    <w:tmpl w:val="90B9E2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EF1BE6DA"/>
    <w:multiLevelType w:val="hybridMultilevel"/>
    <w:tmpl w:val="3E713A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7709997"/>
    <w:multiLevelType w:val="hybridMultilevel"/>
    <w:tmpl w:val="DD66ED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F9D098B0"/>
    <w:multiLevelType w:val="hybridMultilevel"/>
    <w:tmpl w:val="54A298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40CFB57"/>
    <w:multiLevelType w:val="hybridMultilevel"/>
    <w:tmpl w:val="B3C6AC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C241F69"/>
    <w:multiLevelType w:val="hybridMultilevel"/>
    <w:tmpl w:val="8210E7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0F4CE0C"/>
    <w:multiLevelType w:val="hybridMultilevel"/>
    <w:tmpl w:val="3343C3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8B0E9D"/>
    <w:multiLevelType w:val="hybridMultilevel"/>
    <w:tmpl w:val="57F792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6437C6A"/>
    <w:multiLevelType w:val="hybridMultilevel"/>
    <w:tmpl w:val="2F87FF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814343D"/>
    <w:multiLevelType w:val="hybridMultilevel"/>
    <w:tmpl w:val="E0D62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BF15BC"/>
    <w:multiLevelType w:val="hybridMultilevel"/>
    <w:tmpl w:val="E9C0FD94"/>
    <w:lvl w:ilvl="0" w:tplc="60B8D166">
      <w:start w:val="14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E37979E"/>
    <w:multiLevelType w:val="hybridMultilevel"/>
    <w:tmpl w:val="581CE6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2F26EE59"/>
    <w:multiLevelType w:val="hybridMultilevel"/>
    <w:tmpl w:val="33292E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3975777"/>
    <w:multiLevelType w:val="hybridMultilevel"/>
    <w:tmpl w:val="8C46E9C8"/>
    <w:lvl w:ilvl="0" w:tplc="EC145EB2">
      <w:start w:val="2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084" w:hanging="360"/>
      </w:pPr>
    </w:lvl>
    <w:lvl w:ilvl="2" w:tplc="0415001B" w:tentative="1">
      <w:start w:val="1"/>
      <w:numFmt w:val="lowerRoman"/>
      <w:lvlText w:val="%3."/>
      <w:lvlJc w:val="right"/>
      <w:pPr>
        <w:ind w:left="-1364" w:hanging="180"/>
      </w:pPr>
    </w:lvl>
    <w:lvl w:ilvl="3" w:tplc="0415000F" w:tentative="1">
      <w:start w:val="1"/>
      <w:numFmt w:val="decimal"/>
      <w:lvlText w:val="%4."/>
      <w:lvlJc w:val="left"/>
      <w:pPr>
        <w:ind w:left="-644" w:hanging="360"/>
      </w:pPr>
    </w:lvl>
    <w:lvl w:ilvl="4" w:tplc="04150019" w:tentative="1">
      <w:start w:val="1"/>
      <w:numFmt w:val="lowerLetter"/>
      <w:lvlText w:val="%5."/>
      <w:lvlJc w:val="left"/>
      <w:pPr>
        <w:ind w:left="76" w:hanging="360"/>
      </w:pPr>
    </w:lvl>
    <w:lvl w:ilvl="5" w:tplc="0415001B" w:tentative="1">
      <w:start w:val="1"/>
      <w:numFmt w:val="lowerRoman"/>
      <w:lvlText w:val="%6."/>
      <w:lvlJc w:val="right"/>
      <w:pPr>
        <w:ind w:left="796" w:hanging="180"/>
      </w:pPr>
    </w:lvl>
    <w:lvl w:ilvl="6" w:tplc="0415000F" w:tentative="1">
      <w:start w:val="1"/>
      <w:numFmt w:val="decimal"/>
      <w:lvlText w:val="%7."/>
      <w:lvlJc w:val="left"/>
      <w:pPr>
        <w:ind w:left="1516" w:hanging="360"/>
      </w:pPr>
    </w:lvl>
    <w:lvl w:ilvl="7" w:tplc="04150019" w:tentative="1">
      <w:start w:val="1"/>
      <w:numFmt w:val="lowerLetter"/>
      <w:lvlText w:val="%8."/>
      <w:lvlJc w:val="left"/>
      <w:pPr>
        <w:ind w:left="2236" w:hanging="360"/>
      </w:pPr>
    </w:lvl>
    <w:lvl w:ilvl="8" w:tplc="0415001B" w:tentative="1">
      <w:start w:val="1"/>
      <w:numFmt w:val="lowerRoman"/>
      <w:lvlText w:val="%9."/>
      <w:lvlJc w:val="right"/>
      <w:pPr>
        <w:ind w:left="2956" w:hanging="180"/>
      </w:pPr>
    </w:lvl>
  </w:abstractNum>
  <w:abstractNum w:abstractNumId="38" w15:restartNumberingAfterBreak="0">
    <w:nsid w:val="384121C0"/>
    <w:multiLevelType w:val="hybridMultilevel"/>
    <w:tmpl w:val="001F57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397275AA"/>
    <w:multiLevelType w:val="hybridMultilevel"/>
    <w:tmpl w:val="720A7E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39C2301F"/>
    <w:multiLevelType w:val="hybridMultilevel"/>
    <w:tmpl w:val="47F92A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3A09F4E0"/>
    <w:multiLevelType w:val="hybridMultilevel"/>
    <w:tmpl w:val="73153F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3AD9D8A0"/>
    <w:multiLevelType w:val="hybridMultilevel"/>
    <w:tmpl w:val="D2DCD5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42DD69BF"/>
    <w:multiLevelType w:val="hybridMultilevel"/>
    <w:tmpl w:val="6A083FFE"/>
    <w:lvl w:ilvl="0" w:tplc="B4EC4D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22BEC9"/>
    <w:multiLevelType w:val="hybridMultilevel"/>
    <w:tmpl w:val="1788EE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4E2566AB"/>
    <w:multiLevelType w:val="hybridMultilevel"/>
    <w:tmpl w:val="3A3244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4EEB616F"/>
    <w:multiLevelType w:val="hybridMultilevel"/>
    <w:tmpl w:val="B98811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530E12A4"/>
    <w:multiLevelType w:val="hybridMultilevel"/>
    <w:tmpl w:val="A854B8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5ED2B7F0"/>
    <w:multiLevelType w:val="hybridMultilevel"/>
    <w:tmpl w:val="7BD17D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60EF1368"/>
    <w:multiLevelType w:val="hybridMultilevel"/>
    <w:tmpl w:val="9E815D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621359A7"/>
    <w:multiLevelType w:val="hybridMultilevel"/>
    <w:tmpl w:val="614B9D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665B38F5"/>
    <w:multiLevelType w:val="hybridMultilevel"/>
    <w:tmpl w:val="E6A016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6D5818A1"/>
    <w:multiLevelType w:val="hybridMultilevel"/>
    <w:tmpl w:val="0DA0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17F082"/>
    <w:multiLevelType w:val="hybridMultilevel"/>
    <w:tmpl w:val="5C587B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70844B29"/>
    <w:multiLevelType w:val="hybridMultilevel"/>
    <w:tmpl w:val="309B52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70F6B1FD"/>
    <w:multiLevelType w:val="hybridMultilevel"/>
    <w:tmpl w:val="ABE78E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3"/>
  </w:num>
  <w:num w:numId="4">
    <w:abstractNumId w:val="18"/>
  </w:num>
  <w:num w:numId="5">
    <w:abstractNumId w:val="49"/>
  </w:num>
  <w:num w:numId="6">
    <w:abstractNumId w:val="48"/>
  </w:num>
  <w:num w:numId="7">
    <w:abstractNumId w:val="41"/>
  </w:num>
  <w:num w:numId="8">
    <w:abstractNumId w:val="29"/>
  </w:num>
  <w:num w:numId="9">
    <w:abstractNumId w:val="7"/>
  </w:num>
  <w:num w:numId="10">
    <w:abstractNumId w:val="14"/>
  </w:num>
  <w:num w:numId="11">
    <w:abstractNumId w:val="27"/>
  </w:num>
  <w:num w:numId="12">
    <w:abstractNumId w:val="44"/>
  </w:num>
  <w:num w:numId="13">
    <w:abstractNumId w:val="17"/>
  </w:num>
  <w:num w:numId="14">
    <w:abstractNumId w:val="1"/>
  </w:num>
  <w:num w:numId="15">
    <w:abstractNumId w:val="6"/>
  </w:num>
  <w:num w:numId="16">
    <w:abstractNumId w:val="8"/>
  </w:num>
  <w:num w:numId="17">
    <w:abstractNumId w:val="19"/>
  </w:num>
  <w:num w:numId="18">
    <w:abstractNumId w:val="50"/>
  </w:num>
  <w:num w:numId="19">
    <w:abstractNumId w:val="46"/>
  </w:num>
  <w:num w:numId="20">
    <w:abstractNumId w:val="51"/>
  </w:num>
  <w:num w:numId="21">
    <w:abstractNumId w:val="54"/>
  </w:num>
  <w:num w:numId="22">
    <w:abstractNumId w:val="11"/>
  </w:num>
  <w:num w:numId="23">
    <w:abstractNumId w:val="47"/>
  </w:num>
  <w:num w:numId="24">
    <w:abstractNumId w:val="38"/>
  </w:num>
  <w:num w:numId="25">
    <w:abstractNumId w:val="31"/>
  </w:num>
  <w:num w:numId="26">
    <w:abstractNumId w:val="5"/>
  </w:num>
  <w:num w:numId="27">
    <w:abstractNumId w:val="25"/>
  </w:num>
  <w:num w:numId="28">
    <w:abstractNumId w:val="39"/>
  </w:num>
  <w:num w:numId="29">
    <w:abstractNumId w:val="36"/>
  </w:num>
  <w:num w:numId="30">
    <w:abstractNumId w:val="16"/>
  </w:num>
  <w:num w:numId="31">
    <w:abstractNumId w:val="24"/>
  </w:num>
  <w:num w:numId="32">
    <w:abstractNumId w:val="55"/>
  </w:num>
  <w:num w:numId="33">
    <w:abstractNumId w:val="35"/>
  </w:num>
  <w:num w:numId="34">
    <w:abstractNumId w:val="42"/>
  </w:num>
  <w:num w:numId="35">
    <w:abstractNumId w:val="0"/>
  </w:num>
  <w:num w:numId="36">
    <w:abstractNumId w:val="22"/>
  </w:num>
  <w:num w:numId="37">
    <w:abstractNumId w:val="53"/>
  </w:num>
  <w:num w:numId="38">
    <w:abstractNumId w:val="2"/>
  </w:num>
  <w:num w:numId="39">
    <w:abstractNumId w:val="9"/>
  </w:num>
  <w:num w:numId="40">
    <w:abstractNumId w:val="21"/>
  </w:num>
  <w:num w:numId="41">
    <w:abstractNumId w:val="10"/>
  </w:num>
  <w:num w:numId="42">
    <w:abstractNumId w:val="3"/>
  </w:num>
  <w:num w:numId="43">
    <w:abstractNumId w:val="12"/>
  </w:num>
  <w:num w:numId="44">
    <w:abstractNumId w:val="20"/>
  </w:num>
  <w:num w:numId="45">
    <w:abstractNumId w:val="32"/>
  </w:num>
  <w:num w:numId="46">
    <w:abstractNumId w:val="28"/>
  </w:num>
  <w:num w:numId="47">
    <w:abstractNumId w:val="40"/>
  </w:num>
  <w:num w:numId="48">
    <w:abstractNumId w:val="45"/>
  </w:num>
  <w:num w:numId="49">
    <w:abstractNumId w:val="26"/>
  </w:num>
  <w:num w:numId="50">
    <w:abstractNumId w:val="13"/>
  </w:num>
  <w:num w:numId="51">
    <w:abstractNumId w:val="15"/>
  </w:num>
  <w:num w:numId="52">
    <w:abstractNumId w:val="4"/>
  </w:num>
  <w:num w:numId="53">
    <w:abstractNumId w:val="43"/>
  </w:num>
  <w:num w:numId="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80898"/>
    <w:rsid w:val="00080FF3"/>
    <w:rsid w:val="000812DF"/>
    <w:rsid w:val="0009323E"/>
    <w:rsid w:val="000A0483"/>
    <w:rsid w:val="000B1327"/>
    <w:rsid w:val="000B32F2"/>
    <w:rsid w:val="000C0A3D"/>
    <w:rsid w:val="00126DC4"/>
    <w:rsid w:val="001369AC"/>
    <w:rsid w:val="00140F0B"/>
    <w:rsid w:val="001545F6"/>
    <w:rsid w:val="001652BC"/>
    <w:rsid w:val="00171C3B"/>
    <w:rsid w:val="001912E4"/>
    <w:rsid w:val="002008FE"/>
    <w:rsid w:val="00220066"/>
    <w:rsid w:val="00263AD6"/>
    <w:rsid w:val="0028213C"/>
    <w:rsid w:val="00292122"/>
    <w:rsid w:val="002D1605"/>
    <w:rsid w:val="002F644D"/>
    <w:rsid w:val="00303ACB"/>
    <w:rsid w:val="003431A2"/>
    <w:rsid w:val="00356D3B"/>
    <w:rsid w:val="0037155A"/>
    <w:rsid w:val="003951E0"/>
    <w:rsid w:val="003A3EC1"/>
    <w:rsid w:val="003B455E"/>
    <w:rsid w:val="003D12FB"/>
    <w:rsid w:val="003F59E0"/>
    <w:rsid w:val="0040162D"/>
    <w:rsid w:val="0041330D"/>
    <w:rsid w:val="0043200A"/>
    <w:rsid w:val="00454F21"/>
    <w:rsid w:val="0045627D"/>
    <w:rsid w:val="00477083"/>
    <w:rsid w:val="004944FF"/>
    <w:rsid w:val="004A2E96"/>
    <w:rsid w:val="004D24FE"/>
    <w:rsid w:val="004E797C"/>
    <w:rsid w:val="00502AE0"/>
    <w:rsid w:val="00510A2D"/>
    <w:rsid w:val="005373F4"/>
    <w:rsid w:val="0055442D"/>
    <w:rsid w:val="00562A27"/>
    <w:rsid w:val="00575EE8"/>
    <w:rsid w:val="005833EF"/>
    <w:rsid w:val="00584CEC"/>
    <w:rsid w:val="00595385"/>
    <w:rsid w:val="005B42FD"/>
    <w:rsid w:val="005D3EB7"/>
    <w:rsid w:val="005D6696"/>
    <w:rsid w:val="005E3382"/>
    <w:rsid w:val="006025D1"/>
    <w:rsid w:val="0063046A"/>
    <w:rsid w:val="00640717"/>
    <w:rsid w:val="006459AD"/>
    <w:rsid w:val="00650553"/>
    <w:rsid w:val="00663D5D"/>
    <w:rsid w:val="0067518B"/>
    <w:rsid w:val="0069224C"/>
    <w:rsid w:val="006B3AE7"/>
    <w:rsid w:val="006D624F"/>
    <w:rsid w:val="006E5CE2"/>
    <w:rsid w:val="006F2D7D"/>
    <w:rsid w:val="006F4587"/>
    <w:rsid w:val="00742866"/>
    <w:rsid w:val="00742F6B"/>
    <w:rsid w:val="007517E2"/>
    <w:rsid w:val="007604FB"/>
    <w:rsid w:val="0079397D"/>
    <w:rsid w:val="00795FD1"/>
    <w:rsid w:val="007A2981"/>
    <w:rsid w:val="007B051E"/>
    <w:rsid w:val="007F6C39"/>
    <w:rsid w:val="00801E33"/>
    <w:rsid w:val="008C681D"/>
    <w:rsid w:val="008D400C"/>
    <w:rsid w:val="008D5DB3"/>
    <w:rsid w:val="008E1EAA"/>
    <w:rsid w:val="008F09A3"/>
    <w:rsid w:val="008F67FA"/>
    <w:rsid w:val="00904987"/>
    <w:rsid w:val="009151F5"/>
    <w:rsid w:val="009262B6"/>
    <w:rsid w:val="009311FF"/>
    <w:rsid w:val="009544B5"/>
    <w:rsid w:val="0096374E"/>
    <w:rsid w:val="00996155"/>
    <w:rsid w:val="009A156B"/>
    <w:rsid w:val="009D020E"/>
    <w:rsid w:val="009D4404"/>
    <w:rsid w:val="009E7B50"/>
    <w:rsid w:val="009F035C"/>
    <w:rsid w:val="00A052E5"/>
    <w:rsid w:val="00A841DD"/>
    <w:rsid w:val="00AA398F"/>
    <w:rsid w:val="00AA546E"/>
    <w:rsid w:val="00AA77C3"/>
    <w:rsid w:val="00AE4CE4"/>
    <w:rsid w:val="00B95F0E"/>
    <w:rsid w:val="00B96AB9"/>
    <w:rsid w:val="00BA711E"/>
    <w:rsid w:val="00BC0BC9"/>
    <w:rsid w:val="00BC3592"/>
    <w:rsid w:val="00BC3D0D"/>
    <w:rsid w:val="00BC4830"/>
    <w:rsid w:val="00BD2BD3"/>
    <w:rsid w:val="00BF16AF"/>
    <w:rsid w:val="00BF7535"/>
    <w:rsid w:val="00C12311"/>
    <w:rsid w:val="00C17174"/>
    <w:rsid w:val="00C3404C"/>
    <w:rsid w:val="00CA54FF"/>
    <w:rsid w:val="00CC4E9F"/>
    <w:rsid w:val="00CD35BA"/>
    <w:rsid w:val="00CE6444"/>
    <w:rsid w:val="00CF324D"/>
    <w:rsid w:val="00D00C02"/>
    <w:rsid w:val="00D03BCD"/>
    <w:rsid w:val="00D10179"/>
    <w:rsid w:val="00D16981"/>
    <w:rsid w:val="00D27CD6"/>
    <w:rsid w:val="00D73590"/>
    <w:rsid w:val="00D76484"/>
    <w:rsid w:val="00DA4C7F"/>
    <w:rsid w:val="00DE7C69"/>
    <w:rsid w:val="00E212D2"/>
    <w:rsid w:val="00E220A1"/>
    <w:rsid w:val="00E25E8A"/>
    <w:rsid w:val="00E71A6A"/>
    <w:rsid w:val="00E754F7"/>
    <w:rsid w:val="00E94892"/>
    <w:rsid w:val="00EA3A37"/>
    <w:rsid w:val="00EA79A2"/>
    <w:rsid w:val="00F110E2"/>
    <w:rsid w:val="00F14ECA"/>
    <w:rsid w:val="00F17B08"/>
    <w:rsid w:val="00F365B1"/>
    <w:rsid w:val="00F57648"/>
    <w:rsid w:val="00F6336D"/>
    <w:rsid w:val="00F651FA"/>
    <w:rsid w:val="00F71786"/>
    <w:rsid w:val="00F96579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5DC45"/>
  <w15:docId w15:val="{B006FE99-7D95-4702-B120-83A2D147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3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5C72-48BF-404A-B095-9E50B07F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1757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7</cp:revision>
  <cp:lastPrinted>2024-10-30T10:50:00Z</cp:lastPrinted>
  <dcterms:created xsi:type="dcterms:W3CDTF">2024-10-25T12:10:00Z</dcterms:created>
  <dcterms:modified xsi:type="dcterms:W3CDTF">2024-10-30T10:50:00Z</dcterms:modified>
</cp:coreProperties>
</file>