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</w:p>
        </w:tc>
      </w:tr>
    </w:tbl>
    <w:tbl>
      <w:tblPr>
        <w:tblStyle w:val="Tabela-Siatka"/>
        <w:tblpPr w:leftFromText="141" w:rightFromText="141" w:vertAnchor="text" w:horzAnchor="margin" w:tblpX="-142" w:tblpY="137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2"/>
      </w:tblGrid>
      <w:tr w:rsidR="00845A17" w:rsidRPr="001B506A" w:rsidTr="00EF12E8">
        <w:tc>
          <w:tcPr>
            <w:tcW w:w="4673" w:type="dxa"/>
          </w:tcPr>
          <w:p w:rsidR="00845A17" w:rsidRPr="001B506A" w:rsidRDefault="00845A17" w:rsidP="00EF1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Sz.S.POO.SZP3810/</w:t>
            </w:r>
            <w:r w:rsidR="000011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4532" w:type="dxa"/>
          </w:tcPr>
          <w:p w:rsidR="00845A17" w:rsidRPr="001B506A" w:rsidRDefault="00845A17" w:rsidP="00EF12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Brzozów,</w:t>
            </w:r>
            <w:r w:rsidR="00A9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C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34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01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34A7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 r.</w:t>
            </w:r>
          </w:p>
        </w:tc>
      </w:tr>
    </w:tbl>
    <w:p w:rsidR="00845A17" w:rsidRDefault="00845A17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964FF9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964FF9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001196" w:rsidP="00DB401F">
      <w:pPr>
        <w:spacing w:after="0" w:line="240" w:lineRule="auto"/>
        <w:ind w:left="3544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Dotyczy postępowania:</w:t>
      </w:r>
    </w:p>
    <w:p w:rsidR="00001196" w:rsidRPr="00964FF9" w:rsidRDefault="00001196" w:rsidP="00001196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Dostawy papierowych artykułów sanitarnych, środków czystości, preparatów do zmywarek oraz preparatu                 do zabezpieczenia narzędzi chirurgicznych</w:t>
      </w:r>
    </w:p>
    <w:p w:rsidR="00964FF9" w:rsidRPr="00001196" w:rsidRDefault="00964FF9" w:rsidP="00001196">
      <w:pPr>
        <w:spacing w:after="0" w:line="240" w:lineRule="auto"/>
        <w:ind w:left="2832" w:firstLine="57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Sygn.  </w:t>
      </w:r>
      <w:proofErr w:type="spellStart"/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>Sz.S.P.O.O</w:t>
      </w:r>
      <w:proofErr w:type="spellEnd"/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>SZPiGM</w:t>
      </w:r>
      <w:proofErr w:type="spellEnd"/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3810/</w:t>
      </w:r>
      <w:r w:rsidR="00001196"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>77</w:t>
      </w:r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/2024</w:t>
      </w:r>
    </w:p>
    <w:p w:rsidR="00964FF9" w:rsidRPr="00964FF9" w:rsidRDefault="00964FF9" w:rsidP="00964F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4FF9" w:rsidRP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FF9" w:rsidRP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FF9" w:rsidRP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sz w:val="24"/>
          <w:szCs w:val="24"/>
        </w:rPr>
        <w:tab/>
        <w:t xml:space="preserve">W związku z pytaniami  złożonymi w niniejszym postępowaniu,  Zamawiający,                   na podstawie art. 284 ust. 6 ustawy Prawo zamówień publicznych udziela następujących odpowiedzi:  </w:t>
      </w:r>
    </w:p>
    <w:p w:rsidR="00964FF9" w:rsidRP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B84" w:rsidRPr="005E0B84" w:rsidRDefault="00964FF9" w:rsidP="005E0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1-dot. części nr </w:t>
      </w:r>
      <w:r w:rsidR="00000CF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E0B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5548">
        <w:rPr>
          <w:rFonts w:ascii="Times New Roman" w:eastAsia="Times New Roman" w:hAnsi="Times New Roman" w:cs="Times New Roman"/>
          <w:b/>
          <w:sz w:val="24"/>
          <w:szCs w:val="24"/>
        </w:rPr>
        <w:t xml:space="preserve">poz. </w:t>
      </w:r>
      <w:r w:rsidR="00000CF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C554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1 do SWZ</w:t>
      </w:r>
    </w:p>
    <w:p w:rsidR="00000CF9" w:rsidRPr="00000CF9" w:rsidRDefault="00000CF9" w:rsidP="00000CF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0C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Cześć 1 poz.2 Czy Zamawiający dopuści możliwość zaoferowania czyściwa                                          o następujących parametrach: Skład 30% poliester, 70% wiskoza</w:t>
      </w:r>
      <w:r w:rsidR="000D1E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000C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Gramatura 55g/m2 Szerokość rolki 32cm, perforacja co 37 cm. Długość rolki 111 metrów z odpowiednim przeliczeniem, czyli zamiast 2500 rolek po 45 metrów będzie 1014 rolek.</w:t>
      </w:r>
    </w:p>
    <w:p w:rsidR="00C6541D" w:rsidRDefault="00C6541D" w:rsidP="009C5548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262626"/>
        </w:rPr>
      </w:pPr>
    </w:p>
    <w:p w:rsidR="00964FF9" w:rsidRDefault="00964FF9" w:rsidP="009C5548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964FF9" w:rsidRPr="00C6541D" w:rsidRDefault="00C6541D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41D">
        <w:rPr>
          <w:rFonts w:ascii="Times New Roman" w:eastAsia="Times New Roman" w:hAnsi="Times New Roman" w:cs="Times New Roman"/>
          <w:sz w:val="24"/>
          <w:szCs w:val="24"/>
        </w:rPr>
        <w:t>Zamawiający wyraża zgodę.</w:t>
      </w:r>
    </w:p>
    <w:p w:rsidR="00C6541D" w:rsidRDefault="00C6541D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C59" w:rsidRDefault="006E4C5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 w:rsidR="005E0B84">
        <w:rPr>
          <w:rFonts w:ascii="Times New Roman" w:eastAsia="Times New Roman" w:hAnsi="Times New Roman" w:cs="Times New Roman"/>
          <w:b/>
          <w:sz w:val="24"/>
          <w:szCs w:val="24"/>
        </w:rPr>
        <w:t xml:space="preserve">części nr </w:t>
      </w:r>
      <w:r w:rsidR="00000CF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E0B8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C5548">
        <w:rPr>
          <w:rFonts w:ascii="Times New Roman" w:eastAsia="Times New Roman" w:hAnsi="Times New Roman" w:cs="Times New Roman"/>
          <w:b/>
          <w:sz w:val="24"/>
          <w:szCs w:val="24"/>
        </w:rPr>
        <w:t xml:space="preserve">poz. nr </w:t>
      </w:r>
      <w:r w:rsidR="00000CF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C554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E0B84">
        <w:rPr>
          <w:rFonts w:ascii="Times New Roman" w:eastAsia="Times New Roman" w:hAnsi="Times New Roman" w:cs="Times New Roman"/>
          <w:b/>
          <w:sz w:val="24"/>
          <w:szCs w:val="24"/>
        </w:rPr>
        <w:t>zał</w:t>
      </w:r>
      <w:r w:rsidR="00710E4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0B84">
        <w:rPr>
          <w:rFonts w:ascii="Times New Roman" w:eastAsia="Times New Roman" w:hAnsi="Times New Roman" w:cs="Times New Roman"/>
          <w:b/>
          <w:sz w:val="24"/>
          <w:szCs w:val="24"/>
        </w:rPr>
        <w:t xml:space="preserve"> nr 1 do SWZ</w:t>
      </w:r>
    </w:p>
    <w:p w:rsidR="003F6150" w:rsidRPr="00000CF9" w:rsidRDefault="00000C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C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Cześć 1 poz.3 Czy Zamawiający dopuści możliwość zaoferowania papieru toaletowego konfekcjonowanego w rolkach o długości 50 m z odpowiednim przeliczeniem, czyli zamiast 22500 rolek o długości 35 metrów będzie 15750 rolek?</w:t>
      </w:r>
    </w:p>
    <w:p w:rsidR="00000CF9" w:rsidRDefault="00000C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A55" w:rsidRDefault="00F04A55" w:rsidP="00F04A55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710E43" w:rsidRDefault="006E4C59" w:rsidP="007A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wyraża zgodę.</w:t>
      </w:r>
    </w:p>
    <w:p w:rsidR="00C44117" w:rsidRDefault="00C44117" w:rsidP="007A5556">
      <w:pPr>
        <w:rPr>
          <w:rFonts w:ascii="Times New Roman" w:hAnsi="Times New Roman" w:cs="Times New Roman"/>
          <w:sz w:val="24"/>
          <w:szCs w:val="24"/>
        </w:rPr>
      </w:pPr>
    </w:p>
    <w:p w:rsidR="007A331A" w:rsidRDefault="007A331A" w:rsidP="007A3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części nr </w:t>
      </w:r>
      <w:r w:rsidR="00000CF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A59E9">
        <w:rPr>
          <w:rFonts w:ascii="Times New Roman" w:eastAsia="Times New Roman" w:hAnsi="Times New Roman" w:cs="Times New Roman"/>
          <w:b/>
          <w:sz w:val="24"/>
          <w:szCs w:val="24"/>
        </w:rPr>
        <w:t xml:space="preserve">poz. nr </w:t>
      </w:r>
      <w:r w:rsidR="00000CF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A59E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1 do SWZ</w:t>
      </w:r>
    </w:p>
    <w:p w:rsidR="00A41EEA" w:rsidRPr="00000CF9" w:rsidRDefault="00000CF9" w:rsidP="00000C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00C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Cześć 1 poz.5 W związku z wycofaniem z produkcji ręcznika o długości 12 metrów                                  i wprowadzeniem ręcznika o długości 24 metrów prosimy o dopuszczenie możliwości zaoferowania ręcznika o długości 24 metry z odpowiednim przeliczeniem, czyli zamiast 900 rolek o długości 11,9 m byłoby 448 rolek. Alternatywnie – czy Zamawiający dopuści możliwość zaoferowania rolek o długości 11 m z odpowiednim przeliczeniem, czyli 974 rolki?</w:t>
      </w:r>
    </w:p>
    <w:p w:rsidR="00C6541D" w:rsidRDefault="00C6541D" w:rsidP="00A41EEA">
      <w:pPr>
        <w:widowControl w:val="0"/>
        <w:suppressAutoHyphens/>
        <w:spacing w:after="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lastRenderedPageBreak/>
        <w:t>Odpowiedź:</w:t>
      </w:r>
    </w:p>
    <w:p w:rsidR="00CE61EF" w:rsidRPr="00CE61EF" w:rsidRDefault="00CE61EF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CE61EF">
        <w:rPr>
          <w:rFonts w:ascii="Times New Roman" w:hAnsi="Times New Roman"/>
          <w:sz w:val="24"/>
          <w:szCs w:val="24"/>
        </w:rPr>
        <w:t>Zamawiający dopuszcza zaoferowanie ręcznika  o długości 11metrów w ilości 974 sztuk.</w:t>
      </w: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000CF9" w:rsidRDefault="00000CF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59E9" w:rsidRDefault="006A59E9" w:rsidP="006A5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części nr </w:t>
      </w:r>
      <w:r w:rsidR="00EA6B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-poz. nr</w:t>
      </w:r>
      <w:r w:rsidR="006050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6FC5">
        <w:rPr>
          <w:rFonts w:ascii="Times New Roman" w:eastAsia="Times New Roman" w:hAnsi="Times New Roman" w:cs="Times New Roman"/>
          <w:b/>
          <w:sz w:val="24"/>
          <w:szCs w:val="24"/>
        </w:rPr>
        <w:t xml:space="preserve">1,2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-zał. nr 1 do SWZ</w:t>
      </w:r>
    </w:p>
    <w:p w:rsidR="00A41EEA" w:rsidRPr="00006FC5" w:rsidRDefault="00006FC5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6F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Cześć 2. Jakie jest zapotrzebowanie ilościowe w pozycjach 1 i 2 na 24 miesiące.</w:t>
      </w:r>
    </w:p>
    <w:p w:rsidR="00006FC5" w:rsidRDefault="00006FC5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605081" w:rsidRDefault="00605081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C6541D">
        <w:rPr>
          <w:rFonts w:ascii="Times New Roman" w:hAnsi="Times New Roman"/>
          <w:sz w:val="24"/>
          <w:szCs w:val="24"/>
        </w:rPr>
        <w:t xml:space="preserve">Zamawiający </w:t>
      </w:r>
      <w:r w:rsidR="00CE61EF">
        <w:rPr>
          <w:rFonts w:ascii="Times New Roman" w:hAnsi="Times New Roman"/>
          <w:sz w:val="24"/>
          <w:szCs w:val="24"/>
        </w:rPr>
        <w:t xml:space="preserve">informuje, że dokonuje modyfikacji w zakresie ilości sztuk określonych </w:t>
      </w:r>
      <w:r w:rsidR="00415144">
        <w:rPr>
          <w:rFonts w:ascii="Times New Roman" w:hAnsi="Times New Roman"/>
          <w:sz w:val="24"/>
          <w:szCs w:val="24"/>
        </w:rPr>
        <w:t xml:space="preserve">                             </w:t>
      </w:r>
      <w:r w:rsidR="00CE61EF">
        <w:rPr>
          <w:rFonts w:ascii="Times New Roman" w:hAnsi="Times New Roman"/>
          <w:sz w:val="24"/>
          <w:szCs w:val="24"/>
        </w:rPr>
        <w:t>w załączniku nr 1 -</w:t>
      </w:r>
      <w:r w:rsidR="00415144">
        <w:rPr>
          <w:rFonts w:ascii="Times New Roman" w:hAnsi="Times New Roman"/>
          <w:sz w:val="24"/>
          <w:szCs w:val="24"/>
        </w:rPr>
        <w:t xml:space="preserve"> </w:t>
      </w:r>
      <w:r w:rsidR="00CE61EF" w:rsidRPr="00415144">
        <w:rPr>
          <w:rFonts w:ascii="Times New Roman" w:hAnsi="Times New Roman"/>
          <w:sz w:val="24"/>
          <w:szCs w:val="24"/>
          <w:u w:val="single"/>
        </w:rPr>
        <w:t>część nr 2 przedmiotu zamówienia</w:t>
      </w:r>
      <w:r w:rsidR="00415144">
        <w:rPr>
          <w:rFonts w:ascii="Times New Roman" w:hAnsi="Times New Roman"/>
          <w:sz w:val="24"/>
          <w:szCs w:val="24"/>
        </w:rPr>
        <w:t xml:space="preserve"> </w:t>
      </w:r>
      <w:r w:rsidR="00CE61EF">
        <w:rPr>
          <w:rFonts w:ascii="Times New Roman" w:hAnsi="Times New Roman"/>
          <w:sz w:val="24"/>
          <w:szCs w:val="24"/>
        </w:rPr>
        <w:t>-</w:t>
      </w:r>
      <w:r w:rsidR="00415144">
        <w:rPr>
          <w:rFonts w:ascii="Times New Roman" w:hAnsi="Times New Roman"/>
          <w:sz w:val="24"/>
          <w:szCs w:val="24"/>
        </w:rPr>
        <w:t xml:space="preserve"> </w:t>
      </w:r>
      <w:r w:rsidR="00CE61EF">
        <w:rPr>
          <w:rFonts w:ascii="Times New Roman" w:hAnsi="Times New Roman"/>
          <w:sz w:val="24"/>
          <w:szCs w:val="24"/>
        </w:rPr>
        <w:t>poz. nr 1 i 2.</w:t>
      </w:r>
    </w:p>
    <w:p w:rsidR="00415144" w:rsidRDefault="00415144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Treść poz. nr 1 tabeli: „Mydło w piance”- kolumna: „ilość” otrzymuje brzmienie: „600”.</w:t>
      </w:r>
    </w:p>
    <w:p w:rsidR="00415144" w:rsidRDefault="00415144" w:rsidP="00415144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Treść poz. nr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tabeli: „</w:t>
      </w:r>
      <w:r>
        <w:rPr>
          <w:rFonts w:ascii="Times New Roman" w:hAnsi="Times New Roman"/>
          <w:sz w:val="24"/>
          <w:szCs w:val="24"/>
        </w:rPr>
        <w:t>Ręcznik w rolce</w:t>
      </w:r>
      <w:r>
        <w:rPr>
          <w:rFonts w:ascii="Times New Roman" w:hAnsi="Times New Roman"/>
          <w:sz w:val="24"/>
          <w:szCs w:val="24"/>
        </w:rPr>
        <w:t>”- kolumna: „ilość” otrzymuje brzmienie: „</w:t>
      </w:r>
      <w:r>
        <w:rPr>
          <w:rFonts w:ascii="Times New Roman" w:hAnsi="Times New Roman"/>
          <w:sz w:val="24"/>
          <w:szCs w:val="24"/>
        </w:rPr>
        <w:t>2160</w:t>
      </w:r>
      <w:r>
        <w:rPr>
          <w:rFonts w:ascii="Times New Roman" w:hAnsi="Times New Roman"/>
          <w:sz w:val="24"/>
          <w:szCs w:val="24"/>
        </w:rPr>
        <w:t>”.</w:t>
      </w:r>
    </w:p>
    <w:p w:rsidR="00415144" w:rsidRPr="00C6541D" w:rsidRDefault="00415144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C6541D" w:rsidRDefault="00C6541D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59E9" w:rsidRDefault="006A59E9" w:rsidP="006A5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 w:rsidR="003F615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części nr </w:t>
      </w:r>
      <w:r w:rsidR="00006FC5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-zał. nr 1 do SWZ</w:t>
      </w:r>
    </w:p>
    <w:p w:rsidR="00006FC5" w:rsidRPr="00006FC5" w:rsidRDefault="00006FC5" w:rsidP="006A5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Cześć 3. Prosimy o podanie ilości niezbędnych pomp dozujących do zmywarek.</w:t>
      </w:r>
    </w:p>
    <w:p w:rsidR="00006FC5" w:rsidRDefault="00006FC5" w:rsidP="00A41EEA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4C59" w:rsidRDefault="006E4C59" w:rsidP="00A41EEA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8009A1" w:rsidRDefault="00605081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zaoferowania innych preparatów niż dotychczas stosowane, Zamawiający wymaga zamontowania 14 pomp dozujących.</w:t>
      </w:r>
    </w:p>
    <w:p w:rsidR="00006FC5" w:rsidRDefault="00006FC5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C6541D" w:rsidRDefault="00C6541D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006FC5" w:rsidRDefault="00006FC5" w:rsidP="00006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części nr 3 -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poz. 1,2,3-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1 do SWZ</w:t>
      </w:r>
    </w:p>
    <w:p w:rsidR="00006FC5" w:rsidRPr="00006FC5" w:rsidRDefault="00006FC5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006F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Część 3. </w:t>
      </w:r>
      <w:proofErr w:type="spellStart"/>
      <w:r w:rsidRPr="00006F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</w:t>
      </w:r>
      <w:proofErr w:type="spellEnd"/>
      <w:r w:rsidRPr="00006F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1,2,3. Czy Zamawiający dopuści możliwość zaoferowania produktów konfekcjonowanych w kanistrach 10 litrowych przy spełnieniu pozostałych wymogów OPZ?</w:t>
      </w: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06FC5" w:rsidRDefault="00006FC5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605081" w:rsidRDefault="00605081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605081">
        <w:rPr>
          <w:rFonts w:ascii="Times New Roman" w:hAnsi="Times New Roman"/>
          <w:sz w:val="24"/>
          <w:szCs w:val="24"/>
        </w:rPr>
        <w:t>Zamawiający nie wyraża zgody na zaoferowanie preparatów w kanistrach o pojemności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05081">
        <w:rPr>
          <w:rFonts w:ascii="Times New Roman" w:hAnsi="Times New Roman"/>
          <w:sz w:val="24"/>
          <w:szCs w:val="24"/>
        </w:rPr>
        <w:t xml:space="preserve"> 10 litrów.</w:t>
      </w:r>
    </w:p>
    <w:p w:rsidR="006E4C59" w:rsidRDefault="006E4C5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A14893" w:rsidRPr="00A14893" w:rsidRDefault="006E4C59" w:rsidP="00A14893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Jednocześnie zamawiający informuje, że </w:t>
      </w:r>
      <w:r w:rsidR="00A14893">
        <w:rPr>
          <w:rFonts w:ascii="Times New Roman" w:hAnsi="Times New Roman"/>
          <w:sz w:val="24"/>
          <w:szCs w:val="24"/>
        </w:rPr>
        <w:t xml:space="preserve">poza modyfikacjami treści SWZ dokonanymi na podstawie wyżej udzielonych odpowiedzi, </w:t>
      </w:r>
      <w:r>
        <w:rPr>
          <w:rFonts w:ascii="Times New Roman" w:hAnsi="Times New Roman"/>
          <w:sz w:val="24"/>
          <w:szCs w:val="24"/>
        </w:rPr>
        <w:t>dokonuje</w:t>
      </w:r>
      <w:r w:rsidR="00A14893">
        <w:rPr>
          <w:rFonts w:ascii="Times New Roman" w:hAnsi="Times New Roman"/>
          <w:sz w:val="24"/>
          <w:szCs w:val="24"/>
        </w:rPr>
        <w:t xml:space="preserve"> następujących modyfikacji treści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A14893">
        <w:rPr>
          <w:rFonts w:ascii="Times New Roman" w:hAnsi="Times New Roman"/>
          <w:sz w:val="24"/>
          <w:szCs w:val="24"/>
        </w:rPr>
        <w:t>SWZ:</w:t>
      </w:r>
    </w:p>
    <w:p w:rsidR="00A14893" w:rsidRDefault="00A14893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6E4C59" w:rsidRDefault="00A14893" w:rsidP="00CD400C">
      <w:pPr>
        <w:pStyle w:val="Akapitzlist"/>
        <w:numPr>
          <w:ilvl w:val="0"/>
          <w:numId w:val="15"/>
        </w:numPr>
        <w:autoSpaceDE w:val="0"/>
        <w:adjustRightInd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modyfikuje treść odpowiedzi</w:t>
      </w:r>
      <w:r w:rsidR="006E4C59">
        <w:rPr>
          <w:rFonts w:ascii="Times New Roman" w:hAnsi="Times New Roman"/>
          <w:sz w:val="24"/>
          <w:szCs w:val="24"/>
        </w:rPr>
        <w:t xml:space="preserve">  na pytanie nr 7 z dnia: 16.09.2024 roku</w:t>
      </w:r>
      <w:r w:rsidR="00E853A7">
        <w:rPr>
          <w:rFonts w:ascii="Times New Roman" w:hAnsi="Times New Roman"/>
          <w:sz w:val="24"/>
          <w:szCs w:val="24"/>
        </w:rPr>
        <w:t>.</w:t>
      </w:r>
    </w:p>
    <w:p w:rsidR="00E853A7" w:rsidRDefault="00E853A7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E853A7" w:rsidRDefault="00E853A7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Treść pytania i udzielonej  w dniu: 16.09.2024 r. odpowiedzi:</w:t>
      </w:r>
    </w:p>
    <w:p w:rsidR="00CD400C" w:rsidRDefault="00CD400C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E853A7" w:rsidRPr="00E853A7" w:rsidRDefault="00E853A7" w:rsidP="00E85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53A7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Pr="00E853A7">
        <w:rPr>
          <w:rFonts w:ascii="Times New Roman" w:eastAsia="Times New Roman" w:hAnsi="Times New Roman" w:cs="Times New Roman"/>
          <w:b/>
          <w:i/>
          <w:sz w:val="24"/>
          <w:szCs w:val="24"/>
        </w:rPr>
        <w:t>Pytanie 7-dot. części nr 1-poz. nr 5-zał. nr 1 do SWZ</w:t>
      </w:r>
    </w:p>
    <w:p w:rsidR="00E853A7" w:rsidRPr="00E853A7" w:rsidRDefault="00E853A7" w:rsidP="00E853A7">
      <w:pPr>
        <w:spacing w:after="4" w:line="255" w:lineRule="auto"/>
        <w:ind w:left="-5"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E853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Czy Zamawiający dopuści w Części I poz. 5</w:t>
      </w:r>
      <w:r w:rsidRPr="00E853A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pl-PL"/>
        </w:rPr>
        <w:drawing>
          <wp:inline distT="0" distB="0" distL="0" distR="0" wp14:anchorId="20031F18" wp14:editId="32CC9FFB">
            <wp:extent cx="18297" cy="73159"/>
            <wp:effectExtent l="0" t="0" r="0" b="0"/>
            <wp:docPr id="2505" name="Picture 2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" name="Picture 25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7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A7" w:rsidRPr="00E853A7" w:rsidRDefault="00E853A7" w:rsidP="00E853A7">
      <w:pPr>
        <w:spacing w:after="0" w:line="254" w:lineRule="auto"/>
        <w:ind w:left="-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E853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Ręcznik jednorazowy papierowy w rolce - kolor biały na całej powierzchni (bez nadruków                    w innym kolorze), ręcznik co najmniej dwuwarstwowy, </w:t>
      </w:r>
      <w:proofErr w:type="spellStart"/>
      <w:r w:rsidRPr="00E853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listkowany</w:t>
      </w:r>
      <w:proofErr w:type="spellEnd"/>
      <w:r w:rsidRPr="00E853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 niepylący, bezzapachowy, bez dziur i braków w materiale. Rozmiar listka: 225-232mm (wys.) x 190-260 mm (dł.), długość rolki minimum 10 m, waga rolki bez wkładki (mierzona przy minimalnej wymaganej długości) minimum: 0,097 kg. Ręcznik wykonany z celulozy.</w:t>
      </w:r>
    </w:p>
    <w:p w:rsidR="00E853A7" w:rsidRPr="00E853A7" w:rsidRDefault="00E853A7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E853A7" w:rsidRPr="00E853A7" w:rsidRDefault="00E853A7" w:rsidP="00E853A7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E853A7">
        <w:rPr>
          <w:rFonts w:ascii="Times New Roman" w:hAnsi="Times New Roman"/>
          <w:b/>
          <w:i/>
          <w:sz w:val="24"/>
          <w:szCs w:val="24"/>
        </w:rPr>
        <w:t>Odpowiedź:</w:t>
      </w:r>
    </w:p>
    <w:p w:rsidR="00E853A7" w:rsidRPr="00E853A7" w:rsidRDefault="00E853A7" w:rsidP="00E853A7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853A7">
        <w:rPr>
          <w:rFonts w:ascii="Times New Roman" w:hAnsi="Times New Roman"/>
          <w:i/>
          <w:sz w:val="24"/>
          <w:szCs w:val="24"/>
        </w:rPr>
        <w:t>Zamawiający dopuszcza.</w:t>
      </w:r>
      <w:r w:rsidRPr="00E853A7">
        <w:rPr>
          <w:rFonts w:ascii="Times New Roman" w:hAnsi="Times New Roman"/>
          <w:i/>
          <w:sz w:val="24"/>
          <w:szCs w:val="24"/>
        </w:rPr>
        <w:t>”</w:t>
      </w:r>
    </w:p>
    <w:p w:rsidR="00E853A7" w:rsidRDefault="00E853A7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415144" w:rsidRDefault="00415144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E853A7" w:rsidRPr="00F31BE6" w:rsidRDefault="00E853A7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Treść odpowiedzi na powyższe pytanie otrzymuje brzmienie:</w:t>
      </w:r>
    </w:p>
    <w:p w:rsidR="00E853A7" w:rsidRPr="00F31BE6" w:rsidRDefault="00F31BE6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31BE6">
        <w:rPr>
          <w:rFonts w:ascii="Times New Roman" w:hAnsi="Times New Roman"/>
          <w:i/>
          <w:sz w:val="24"/>
          <w:szCs w:val="24"/>
        </w:rPr>
        <w:t>„</w:t>
      </w:r>
      <w:r w:rsidR="00E853A7" w:rsidRPr="00F31BE6">
        <w:rPr>
          <w:rFonts w:ascii="Times New Roman" w:hAnsi="Times New Roman"/>
          <w:i/>
          <w:sz w:val="24"/>
          <w:szCs w:val="24"/>
        </w:rPr>
        <w:t xml:space="preserve">Zamawiający dopuszcza, </w:t>
      </w:r>
      <w:r w:rsidR="00E853A7" w:rsidRPr="00F31BE6">
        <w:rPr>
          <w:rFonts w:ascii="Times New Roman" w:hAnsi="Times New Roman"/>
          <w:i/>
          <w:sz w:val="24"/>
          <w:szCs w:val="24"/>
          <w:u w:val="single"/>
        </w:rPr>
        <w:t>pod warunkiem zaoferowania 1071 sztuk ręcznika</w:t>
      </w:r>
      <w:r w:rsidR="00E853A7" w:rsidRPr="00F31BE6">
        <w:rPr>
          <w:rFonts w:ascii="Times New Roman" w:hAnsi="Times New Roman"/>
          <w:i/>
          <w:sz w:val="24"/>
          <w:szCs w:val="24"/>
        </w:rPr>
        <w:t>.</w:t>
      </w:r>
      <w:r w:rsidRPr="00F31BE6">
        <w:rPr>
          <w:rFonts w:ascii="Times New Roman" w:hAnsi="Times New Roman"/>
          <w:i/>
          <w:sz w:val="24"/>
          <w:szCs w:val="24"/>
        </w:rPr>
        <w:t>”</w:t>
      </w:r>
    </w:p>
    <w:p w:rsidR="00A14893" w:rsidRDefault="00A14893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F31BE6" w:rsidRPr="00CD400C" w:rsidRDefault="00F31BE6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F31BE6" w:rsidRPr="00CD400C" w:rsidRDefault="00A14893" w:rsidP="00CD400C">
      <w:pPr>
        <w:pStyle w:val="Akapitzlist"/>
        <w:numPr>
          <w:ilvl w:val="0"/>
          <w:numId w:val="15"/>
        </w:numPr>
        <w:autoSpaceDE w:val="0"/>
        <w:adjustRightInd w:val="0"/>
        <w:ind w:left="0" w:hanging="284"/>
        <w:jc w:val="both"/>
        <w:rPr>
          <w:rFonts w:ascii="Times New Roman" w:hAnsi="Times New Roman"/>
          <w:sz w:val="24"/>
          <w:szCs w:val="24"/>
        </w:rPr>
      </w:pPr>
      <w:bookmarkStart w:id="1" w:name="_Hlk177638315"/>
      <w:r w:rsidRPr="00CD400C">
        <w:rPr>
          <w:rFonts w:ascii="Times New Roman" w:hAnsi="Times New Roman"/>
          <w:sz w:val="24"/>
          <w:szCs w:val="24"/>
        </w:rPr>
        <w:t>Treść rozdziału nr XIII pkt nr 1 SWZ otrzymuje brzmienie:</w:t>
      </w:r>
      <w:bookmarkEnd w:id="1"/>
    </w:p>
    <w:p w:rsidR="00F31BE6" w:rsidRPr="00CD400C" w:rsidRDefault="00F31BE6" w:rsidP="00CD400C">
      <w:pPr>
        <w:autoSpaceDE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00C">
        <w:rPr>
          <w:rFonts w:ascii="Times New Roman" w:hAnsi="Times New Roman" w:cs="Times New Roman"/>
          <w:i/>
          <w:sz w:val="24"/>
          <w:szCs w:val="24"/>
        </w:rPr>
        <w:t>„</w:t>
      </w:r>
      <w:r w:rsidRPr="00CD400C">
        <w:rPr>
          <w:rFonts w:ascii="Times New Roman" w:hAnsi="Times New Roman" w:cs="Times New Roman"/>
          <w:i/>
          <w:sz w:val="24"/>
          <w:szCs w:val="24"/>
        </w:rPr>
        <w:t xml:space="preserve">Wykonawca jest związany ofertą od dnia upływu terminu składania ofert do dnia: </w:t>
      </w:r>
      <w:r w:rsidRPr="00CD400C">
        <w:rPr>
          <w:rFonts w:ascii="Times New Roman" w:hAnsi="Times New Roman" w:cs="Times New Roman"/>
          <w:i/>
          <w:sz w:val="24"/>
          <w:szCs w:val="24"/>
        </w:rPr>
        <w:t>22</w:t>
      </w:r>
      <w:r w:rsidRPr="00CD400C">
        <w:rPr>
          <w:rFonts w:ascii="Times New Roman" w:hAnsi="Times New Roman" w:cs="Times New Roman"/>
          <w:i/>
          <w:sz w:val="24"/>
          <w:szCs w:val="24"/>
        </w:rPr>
        <w:t>.10.2024 r</w:t>
      </w:r>
      <w:r w:rsidR="00CD400C">
        <w:rPr>
          <w:rFonts w:ascii="Times New Roman" w:hAnsi="Times New Roman" w:cs="Times New Roman"/>
          <w:i/>
          <w:sz w:val="24"/>
          <w:szCs w:val="24"/>
        </w:rPr>
        <w:t>oku</w:t>
      </w:r>
      <w:r w:rsidRPr="00CD400C">
        <w:rPr>
          <w:rFonts w:ascii="Times New Roman" w:hAnsi="Times New Roman" w:cs="Times New Roman"/>
          <w:i/>
          <w:sz w:val="24"/>
          <w:szCs w:val="24"/>
        </w:rPr>
        <w:t>.</w:t>
      </w:r>
      <w:r w:rsidRPr="00CD400C">
        <w:rPr>
          <w:rFonts w:ascii="Times New Roman" w:hAnsi="Times New Roman" w:cs="Times New Roman"/>
          <w:i/>
          <w:sz w:val="24"/>
          <w:szCs w:val="24"/>
        </w:rPr>
        <w:t>”</w:t>
      </w:r>
    </w:p>
    <w:p w:rsidR="00F31BE6" w:rsidRPr="00CD400C" w:rsidRDefault="00F31BE6" w:rsidP="00F31BE6">
      <w:pPr>
        <w:autoSpaceDE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31BE6" w:rsidRPr="00CD400C" w:rsidRDefault="00F31BE6" w:rsidP="00CD400C">
      <w:pPr>
        <w:pStyle w:val="Akapitzlist"/>
        <w:numPr>
          <w:ilvl w:val="0"/>
          <w:numId w:val="15"/>
        </w:numPr>
        <w:autoSpaceDE w:val="0"/>
        <w:adjustRightInd w:val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D400C">
        <w:rPr>
          <w:rFonts w:ascii="Times New Roman" w:hAnsi="Times New Roman"/>
          <w:sz w:val="24"/>
          <w:szCs w:val="24"/>
        </w:rPr>
        <w:t>Treść rozdziału nr XVII pkt nr 5 SWZ otrzymuje brzmienie:</w:t>
      </w:r>
    </w:p>
    <w:p w:rsidR="00F31BE6" w:rsidRPr="00CD400C" w:rsidRDefault="00F31BE6" w:rsidP="00CD400C">
      <w:pPr>
        <w:spacing w:before="60" w:after="60" w:line="276" w:lineRule="auto"/>
        <w:ind w:left="426" w:hanging="426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pl-PL" w:bidi="pl-PL"/>
        </w:rPr>
      </w:pPr>
      <w:r w:rsidRPr="00CD400C">
        <w:rPr>
          <w:rFonts w:ascii="Times New Roman" w:eastAsia="Calibri" w:hAnsi="Times New Roman" w:cs="Times New Roman"/>
          <w:i/>
          <w:sz w:val="24"/>
          <w:szCs w:val="24"/>
          <w:lang w:eastAsia="pl-PL" w:bidi="pl-PL"/>
        </w:rPr>
        <w:t>„</w:t>
      </w:r>
      <w:r w:rsidRPr="00F31BE6">
        <w:rPr>
          <w:rFonts w:ascii="Times New Roman" w:eastAsia="Calibri" w:hAnsi="Times New Roman" w:cs="Times New Roman"/>
          <w:i/>
          <w:sz w:val="24"/>
          <w:szCs w:val="24"/>
          <w:lang w:eastAsia="pl-PL" w:bidi="pl-PL"/>
        </w:rPr>
        <w:t xml:space="preserve">Termin składania ofert ustala się na dzień: </w:t>
      </w:r>
      <w:r w:rsidRPr="00F31BE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pl-PL" w:bidi="pl-PL"/>
        </w:rPr>
        <w:t>2</w:t>
      </w:r>
      <w:r w:rsidRPr="00CD400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pl-PL" w:bidi="pl-PL"/>
        </w:rPr>
        <w:t>3</w:t>
      </w:r>
      <w:r w:rsidRPr="00F31BE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pl-PL" w:bidi="pl-PL"/>
        </w:rPr>
        <w:t>.09.2024 r. godz.10:00.</w:t>
      </w:r>
      <w:r w:rsidRPr="00CD400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pl-PL" w:bidi="pl-PL"/>
        </w:rPr>
        <w:t>”</w:t>
      </w:r>
    </w:p>
    <w:p w:rsidR="00F31BE6" w:rsidRPr="00CD400C" w:rsidRDefault="00F31BE6" w:rsidP="00F31BE6">
      <w:pPr>
        <w:spacing w:before="60" w:after="60" w:line="276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</w:p>
    <w:p w:rsidR="00F31BE6" w:rsidRPr="00CD400C" w:rsidRDefault="00F31BE6" w:rsidP="00CD400C">
      <w:pPr>
        <w:pStyle w:val="Akapitzlist"/>
        <w:numPr>
          <w:ilvl w:val="0"/>
          <w:numId w:val="15"/>
        </w:numPr>
        <w:autoSpaceDE w:val="0"/>
        <w:adjustRightInd w:val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D400C">
        <w:rPr>
          <w:rFonts w:ascii="Times New Roman" w:hAnsi="Times New Roman"/>
          <w:sz w:val="24"/>
          <w:szCs w:val="24"/>
        </w:rPr>
        <w:t>Treść rozdziału nr XVII</w:t>
      </w:r>
      <w:r w:rsidRPr="00CD400C">
        <w:rPr>
          <w:rFonts w:ascii="Times New Roman" w:hAnsi="Times New Roman"/>
          <w:sz w:val="24"/>
          <w:szCs w:val="24"/>
        </w:rPr>
        <w:t xml:space="preserve">I </w:t>
      </w:r>
      <w:r w:rsidRPr="00CD400C">
        <w:rPr>
          <w:rFonts w:ascii="Times New Roman" w:hAnsi="Times New Roman"/>
          <w:sz w:val="24"/>
          <w:szCs w:val="24"/>
        </w:rPr>
        <w:t xml:space="preserve"> pkt nr </w:t>
      </w:r>
      <w:r w:rsidRPr="00CD400C">
        <w:rPr>
          <w:rFonts w:ascii="Times New Roman" w:hAnsi="Times New Roman"/>
          <w:sz w:val="24"/>
          <w:szCs w:val="24"/>
        </w:rPr>
        <w:t>1</w:t>
      </w:r>
      <w:r w:rsidRPr="00CD400C">
        <w:rPr>
          <w:rFonts w:ascii="Times New Roman" w:hAnsi="Times New Roman"/>
          <w:sz w:val="24"/>
          <w:szCs w:val="24"/>
        </w:rPr>
        <w:t xml:space="preserve"> SWZ otrzymuje brzmienie:</w:t>
      </w:r>
    </w:p>
    <w:p w:rsidR="00F31BE6" w:rsidRPr="00F31BE6" w:rsidRDefault="00F31BE6" w:rsidP="00CD400C">
      <w:pPr>
        <w:spacing w:before="60" w:after="60" w:line="276" w:lineRule="auto"/>
        <w:ind w:left="567" w:hanging="567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 w:bidi="pl-PL"/>
        </w:rPr>
      </w:pPr>
      <w:r w:rsidRPr="00CD400C">
        <w:rPr>
          <w:rFonts w:ascii="Times New Roman" w:eastAsia="Calibri" w:hAnsi="Times New Roman" w:cs="Times New Roman"/>
          <w:i/>
          <w:sz w:val="24"/>
          <w:szCs w:val="24"/>
          <w:lang w:eastAsia="pl-PL" w:bidi="pl-PL"/>
        </w:rPr>
        <w:t>„</w:t>
      </w:r>
      <w:r w:rsidRPr="00F31BE6">
        <w:rPr>
          <w:rFonts w:ascii="Times New Roman" w:eastAsia="Calibri" w:hAnsi="Times New Roman" w:cs="Times New Roman"/>
          <w:i/>
          <w:sz w:val="24"/>
          <w:szCs w:val="24"/>
          <w:lang w:eastAsia="pl-PL" w:bidi="pl-PL"/>
        </w:rPr>
        <w:t xml:space="preserve">Otwarcie ofert nastąpi w dniu: </w:t>
      </w:r>
      <w:r w:rsidRPr="00F31BE6">
        <w:rPr>
          <w:rFonts w:ascii="Times New Roman" w:eastAsia="Calibri" w:hAnsi="Times New Roman" w:cs="Times New Roman"/>
          <w:b/>
          <w:i/>
          <w:sz w:val="24"/>
          <w:szCs w:val="24"/>
          <w:lang w:eastAsia="pl-PL" w:bidi="pl-PL"/>
        </w:rPr>
        <w:t>2</w:t>
      </w:r>
      <w:r w:rsidRPr="00CD400C">
        <w:rPr>
          <w:rFonts w:ascii="Times New Roman" w:eastAsia="Calibri" w:hAnsi="Times New Roman" w:cs="Times New Roman"/>
          <w:b/>
          <w:i/>
          <w:sz w:val="24"/>
          <w:szCs w:val="24"/>
          <w:lang w:eastAsia="pl-PL" w:bidi="pl-PL"/>
        </w:rPr>
        <w:t>3</w:t>
      </w:r>
      <w:r w:rsidRPr="00F31BE6">
        <w:rPr>
          <w:rFonts w:ascii="Times New Roman" w:eastAsia="Calibri" w:hAnsi="Times New Roman" w:cs="Times New Roman"/>
          <w:b/>
          <w:i/>
          <w:sz w:val="24"/>
          <w:szCs w:val="24"/>
          <w:lang w:eastAsia="pl-PL" w:bidi="pl-PL"/>
        </w:rPr>
        <w:t>.09.2024 r. o godzinie 10:05.</w:t>
      </w:r>
      <w:r w:rsidRPr="00CD400C">
        <w:rPr>
          <w:rFonts w:ascii="Times New Roman" w:eastAsia="Calibri" w:hAnsi="Times New Roman" w:cs="Times New Roman"/>
          <w:b/>
          <w:i/>
          <w:sz w:val="24"/>
          <w:szCs w:val="24"/>
          <w:lang w:eastAsia="pl-PL" w:bidi="pl-PL"/>
        </w:rPr>
        <w:t>”</w:t>
      </w:r>
    </w:p>
    <w:p w:rsidR="00F31BE6" w:rsidRPr="00F31BE6" w:rsidRDefault="00F31BE6" w:rsidP="00F31BE6">
      <w:pPr>
        <w:autoSpaceDE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F31BE6" w:rsidRDefault="00F31BE6" w:rsidP="00F31BE6">
      <w:pPr>
        <w:spacing w:before="60" w:after="60" w:line="276" w:lineRule="auto"/>
        <w:ind w:left="426"/>
        <w:jc w:val="both"/>
        <w:rPr>
          <w:rFonts w:ascii="Cambria" w:eastAsia="Calibri" w:hAnsi="Cambria" w:cs="Arial"/>
          <w:b/>
          <w:sz w:val="24"/>
          <w:szCs w:val="24"/>
          <w:u w:val="single"/>
          <w:lang w:eastAsia="pl-PL" w:bidi="pl-PL"/>
        </w:rPr>
      </w:pPr>
    </w:p>
    <w:p w:rsidR="00F31BE6" w:rsidRPr="00F31BE6" w:rsidRDefault="00F31BE6" w:rsidP="00F31BE6">
      <w:pPr>
        <w:spacing w:before="60" w:after="60" w:line="276" w:lineRule="auto"/>
        <w:ind w:left="426"/>
        <w:jc w:val="both"/>
        <w:rPr>
          <w:rFonts w:ascii="Cambria" w:eastAsia="Calibri" w:hAnsi="Cambria" w:cs="Arial"/>
          <w:b/>
          <w:sz w:val="24"/>
          <w:szCs w:val="24"/>
          <w:u w:val="single"/>
          <w:lang w:eastAsia="pl-PL" w:bidi="pl-PL"/>
        </w:rPr>
      </w:pPr>
    </w:p>
    <w:p w:rsidR="00F31BE6" w:rsidRPr="00F31BE6" w:rsidRDefault="00F31BE6" w:rsidP="00F31BE6">
      <w:pPr>
        <w:autoSpaceDE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A14893" w:rsidRDefault="00A14893" w:rsidP="00A14893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14893" w:rsidRPr="00A14893" w:rsidRDefault="00A14893" w:rsidP="00A14893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A14893" w:rsidRPr="00A14893" w:rsidSect="005B42FD">
      <w:headerReference w:type="first" r:id="rId9"/>
      <w:footerReference w:type="first" r:id="rId10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196" w:rsidRDefault="00001196" w:rsidP="0069224C">
      <w:pPr>
        <w:spacing w:after="0" w:line="240" w:lineRule="auto"/>
      </w:pPr>
      <w:r>
        <w:separator/>
      </w:r>
    </w:p>
  </w:endnote>
  <w:endnote w:type="continuationSeparator" w:id="0">
    <w:p w:rsidR="00001196" w:rsidRDefault="0000119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196" w:rsidRPr="00F71786" w:rsidRDefault="00001196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001196" w:rsidRDefault="00001196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001196" w:rsidRPr="00AA77C3" w:rsidRDefault="00001196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001196" w:rsidRPr="00F71786" w:rsidRDefault="00001196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001196" w:rsidRPr="00E754F7" w:rsidRDefault="00001196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196" w:rsidRDefault="00001196" w:rsidP="0069224C">
      <w:pPr>
        <w:spacing w:after="0" w:line="240" w:lineRule="auto"/>
      </w:pPr>
      <w:r>
        <w:separator/>
      </w:r>
    </w:p>
  </w:footnote>
  <w:footnote w:type="continuationSeparator" w:id="0">
    <w:p w:rsidR="00001196" w:rsidRDefault="0000119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196" w:rsidRPr="005833EF" w:rsidRDefault="00001196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001196" w:rsidRPr="005833EF" w:rsidRDefault="00001196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001196" w:rsidRDefault="00001196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001196" w:rsidRPr="00E754F7" w:rsidRDefault="00001196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001196" w:rsidRDefault="00001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626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C5368F"/>
    <w:multiLevelType w:val="hybridMultilevel"/>
    <w:tmpl w:val="932C9814"/>
    <w:lvl w:ilvl="0" w:tplc="D018B9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611D"/>
    <w:multiLevelType w:val="hybridMultilevel"/>
    <w:tmpl w:val="6696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14B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763890"/>
    <w:multiLevelType w:val="multilevel"/>
    <w:tmpl w:val="7E6A1B1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62BF1"/>
    <w:multiLevelType w:val="hybridMultilevel"/>
    <w:tmpl w:val="F156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5EF10DA9"/>
    <w:multiLevelType w:val="hybridMultilevel"/>
    <w:tmpl w:val="317CADF2"/>
    <w:lvl w:ilvl="0" w:tplc="D4F42D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35087"/>
    <w:multiLevelType w:val="hybridMultilevel"/>
    <w:tmpl w:val="D90ACF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C92E14"/>
    <w:multiLevelType w:val="hybridMultilevel"/>
    <w:tmpl w:val="969A23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F6999"/>
    <w:multiLevelType w:val="hybridMultilevel"/>
    <w:tmpl w:val="9404E004"/>
    <w:lvl w:ilvl="0" w:tplc="FB0CB1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0CF9"/>
    <w:rsid w:val="00001196"/>
    <w:rsid w:val="00006FC5"/>
    <w:rsid w:val="00022A2D"/>
    <w:rsid w:val="00052B84"/>
    <w:rsid w:val="00080898"/>
    <w:rsid w:val="000812DF"/>
    <w:rsid w:val="000B1327"/>
    <w:rsid w:val="000D1E40"/>
    <w:rsid w:val="001170C9"/>
    <w:rsid w:val="001323E8"/>
    <w:rsid w:val="001545F6"/>
    <w:rsid w:val="001652BC"/>
    <w:rsid w:val="00187CCB"/>
    <w:rsid w:val="001C03BE"/>
    <w:rsid w:val="001D3D30"/>
    <w:rsid w:val="001D7C4E"/>
    <w:rsid w:val="001F091C"/>
    <w:rsid w:val="00220066"/>
    <w:rsid w:val="002845DD"/>
    <w:rsid w:val="00290080"/>
    <w:rsid w:val="00292122"/>
    <w:rsid w:val="002B1BA4"/>
    <w:rsid w:val="002D1605"/>
    <w:rsid w:val="002D3189"/>
    <w:rsid w:val="002F34A7"/>
    <w:rsid w:val="00303ACB"/>
    <w:rsid w:val="003431A2"/>
    <w:rsid w:val="00356D3B"/>
    <w:rsid w:val="003B455E"/>
    <w:rsid w:val="003E0A27"/>
    <w:rsid w:val="003F1F05"/>
    <w:rsid w:val="003F59E0"/>
    <w:rsid w:val="003F6150"/>
    <w:rsid w:val="0040162D"/>
    <w:rsid w:val="00415144"/>
    <w:rsid w:val="0045627D"/>
    <w:rsid w:val="00475AB8"/>
    <w:rsid w:val="00477083"/>
    <w:rsid w:val="0049035B"/>
    <w:rsid w:val="004944FF"/>
    <w:rsid w:val="004C0EF0"/>
    <w:rsid w:val="004D245D"/>
    <w:rsid w:val="004D35D4"/>
    <w:rsid w:val="0051253E"/>
    <w:rsid w:val="005373F4"/>
    <w:rsid w:val="005410AF"/>
    <w:rsid w:val="00575EE8"/>
    <w:rsid w:val="005833EF"/>
    <w:rsid w:val="00586DF4"/>
    <w:rsid w:val="00595385"/>
    <w:rsid w:val="005B42FD"/>
    <w:rsid w:val="005C4F68"/>
    <w:rsid w:val="005D6696"/>
    <w:rsid w:val="005E0B84"/>
    <w:rsid w:val="005E3382"/>
    <w:rsid w:val="006025D1"/>
    <w:rsid w:val="00605081"/>
    <w:rsid w:val="006202C5"/>
    <w:rsid w:val="0063046A"/>
    <w:rsid w:val="006452FE"/>
    <w:rsid w:val="0067518B"/>
    <w:rsid w:val="0069224C"/>
    <w:rsid w:val="006A59E9"/>
    <w:rsid w:val="006D4564"/>
    <w:rsid w:val="006E2474"/>
    <w:rsid w:val="006E4C59"/>
    <w:rsid w:val="006F0F3A"/>
    <w:rsid w:val="00710E43"/>
    <w:rsid w:val="00722894"/>
    <w:rsid w:val="00742866"/>
    <w:rsid w:val="00742F6B"/>
    <w:rsid w:val="007517E2"/>
    <w:rsid w:val="007604FB"/>
    <w:rsid w:val="00763D5B"/>
    <w:rsid w:val="00773F46"/>
    <w:rsid w:val="007A331A"/>
    <w:rsid w:val="007A5556"/>
    <w:rsid w:val="008009A1"/>
    <w:rsid w:val="00801E33"/>
    <w:rsid w:val="00845A17"/>
    <w:rsid w:val="008546B7"/>
    <w:rsid w:val="008930CF"/>
    <w:rsid w:val="008B2CAF"/>
    <w:rsid w:val="008D400C"/>
    <w:rsid w:val="008E1EAA"/>
    <w:rsid w:val="008F09A3"/>
    <w:rsid w:val="009051B9"/>
    <w:rsid w:val="009061A3"/>
    <w:rsid w:val="0091584E"/>
    <w:rsid w:val="009255B2"/>
    <w:rsid w:val="00925EA3"/>
    <w:rsid w:val="009311FF"/>
    <w:rsid w:val="00946570"/>
    <w:rsid w:val="00964FF9"/>
    <w:rsid w:val="009B3C5D"/>
    <w:rsid w:val="009C5548"/>
    <w:rsid w:val="009D4404"/>
    <w:rsid w:val="009D77E1"/>
    <w:rsid w:val="009E7B50"/>
    <w:rsid w:val="009F035C"/>
    <w:rsid w:val="00A14893"/>
    <w:rsid w:val="00A22E99"/>
    <w:rsid w:val="00A41EEA"/>
    <w:rsid w:val="00A43F3E"/>
    <w:rsid w:val="00A90CF2"/>
    <w:rsid w:val="00A92D07"/>
    <w:rsid w:val="00A9628F"/>
    <w:rsid w:val="00AA77C3"/>
    <w:rsid w:val="00AD4C99"/>
    <w:rsid w:val="00AF4131"/>
    <w:rsid w:val="00B26E3F"/>
    <w:rsid w:val="00B40F07"/>
    <w:rsid w:val="00B56C4E"/>
    <w:rsid w:val="00BC0BC9"/>
    <w:rsid w:val="00BC3D0D"/>
    <w:rsid w:val="00BC652C"/>
    <w:rsid w:val="00C110CF"/>
    <w:rsid w:val="00C25E95"/>
    <w:rsid w:val="00C44117"/>
    <w:rsid w:val="00C6541D"/>
    <w:rsid w:val="00C734FF"/>
    <w:rsid w:val="00CA54FF"/>
    <w:rsid w:val="00CC4E9F"/>
    <w:rsid w:val="00CD35BA"/>
    <w:rsid w:val="00CD400C"/>
    <w:rsid w:val="00CE61EF"/>
    <w:rsid w:val="00CE6444"/>
    <w:rsid w:val="00D00C02"/>
    <w:rsid w:val="00D73590"/>
    <w:rsid w:val="00D76484"/>
    <w:rsid w:val="00DB401F"/>
    <w:rsid w:val="00DE2B07"/>
    <w:rsid w:val="00DE7C69"/>
    <w:rsid w:val="00E6497C"/>
    <w:rsid w:val="00E71A6A"/>
    <w:rsid w:val="00E754F7"/>
    <w:rsid w:val="00E853A7"/>
    <w:rsid w:val="00E94892"/>
    <w:rsid w:val="00EA3A37"/>
    <w:rsid w:val="00EA6BDF"/>
    <w:rsid w:val="00EF12E8"/>
    <w:rsid w:val="00F04A55"/>
    <w:rsid w:val="00F110E2"/>
    <w:rsid w:val="00F14ECA"/>
    <w:rsid w:val="00F17B08"/>
    <w:rsid w:val="00F31BE6"/>
    <w:rsid w:val="00F6336D"/>
    <w:rsid w:val="00F66566"/>
    <w:rsid w:val="00F71786"/>
    <w:rsid w:val="00FB566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FA105F5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L1,Numerowanie,Akapit z listą BS,ISCG Numerowanie,lp1"/>
    <w:basedOn w:val="Normalny"/>
    <w:link w:val="AkapitzlistZnak"/>
    <w:uiPriority w:val="34"/>
    <w:qFormat/>
    <w:rsid w:val="00964FF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L1 Znak,Numerowanie Znak,Akapit z listą BS Znak,ISCG Numerowanie Znak,lp1 Znak"/>
    <w:basedOn w:val="Domylnaczcionkaakapitu"/>
    <w:link w:val="Akapitzlist"/>
    <w:uiPriority w:val="34"/>
    <w:qFormat/>
    <w:locked/>
    <w:rsid w:val="00964FF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ui-provider">
    <w:name w:val="ui-provider"/>
    <w:basedOn w:val="Domylnaczcionkaakapitu"/>
    <w:rsid w:val="00F04A55"/>
  </w:style>
  <w:style w:type="character" w:customStyle="1" w:styleId="cf01">
    <w:name w:val="cf0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7A5556"/>
    <w:rPr>
      <w:rFonts w:ascii="Segoe UI" w:hAnsi="Segoe UI" w:cs="Segoe UI" w:hint="default"/>
      <w:color w:val="2C2C2C"/>
      <w:sz w:val="18"/>
      <w:szCs w:val="18"/>
    </w:rPr>
  </w:style>
  <w:style w:type="paragraph" w:customStyle="1" w:styleId="pf0">
    <w:name w:val="pf0"/>
    <w:basedOn w:val="Normalny"/>
    <w:rsid w:val="007A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75AB8"/>
    <w:pPr>
      <w:spacing w:after="0" w:line="240" w:lineRule="auto"/>
    </w:pPr>
    <w:rPr>
      <w:rFonts w:ascii="GE Inspira" w:eastAsia="Times" w:hAnsi="GE Inspira" w:cs="Times New Roman"/>
      <w:kern w:val="8"/>
      <w:lang w:val="en-US"/>
    </w:rPr>
  </w:style>
  <w:style w:type="paragraph" w:customStyle="1" w:styleId="Default">
    <w:name w:val="Default"/>
    <w:rsid w:val="0028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locked/>
    <w:rsid w:val="004D35D4"/>
    <w:rPr>
      <w:rFonts w:ascii="GE Inspira" w:eastAsia="Times" w:hAnsi="GE Inspira" w:cs="Times New Roman"/>
      <w:kern w:val="8"/>
      <w:lang w:val="en-US"/>
    </w:rPr>
  </w:style>
  <w:style w:type="paragraph" w:customStyle="1" w:styleId="pkt">
    <w:name w:val="pkt"/>
    <w:basedOn w:val="Normalny"/>
    <w:rsid w:val="006202C5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1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7636-C82E-45FF-B251-1ED98908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Telesz</cp:lastModifiedBy>
  <cp:revision>3</cp:revision>
  <cp:lastPrinted>2024-09-17T12:17:00Z</cp:lastPrinted>
  <dcterms:created xsi:type="dcterms:W3CDTF">2024-09-19T07:52:00Z</dcterms:created>
  <dcterms:modified xsi:type="dcterms:W3CDTF">2024-09-19T10:33:00Z</dcterms:modified>
</cp:coreProperties>
</file>