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05" w:rsidRDefault="00643405" w:rsidP="00643405">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SZSPOO.SZP.3810/6</w:t>
      </w:r>
      <w:r w:rsidR="008E58B5">
        <w:rPr>
          <w:rFonts w:ascii="Cambria" w:hAnsi="Cambria"/>
          <w:sz w:val="20"/>
          <w:szCs w:val="20"/>
          <w:lang w:val="pl-PL"/>
        </w:rPr>
        <w:t>8</w:t>
      </w:r>
      <w:r>
        <w:rPr>
          <w:rFonts w:ascii="Cambria" w:hAnsi="Cambria"/>
          <w:sz w:val="20"/>
          <w:szCs w:val="20"/>
          <w:lang w:val="pl-PL"/>
        </w:rPr>
        <w:t>/2024</w:t>
      </w:r>
      <w:r>
        <w:rPr>
          <w:rFonts w:ascii="Cambria" w:hAnsi="Cambria"/>
          <w:sz w:val="20"/>
          <w:szCs w:val="20"/>
        </w:rPr>
        <w:t xml:space="preserve"> </w:t>
      </w:r>
      <w:r>
        <w:rPr>
          <w:rFonts w:ascii="Cambria" w:hAnsi="Cambria" w:cs="Arial"/>
          <w:b/>
          <w:sz w:val="20"/>
        </w:rPr>
        <w:t xml:space="preserve">  </w:t>
      </w:r>
    </w:p>
    <w:p w:rsidR="00643405" w:rsidRDefault="00643405" w:rsidP="009462A0">
      <w:pPr>
        <w:pStyle w:val="Tytu"/>
        <w:spacing w:after="60" w:line="276" w:lineRule="auto"/>
        <w:rPr>
          <w:rFonts w:ascii="Cambria" w:hAnsi="Cambria" w:cs="Arial"/>
          <w:iCs/>
          <w:u w:val="single"/>
        </w:rPr>
      </w:pPr>
    </w:p>
    <w:p w:rsidR="000102C3" w:rsidRPr="00B91E88" w:rsidRDefault="000102C3" w:rsidP="009462A0">
      <w:pPr>
        <w:pStyle w:val="Tytu"/>
        <w:spacing w:after="60" w:line="276" w:lineRule="auto"/>
        <w:rPr>
          <w:rFonts w:ascii="Cambria" w:hAnsi="Cambria" w:cs="Arial"/>
          <w:iCs/>
          <w:sz w:val="22"/>
          <w:szCs w:val="22"/>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r>
      <w:r w:rsidRPr="00B91E88">
        <w:rPr>
          <w:rFonts w:ascii="Cambria" w:hAnsi="Cambria" w:cs="Arial"/>
          <w:iCs/>
          <w:sz w:val="22"/>
          <w:szCs w:val="22"/>
          <w:u w:val="single"/>
        </w:rPr>
        <w:t>(SWZ)</w:t>
      </w:r>
    </w:p>
    <w:p w:rsidR="00BD569C" w:rsidRPr="00B91E88" w:rsidRDefault="008E58B5" w:rsidP="009462A0">
      <w:pPr>
        <w:pStyle w:val="Tytu"/>
        <w:spacing w:after="60" w:line="276" w:lineRule="auto"/>
        <w:rPr>
          <w:rFonts w:ascii="Cambria" w:hAnsi="Cambria" w:cs="Arial"/>
          <w:iCs/>
          <w:sz w:val="22"/>
          <w:szCs w:val="22"/>
          <w:u w:val="single"/>
          <w:lang w:val="pl-PL"/>
        </w:rPr>
      </w:pPr>
      <w:r>
        <w:rPr>
          <w:rFonts w:ascii="Cambria" w:hAnsi="Cambria" w:cs="Arial"/>
          <w:iCs/>
          <w:sz w:val="22"/>
          <w:szCs w:val="22"/>
          <w:u w:val="single"/>
          <w:lang w:val="pl-PL"/>
        </w:rPr>
        <w:t>Dostawy odczynników</w:t>
      </w:r>
      <w:r w:rsidR="00BD6726">
        <w:rPr>
          <w:rFonts w:ascii="Cambria" w:hAnsi="Cambria" w:cs="Arial"/>
          <w:iCs/>
          <w:sz w:val="22"/>
          <w:szCs w:val="22"/>
          <w:u w:val="single"/>
          <w:lang w:val="pl-PL"/>
        </w:rPr>
        <w:t xml:space="preserve">, testów diagnostycznych </w:t>
      </w:r>
      <w:r>
        <w:rPr>
          <w:rFonts w:ascii="Cambria" w:hAnsi="Cambria" w:cs="Arial"/>
          <w:iCs/>
          <w:sz w:val="22"/>
          <w:szCs w:val="22"/>
          <w:u w:val="single"/>
          <w:lang w:val="pl-PL"/>
        </w:rPr>
        <w:t xml:space="preserve"> </w:t>
      </w:r>
      <w:r w:rsidR="00BD6726">
        <w:rPr>
          <w:rFonts w:ascii="Cambria" w:hAnsi="Cambria" w:cs="Arial"/>
          <w:iCs/>
          <w:sz w:val="22"/>
          <w:szCs w:val="22"/>
          <w:u w:val="single"/>
          <w:lang w:val="pl-PL"/>
        </w:rPr>
        <w:t>oraz</w:t>
      </w:r>
      <w:r>
        <w:rPr>
          <w:rFonts w:ascii="Cambria" w:hAnsi="Cambria" w:cs="Arial"/>
          <w:iCs/>
          <w:sz w:val="22"/>
          <w:szCs w:val="22"/>
          <w:u w:val="single"/>
          <w:lang w:val="pl-PL"/>
        </w:rPr>
        <w:t xml:space="preserve"> podłoży </w:t>
      </w:r>
      <w:r w:rsidR="00BD6726">
        <w:rPr>
          <w:rFonts w:ascii="Cambria" w:hAnsi="Cambria" w:cs="Arial"/>
          <w:iCs/>
          <w:sz w:val="22"/>
          <w:szCs w:val="22"/>
          <w:u w:val="single"/>
          <w:lang w:val="pl-PL"/>
        </w:rPr>
        <w:t>mikrobiologicznych</w:t>
      </w:r>
      <w:r>
        <w:rPr>
          <w:rFonts w:ascii="Cambria" w:hAnsi="Cambria" w:cs="Arial"/>
          <w:iCs/>
          <w:sz w:val="22"/>
          <w:szCs w:val="22"/>
          <w:u w:val="single"/>
          <w:lang w:val="pl-PL"/>
        </w:rPr>
        <w:t xml:space="preserve"> wraz </w:t>
      </w:r>
      <w:r w:rsidR="00BD6726">
        <w:rPr>
          <w:rFonts w:ascii="Cambria" w:hAnsi="Cambria" w:cs="Arial"/>
          <w:iCs/>
          <w:sz w:val="22"/>
          <w:szCs w:val="22"/>
          <w:u w:val="single"/>
          <w:lang w:val="pl-PL"/>
        </w:rPr>
        <w:t xml:space="preserve">           </w:t>
      </w:r>
      <w:r>
        <w:rPr>
          <w:rFonts w:ascii="Cambria" w:hAnsi="Cambria" w:cs="Arial"/>
          <w:iCs/>
          <w:sz w:val="22"/>
          <w:szCs w:val="22"/>
          <w:u w:val="single"/>
          <w:lang w:val="pl-PL"/>
        </w:rPr>
        <w:t>z dzierżawą sprzętu</w:t>
      </w:r>
      <w:r w:rsidR="00B44D15" w:rsidRPr="00B91E88">
        <w:rPr>
          <w:rFonts w:ascii="Cambria" w:hAnsi="Cambria"/>
          <w:sz w:val="22"/>
          <w:szCs w:val="22"/>
          <w:u w:val="single"/>
        </w:rPr>
        <w:t xml:space="preserve"> </w:t>
      </w:r>
    </w:p>
    <w:p w:rsidR="000102C3" w:rsidRPr="007D6960" w:rsidRDefault="005F239C" w:rsidP="00B9515A">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4A5A5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544574" w:rsidRDefault="00F30161" w:rsidP="00915C02">
            <w:pPr>
              <w:spacing w:line="276" w:lineRule="auto"/>
              <w:rPr>
                <w:rFonts w:ascii="Cambria" w:hAnsi="Cambria" w:cs="Arial"/>
                <w:b/>
                <w:bCs/>
                <w:sz w:val="20"/>
                <w:szCs w:val="20"/>
                <w:lang w:val="en-US"/>
              </w:rPr>
            </w:pPr>
            <w:r w:rsidRPr="00544574">
              <w:rPr>
                <w:rFonts w:ascii="Cambria" w:hAnsi="Cambria" w:cs="Arial"/>
                <w:b/>
                <w:bCs/>
                <w:sz w:val="20"/>
                <w:szCs w:val="20"/>
                <w:lang w:val="en-US"/>
              </w:rPr>
              <w:t>tel./fax: 13 4309552, 13 4309552</w:t>
            </w:r>
            <w:r w:rsidR="00915C02" w:rsidRPr="00544574">
              <w:rPr>
                <w:rFonts w:ascii="Cambria" w:hAnsi="Cambria" w:cs="Arial"/>
                <w:b/>
                <w:bCs/>
                <w:sz w:val="20"/>
                <w:szCs w:val="20"/>
                <w:lang w:val="en-US"/>
              </w:rPr>
              <w:t xml:space="preserve"> </w:t>
            </w:r>
          </w:p>
          <w:p w:rsidR="00915C02" w:rsidRPr="00544574" w:rsidRDefault="00F30161" w:rsidP="00915C02">
            <w:pPr>
              <w:spacing w:line="276" w:lineRule="auto"/>
              <w:rPr>
                <w:rFonts w:ascii="Cambria" w:hAnsi="Cambria" w:cs="Arial"/>
                <w:b/>
                <w:bCs/>
                <w:sz w:val="20"/>
                <w:szCs w:val="20"/>
                <w:lang w:val="en-US"/>
              </w:rPr>
            </w:pPr>
            <w:r w:rsidRPr="00544574">
              <w:rPr>
                <w:rFonts w:ascii="Cambria" w:hAnsi="Cambria" w:cs="Arial"/>
                <w:b/>
                <w:bCs/>
                <w:sz w:val="20"/>
                <w:szCs w:val="20"/>
                <w:lang w:val="en-US"/>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9320B7" w:rsidP="00B70FF0">
            <w:pPr>
              <w:spacing w:line="276" w:lineRule="auto"/>
              <w:jc w:val="both"/>
              <w:rPr>
                <w:rFonts w:ascii="Cambria" w:hAnsi="Cambria" w:cs="Arial"/>
                <w:b/>
                <w:bCs/>
                <w:sz w:val="20"/>
                <w:szCs w:val="20"/>
              </w:rPr>
            </w:pPr>
            <w:hyperlink r:id="rId9" w:history="1">
              <w:r w:rsidR="00A62031" w:rsidRPr="0079114D">
                <w:rPr>
                  <w:rStyle w:val="Hipercze"/>
                </w:rPr>
                <w:t>https://ezamowienia.gov.pl/mp-client/tenders/ocds-148610-ac0ca30b-0904-4ee4-bc90-3f91bf6a4265</w:t>
              </w:r>
            </w:hyperlink>
            <w:r w:rsidR="00A62031">
              <w:t xml:space="preserve"> </w:t>
            </w:r>
          </w:p>
        </w:tc>
      </w:tr>
    </w:tbl>
    <w:p w:rsidR="000102C3" w:rsidRPr="00A63D82" w:rsidRDefault="000102C3" w:rsidP="00B9515A">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B9515A">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w:t>
      </w:r>
      <w:r w:rsidR="00BD08A6">
        <w:rPr>
          <w:rFonts w:ascii="Cambria" w:hAnsi="Cambria" w:cs="Arial"/>
          <w:bCs/>
          <w:lang w:eastAsia="x-none"/>
        </w:rPr>
        <w:t>23</w:t>
      </w:r>
      <w:r w:rsidRPr="00A63D82">
        <w:rPr>
          <w:rFonts w:ascii="Cambria" w:hAnsi="Cambria" w:cs="Arial"/>
          <w:bCs/>
          <w:lang w:val="x-none" w:eastAsia="x-none"/>
        </w:rPr>
        <w:t xml:space="preserve"> r., poz. </w:t>
      </w:r>
      <w:r w:rsidR="00BD08A6">
        <w:rPr>
          <w:rFonts w:ascii="Cambria" w:hAnsi="Cambria" w:cs="Arial"/>
          <w:bCs/>
          <w:lang w:eastAsia="x-none"/>
        </w:rPr>
        <w:t>1605</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B9515A">
      <w:pPr>
        <w:numPr>
          <w:ilvl w:val="0"/>
          <w:numId w:val="4"/>
        </w:numPr>
        <w:shd w:val="clear" w:color="auto" w:fill="BFBFBF"/>
        <w:tabs>
          <w:tab w:val="left" w:pos="0"/>
        </w:tabs>
        <w:spacing w:line="276" w:lineRule="auto"/>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4B0FE2" w:rsidRPr="00A63D82" w:rsidRDefault="004B0FE2" w:rsidP="00172714">
      <w:pPr>
        <w:spacing w:line="276" w:lineRule="auto"/>
        <w:rPr>
          <w:rFonts w:ascii="Cambria" w:hAnsi="Cambria"/>
          <w:lang w:eastAsia="x-none"/>
        </w:rPr>
      </w:pPr>
    </w:p>
    <w:p w:rsidR="00CE5FD8" w:rsidRPr="000A01D7" w:rsidRDefault="00172714" w:rsidP="00B9515A">
      <w:pPr>
        <w:numPr>
          <w:ilvl w:val="0"/>
          <w:numId w:val="21"/>
        </w:numPr>
        <w:spacing w:line="276" w:lineRule="auto"/>
        <w:ind w:left="284" w:hanging="426"/>
        <w:rPr>
          <w:rFonts w:ascii="Cambria" w:hAnsi="Cambria"/>
          <w:b/>
          <w:i/>
          <w:u w:val="single"/>
          <w:lang w:eastAsia="x-none"/>
        </w:rPr>
      </w:pPr>
      <w:r w:rsidRPr="00A63D82">
        <w:rPr>
          <w:rFonts w:ascii="Cambria" w:hAnsi="Cambria"/>
          <w:b/>
          <w:i/>
          <w:u w:val="single"/>
          <w:lang w:eastAsia="x-none"/>
        </w:rPr>
        <w:t>nie podlegają wykluczeniu;</w:t>
      </w:r>
    </w:p>
    <w:p w:rsidR="001B1BB6" w:rsidRPr="001B1BB6" w:rsidRDefault="001B1BB6" w:rsidP="001B1BB6">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Pr>
          <w:rFonts w:ascii="Cambria" w:hAnsi="Cambria"/>
          <w:lang w:eastAsia="x-none"/>
        </w:rPr>
        <w:t>2</w:t>
      </w:r>
      <w:r w:rsidRPr="001B1BB6">
        <w:rPr>
          <w:rFonts w:ascii="Cambria" w:hAnsi="Cambria"/>
          <w:lang w:eastAsia="x-none"/>
        </w:rPr>
        <w:t xml:space="preserve"> do SWZ</w:t>
      </w:r>
      <w:r w:rsidR="00325961">
        <w:rPr>
          <w:rFonts w:ascii="Cambria" w:hAnsi="Cambria"/>
          <w:lang w:eastAsia="x-none"/>
        </w:rPr>
        <w:t xml:space="preserve">, oświadczenia </w:t>
      </w:r>
      <w:r w:rsidR="008C0029">
        <w:rPr>
          <w:rFonts w:ascii="Cambria" w:hAnsi="Cambria"/>
          <w:lang w:eastAsia="x-none"/>
        </w:rPr>
        <w:t xml:space="preserve"> oraz dokumentów podmiotowych określonych w dziale nr </w:t>
      </w:r>
      <w:r w:rsidR="00836B55">
        <w:rPr>
          <w:rFonts w:ascii="Cambria" w:hAnsi="Cambria"/>
          <w:lang w:eastAsia="x-none"/>
        </w:rPr>
        <w:t xml:space="preserve">VIII </w:t>
      </w:r>
      <w:r w:rsidR="008C0029">
        <w:rPr>
          <w:rFonts w:ascii="Cambria" w:hAnsi="Cambria"/>
          <w:lang w:eastAsia="x-none"/>
        </w:rPr>
        <w:t>SWZ.</w:t>
      </w:r>
    </w:p>
    <w:p w:rsidR="00CD5FAD" w:rsidRPr="00A63D82" w:rsidRDefault="00CD5FAD" w:rsidP="00172714">
      <w:pPr>
        <w:spacing w:line="276" w:lineRule="auto"/>
        <w:rPr>
          <w:rFonts w:ascii="Cambria" w:hAnsi="Cambria"/>
          <w:b/>
          <w:lang w:eastAsia="x-none"/>
        </w:rPr>
      </w:pPr>
    </w:p>
    <w:p w:rsidR="00CE5FD8" w:rsidRPr="000A01D7" w:rsidRDefault="00172714" w:rsidP="00B9515A">
      <w:pPr>
        <w:numPr>
          <w:ilvl w:val="0"/>
          <w:numId w:val="21"/>
        </w:numPr>
        <w:spacing w:line="276" w:lineRule="auto"/>
        <w:ind w:left="284" w:hanging="426"/>
        <w:rPr>
          <w:rFonts w:ascii="Cambria" w:hAnsi="Cambria"/>
          <w:b/>
          <w:i/>
          <w:u w:val="single"/>
          <w:lang w:eastAsia="x-none"/>
        </w:rPr>
      </w:pPr>
      <w:r w:rsidRPr="00A63D82">
        <w:rPr>
          <w:rFonts w:ascii="Cambria" w:hAnsi="Cambria"/>
          <w:b/>
          <w:i/>
          <w:u w:val="single"/>
          <w:lang w:eastAsia="x-none"/>
        </w:rPr>
        <w:t>spełniaj</w:t>
      </w:r>
      <w:r w:rsidR="00CE5FD8">
        <w:rPr>
          <w:rFonts w:ascii="Cambria" w:hAnsi="Cambria"/>
          <w:b/>
          <w:i/>
          <w:u w:val="single"/>
          <w:lang w:eastAsia="x-none"/>
        </w:rPr>
        <w:t>ą warunki udziału w postę</w:t>
      </w:r>
      <w:r w:rsidRPr="00A63D82">
        <w:rPr>
          <w:rFonts w:ascii="Cambria" w:hAnsi="Cambria"/>
          <w:b/>
          <w:i/>
          <w:u w:val="single"/>
          <w:lang w:eastAsia="x-none"/>
        </w:rPr>
        <w:t>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A52B7F" w:rsidRDefault="00A52B7F" w:rsidP="000B1854">
      <w:pPr>
        <w:spacing w:line="276" w:lineRule="auto"/>
        <w:ind w:left="284"/>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0A01D7" w:rsidRPr="00A63D82" w:rsidRDefault="000A01D7" w:rsidP="006C509D">
      <w:pPr>
        <w:spacing w:line="276" w:lineRule="auto"/>
        <w:jc w:val="both"/>
        <w:rPr>
          <w:rFonts w:ascii="Cambria" w:hAnsi="Cambria"/>
          <w:lang w:eastAsia="x-none"/>
        </w:rPr>
      </w:pPr>
    </w:p>
    <w:p w:rsidR="00172714" w:rsidRPr="00A63D82" w:rsidRDefault="00172714" w:rsidP="001B61E0">
      <w:pPr>
        <w:tabs>
          <w:tab w:val="left" w:pos="426"/>
          <w:tab w:val="left" w:pos="993"/>
        </w:tabs>
        <w:spacing w:line="276" w:lineRule="auto"/>
        <w:ind w:left="284" w:hanging="426"/>
        <w:jc w:val="both"/>
        <w:rPr>
          <w:rFonts w:ascii="Cambria" w:hAnsi="Cambria"/>
          <w:b/>
          <w:lang w:eastAsia="x-none"/>
        </w:rPr>
      </w:pPr>
      <w:r w:rsidRPr="00A63D82">
        <w:rPr>
          <w:rFonts w:ascii="Cambria" w:hAnsi="Cambria"/>
          <w:b/>
          <w:lang w:eastAsia="x-none"/>
        </w:rPr>
        <w:t xml:space="preserve"> -</w:t>
      </w:r>
      <w:r w:rsidR="001B61E0">
        <w:rPr>
          <w:rFonts w:ascii="Cambria" w:hAnsi="Cambria"/>
          <w:b/>
          <w:lang w:eastAsia="x-none"/>
        </w:rPr>
        <w:t xml:space="preserve"> </w:t>
      </w:r>
      <w:r w:rsidRPr="00A63D82">
        <w:rPr>
          <w:rFonts w:ascii="Cambria" w:hAnsi="Cambria"/>
          <w:b/>
          <w:lang w:eastAsia="x-none"/>
        </w:rPr>
        <w:t>uprawnień do prowadzenia określonej działalności gospodarczej lub zawodowej;</w:t>
      </w:r>
    </w:p>
    <w:p w:rsidR="009B620C" w:rsidRPr="00A63D82" w:rsidRDefault="009B620C" w:rsidP="001B61E0">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E554A4" w:rsidRPr="00A63D82" w:rsidRDefault="00E554A4" w:rsidP="00172714">
      <w:pPr>
        <w:spacing w:line="276" w:lineRule="auto"/>
        <w:rPr>
          <w:rFonts w:ascii="Cambria" w:hAnsi="Cambria"/>
          <w:lang w:eastAsia="x-none"/>
        </w:rPr>
      </w:pPr>
    </w:p>
    <w:p w:rsidR="00172714" w:rsidRPr="00A63D82" w:rsidRDefault="00172714" w:rsidP="007064D1">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946C48">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Default="00172714" w:rsidP="007064D1">
      <w:pPr>
        <w:spacing w:line="276" w:lineRule="auto"/>
        <w:rPr>
          <w:rFonts w:ascii="Cambria" w:hAnsi="Cambria"/>
          <w:b/>
          <w:lang w:eastAsia="x-none"/>
        </w:rPr>
      </w:pPr>
      <w:r w:rsidRPr="00A63D82">
        <w:rPr>
          <w:rFonts w:ascii="Cambria" w:hAnsi="Cambria"/>
          <w:b/>
          <w:lang w:eastAsia="x-none"/>
        </w:rPr>
        <w:t>- zdolności technicznej lub zawodowej;</w:t>
      </w:r>
    </w:p>
    <w:p w:rsidR="007064D1" w:rsidRPr="00A63D82" w:rsidRDefault="007064D1" w:rsidP="00946C48">
      <w:pPr>
        <w:spacing w:line="276" w:lineRule="auto"/>
        <w:ind w:left="142"/>
        <w:jc w:val="both"/>
        <w:rPr>
          <w:rFonts w:ascii="Cambria" w:hAnsi="Cambria"/>
          <w:b/>
          <w:lang w:eastAsia="x-none"/>
        </w:rPr>
      </w:pPr>
      <w:r w:rsidRPr="00A63D82">
        <w:rPr>
          <w:rFonts w:ascii="Cambria" w:hAnsi="Cambria"/>
          <w:lang w:eastAsia="x-none"/>
        </w:rPr>
        <w:t xml:space="preserve">Zamawiający nie stawia w tym zakresie żadnych wymagań, których spełnienie </w:t>
      </w:r>
      <w:r>
        <w:rPr>
          <w:rFonts w:ascii="Cambria" w:hAnsi="Cambria"/>
          <w:lang w:eastAsia="x-none"/>
        </w:rPr>
        <w:t xml:space="preserve"> </w:t>
      </w:r>
      <w:r w:rsidRPr="00A63D82">
        <w:rPr>
          <w:rFonts w:ascii="Cambria" w:hAnsi="Cambria"/>
          <w:lang w:eastAsia="x-none"/>
        </w:rPr>
        <w:t>Wykonawca zobowiązany jest wykazać.</w:t>
      </w:r>
    </w:p>
    <w:p w:rsidR="001679D3" w:rsidRDefault="001679D3" w:rsidP="001679D3">
      <w:pPr>
        <w:spacing w:line="276" w:lineRule="auto"/>
        <w:jc w:val="both"/>
        <w:rPr>
          <w:rFonts w:ascii="Cambria" w:hAnsi="Cambria"/>
          <w:sz w:val="20"/>
          <w:szCs w:val="20"/>
          <w:lang w:eastAsia="x-none"/>
        </w:rPr>
      </w:pPr>
    </w:p>
    <w:p w:rsidR="00172714" w:rsidRPr="0018481A" w:rsidRDefault="002C633E" w:rsidP="0018481A">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79016F" w:rsidRDefault="00172714" w:rsidP="0018481A">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w:t>
      </w:r>
      <w:r w:rsidR="001B61E0">
        <w:rPr>
          <w:rFonts w:ascii="Cambria" w:hAnsi="Cambria"/>
          <w:lang w:eastAsia="x-none"/>
        </w:rPr>
        <w:t xml:space="preserve">                   </w:t>
      </w:r>
      <w:r w:rsidRPr="00A63D82">
        <w:rPr>
          <w:rFonts w:ascii="Cambria" w:hAnsi="Cambria"/>
          <w:lang w:eastAsia="x-none"/>
        </w:rPr>
        <w:t>na podstawie wymaganych przez zamawiającego dokumentów</w:t>
      </w:r>
      <w:r w:rsidR="00C573C2">
        <w:rPr>
          <w:rFonts w:ascii="Cambria" w:hAnsi="Cambria"/>
          <w:lang w:eastAsia="x-none"/>
        </w:rPr>
        <w:t xml:space="preserve"> </w:t>
      </w:r>
      <w:r w:rsidRPr="00A63D82">
        <w:rPr>
          <w:rFonts w:ascii="Cambria" w:hAnsi="Cambria"/>
          <w:lang w:eastAsia="x-none"/>
        </w:rPr>
        <w:t xml:space="preserve">określonych w </w:t>
      </w:r>
      <w:r w:rsidR="00B03132">
        <w:rPr>
          <w:rFonts w:ascii="Cambria" w:hAnsi="Cambria"/>
          <w:lang w:eastAsia="x-none"/>
        </w:rPr>
        <w:t>dziale</w:t>
      </w:r>
      <w:r w:rsidR="00C808DA">
        <w:rPr>
          <w:rFonts w:ascii="Cambria" w:hAnsi="Cambria"/>
          <w:lang w:eastAsia="x-none"/>
        </w:rPr>
        <w:t xml:space="preserve">  </w:t>
      </w:r>
      <w:r w:rsidR="00B03132">
        <w:rPr>
          <w:rFonts w:ascii="Cambria" w:hAnsi="Cambria"/>
          <w:lang w:eastAsia="x-none"/>
        </w:rPr>
        <w:t>numer VI</w:t>
      </w:r>
      <w:r w:rsidR="0076705E">
        <w:rPr>
          <w:rFonts w:ascii="Cambria" w:hAnsi="Cambria"/>
          <w:lang w:eastAsia="x-none"/>
        </w:rPr>
        <w:t xml:space="preserve">I </w:t>
      </w:r>
      <w:r w:rsidR="00F17153">
        <w:rPr>
          <w:rFonts w:ascii="Cambria" w:hAnsi="Cambria"/>
          <w:lang w:eastAsia="x-none"/>
        </w:rPr>
        <w:t xml:space="preserve">i VIII </w:t>
      </w:r>
      <w:r w:rsidRPr="00A63D82">
        <w:rPr>
          <w:rFonts w:ascii="Cambria" w:hAnsi="Cambria"/>
          <w:lang w:eastAsia="x-none"/>
        </w:rPr>
        <w:t>specyfikacji</w:t>
      </w:r>
      <w:r w:rsidR="00B03132">
        <w:rPr>
          <w:rFonts w:ascii="Cambria" w:hAnsi="Cambria"/>
          <w:lang w:eastAsia="x-none"/>
        </w:rPr>
        <w:t xml:space="preserve"> warunków zamówienia</w:t>
      </w:r>
      <w:r w:rsidRPr="00A63D82">
        <w:rPr>
          <w:rFonts w:ascii="Cambria" w:hAnsi="Cambria"/>
          <w:lang w:eastAsia="x-none"/>
        </w:rPr>
        <w:t>.</w:t>
      </w:r>
    </w:p>
    <w:p w:rsidR="0018481A" w:rsidRPr="0018481A" w:rsidRDefault="0018481A" w:rsidP="0018481A">
      <w:pPr>
        <w:spacing w:line="276" w:lineRule="auto"/>
        <w:jc w:val="both"/>
        <w:rPr>
          <w:rFonts w:ascii="Cambria" w:hAnsi="Cambria"/>
          <w:lang w:eastAsia="x-none"/>
        </w:rPr>
      </w:pPr>
    </w:p>
    <w:p w:rsidR="00CE5B34" w:rsidRPr="00A63D82" w:rsidRDefault="00CE5B34" w:rsidP="00B9515A">
      <w:pPr>
        <w:numPr>
          <w:ilvl w:val="0"/>
          <w:numId w:val="27"/>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7D565C" w:rsidRDefault="007D565C" w:rsidP="00BD08A6">
      <w:pPr>
        <w:suppressAutoHyphens/>
        <w:jc w:val="both"/>
        <w:rPr>
          <w:rFonts w:ascii="Cambria" w:hAnsi="Cambria"/>
          <w:lang w:eastAsia="ar-SA"/>
        </w:rPr>
      </w:pPr>
      <w:bookmarkStart w:id="0" w:name="_Hlk67299855"/>
    </w:p>
    <w:p w:rsidR="00B44D15" w:rsidRPr="00BA2BA3" w:rsidRDefault="007064D1" w:rsidP="007064D1">
      <w:pPr>
        <w:suppressAutoHyphens/>
        <w:jc w:val="both"/>
        <w:rPr>
          <w:rFonts w:ascii="Cambria" w:hAnsi="Cambria"/>
          <w:lang w:eastAsia="ar-SA"/>
        </w:rPr>
      </w:pPr>
      <w:r w:rsidRPr="00BA2BA3">
        <w:rPr>
          <w:rFonts w:ascii="Cambria" w:hAnsi="Cambria"/>
          <w:lang w:eastAsia="ar-SA"/>
        </w:rPr>
        <w:t xml:space="preserve">Przedmiotem zamówienia </w:t>
      </w:r>
      <w:r w:rsidR="00871193">
        <w:rPr>
          <w:rFonts w:ascii="Cambria" w:hAnsi="Cambria"/>
          <w:lang w:eastAsia="ar-SA"/>
        </w:rPr>
        <w:t xml:space="preserve">są sukcesywne dostawy </w:t>
      </w:r>
      <w:r w:rsidR="00BD6726">
        <w:rPr>
          <w:rFonts w:ascii="Cambria" w:hAnsi="Cambria"/>
          <w:lang w:eastAsia="ar-SA"/>
        </w:rPr>
        <w:t>odczynników</w:t>
      </w:r>
      <w:r w:rsidR="00871193">
        <w:rPr>
          <w:rFonts w:ascii="Cambria" w:hAnsi="Cambria"/>
          <w:lang w:eastAsia="ar-SA"/>
        </w:rPr>
        <w:t xml:space="preserve">, </w:t>
      </w:r>
      <w:r w:rsidR="00BD6726">
        <w:rPr>
          <w:rFonts w:ascii="Cambria" w:hAnsi="Cambria"/>
          <w:lang w:eastAsia="ar-SA"/>
        </w:rPr>
        <w:t>testów diagnostycznych oraz podłoży mikrobiologicznych</w:t>
      </w:r>
      <w:r w:rsidR="00871193">
        <w:rPr>
          <w:rFonts w:ascii="Cambria" w:hAnsi="Cambria"/>
          <w:lang w:eastAsia="ar-SA"/>
        </w:rPr>
        <w:t xml:space="preserve"> wraz z dzierżawą sprzętu w zakresie 10 części</w:t>
      </w:r>
      <w:r w:rsidR="001B61E0">
        <w:rPr>
          <w:rFonts w:ascii="Cambria" w:hAnsi="Cambria"/>
          <w:lang w:eastAsia="ar-SA"/>
        </w:rPr>
        <w:t>:</w:t>
      </w:r>
    </w:p>
    <w:p w:rsidR="00B44D15" w:rsidRPr="00BA2BA3" w:rsidRDefault="00B44D15" w:rsidP="007064D1">
      <w:pPr>
        <w:suppressAutoHyphens/>
        <w:jc w:val="both"/>
        <w:rPr>
          <w:rFonts w:ascii="Cambria" w:hAnsi="Cambria"/>
          <w:lang w:eastAsia="ar-SA"/>
        </w:rPr>
      </w:pPr>
    </w:p>
    <w:p w:rsidR="007064D1" w:rsidRDefault="001B61E0" w:rsidP="003613EA">
      <w:pPr>
        <w:numPr>
          <w:ilvl w:val="0"/>
          <w:numId w:val="38"/>
        </w:numPr>
        <w:suppressAutoHyphens/>
        <w:jc w:val="both"/>
        <w:rPr>
          <w:rFonts w:ascii="Cambria" w:hAnsi="Cambria"/>
          <w:lang w:eastAsia="ar-SA"/>
        </w:rPr>
      </w:pPr>
      <w:r w:rsidRPr="001B61E0">
        <w:rPr>
          <w:rFonts w:ascii="Cambria" w:hAnsi="Cambria"/>
          <w:lang w:eastAsia="ar-SA"/>
        </w:rPr>
        <w:t>Część nr 1</w:t>
      </w:r>
      <w:r w:rsidR="00B44D15" w:rsidRPr="001B61E0">
        <w:rPr>
          <w:rFonts w:ascii="Cambria" w:hAnsi="Cambria"/>
          <w:lang w:eastAsia="ar-SA"/>
        </w:rPr>
        <w:t xml:space="preserve">- </w:t>
      </w:r>
      <w:r w:rsidR="00A62031" w:rsidRPr="00A62031">
        <w:rPr>
          <w:rFonts w:ascii="Cambria" w:hAnsi="Cambria"/>
          <w:lang w:eastAsia="ar-SA"/>
        </w:rPr>
        <w:t>Zakup odczynników i materiałów zużywalnych do badań wykonywanych metodą Western-</w:t>
      </w:r>
      <w:proofErr w:type="spellStart"/>
      <w:r w:rsidR="00A62031" w:rsidRPr="00A62031">
        <w:rPr>
          <w:rFonts w:ascii="Cambria" w:hAnsi="Cambria"/>
          <w:lang w:eastAsia="ar-SA"/>
        </w:rPr>
        <w:t>blot</w:t>
      </w:r>
      <w:proofErr w:type="spellEnd"/>
      <w:r w:rsidR="00A62031" w:rsidRPr="00A62031">
        <w:rPr>
          <w:rFonts w:ascii="Cambria" w:hAnsi="Cambria"/>
          <w:lang w:eastAsia="ar-SA"/>
        </w:rPr>
        <w:t xml:space="preserve"> oraz dzierżawa sprzętu</w:t>
      </w:r>
      <w:r w:rsidR="00A62031">
        <w:rPr>
          <w:rFonts w:ascii="Cambria" w:hAnsi="Cambria"/>
          <w:lang w:eastAsia="ar-SA"/>
        </w:rPr>
        <w:t>.</w:t>
      </w:r>
    </w:p>
    <w:p w:rsidR="001B61E0" w:rsidRDefault="001B61E0" w:rsidP="003613EA">
      <w:pPr>
        <w:numPr>
          <w:ilvl w:val="0"/>
          <w:numId w:val="38"/>
        </w:numPr>
        <w:suppressAutoHyphens/>
        <w:jc w:val="both"/>
        <w:rPr>
          <w:rFonts w:ascii="Cambria" w:hAnsi="Cambria"/>
          <w:lang w:eastAsia="ar-SA"/>
        </w:rPr>
      </w:pPr>
      <w:r>
        <w:rPr>
          <w:rFonts w:ascii="Cambria" w:hAnsi="Cambria"/>
          <w:lang w:eastAsia="ar-SA"/>
        </w:rPr>
        <w:t xml:space="preserve">Część nr 2 – </w:t>
      </w:r>
      <w:r w:rsidR="00871193">
        <w:rPr>
          <w:rFonts w:ascii="Cambria" w:hAnsi="Cambria"/>
          <w:lang w:eastAsia="ar-SA"/>
        </w:rPr>
        <w:t>Zakup testów lateksowych</w:t>
      </w:r>
      <w:r w:rsidR="00A62031">
        <w:rPr>
          <w:rFonts w:ascii="Cambria" w:hAnsi="Cambria"/>
          <w:lang w:eastAsia="ar-SA"/>
        </w:rPr>
        <w:t>.</w:t>
      </w:r>
    </w:p>
    <w:p w:rsidR="001B61E0" w:rsidRDefault="001B61E0" w:rsidP="003613EA">
      <w:pPr>
        <w:numPr>
          <w:ilvl w:val="0"/>
          <w:numId w:val="38"/>
        </w:numPr>
        <w:suppressAutoHyphens/>
        <w:jc w:val="both"/>
        <w:rPr>
          <w:rFonts w:ascii="Cambria" w:hAnsi="Cambria"/>
          <w:lang w:eastAsia="ar-SA"/>
        </w:rPr>
      </w:pPr>
      <w:r>
        <w:rPr>
          <w:rFonts w:ascii="Cambria" w:hAnsi="Cambria"/>
          <w:lang w:eastAsia="ar-SA"/>
        </w:rPr>
        <w:t xml:space="preserve">Część nr 3 – </w:t>
      </w:r>
      <w:r w:rsidR="00871193" w:rsidRPr="00871193">
        <w:rPr>
          <w:rFonts w:ascii="Cambria" w:hAnsi="Cambria"/>
          <w:lang w:eastAsia="ar-SA"/>
        </w:rPr>
        <w:t xml:space="preserve">Zakup testów </w:t>
      </w:r>
      <w:proofErr w:type="spellStart"/>
      <w:r w:rsidR="00871193" w:rsidRPr="00871193">
        <w:rPr>
          <w:rFonts w:ascii="Cambria" w:hAnsi="Cambria"/>
          <w:lang w:eastAsia="ar-SA"/>
        </w:rPr>
        <w:t>immunochromatograficznych</w:t>
      </w:r>
      <w:proofErr w:type="spellEnd"/>
      <w:r w:rsidR="00871193" w:rsidRPr="00871193">
        <w:rPr>
          <w:rFonts w:ascii="Cambria" w:hAnsi="Cambria"/>
          <w:lang w:eastAsia="ar-SA"/>
        </w:rPr>
        <w:t xml:space="preserve"> do wykrywania </w:t>
      </w:r>
      <w:proofErr w:type="spellStart"/>
      <w:r w:rsidR="00871193" w:rsidRPr="00871193">
        <w:rPr>
          <w:rFonts w:ascii="Cambria" w:hAnsi="Cambria"/>
          <w:lang w:eastAsia="ar-SA"/>
        </w:rPr>
        <w:t>karbapenemaz</w:t>
      </w:r>
      <w:proofErr w:type="spellEnd"/>
    </w:p>
    <w:p w:rsidR="001B61E0" w:rsidRDefault="00166314" w:rsidP="003613EA">
      <w:pPr>
        <w:numPr>
          <w:ilvl w:val="0"/>
          <w:numId w:val="38"/>
        </w:numPr>
        <w:suppressAutoHyphens/>
        <w:jc w:val="both"/>
        <w:rPr>
          <w:rFonts w:ascii="Cambria" w:hAnsi="Cambria"/>
          <w:lang w:eastAsia="ar-SA"/>
        </w:rPr>
      </w:pPr>
      <w:r>
        <w:rPr>
          <w:rFonts w:ascii="Cambria" w:hAnsi="Cambria"/>
          <w:lang w:eastAsia="ar-SA"/>
        </w:rPr>
        <w:t xml:space="preserve">Część nr 4 - </w:t>
      </w:r>
      <w:r w:rsidR="00871193" w:rsidRPr="00871193">
        <w:rPr>
          <w:rFonts w:ascii="Cambria" w:hAnsi="Cambria"/>
          <w:lang w:eastAsia="ar-SA"/>
        </w:rPr>
        <w:t xml:space="preserve">Zakup </w:t>
      </w:r>
      <w:proofErr w:type="spellStart"/>
      <w:r w:rsidR="00871193" w:rsidRPr="00871193">
        <w:rPr>
          <w:rFonts w:ascii="Cambria" w:hAnsi="Cambria"/>
          <w:lang w:eastAsia="ar-SA"/>
        </w:rPr>
        <w:t>wymazówek</w:t>
      </w:r>
      <w:proofErr w:type="spellEnd"/>
      <w:r w:rsidR="00871193" w:rsidRPr="00871193">
        <w:rPr>
          <w:rFonts w:ascii="Cambria" w:hAnsi="Cambria"/>
          <w:lang w:eastAsia="ar-SA"/>
        </w:rPr>
        <w:t xml:space="preserve"> do wykonywania badań mikrobiologicznych metodą PCR</w:t>
      </w:r>
    </w:p>
    <w:p w:rsidR="001B61E0" w:rsidRDefault="00166314" w:rsidP="003613EA">
      <w:pPr>
        <w:numPr>
          <w:ilvl w:val="0"/>
          <w:numId w:val="38"/>
        </w:numPr>
        <w:suppressAutoHyphens/>
        <w:jc w:val="both"/>
        <w:rPr>
          <w:rFonts w:ascii="Cambria" w:hAnsi="Cambria"/>
          <w:lang w:eastAsia="ar-SA"/>
        </w:rPr>
      </w:pPr>
      <w:r>
        <w:rPr>
          <w:rFonts w:ascii="Cambria" w:hAnsi="Cambria"/>
          <w:lang w:eastAsia="ar-SA"/>
        </w:rPr>
        <w:t xml:space="preserve">Część nr 5 - </w:t>
      </w:r>
      <w:r w:rsidR="00A62031" w:rsidRPr="00A62031">
        <w:rPr>
          <w:rFonts w:ascii="Cambria" w:hAnsi="Cambria"/>
          <w:lang w:eastAsia="ar-SA"/>
        </w:rPr>
        <w:t>Zakup podłoży, pasków z gradientem stężeń i materiałów zużywalnych oraz dzierżawa sprzętu</w:t>
      </w:r>
      <w:r w:rsidR="00A62031">
        <w:rPr>
          <w:rFonts w:ascii="Cambria" w:hAnsi="Cambria"/>
          <w:lang w:eastAsia="ar-SA"/>
        </w:rPr>
        <w:t>.</w:t>
      </w:r>
    </w:p>
    <w:p w:rsidR="00166314" w:rsidRDefault="00166314" w:rsidP="003613EA">
      <w:pPr>
        <w:numPr>
          <w:ilvl w:val="0"/>
          <w:numId w:val="38"/>
        </w:numPr>
        <w:suppressAutoHyphens/>
        <w:jc w:val="both"/>
        <w:rPr>
          <w:rFonts w:ascii="Cambria" w:hAnsi="Cambria"/>
          <w:lang w:eastAsia="ar-SA"/>
        </w:rPr>
      </w:pPr>
      <w:r>
        <w:rPr>
          <w:rFonts w:ascii="Cambria" w:hAnsi="Cambria"/>
          <w:lang w:eastAsia="ar-SA"/>
        </w:rPr>
        <w:t xml:space="preserve">Część nr 6 - </w:t>
      </w:r>
      <w:r w:rsidR="00A62031" w:rsidRPr="00A62031">
        <w:rPr>
          <w:rFonts w:ascii="Cambria" w:hAnsi="Cambria"/>
          <w:lang w:eastAsia="ar-SA"/>
        </w:rPr>
        <w:t xml:space="preserve">Zakup butelek z podłożem do aparatu </w:t>
      </w:r>
      <w:proofErr w:type="spellStart"/>
      <w:r w:rsidR="00A62031" w:rsidRPr="00A62031">
        <w:rPr>
          <w:rFonts w:ascii="Cambria" w:hAnsi="Cambria"/>
          <w:lang w:eastAsia="ar-SA"/>
        </w:rPr>
        <w:t>BactAlert</w:t>
      </w:r>
      <w:proofErr w:type="spellEnd"/>
      <w:r w:rsidR="00A62031">
        <w:rPr>
          <w:rFonts w:ascii="Cambria" w:hAnsi="Cambria"/>
          <w:lang w:eastAsia="ar-SA"/>
        </w:rPr>
        <w:t>.</w:t>
      </w:r>
    </w:p>
    <w:p w:rsidR="00A62031" w:rsidRDefault="00A62031" w:rsidP="003613EA">
      <w:pPr>
        <w:numPr>
          <w:ilvl w:val="0"/>
          <w:numId w:val="38"/>
        </w:numPr>
        <w:suppressAutoHyphens/>
        <w:jc w:val="both"/>
        <w:rPr>
          <w:rFonts w:ascii="Cambria" w:hAnsi="Cambria"/>
          <w:lang w:eastAsia="ar-SA"/>
        </w:rPr>
      </w:pPr>
      <w:r w:rsidRPr="00A62031">
        <w:rPr>
          <w:rFonts w:ascii="Cambria" w:hAnsi="Cambria"/>
          <w:lang w:eastAsia="ar-SA"/>
        </w:rPr>
        <w:t xml:space="preserve">Część nr </w:t>
      </w:r>
      <w:r>
        <w:rPr>
          <w:rFonts w:ascii="Cambria" w:hAnsi="Cambria"/>
          <w:lang w:eastAsia="ar-SA"/>
        </w:rPr>
        <w:t xml:space="preserve">7 - </w:t>
      </w:r>
      <w:r w:rsidRPr="00A62031">
        <w:rPr>
          <w:rFonts w:ascii="Cambria" w:hAnsi="Cambria"/>
          <w:lang w:eastAsia="ar-SA"/>
        </w:rPr>
        <w:t>Zakup odczynników i materiałów zużywalnych oraz dzierżawa sprzętu</w:t>
      </w:r>
      <w:r>
        <w:rPr>
          <w:rFonts w:ascii="Cambria" w:hAnsi="Cambria"/>
          <w:lang w:eastAsia="ar-SA"/>
        </w:rPr>
        <w:t>.</w:t>
      </w:r>
    </w:p>
    <w:p w:rsidR="00A62031" w:rsidRDefault="00E40206" w:rsidP="003613EA">
      <w:pPr>
        <w:numPr>
          <w:ilvl w:val="0"/>
          <w:numId w:val="38"/>
        </w:numPr>
        <w:suppressAutoHyphens/>
        <w:jc w:val="both"/>
        <w:rPr>
          <w:rFonts w:ascii="Cambria" w:hAnsi="Cambria"/>
          <w:lang w:eastAsia="ar-SA"/>
        </w:rPr>
      </w:pPr>
      <w:r>
        <w:rPr>
          <w:rFonts w:ascii="Cambria" w:hAnsi="Cambria"/>
          <w:lang w:eastAsia="ar-SA"/>
        </w:rPr>
        <w:t xml:space="preserve">Część nr 8 - </w:t>
      </w:r>
      <w:r w:rsidR="00A62031" w:rsidRPr="00A62031">
        <w:rPr>
          <w:rFonts w:ascii="Cambria" w:hAnsi="Cambria"/>
          <w:lang w:eastAsia="ar-SA"/>
        </w:rPr>
        <w:t>Zakup podłoży mikrobiologicznych i odczynników oraz dzierżawa sprzętu</w:t>
      </w:r>
      <w:r w:rsidR="00A62031">
        <w:rPr>
          <w:rFonts w:ascii="Cambria" w:hAnsi="Cambria"/>
          <w:lang w:eastAsia="ar-SA"/>
        </w:rPr>
        <w:t>.</w:t>
      </w:r>
    </w:p>
    <w:p w:rsidR="00A62031" w:rsidRDefault="00E40206" w:rsidP="003613EA">
      <w:pPr>
        <w:numPr>
          <w:ilvl w:val="0"/>
          <w:numId w:val="38"/>
        </w:numPr>
        <w:suppressAutoHyphens/>
        <w:jc w:val="both"/>
        <w:rPr>
          <w:rFonts w:ascii="Cambria" w:hAnsi="Cambria"/>
          <w:lang w:eastAsia="ar-SA"/>
        </w:rPr>
      </w:pPr>
      <w:r>
        <w:rPr>
          <w:rFonts w:ascii="Cambria" w:hAnsi="Cambria"/>
          <w:lang w:eastAsia="ar-SA"/>
        </w:rPr>
        <w:t xml:space="preserve">Część nr 9 - </w:t>
      </w:r>
      <w:r w:rsidR="00A62031" w:rsidRPr="00A62031">
        <w:rPr>
          <w:rFonts w:ascii="Cambria" w:hAnsi="Cambria"/>
          <w:lang w:eastAsia="ar-SA"/>
        </w:rPr>
        <w:t>Zakup odczynników i materiałów zużywalnych oraz dzierżawa sprzętu</w:t>
      </w:r>
      <w:r w:rsidR="00A62031">
        <w:rPr>
          <w:rFonts w:ascii="Cambria" w:hAnsi="Cambria"/>
          <w:lang w:eastAsia="ar-SA"/>
        </w:rPr>
        <w:t>.</w:t>
      </w:r>
    </w:p>
    <w:p w:rsidR="00A62031" w:rsidRPr="001B61E0" w:rsidRDefault="00E40206" w:rsidP="003613EA">
      <w:pPr>
        <w:numPr>
          <w:ilvl w:val="0"/>
          <w:numId w:val="38"/>
        </w:numPr>
        <w:suppressAutoHyphens/>
        <w:jc w:val="both"/>
        <w:rPr>
          <w:rFonts w:ascii="Cambria" w:hAnsi="Cambria"/>
          <w:lang w:eastAsia="ar-SA"/>
        </w:rPr>
      </w:pPr>
      <w:r>
        <w:rPr>
          <w:rFonts w:ascii="Cambria" w:hAnsi="Cambria"/>
          <w:lang w:eastAsia="ar-SA"/>
        </w:rPr>
        <w:t xml:space="preserve">Część nr 10 - </w:t>
      </w:r>
      <w:r w:rsidR="00A62031" w:rsidRPr="00A62031">
        <w:rPr>
          <w:rFonts w:ascii="Cambria" w:hAnsi="Cambria"/>
          <w:lang w:eastAsia="ar-SA"/>
        </w:rPr>
        <w:t>Zakup odczynników oraz dzierżawa sprzętu</w:t>
      </w:r>
      <w:r w:rsidR="00A62031">
        <w:rPr>
          <w:rFonts w:ascii="Cambria" w:hAnsi="Cambria"/>
          <w:lang w:eastAsia="ar-SA"/>
        </w:rPr>
        <w:t>.</w:t>
      </w:r>
    </w:p>
    <w:bookmarkEnd w:id="0"/>
    <w:p w:rsidR="00BD08A6" w:rsidRDefault="00BD08A6" w:rsidP="00BD08A6">
      <w:pPr>
        <w:spacing w:line="276" w:lineRule="auto"/>
        <w:jc w:val="both"/>
        <w:rPr>
          <w:rFonts w:ascii="Cambria" w:hAnsi="Cambria" w:cs="Arial"/>
          <w:b/>
        </w:rPr>
      </w:pPr>
    </w:p>
    <w:p w:rsidR="00707918" w:rsidRPr="0018481A" w:rsidRDefault="00BD08A6" w:rsidP="0018481A">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DC3551" w:rsidRPr="00166314" w:rsidRDefault="00BD569C" w:rsidP="00014222">
      <w:pPr>
        <w:pStyle w:val="Akapitzlist"/>
        <w:autoSpaceDE w:val="0"/>
        <w:adjustRightInd w:val="0"/>
        <w:spacing w:after="0"/>
        <w:ind w:left="0"/>
        <w:jc w:val="both"/>
        <w:rPr>
          <w:rFonts w:ascii="Cambria" w:hAnsi="Cambria" w:cs="Arial"/>
          <w:sz w:val="24"/>
          <w:szCs w:val="24"/>
          <w:lang w:val="pl-PL"/>
        </w:rPr>
      </w:pPr>
      <w:r w:rsidRPr="00BA2BA3">
        <w:rPr>
          <w:rFonts w:ascii="Cambria" w:hAnsi="Cambria" w:cs="Arial"/>
          <w:sz w:val="24"/>
          <w:szCs w:val="24"/>
        </w:rPr>
        <w:t>Zamawiający</w:t>
      </w:r>
      <w:r w:rsidR="00707918" w:rsidRPr="00BA2BA3">
        <w:rPr>
          <w:rFonts w:ascii="Cambria" w:hAnsi="Cambria" w:cs="Arial"/>
          <w:sz w:val="24"/>
          <w:szCs w:val="24"/>
        </w:rPr>
        <w:t xml:space="preserve"> </w:t>
      </w:r>
      <w:r w:rsidRPr="00BA2BA3">
        <w:rPr>
          <w:rFonts w:ascii="Cambria" w:hAnsi="Cambria" w:cs="Arial"/>
          <w:sz w:val="24"/>
          <w:szCs w:val="24"/>
        </w:rPr>
        <w:t xml:space="preserve"> dopusz</w:t>
      </w:r>
      <w:r w:rsidR="004273BC" w:rsidRPr="00BA2BA3">
        <w:rPr>
          <w:rFonts w:ascii="Cambria" w:hAnsi="Cambria" w:cs="Arial"/>
          <w:sz w:val="24"/>
          <w:szCs w:val="24"/>
        </w:rPr>
        <w:t>cza składanie ofert częściowych</w:t>
      </w:r>
      <w:r w:rsidR="00166314">
        <w:rPr>
          <w:rFonts w:ascii="Cambria" w:hAnsi="Cambria" w:cs="Arial"/>
          <w:sz w:val="24"/>
          <w:szCs w:val="24"/>
          <w:lang w:val="pl-PL"/>
        </w:rPr>
        <w:t xml:space="preserve"> w zakresie nie mniejszym                          niż jedna część.</w:t>
      </w:r>
    </w:p>
    <w:p w:rsidR="008F4B91" w:rsidRPr="008F4B91" w:rsidRDefault="008F4B91" w:rsidP="00014222">
      <w:pPr>
        <w:pStyle w:val="Akapitzlist"/>
        <w:autoSpaceDE w:val="0"/>
        <w:adjustRightInd w:val="0"/>
        <w:spacing w:after="0"/>
        <w:ind w:left="0"/>
        <w:jc w:val="both"/>
        <w:rPr>
          <w:rFonts w:ascii="Cambria" w:hAnsi="Cambria" w:cs="Arial"/>
          <w:sz w:val="24"/>
          <w:szCs w:val="24"/>
          <w:lang w:val="pl-PL"/>
        </w:rPr>
      </w:pPr>
    </w:p>
    <w:p w:rsidR="008F4B91" w:rsidRPr="008F4B91" w:rsidRDefault="008F4B91" w:rsidP="008F4B91">
      <w:pPr>
        <w:spacing w:line="276" w:lineRule="auto"/>
        <w:jc w:val="both"/>
        <w:rPr>
          <w:rFonts w:ascii="Cambria" w:hAnsi="Cambria"/>
          <w:bCs/>
        </w:rPr>
      </w:pPr>
      <w:r w:rsidRPr="008F4B91">
        <w:rPr>
          <w:rFonts w:ascii="Cambria" w:hAnsi="Cambria"/>
          <w:bCs/>
        </w:rPr>
        <w:lastRenderedPageBreak/>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BD6726" w:rsidRPr="00BD08A6" w:rsidRDefault="008F4B91" w:rsidP="008F4B91">
      <w:pPr>
        <w:pStyle w:val="Akapitzlist"/>
        <w:autoSpaceDE w:val="0"/>
        <w:adjustRightInd w:val="0"/>
        <w:spacing w:after="0"/>
        <w:ind w:left="0"/>
        <w:jc w:val="both"/>
        <w:rPr>
          <w:rFonts w:ascii="Cambria" w:hAnsi="Cambria"/>
          <w:bCs/>
          <w:sz w:val="24"/>
          <w:szCs w:val="24"/>
          <w:lang w:val="pl-PL"/>
        </w:rPr>
      </w:pPr>
      <w:r w:rsidRPr="008F4B91">
        <w:rPr>
          <w:rFonts w:ascii="Cambria" w:hAnsi="Cambria"/>
          <w:bCs/>
          <w:sz w:val="24"/>
          <w:szCs w:val="24"/>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w:t>
      </w:r>
      <w:r>
        <w:rPr>
          <w:rFonts w:ascii="Cambria" w:hAnsi="Cambria"/>
          <w:bCs/>
          <w:sz w:val="24"/>
          <w:szCs w:val="24"/>
          <w:lang w:val="pl-PL"/>
        </w:rPr>
        <w:t>.</w:t>
      </w:r>
    </w:p>
    <w:p w:rsidR="00E066DB" w:rsidRDefault="00B70FF0"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BA2BA3">
        <w:rPr>
          <w:rFonts w:ascii="Cambria" w:hAnsi="Cambria" w:cs="Arial"/>
          <w:sz w:val="24"/>
          <w:szCs w:val="24"/>
        </w:rPr>
        <w:t>O</w:t>
      </w:r>
      <w:r w:rsidR="00CE5B34" w:rsidRPr="00BA2BA3">
        <w:rPr>
          <w:rFonts w:ascii="Cambria" w:hAnsi="Cambria" w:cs="Arial"/>
          <w:sz w:val="24"/>
          <w:szCs w:val="24"/>
        </w:rPr>
        <w:t>zna</w:t>
      </w:r>
      <w:r w:rsidR="009C5B47" w:rsidRPr="00BA2BA3">
        <w:rPr>
          <w:rFonts w:ascii="Cambria" w:hAnsi="Cambria" w:cs="Arial"/>
          <w:sz w:val="24"/>
          <w:szCs w:val="24"/>
        </w:rPr>
        <w:t>czenie przedmiotu zamówienia w</w:t>
      </w:r>
      <w:r w:rsidR="00ED2FD6" w:rsidRPr="00BA2BA3">
        <w:rPr>
          <w:rFonts w:ascii="Cambria" w:hAnsi="Cambria" w:cs="Arial"/>
          <w:sz w:val="24"/>
          <w:szCs w:val="24"/>
        </w:rPr>
        <w:t>edług</w:t>
      </w:r>
      <w:r w:rsidR="009D3370" w:rsidRPr="00BA2BA3">
        <w:rPr>
          <w:rFonts w:ascii="Cambria" w:hAnsi="Cambria" w:cs="Arial"/>
          <w:sz w:val="24"/>
          <w:szCs w:val="24"/>
        </w:rPr>
        <w:t xml:space="preserve"> </w:t>
      </w:r>
      <w:r w:rsidR="00350AC1" w:rsidRPr="00BA2BA3">
        <w:rPr>
          <w:rFonts w:ascii="Cambria" w:hAnsi="Cambria" w:cs="Arial"/>
          <w:sz w:val="24"/>
          <w:szCs w:val="24"/>
        </w:rPr>
        <w:t>wspólnego słownika zamówień</w:t>
      </w:r>
      <w:r w:rsidR="007064D1" w:rsidRPr="00BA2BA3">
        <w:rPr>
          <w:rFonts w:ascii="Cambria" w:hAnsi="Cambria" w:cs="Arial"/>
          <w:sz w:val="24"/>
          <w:szCs w:val="24"/>
        </w:rPr>
        <w:t>:</w:t>
      </w:r>
      <w:r w:rsidR="00C24292" w:rsidRPr="00BA2BA3">
        <w:rPr>
          <w:rFonts w:ascii="Cambria" w:hAnsi="Cambria" w:cs="Arial"/>
          <w:sz w:val="24"/>
          <w:szCs w:val="24"/>
        </w:rPr>
        <w:t xml:space="preserve">    </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Pr>
          <w:rFonts w:ascii="Cambria" w:hAnsi="Cambria" w:cs="Arial"/>
          <w:sz w:val="24"/>
          <w:szCs w:val="24"/>
          <w:lang w:val="pl-PL"/>
        </w:rPr>
        <w:t xml:space="preserve">-część nr 1: </w:t>
      </w:r>
      <w:r w:rsidRPr="00E066DB">
        <w:rPr>
          <w:rFonts w:ascii="Cambria" w:hAnsi="Cambria" w:cs="Arial"/>
          <w:sz w:val="24"/>
          <w:szCs w:val="24"/>
          <w:lang w:val="pl-PL"/>
        </w:rPr>
        <w:t xml:space="preserve">CPV: </w:t>
      </w:r>
      <w:r>
        <w:rPr>
          <w:rFonts w:ascii="Cambria" w:hAnsi="Cambria" w:cs="Arial"/>
          <w:sz w:val="24"/>
          <w:szCs w:val="24"/>
          <w:lang w:val="pl-PL"/>
        </w:rPr>
        <w:t>33696500-0</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2</w:t>
      </w:r>
      <w:r w:rsidRPr="00E066DB">
        <w:rPr>
          <w:rFonts w:ascii="Cambria" w:hAnsi="Cambria" w:cs="Arial"/>
          <w:sz w:val="24"/>
          <w:szCs w:val="24"/>
          <w:lang w:val="pl-PL"/>
        </w:rPr>
        <w:t xml:space="preserve">: CPV: </w:t>
      </w:r>
      <w:r>
        <w:rPr>
          <w:rFonts w:ascii="Cambria" w:hAnsi="Cambria" w:cs="Arial"/>
          <w:sz w:val="24"/>
          <w:szCs w:val="24"/>
          <w:lang w:val="pl-PL"/>
        </w:rPr>
        <w:t>33124130-5</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3</w:t>
      </w:r>
      <w:r w:rsidRPr="00E066DB">
        <w:rPr>
          <w:rFonts w:ascii="Cambria" w:hAnsi="Cambria" w:cs="Arial"/>
          <w:sz w:val="24"/>
          <w:szCs w:val="24"/>
          <w:lang w:val="pl-PL"/>
        </w:rPr>
        <w:t>: CPV: 33124130-5</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4</w:t>
      </w:r>
      <w:r w:rsidRPr="00E066DB">
        <w:rPr>
          <w:rFonts w:ascii="Cambria" w:hAnsi="Cambria" w:cs="Arial"/>
          <w:sz w:val="24"/>
          <w:szCs w:val="24"/>
          <w:lang w:val="pl-PL"/>
        </w:rPr>
        <w:t>: CPV: 33124130-5</w:t>
      </w:r>
      <w:r>
        <w:rPr>
          <w:rFonts w:ascii="Cambria" w:hAnsi="Cambria" w:cs="Arial"/>
          <w:sz w:val="24"/>
          <w:szCs w:val="24"/>
          <w:lang w:val="pl-PL"/>
        </w:rPr>
        <w:t>,</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5</w:t>
      </w:r>
      <w:r w:rsidRPr="00E066DB">
        <w:rPr>
          <w:rFonts w:ascii="Cambria" w:hAnsi="Cambria" w:cs="Arial"/>
          <w:sz w:val="24"/>
          <w:szCs w:val="24"/>
          <w:lang w:val="pl-PL"/>
        </w:rPr>
        <w:t xml:space="preserve">: CPV: </w:t>
      </w:r>
      <w:r>
        <w:rPr>
          <w:rFonts w:ascii="Cambria" w:hAnsi="Cambria" w:cs="Arial"/>
          <w:sz w:val="24"/>
          <w:szCs w:val="24"/>
          <w:lang w:val="pl-PL"/>
        </w:rPr>
        <w:t xml:space="preserve">33698100-0, </w:t>
      </w:r>
      <w:r w:rsidRPr="00E066DB">
        <w:rPr>
          <w:rFonts w:ascii="Cambria" w:hAnsi="Cambria" w:cs="Arial"/>
          <w:sz w:val="24"/>
          <w:szCs w:val="24"/>
          <w:lang w:val="pl-PL"/>
        </w:rPr>
        <w:t>33124130-5,</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6</w:t>
      </w:r>
      <w:r w:rsidRPr="00E066DB">
        <w:rPr>
          <w:rFonts w:ascii="Cambria" w:hAnsi="Cambria" w:cs="Arial"/>
          <w:sz w:val="24"/>
          <w:szCs w:val="24"/>
          <w:lang w:val="pl-PL"/>
        </w:rPr>
        <w:t>:</w:t>
      </w:r>
      <w:r>
        <w:rPr>
          <w:rFonts w:ascii="Cambria" w:hAnsi="Cambria" w:cs="Arial"/>
          <w:sz w:val="24"/>
          <w:szCs w:val="24"/>
          <w:lang w:val="pl-PL"/>
        </w:rPr>
        <w:t xml:space="preserve"> </w:t>
      </w:r>
      <w:r w:rsidRPr="00E066DB">
        <w:rPr>
          <w:rFonts w:ascii="Cambria" w:hAnsi="Cambria" w:cs="Arial"/>
          <w:sz w:val="24"/>
          <w:szCs w:val="24"/>
          <w:lang w:val="pl-PL"/>
        </w:rPr>
        <w:t>33698100-0</w:t>
      </w:r>
      <w:r>
        <w:rPr>
          <w:rFonts w:ascii="Cambria" w:hAnsi="Cambria" w:cs="Arial"/>
          <w:sz w:val="24"/>
          <w:szCs w:val="24"/>
          <w:lang w:val="pl-PL"/>
        </w:rPr>
        <w:t>,</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7</w:t>
      </w:r>
      <w:r w:rsidRPr="00E066DB">
        <w:rPr>
          <w:rFonts w:ascii="Cambria" w:hAnsi="Cambria" w:cs="Arial"/>
          <w:sz w:val="24"/>
          <w:szCs w:val="24"/>
          <w:lang w:val="pl-PL"/>
        </w:rPr>
        <w:t>: 33696500-0</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8</w:t>
      </w:r>
      <w:r w:rsidRPr="00E066DB">
        <w:rPr>
          <w:rFonts w:ascii="Cambria" w:hAnsi="Cambria" w:cs="Arial"/>
          <w:sz w:val="24"/>
          <w:szCs w:val="24"/>
          <w:lang w:val="pl-PL"/>
        </w:rPr>
        <w:t>:</w:t>
      </w:r>
      <w:r>
        <w:rPr>
          <w:rFonts w:ascii="Cambria" w:hAnsi="Cambria" w:cs="Arial"/>
          <w:sz w:val="24"/>
          <w:szCs w:val="24"/>
          <w:lang w:val="pl-PL"/>
        </w:rPr>
        <w:t xml:space="preserve"> </w:t>
      </w:r>
      <w:r w:rsidRPr="00E066DB">
        <w:rPr>
          <w:rFonts w:ascii="Cambria" w:hAnsi="Cambria" w:cs="Arial"/>
          <w:sz w:val="24"/>
          <w:szCs w:val="24"/>
          <w:lang w:val="pl-PL"/>
        </w:rPr>
        <w:t>33698100-</w:t>
      </w:r>
      <w:r>
        <w:rPr>
          <w:rFonts w:ascii="Cambria" w:hAnsi="Cambria" w:cs="Arial"/>
          <w:sz w:val="24"/>
          <w:szCs w:val="24"/>
          <w:lang w:val="pl-PL"/>
        </w:rPr>
        <w:t xml:space="preserve">0, </w:t>
      </w:r>
      <w:r w:rsidRPr="00E066DB">
        <w:rPr>
          <w:rFonts w:ascii="Cambria" w:hAnsi="Cambria" w:cs="Arial"/>
          <w:sz w:val="24"/>
          <w:szCs w:val="24"/>
          <w:lang w:val="pl-PL"/>
        </w:rPr>
        <w:t>33696500-0</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E066DB">
        <w:rPr>
          <w:rFonts w:ascii="Cambria" w:hAnsi="Cambria" w:cs="Arial"/>
          <w:sz w:val="24"/>
          <w:szCs w:val="24"/>
          <w:lang w:val="pl-PL"/>
        </w:rPr>
        <w:t xml:space="preserve">-część nr </w:t>
      </w:r>
      <w:r>
        <w:rPr>
          <w:rFonts w:ascii="Cambria" w:hAnsi="Cambria" w:cs="Arial"/>
          <w:sz w:val="24"/>
          <w:szCs w:val="24"/>
          <w:lang w:val="pl-PL"/>
        </w:rPr>
        <w:t>9</w:t>
      </w:r>
      <w:r w:rsidRPr="00E066DB">
        <w:rPr>
          <w:rFonts w:ascii="Cambria" w:hAnsi="Cambria" w:cs="Arial"/>
          <w:sz w:val="24"/>
          <w:szCs w:val="24"/>
          <w:lang w:val="pl-PL"/>
        </w:rPr>
        <w:t>:</w:t>
      </w:r>
      <w:r w:rsidRPr="00E066DB">
        <w:t xml:space="preserve"> </w:t>
      </w:r>
      <w:r w:rsidRPr="00E066DB">
        <w:rPr>
          <w:rFonts w:ascii="Cambria" w:hAnsi="Cambria" w:cs="Arial"/>
          <w:sz w:val="24"/>
          <w:szCs w:val="24"/>
          <w:lang w:val="pl-PL"/>
        </w:rPr>
        <w:t>33696500-0</w:t>
      </w:r>
    </w:p>
    <w:p w:rsidR="00E066DB"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Pr>
          <w:rFonts w:ascii="Cambria" w:hAnsi="Cambria" w:cs="Arial"/>
          <w:sz w:val="24"/>
          <w:szCs w:val="24"/>
          <w:lang w:val="pl-PL"/>
        </w:rPr>
        <w:t>-</w:t>
      </w:r>
      <w:r w:rsidRPr="00E066DB">
        <w:rPr>
          <w:rFonts w:ascii="Cambria" w:hAnsi="Cambria" w:cs="Arial"/>
          <w:sz w:val="24"/>
          <w:szCs w:val="24"/>
          <w:lang w:val="pl-PL"/>
        </w:rPr>
        <w:t xml:space="preserve">część nr </w:t>
      </w:r>
      <w:r>
        <w:rPr>
          <w:rFonts w:ascii="Cambria" w:hAnsi="Cambria" w:cs="Arial"/>
          <w:sz w:val="24"/>
          <w:szCs w:val="24"/>
          <w:lang w:val="pl-PL"/>
        </w:rPr>
        <w:t>10</w:t>
      </w:r>
      <w:r w:rsidRPr="00E066DB">
        <w:rPr>
          <w:rFonts w:ascii="Cambria" w:hAnsi="Cambria" w:cs="Arial"/>
          <w:sz w:val="24"/>
          <w:szCs w:val="24"/>
          <w:lang w:val="pl-PL"/>
        </w:rPr>
        <w:t>: 33696500-0</w:t>
      </w:r>
    </w:p>
    <w:p w:rsidR="00BD6726" w:rsidRPr="00E066DB" w:rsidRDefault="00BD6726"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p>
    <w:p w:rsidR="000D5F15" w:rsidRPr="00403C55" w:rsidRDefault="00403C55" w:rsidP="00403C55">
      <w:pPr>
        <w:spacing w:after="240" w:line="276" w:lineRule="auto"/>
        <w:jc w:val="both"/>
        <w:rPr>
          <w:rFonts w:ascii="Cambria" w:hAnsi="Cambria" w:cs="Arial"/>
        </w:rPr>
      </w:pPr>
      <w:r>
        <w:rPr>
          <w:rFonts w:ascii="Cambria" w:hAnsi="Cambria" w:cs="Arial"/>
        </w:rPr>
        <w:t xml:space="preserve">W postępowaniu  ma zastosowanie art. nr 139 </w:t>
      </w:r>
      <w:r w:rsidR="00BD6726">
        <w:rPr>
          <w:rFonts w:ascii="Cambria" w:hAnsi="Cambria" w:cs="Arial"/>
        </w:rPr>
        <w:t xml:space="preserve">ust. 1 </w:t>
      </w:r>
      <w:r>
        <w:rPr>
          <w:rFonts w:ascii="Cambria" w:hAnsi="Cambria" w:cs="Arial"/>
        </w:rPr>
        <w:t>ustawy Prawo zamówień publicznych</w:t>
      </w:r>
      <w:r w:rsidR="00BD6726">
        <w:rPr>
          <w:rFonts w:ascii="Cambria" w:hAnsi="Cambria" w:cs="Arial"/>
        </w:rPr>
        <w:t>.</w:t>
      </w:r>
      <w:r>
        <w:rPr>
          <w:rFonts w:ascii="Cambria" w:hAnsi="Cambria" w:cs="Arial"/>
        </w:rPr>
        <w:t xml:space="preserve">                  </w:t>
      </w:r>
    </w:p>
    <w:p w:rsidR="00CE5B34" w:rsidRPr="00B91E88" w:rsidRDefault="00CE5B34" w:rsidP="00B9515A">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 xml:space="preserve">wykonania przedmiotu </w:t>
      </w:r>
      <w:r w:rsidR="00604514" w:rsidRPr="00B91E88">
        <w:rPr>
          <w:rFonts w:ascii="Cambria" w:hAnsi="Cambria" w:cs="Arial"/>
          <w:sz w:val="28"/>
          <w:szCs w:val="28"/>
        </w:rPr>
        <w:t>zamówienia.</w:t>
      </w:r>
    </w:p>
    <w:p w:rsidR="004C03AE" w:rsidRDefault="00604514" w:rsidP="008F061F">
      <w:pPr>
        <w:tabs>
          <w:tab w:val="left" w:pos="0"/>
        </w:tabs>
        <w:autoSpaceDE w:val="0"/>
        <w:spacing w:line="276" w:lineRule="auto"/>
        <w:jc w:val="both"/>
        <w:rPr>
          <w:rFonts w:ascii="Cambria" w:hAnsi="Cambria" w:cs="Arial"/>
        </w:rPr>
      </w:pPr>
      <w:r w:rsidRPr="00B91E88">
        <w:rPr>
          <w:rFonts w:ascii="Cambria" w:hAnsi="Cambria" w:cs="Arial"/>
        </w:rPr>
        <w:t>Termin wykonania niniejszego zamówienia</w:t>
      </w:r>
      <w:r w:rsidR="00666C2E" w:rsidRPr="00B91E88">
        <w:rPr>
          <w:rFonts w:ascii="Cambria" w:hAnsi="Cambria" w:cs="Arial"/>
        </w:rPr>
        <w:t>:</w:t>
      </w:r>
      <w:r w:rsidR="00367746" w:rsidRPr="00B91E88">
        <w:rPr>
          <w:rFonts w:ascii="Cambria" w:hAnsi="Cambria" w:cs="Arial"/>
        </w:rPr>
        <w:t xml:space="preserve"> </w:t>
      </w:r>
      <w:r w:rsidR="00E066DB">
        <w:rPr>
          <w:rFonts w:ascii="Cambria" w:hAnsi="Cambria" w:cs="Arial"/>
        </w:rPr>
        <w:t>36 miesięcy od dnia zawarcia umowy.</w:t>
      </w:r>
    </w:p>
    <w:p w:rsidR="00B7578E" w:rsidRPr="00B91E88" w:rsidRDefault="00B7578E" w:rsidP="00765CB4">
      <w:pPr>
        <w:autoSpaceDE w:val="0"/>
        <w:spacing w:line="276" w:lineRule="auto"/>
        <w:jc w:val="both"/>
        <w:rPr>
          <w:rFonts w:ascii="Cambria" w:hAnsi="Cambria" w:cs="Arial"/>
          <w:sz w:val="20"/>
          <w:szCs w:val="20"/>
        </w:rPr>
      </w:pPr>
    </w:p>
    <w:p w:rsidR="00765CB4" w:rsidRPr="00BC0FF5" w:rsidRDefault="00765CB4" w:rsidP="00B9515A">
      <w:pPr>
        <w:numPr>
          <w:ilvl w:val="0"/>
          <w:numId w:val="30"/>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B9515A">
      <w:pPr>
        <w:numPr>
          <w:ilvl w:val="0"/>
          <w:numId w:val="34"/>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 xml:space="preserve"> </w:t>
      </w:r>
      <w:r w:rsidR="00C24292">
        <w:rPr>
          <w:rFonts w:ascii="Cambria" w:hAnsi="Cambria" w:cs="Arial"/>
        </w:rPr>
        <w:t xml:space="preserve">                                 </w:t>
      </w:r>
      <w:r w:rsidRPr="00DC49EE">
        <w:rPr>
          <w:rFonts w:ascii="Cambria" w:hAnsi="Cambria" w:cs="Arial"/>
        </w:rPr>
        <w:t>do specyfikacji  warunków zamówienia</w:t>
      </w:r>
      <w:r>
        <w:rPr>
          <w:rFonts w:ascii="Cambria" w:hAnsi="Cambria" w:cs="Arial"/>
        </w:rPr>
        <w:t xml:space="preserve"> </w:t>
      </w:r>
      <w:r w:rsidR="00DC157A">
        <w:rPr>
          <w:rFonts w:ascii="Cambria" w:hAnsi="Cambria" w:cs="Arial"/>
        </w:rPr>
        <w:t>- dokument stanowi wstępne potwierdzenie niepodleganiu wykluczeniu</w:t>
      </w:r>
      <w:r>
        <w:rPr>
          <w:rFonts w:ascii="Cambria" w:hAnsi="Cambria" w:cs="Arial"/>
        </w:rPr>
        <w:t xml:space="preserve">  </w:t>
      </w:r>
      <w:r w:rsidR="00DC157A">
        <w:rPr>
          <w:rFonts w:ascii="Cambria" w:hAnsi="Cambria" w:cs="Arial"/>
        </w:rPr>
        <w:t xml:space="preserve">i spełnianie warunków </w:t>
      </w:r>
      <w:r>
        <w:rPr>
          <w:rFonts w:ascii="Cambria" w:hAnsi="Cambria" w:cs="Arial"/>
        </w:rPr>
        <w:t xml:space="preserve"> </w:t>
      </w:r>
      <w:r w:rsidR="00DC157A">
        <w:rPr>
          <w:rFonts w:ascii="Cambria" w:hAnsi="Cambria" w:cs="Arial"/>
        </w:rPr>
        <w:t>udziału w postępowaniu</w:t>
      </w:r>
      <w:r>
        <w:rPr>
          <w:rFonts w:ascii="Cambria" w:hAnsi="Cambria" w:cs="Arial"/>
        </w:rPr>
        <w:t xml:space="preserve"> </w:t>
      </w:r>
    </w:p>
    <w:p w:rsidR="00765CB4" w:rsidRPr="00DC49EE" w:rsidRDefault="004B1422" w:rsidP="004B1422">
      <w:pPr>
        <w:spacing w:after="240" w:line="276" w:lineRule="auto"/>
        <w:ind w:left="255" w:hanging="255"/>
        <w:jc w:val="both"/>
        <w:rPr>
          <w:rFonts w:ascii="Cambria" w:hAnsi="Cambria" w:cs="Arial"/>
        </w:rPr>
      </w:pPr>
      <w:r>
        <w:rPr>
          <w:rFonts w:ascii="Cambria" w:hAnsi="Cambria" w:cs="Arial"/>
        </w:rPr>
        <w:t xml:space="preserve">     </w:t>
      </w:r>
      <w:r w:rsidR="00765CB4"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lastRenderedPageBreak/>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 xml:space="preserve">Wykonawca, który powołuje się na zasoby innych podmiotów, w celu wykazania braku istnienia wobec nich podstaw wykluczenia oraz spełniania,  w zakresie, </w:t>
      </w:r>
      <w:r>
        <w:rPr>
          <w:rFonts w:ascii="Cambria" w:hAnsi="Cambria" w:cs="Arial"/>
        </w:rPr>
        <w:t xml:space="preserve">                    </w:t>
      </w:r>
      <w:r w:rsidRPr="00DC49EE">
        <w:rPr>
          <w:rFonts w:ascii="Cambria" w:hAnsi="Cambria" w:cs="Arial"/>
        </w:rPr>
        <w:t>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765CB4" w:rsidRDefault="00765CB4" w:rsidP="00B9515A">
      <w:pPr>
        <w:numPr>
          <w:ilvl w:val="0"/>
          <w:numId w:val="28"/>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765CB4" w:rsidRDefault="00765CB4" w:rsidP="00B9515A">
      <w:pPr>
        <w:numPr>
          <w:ilvl w:val="0"/>
          <w:numId w:val="28"/>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B9515A">
      <w:pPr>
        <w:numPr>
          <w:ilvl w:val="0"/>
          <w:numId w:val="28"/>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r w:rsidRPr="00853919">
        <w:rPr>
          <w:rFonts w:ascii="Cambria" w:hAnsi="Cambria" w:cs="Arial"/>
          <w:b/>
        </w:rPr>
        <w:t xml:space="preserve">załączniku  nr </w:t>
      </w:r>
      <w:r w:rsidR="00853919" w:rsidRPr="00853919">
        <w:rPr>
          <w:rFonts w:ascii="Cambria" w:hAnsi="Cambria" w:cs="Arial"/>
          <w:b/>
        </w:rPr>
        <w:t>3</w:t>
      </w:r>
      <w:r w:rsidRPr="00A63D82">
        <w:rPr>
          <w:rFonts w:ascii="Cambria" w:hAnsi="Cambria" w:cs="Arial"/>
        </w:rPr>
        <w:t xml:space="preserve"> do SWZ.</w:t>
      </w:r>
    </w:p>
    <w:p w:rsidR="00F86EB3" w:rsidRDefault="00F86EB3" w:rsidP="00B9515A">
      <w:pPr>
        <w:numPr>
          <w:ilvl w:val="0"/>
          <w:numId w:val="28"/>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załącznik nr </w:t>
      </w:r>
      <w:r w:rsidR="00F65B80">
        <w:rPr>
          <w:rFonts w:ascii="Cambria" w:hAnsi="Cambria" w:cs="Arial"/>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0806B1" w:rsidRPr="008F061F" w:rsidRDefault="000806B1" w:rsidP="006C509D">
      <w:pPr>
        <w:jc w:val="both"/>
        <w:rPr>
          <w:rFonts w:ascii="Cambria" w:hAnsi="Cambria" w:cs="Arial"/>
        </w:rPr>
      </w:pPr>
    </w:p>
    <w:p w:rsidR="00684410" w:rsidRDefault="00C6655B" w:rsidP="00E40206">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t>Przedmiotowe środki dowodowe:</w:t>
      </w:r>
    </w:p>
    <w:p w:rsidR="00583D1D" w:rsidRPr="0094233B" w:rsidRDefault="00E40206" w:rsidP="00684410">
      <w:pPr>
        <w:spacing w:after="240" w:line="276" w:lineRule="auto"/>
        <w:jc w:val="both"/>
        <w:rPr>
          <w:rFonts w:ascii="Cambria" w:hAnsi="Cambria" w:cs="Arial"/>
        </w:rPr>
      </w:pPr>
      <w:r>
        <w:rPr>
          <w:rFonts w:ascii="Cambria" w:hAnsi="Cambria" w:cs="Arial"/>
          <w:sz w:val="26"/>
          <w:szCs w:val="26"/>
        </w:rPr>
        <w:t>Zamawiający nie wymaga.</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t xml:space="preserve">Zamawiający wezwie Wykonawcę, którego oferta została najwyżej oceniona, do złożenia   w wyznaczonym terminie, </w:t>
      </w:r>
      <w:r w:rsidRPr="00B443E8">
        <w:rPr>
          <w:rFonts w:ascii="Cambria" w:hAnsi="Cambria"/>
          <w:b/>
          <w:lang w:eastAsia="ar-SA"/>
        </w:rPr>
        <w:t xml:space="preserve">nie krótszym niż 10 dni od 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t>1.</w:t>
      </w:r>
      <w:r w:rsidRPr="00B443E8">
        <w:rPr>
          <w:rFonts w:ascii="Cambria" w:hAnsi="Cambria" w:cs="Arial"/>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B9515A">
      <w:pPr>
        <w:numPr>
          <w:ilvl w:val="0"/>
          <w:numId w:val="29"/>
        </w:numPr>
        <w:suppressAutoHyphens/>
        <w:ind w:left="426" w:hanging="426"/>
        <w:jc w:val="both"/>
        <w:rPr>
          <w:rFonts w:ascii="Cambria" w:hAnsi="Cambria"/>
          <w:lang w:eastAsia="ar-SA"/>
        </w:rPr>
      </w:pPr>
      <w:r w:rsidRPr="00B443E8">
        <w:rPr>
          <w:rFonts w:ascii="Cambria" w:hAnsi="Cambria"/>
          <w:b/>
          <w:lang w:eastAsia="ar-SA"/>
        </w:rPr>
        <w:t>Oświadczenie wykonawcy o aktualności informacji zawartych                                         w oświadczeniu</w:t>
      </w:r>
      <w:r w:rsidRPr="00B443E8">
        <w:rPr>
          <w:rFonts w:ascii="Cambria" w:hAnsi="Cambria"/>
          <w:lang w:eastAsia="ar-SA"/>
        </w:rPr>
        <w:t>, o którym mowa w art. 125 ust. 1 ustawy, w zakresie podstaw wykluczenia z postępowania wskazanych przez zamawiającego - wzór stanowi  załącznik nr 4 do SWZ.</w:t>
      </w:r>
    </w:p>
    <w:p w:rsidR="000D5F15" w:rsidRPr="00B443E8" w:rsidRDefault="000D5F15" w:rsidP="000D5F15">
      <w:pPr>
        <w:suppressAutoHyphens/>
        <w:ind w:left="426"/>
        <w:jc w:val="both"/>
        <w:rPr>
          <w:rFonts w:ascii="Cambria" w:hAnsi="Cambria"/>
          <w:lang w:eastAsia="ar-SA"/>
        </w:rPr>
      </w:pPr>
    </w:p>
    <w:p w:rsidR="00B443E8" w:rsidRPr="00B443E8" w:rsidRDefault="00B443E8" w:rsidP="00B9515A">
      <w:pPr>
        <w:numPr>
          <w:ilvl w:val="0"/>
          <w:numId w:val="29"/>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jest  w załączniku  nr 4 do SWZ.</w:t>
      </w:r>
    </w:p>
    <w:p w:rsidR="00B443E8" w:rsidRPr="00B443E8" w:rsidRDefault="00B443E8" w:rsidP="00B443E8">
      <w:pPr>
        <w:ind w:firstLine="426"/>
        <w:jc w:val="both"/>
        <w:rPr>
          <w:rFonts w:ascii="Cambria" w:hAnsi="Cambria"/>
        </w:rPr>
      </w:pPr>
      <w:r w:rsidRPr="00B443E8">
        <w:rPr>
          <w:rFonts w:ascii="Cambria" w:hAnsi="Cambria"/>
        </w:rPr>
        <w:t xml:space="preserve">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w:t>
      </w:r>
      <w:r w:rsidRPr="00DE7CA4">
        <w:rPr>
          <w:rFonts w:ascii="Cambria" w:hAnsi="Cambria"/>
        </w:rPr>
        <w:t xml:space="preserve">             </w:t>
      </w:r>
      <w:r w:rsidRPr="00B443E8">
        <w:rPr>
          <w:rFonts w:ascii="Cambria" w:hAnsi="Cambria"/>
        </w:rPr>
        <w:t>od wykonawców (zwanym dalej rozporządzeniem), zamiast:</w:t>
      </w:r>
    </w:p>
    <w:p w:rsidR="00B443E8" w:rsidRPr="00B443E8" w:rsidRDefault="00B443E8" w:rsidP="00B443E8">
      <w:pPr>
        <w:jc w:val="both"/>
        <w:rPr>
          <w:rFonts w:ascii="Cambria" w:hAnsi="Cambria"/>
        </w:rPr>
      </w:pPr>
      <w:r w:rsidRPr="00B443E8">
        <w:rPr>
          <w:rFonts w:ascii="Cambria" w:hAnsi="Cambria"/>
          <w:b/>
        </w:rPr>
        <w:t>a)</w:t>
      </w:r>
      <w:r w:rsidRPr="00B443E8">
        <w:rPr>
          <w:rFonts w:ascii="Cambria" w:hAnsi="Cambria"/>
        </w:rPr>
        <w:t xml:space="preserve"> </w:t>
      </w:r>
      <w:r w:rsidRPr="00B443E8">
        <w:rPr>
          <w:rFonts w:ascii="Cambria" w:hAnsi="Cambria"/>
          <w:b/>
        </w:rPr>
        <w:t>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B443E8">
      <w:pPr>
        <w:jc w:val="both"/>
        <w:rPr>
          <w:rFonts w:ascii="Cambria" w:hAnsi="Cambria"/>
        </w:rPr>
      </w:pPr>
      <w:r w:rsidRPr="00B443E8">
        <w:rPr>
          <w:rFonts w:ascii="Cambria" w:hAnsi="Cambria"/>
          <w:b/>
        </w:rPr>
        <w:t xml:space="preserve">b) odpisu albo informacji z Krajowego Rejestru Sądowego lub Centralnej Ewidencji </w:t>
      </w:r>
      <w:r w:rsidRPr="00DE7CA4">
        <w:rPr>
          <w:rFonts w:ascii="Cambria" w:hAnsi="Cambria"/>
          <w:b/>
        </w:rPr>
        <w:t xml:space="preserve"> </w:t>
      </w:r>
      <w:r w:rsidRPr="00B443E8">
        <w:rPr>
          <w:rFonts w:ascii="Cambria" w:hAnsi="Cambria"/>
          <w:b/>
        </w:rPr>
        <w:t>i Informacji o Działalności Gospodarczej</w:t>
      </w:r>
      <w:r w:rsidRPr="00B443E8">
        <w:rPr>
          <w:rFonts w:ascii="Cambria" w:hAnsi="Cambria"/>
        </w:rPr>
        <w:t xml:space="preserve">,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w:t>
      </w:r>
      <w:r w:rsidR="00DE7CA4">
        <w:rPr>
          <w:rFonts w:ascii="Cambria" w:hAnsi="Cambria"/>
        </w:rPr>
        <w:t xml:space="preserve">                                 </w:t>
      </w:r>
      <w:r w:rsidRPr="00B443E8">
        <w:rPr>
          <w:rFonts w:ascii="Cambria" w:hAnsi="Cambria"/>
        </w:rPr>
        <w:t>z podobnej procedury przewidzianej w przepisach miejsca wszczęcia tej procedury.</w:t>
      </w:r>
    </w:p>
    <w:p w:rsidR="00B443E8" w:rsidRPr="00B443E8" w:rsidRDefault="00B443E8" w:rsidP="00B443E8">
      <w:pPr>
        <w:jc w:val="both"/>
        <w:rPr>
          <w:rFonts w:ascii="Cambria" w:hAnsi="Cambria"/>
        </w:rPr>
      </w:pPr>
    </w:p>
    <w:p w:rsidR="00B443E8" w:rsidRDefault="00B443E8" w:rsidP="0018481A">
      <w:pPr>
        <w:ind w:firstLine="708"/>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dokumentów, </w:t>
      </w:r>
      <w:r w:rsidRPr="00DE7CA4">
        <w:rPr>
          <w:rFonts w:ascii="Cambria" w:hAnsi="Cambria"/>
        </w:rPr>
        <w:t xml:space="preserve">                    </w:t>
      </w:r>
      <w:r w:rsidRPr="00B443E8">
        <w:rPr>
          <w:rFonts w:ascii="Cambria" w:hAnsi="Cambria"/>
        </w:rPr>
        <w:t xml:space="preserve">o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t>
      </w:r>
      <w:r w:rsidRPr="00DE7CA4">
        <w:rPr>
          <w:rFonts w:ascii="Cambria" w:hAnsi="Cambria"/>
        </w:rPr>
        <w:t xml:space="preserve">   </w:t>
      </w:r>
      <w:r w:rsidRPr="00B443E8">
        <w:rPr>
          <w:rFonts w:ascii="Cambria" w:hAnsi="Cambri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18481A" w:rsidRPr="0018481A" w:rsidRDefault="0018481A" w:rsidP="0018481A">
      <w:pPr>
        <w:ind w:firstLine="708"/>
        <w:jc w:val="both"/>
        <w:rPr>
          <w:rFonts w:ascii="Cambria" w:hAnsi="Cambria"/>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8007E3" w:rsidRPr="0010241E" w:rsidRDefault="008007E3" w:rsidP="00B9515A">
      <w:pPr>
        <w:numPr>
          <w:ilvl w:val="0"/>
          <w:numId w:val="10"/>
        </w:num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 osobą fizyczną, którego prawomocnie skazano za przestępstwo: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Pr>
          <w:rFonts w:ascii="Cambria" w:hAnsi="Cambria" w:cs="Arial"/>
          <w:bCs/>
          <w:iCs/>
          <w:lang w:bidi="pl-PL"/>
        </w:rPr>
        <w:t xml:space="preserve">           </w:t>
      </w:r>
      <w:r w:rsidRPr="0010241E">
        <w:rPr>
          <w:rFonts w:ascii="Cambria" w:hAnsi="Cambria" w:cs="Arial"/>
          <w:bCs/>
          <w:iCs/>
          <w:lang w:bidi="pl-PL"/>
        </w:rPr>
        <w:t>w art. 258 Kodeksu karnego,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8007E3" w:rsidRPr="00EE3617"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 dnia 25 czerwca 2010 r. o sporcie,</w:t>
      </w:r>
      <w:r>
        <w:rPr>
          <w:rFonts w:ascii="Cambria" w:hAnsi="Cambria" w:cs="Arial"/>
          <w:bCs/>
          <w:iCs/>
          <w:lang w:bidi="pl-PL"/>
        </w:rPr>
        <w:t xml:space="preserve"> (Dz. U. z 2020 r. poz. 1133 </w:t>
      </w:r>
      <w:r>
        <w:rPr>
          <w:rFonts w:ascii="Cambria" w:hAnsi="Cambria" w:cs="Arial"/>
          <w:bCs/>
          <w:iCs/>
          <w:lang w:bidi="pl-PL"/>
        </w:rPr>
        <w:lastRenderedPageBreak/>
        <w:t>oraz z 2021 r. poz. 2054) lub w art. 54 ust. 1-4 ustawy z dnia 12 maja 2011 r. o refundacji leków, środków spożywczych specjalnego przeznaczenia żywieniowego oraz wyrobów medycznych (Dz. U. z 2021 r. poz. 523, 1292, 1559 i 2054),</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 spółce jawnej lub partnerskiej albo komplementariusza</w:t>
      </w:r>
      <w:r>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przestępstwo, o którym mowa w pkt 1;</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składek </w:t>
      </w:r>
      <w:r>
        <w:rPr>
          <w:rFonts w:ascii="Cambria" w:hAnsi="Cambria" w:cs="Arial"/>
          <w:bCs/>
          <w:iCs/>
          <w:lang w:bidi="pl-PL"/>
        </w:rPr>
        <w:t xml:space="preserve">                        </w:t>
      </w:r>
      <w:r w:rsidRPr="0010241E">
        <w:rPr>
          <w:rFonts w:ascii="Cambria" w:hAnsi="Cambria" w:cs="Arial"/>
          <w:bCs/>
          <w:iCs/>
          <w:lang w:bidi="pl-PL"/>
        </w:rPr>
        <w:t>na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Pr>
          <w:rFonts w:ascii="Cambria" w:hAnsi="Cambria" w:cs="Arial"/>
          <w:bCs/>
          <w:iCs/>
          <w:lang w:bidi="pl-PL"/>
        </w:rPr>
        <w:t xml:space="preserve">               </w:t>
      </w:r>
      <w:r w:rsidRPr="0010241E">
        <w:rPr>
          <w:rFonts w:ascii="Cambria" w:hAnsi="Cambria" w:cs="Arial"/>
          <w:bCs/>
          <w:iCs/>
          <w:lang w:bidi="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doszło </w:t>
      </w:r>
      <w:r>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t>
      </w:r>
      <w:r w:rsidRPr="0010241E">
        <w:rPr>
          <w:rFonts w:ascii="Cambria" w:hAnsi="Cambria" w:cs="Arial"/>
          <w:bCs/>
          <w:iCs/>
          <w:lang w:bidi="pl-PL"/>
        </w:rPr>
        <w:lastRenderedPageBreak/>
        <w:t xml:space="preserve">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8007E3" w:rsidRPr="0010241E" w:rsidRDefault="008007E3" w:rsidP="00B9515A">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w wyniku zamierzonego działania lub rażącego niedbalstwa wprowadził zamawiającego w błąd przy przedstawianiu informacji, że nie podlega wykluczeniu, spełnia warunki udziału w postępowaniu lub kryteria selekcji, </w:t>
      </w:r>
      <w:r>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 udzielenie zamówienia</w:t>
      </w:r>
    </w:p>
    <w:p w:rsidR="008007E3" w:rsidRPr="0010241E" w:rsidRDefault="008007E3" w:rsidP="00B9515A">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8007E3" w:rsidRDefault="008007E3" w:rsidP="00B9515A">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8007E3" w:rsidRPr="00CC293D" w:rsidRDefault="008007E3" w:rsidP="00B9515A">
      <w:pPr>
        <w:numPr>
          <w:ilvl w:val="0"/>
          <w:numId w:val="10"/>
        </w:numPr>
        <w:autoSpaceDE w:val="0"/>
        <w:autoSpaceDN w:val="0"/>
        <w:adjustRightInd w:val="0"/>
        <w:spacing w:line="276" w:lineRule="auto"/>
        <w:ind w:left="426" w:hanging="426"/>
        <w:jc w:val="both"/>
        <w:rPr>
          <w:rFonts w:ascii="Cambria" w:hAnsi="Cambria" w:cs="Arial"/>
          <w:b/>
          <w:bCs/>
          <w:iCs/>
          <w:lang w:bidi="pl-PL"/>
        </w:rPr>
      </w:pPr>
      <w:r w:rsidRPr="005C664B">
        <w:rPr>
          <w:rFonts w:ascii="Cambria" w:hAnsi="Cambria"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1) Wykonawcę oraz uczestnika konkursu wymienionego w wykazach określonych w</w:t>
      </w:r>
      <w:r>
        <w:rPr>
          <w:rFonts w:ascii="Cambria" w:hAnsi="Cambria" w:cs="Arial"/>
          <w:bCs/>
          <w:iCs/>
          <w:lang w:bidi="pl-PL"/>
        </w:rPr>
        <w:t> </w:t>
      </w:r>
      <w:r w:rsidRPr="003418CF">
        <w:rPr>
          <w:rFonts w:ascii="Cambria" w:hAnsi="Cambria" w:cs="Arial"/>
          <w:bCs/>
          <w:iCs/>
          <w:lang w:bidi="pl-PL"/>
        </w:rPr>
        <w:t>rozporządzeniu 765/2006 i rozporządzeniu 269/2014 albo wpisanego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lastRenderedPageBreak/>
        <w:t>2) Wykonawcę oraz uczestnika konkursu, którego beneficjentem rzeczywistym w</w:t>
      </w:r>
      <w:r>
        <w:rPr>
          <w:rFonts w:ascii="Cambria" w:hAnsi="Cambria" w:cs="Arial"/>
          <w:bCs/>
          <w:iCs/>
          <w:lang w:bidi="pl-PL"/>
        </w:rPr>
        <w:t> </w:t>
      </w:r>
      <w:r w:rsidRPr="003418CF">
        <w:rPr>
          <w:rFonts w:ascii="Cambria" w:hAnsi="Cambria" w:cs="Arial"/>
          <w:bCs/>
          <w:iCs/>
          <w:lang w:bidi="pl-PL"/>
        </w:rPr>
        <w:t>rozumieniu ustawy z dnia 1 marca 2018 r. o przeciwdziałaniu praniu pieniędzy oraz finansowaniu terroryzmu (Dz. U. z 2022 r. poz. 593 i 655) jest osoba wymieniona w wykazach określonych w rozporządzeniu 765/2006 i</w:t>
      </w:r>
      <w:r>
        <w:rPr>
          <w:rFonts w:ascii="Cambria" w:hAnsi="Cambria" w:cs="Arial"/>
          <w:bCs/>
          <w:iCs/>
          <w:lang w:bidi="pl-PL"/>
        </w:rPr>
        <w:t> </w:t>
      </w:r>
      <w:r w:rsidRPr="003418CF">
        <w:rPr>
          <w:rFonts w:ascii="Cambria" w:hAnsi="Cambria" w:cs="Arial"/>
          <w:bCs/>
          <w:iCs/>
          <w:lang w:bidi="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007E3" w:rsidRPr="003418CF" w:rsidRDefault="008007E3" w:rsidP="00B9515A">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007E3" w:rsidRPr="005C664B" w:rsidRDefault="008007E3" w:rsidP="00B9515A">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 przypadku Wykonawcy lub uczestnika konkursu wykluczonego na podstawie 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5E3A67" w:rsidRPr="0010241E" w:rsidRDefault="00E948F2" w:rsidP="00B9515A">
      <w:pPr>
        <w:numPr>
          <w:ilvl w:val="0"/>
          <w:numId w:val="26"/>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 xml:space="preserve">postępowaniu o udzielenie zamówienia </w:t>
      </w:r>
      <w:r w:rsidR="0010241E">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406856" w:rsidRPr="0010241E">
        <w:rPr>
          <w:rFonts w:ascii="Cambria" w:hAnsi="Cambria" w:cs="Arial"/>
        </w:rPr>
        <w:lastRenderedPageBreak/>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883368" w:rsidRPr="0010241E">
        <w:rPr>
          <w:rFonts w:ascii="Cambria" w:hAnsi="Cambria" w:cs="Arial"/>
        </w:rPr>
        <w:t xml:space="preserve">ich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w:t>
      </w:r>
      <w:r w:rsidR="0010241E">
        <w:rPr>
          <w:rFonts w:ascii="Cambria" w:hAnsi="Cambria" w:cs="Arial"/>
        </w:rPr>
        <w:t xml:space="preserve">                    </w:t>
      </w:r>
      <w:r w:rsidRPr="0010241E">
        <w:rPr>
          <w:rFonts w:ascii="Cambria" w:hAnsi="Cambria" w:cs="Arial"/>
        </w:rPr>
        <w:t>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lang w:val="pl-PL"/>
        </w:rPr>
      </w:pPr>
      <w:r>
        <w:rPr>
          <w:rFonts w:ascii="Cambria" w:hAnsi="Cambria" w:cs="Arial"/>
          <w:lang w:val="pl-PL"/>
        </w:rPr>
        <w:t>X</w:t>
      </w:r>
      <w:r w:rsidR="002C633E">
        <w:rPr>
          <w:rFonts w:ascii="Cambria" w:hAnsi="Cambria" w:cs="Arial"/>
          <w:lang w:val="pl-PL"/>
        </w:rPr>
        <w:t>I</w:t>
      </w:r>
      <w:r>
        <w:rPr>
          <w:rFonts w:ascii="Cambria" w:hAnsi="Cambria" w:cs="Arial"/>
          <w:lang w:val="pl-PL"/>
        </w:rPr>
        <w:t>.</w:t>
      </w:r>
      <w:r w:rsidR="001679D3">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E2484A" w:rsidP="00A724FB">
      <w:pPr>
        <w:spacing w:line="276" w:lineRule="auto"/>
        <w:ind w:left="426" w:hanging="426"/>
        <w:jc w:val="both"/>
        <w:rPr>
          <w:rFonts w:ascii="Cambria" w:hAnsi="Cambria"/>
          <w:lang w:eastAsia="x-none"/>
        </w:rPr>
      </w:pPr>
      <w:r w:rsidRPr="0010241E">
        <w:rPr>
          <w:rFonts w:ascii="Cambria" w:hAnsi="Cambria"/>
          <w:lang w:eastAsia="x-none"/>
        </w:rPr>
        <w:t>1.</w:t>
      </w:r>
      <w:r w:rsidRPr="0010241E">
        <w:rPr>
          <w:rFonts w:ascii="Cambria" w:hAnsi="Cambria"/>
          <w:lang w:eastAsia="x-none"/>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t>określenia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w:t>
      </w:r>
      <w:r w:rsidR="00456571">
        <w:rPr>
          <w:rFonts w:ascii="Cambria" w:hAnsi="Cambria"/>
          <w:lang w:eastAsia="x-none"/>
        </w:rPr>
        <w:t>-JEDZ</w:t>
      </w:r>
      <w:r w:rsidRPr="0010241E">
        <w:rPr>
          <w:rFonts w:ascii="Cambria" w:hAnsi="Cambria"/>
          <w:lang w:eastAsia="x-none"/>
        </w:rPr>
        <w:t>) informacji</w:t>
      </w:r>
      <w:r w:rsidR="001C2474">
        <w:rPr>
          <w:rFonts w:ascii="Cambria" w:hAnsi="Cambria"/>
          <w:lang w:eastAsia="x-none"/>
        </w:rPr>
        <w:t>,</w:t>
      </w:r>
      <w:r w:rsidRPr="0010241E">
        <w:rPr>
          <w:rFonts w:ascii="Cambria" w:hAnsi="Cambria"/>
          <w:lang w:eastAsia="x-none"/>
        </w:rPr>
        <w:t xml:space="preserve"> jaka część przedmiotu zamówienia będzie realizowana przez podwykonawców </w:t>
      </w:r>
      <w:r w:rsidR="00C904B4">
        <w:rPr>
          <w:rFonts w:ascii="Cambria" w:hAnsi="Cambria"/>
          <w:lang w:eastAsia="x-none"/>
        </w:rPr>
        <w:t xml:space="preserve">                     </w:t>
      </w:r>
      <w:r w:rsidRPr="0010241E">
        <w:rPr>
          <w:rFonts w:ascii="Cambria" w:hAnsi="Cambria"/>
          <w:lang w:eastAsia="x-none"/>
        </w:rPr>
        <w:t>z podaniem jego danych jeżeli są znane.</w:t>
      </w:r>
    </w:p>
    <w:p w:rsidR="00E2484A" w:rsidRDefault="00E50BC9" w:rsidP="00A724FB">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B03132">
        <w:rPr>
          <w:rFonts w:ascii="Cambria" w:eastAsia="Trebuchet MS" w:hAnsi="Cambria" w:cs="Trebuchet MS"/>
          <w:b/>
          <w:sz w:val="28"/>
          <w:szCs w:val="28"/>
          <w:lang w:val="pl-PL" w:eastAsia="pl-PL" w:bidi="pl-PL"/>
        </w:rPr>
        <w:t>I</w:t>
      </w:r>
      <w:r w:rsidR="002C633E">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AA2E21" w:rsidRPr="00405FF9" w:rsidRDefault="00AA2E21" w:rsidP="00B9515A">
      <w:pPr>
        <w:widowControl w:val="0"/>
        <w:numPr>
          <w:ilvl w:val="0"/>
          <w:numId w:val="9"/>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7A5C00" w:rsidRPr="00ED55EC" w:rsidRDefault="00AA2E21" w:rsidP="00ED55EC">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postępowania</w:t>
      </w:r>
      <w:r w:rsidRPr="00480458">
        <w:rPr>
          <w:rFonts w:ascii="Cambria" w:eastAsia="Trebuchet MS" w:hAnsi="Cambria" w:cs="Trebuchet MS"/>
          <w:lang w:bidi="pl-PL"/>
        </w:rPr>
        <w:t>:</w:t>
      </w:r>
      <w:r w:rsidR="00965CA5">
        <w:rPr>
          <w:rFonts w:ascii="Cambria" w:eastAsia="Trebuchet MS" w:hAnsi="Cambria" w:cs="Trebuchet MS"/>
          <w:lang w:bidi="pl-PL"/>
        </w:rPr>
        <w:t xml:space="preserve"> </w:t>
      </w:r>
      <w:hyperlink r:id="rId11" w:history="1">
        <w:r w:rsidR="00E40206" w:rsidRPr="0079114D">
          <w:rPr>
            <w:rStyle w:val="Hipercze"/>
            <w:rFonts w:ascii="Cambria" w:eastAsia="Trebuchet MS" w:hAnsi="Cambria" w:cs="Trebuchet MS"/>
            <w:lang w:bidi="pl-PL"/>
          </w:rPr>
          <w:t>https://ezamowienia.gov.pl/mp-client/tenders/ocds-148610-ac0ca30b-0904-4ee4-bc90-3f91bf6a4265</w:t>
        </w:r>
      </w:hyperlink>
      <w:r w:rsidRPr="00480458">
        <w:rPr>
          <w:rFonts w:ascii="Cambria" w:eastAsia="Trebuchet MS" w:hAnsi="Cambria" w:cs="Trebuchet MS"/>
          <w:lang w:bidi="pl-PL"/>
        </w:rPr>
        <w:t>-</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sidR="00E40A6C">
        <w:rPr>
          <w:rFonts w:ascii="Cambria" w:eastAsia="Trebuchet MS" w:hAnsi="Cambria" w:cs="Trebuchet MS"/>
          <w:u w:val="single"/>
          <w:lang w:bidi="pl-PL"/>
        </w:rPr>
        <w:t>nymi wraz z ofertą</w:t>
      </w:r>
      <w:r w:rsidR="00476F89">
        <w:rPr>
          <w:rFonts w:ascii="Cambria" w:eastAsia="Trebuchet MS" w:hAnsi="Cambria" w:cs="Trebuchet MS"/>
          <w:u w:val="single"/>
          <w:lang w:bidi="pl-PL"/>
        </w:rPr>
        <w:t xml:space="preserve"> przetargową,</w:t>
      </w:r>
    </w:p>
    <w:p w:rsidR="00AA2E21"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00E40A6C">
        <w:rPr>
          <w:rFonts w:ascii="Cambria" w:eastAsia="Trebuchet MS" w:hAnsi="Cambria" w:cs="Trebuchet MS"/>
          <w:b/>
          <w:lang w:bidi="pl-PL"/>
        </w:rPr>
        <w:t>przy użyciu</w:t>
      </w:r>
      <w:r w:rsidRPr="00405FF9">
        <w:rPr>
          <w:rFonts w:ascii="Cambria" w:eastAsia="Trebuchet MS" w:hAnsi="Cambria" w:cs="Trebuchet MS"/>
          <w:b/>
          <w:lang w:bidi="pl-PL"/>
        </w:rPr>
        <w:t xml:space="preserve">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2" w:history="1">
        <w:r w:rsidR="00166314" w:rsidRPr="00271CDD">
          <w:rPr>
            <w:rStyle w:val="Hipercze"/>
            <w:rFonts w:ascii="Cambria" w:eastAsia="Trebuchet MS" w:hAnsi="Cambria" w:cs="Trebuchet MS"/>
            <w:lang w:bidi="pl-PL"/>
          </w:rPr>
          <w:t>tomasz.telesz@szpital-brzozow.pl</w:t>
        </w:r>
      </w:hyperlink>
    </w:p>
    <w:p w:rsidR="00AA2E21" w:rsidRPr="00311BAE" w:rsidRDefault="00AA2E21" w:rsidP="00AA2E21">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 xml:space="preserve">w pozostałych przypadkach (np. zadawanie pytań, składanie wyjaśnień, wzywanie do wyjaśnień </w:t>
      </w:r>
      <w:r w:rsidRPr="00311BAE">
        <w:rPr>
          <w:rFonts w:ascii="Cambria" w:eastAsia="Trebuchet MS" w:hAnsi="Cambria" w:cs="Trebuchet MS"/>
          <w:lang w:bidi="pl-PL"/>
        </w:rPr>
        <w:t>dotyczących treści złożonej oferty, składanie dokumentów, uzupełnienie dokumentów itp.)</w:t>
      </w:r>
    </w:p>
    <w:p w:rsidR="00AA2E21" w:rsidRPr="0048045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311BAE">
        <w:rPr>
          <w:rFonts w:ascii="Cambria" w:eastAsia="Trebuchet MS" w:hAnsi="Cambria" w:cs="Trebuchet MS"/>
          <w:lang w:bidi="pl-PL"/>
        </w:rPr>
        <w:t xml:space="preserve">Zamawiający </w:t>
      </w:r>
      <w:r w:rsidR="00ED55EC">
        <w:rPr>
          <w:rFonts w:ascii="Cambria" w:eastAsia="Trebuchet MS" w:hAnsi="Cambria" w:cs="Trebuchet MS"/>
          <w:lang w:bidi="pl-PL"/>
        </w:rPr>
        <w:t xml:space="preserve">nie </w:t>
      </w:r>
      <w:r w:rsidRPr="00311BAE">
        <w:rPr>
          <w:rFonts w:ascii="Cambria" w:eastAsia="Trebuchet MS" w:hAnsi="Cambria" w:cs="Trebuchet MS"/>
          <w:lang w:bidi="pl-PL"/>
        </w:rPr>
        <w:t>dopuszcza złożeni</w:t>
      </w:r>
      <w:r w:rsidR="00ED55EC">
        <w:rPr>
          <w:rFonts w:ascii="Cambria" w:eastAsia="Trebuchet MS" w:hAnsi="Cambria" w:cs="Trebuchet MS"/>
          <w:lang w:bidi="pl-PL"/>
        </w:rPr>
        <w:t xml:space="preserve">a </w:t>
      </w:r>
      <w:r w:rsidRPr="00311BAE">
        <w:rPr>
          <w:rFonts w:ascii="Cambria" w:eastAsia="Trebuchet MS" w:hAnsi="Cambria" w:cs="Trebuchet MS"/>
          <w:lang w:bidi="pl-PL"/>
        </w:rPr>
        <w:t>ofert w postaci katalogów elektronicznych lub dołączenia katalogów elektronicznych</w:t>
      </w:r>
      <w:r w:rsidRPr="00480458">
        <w:rPr>
          <w:rFonts w:ascii="Cambria" w:eastAsia="Trebuchet MS" w:hAnsi="Cambria" w:cs="Trebuchet MS"/>
          <w:lang w:bidi="pl-PL"/>
        </w:rPr>
        <w:t xml:space="preserve"> do oferty.</w:t>
      </w:r>
    </w:p>
    <w:p w:rsidR="00AA2E21"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opatrzonej  </w:t>
      </w:r>
      <w:r>
        <w:rPr>
          <w:rFonts w:ascii="Cambria" w:eastAsia="Trebuchet MS" w:hAnsi="Cambria" w:cs="Trebuchet MS"/>
          <w:lang w:bidi="pl-PL"/>
        </w:rPr>
        <w:t xml:space="preserve">elektronicznym podpisem kwalifikowanym.  </w:t>
      </w:r>
    </w:p>
    <w:p w:rsidR="00AA2E21" w:rsidRPr="00CA0237"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B443E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lastRenderedPageBreak/>
        <w:t>Wykonawca może przed upływem terminu do składania ofert wycofać ofertę.</w:t>
      </w:r>
    </w:p>
    <w:p w:rsidR="00040EBA" w:rsidRPr="0018481A" w:rsidRDefault="00AA2E21" w:rsidP="0018481A">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dokumenty  w formie  elektronicznej </w:t>
      </w:r>
      <w:bookmarkStart w:id="1"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1"/>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BA2BA3"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w:t>
      </w:r>
      <w:r w:rsidRPr="00BA2BA3">
        <w:rPr>
          <w:rFonts w:ascii="Cambria" w:hAnsi="Cambria" w:cs="Arial"/>
          <w:szCs w:val="24"/>
        </w:rPr>
        <w:t>uprawnion</w:t>
      </w:r>
      <w:r w:rsidR="00664C29" w:rsidRPr="00BA2BA3">
        <w:rPr>
          <w:rFonts w:ascii="Cambria" w:hAnsi="Cambria" w:cs="Arial"/>
          <w:szCs w:val="24"/>
          <w:lang w:val="pl-PL"/>
        </w:rPr>
        <w:t>ą</w:t>
      </w:r>
      <w:r w:rsidRPr="00BA2BA3">
        <w:rPr>
          <w:rFonts w:ascii="Cambria" w:hAnsi="Cambria" w:cs="Arial"/>
          <w:szCs w:val="24"/>
        </w:rPr>
        <w:t xml:space="preserve"> do </w:t>
      </w:r>
      <w:r w:rsidR="00664C29" w:rsidRPr="00BA2BA3">
        <w:rPr>
          <w:rFonts w:ascii="Cambria" w:hAnsi="Cambria" w:cs="Arial"/>
          <w:szCs w:val="24"/>
          <w:lang w:val="pl-PL"/>
        </w:rPr>
        <w:t>porozumiewania</w:t>
      </w:r>
      <w:r w:rsidRPr="00BA2BA3">
        <w:rPr>
          <w:rFonts w:ascii="Cambria" w:hAnsi="Cambria" w:cs="Arial"/>
          <w:szCs w:val="24"/>
        </w:rPr>
        <w:t xml:space="preserve"> się z Wykonawcami</w:t>
      </w:r>
      <w:r w:rsidR="00CE507A" w:rsidRPr="00BA2BA3">
        <w:rPr>
          <w:rFonts w:ascii="Cambria" w:hAnsi="Cambria" w:cs="Arial"/>
          <w:szCs w:val="24"/>
          <w:lang w:val="pl-PL"/>
        </w:rPr>
        <w:t xml:space="preserve"> </w:t>
      </w:r>
      <w:r w:rsidR="00664C29" w:rsidRPr="00BA2BA3">
        <w:rPr>
          <w:rFonts w:ascii="Cambria" w:hAnsi="Cambria" w:cs="Arial"/>
          <w:szCs w:val="24"/>
          <w:lang w:val="pl-PL"/>
        </w:rPr>
        <w:t>w sprawach</w:t>
      </w:r>
      <w:r w:rsidR="008332AA" w:rsidRPr="00BA2BA3">
        <w:rPr>
          <w:rFonts w:ascii="Cambria" w:hAnsi="Cambria" w:cs="Arial"/>
          <w:szCs w:val="24"/>
        </w:rPr>
        <w:t xml:space="preserve"> formalnoprawn</w:t>
      </w:r>
      <w:r w:rsidR="00664C29" w:rsidRPr="00BA2BA3">
        <w:rPr>
          <w:rFonts w:ascii="Cambria" w:hAnsi="Cambria" w:cs="Arial"/>
          <w:szCs w:val="24"/>
          <w:lang w:val="pl-PL"/>
        </w:rPr>
        <w:t>ych jest</w:t>
      </w:r>
      <w:r w:rsidR="008332AA" w:rsidRPr="00BA2BA3">
        <w:rPr>
          <w:rFonts w:ascii="Cambria" w:hAnsi="Cambria" w:cs="Arial"/>
          <w:szCs w:val="24"/>
        </w:rPr>
        <w:t>:</w:t>
      </w:r>
    </w:p>
    <w:p w:rsidR="009037D7" w:rsidRPr="00BA2BA3" w:rsidRDefault="005D0B54" w:rsidP="0010241E">
      <w:pPr>
        <w:spacing w:line="276" w:lineRule="auto"/>
        <w:ind w:left="567" w:hanging="285"/>
        <w:jc w:val="both"/>
        <w:rPr>
          <w:rFonts w:ascii="Cambria" w:hAnsi="Cambria" w:cs="Tahoma"/>
        </w:rPr>
      </w:pPr>
      <w:r w:rsidRPr="00BA2BA3">
        <w:rPr>
          <w:rFonts w:ascii="Cambria" w:hAnsi="Cambria" w:cs="Arial"/>
        </w:rPr>
        <w:t xml:space="preserve">- </w:t>
      </w:r>
      <w:r w:rsidR="00B5144E" w:rsidRPr="00BA2BA3">
        <w:rPr>
          <w:rFonts w:ascii="Cambria" w:hAnsi="Cambria" w:cs="Tahoma"/>
        </w:rPr>
        <w:t xml:space="preserve">mgr </w:t>
      </w:r>
      <w:r w:rsidR="00166314">
        <w:rPr>
          <w:rFonts w:ascii="Cambria" w:hAnsi="Cambria" w:cs="Tahoma"/>
        </w:rPr>
        <w:t>Tomasz Telesz</w:t>
      </w:r>
      <w:r w:rsidR="00664C29" w:rsidRPr="00BA2BA3">
        <w:rPr>
          <w:rFonts w:ascii="Cambria" w:hAnsi="Cambria" w:cs="Tahoma"/>
        </w:rPr>
        <w:t>,</w:t>
      </w:r>
      <w:r w:rsidR="009037D7" w:rsidRPr="00BA2BA3">
        <w:rPr>
          <w:rFonts w:ascii="Cambria" w:hAnsi="Cambria" w:cs="Tahoma"/>
        </w:rPr>
        <w:t xml:space="preserve"> </w:t>
      </w:r>
      <w:r w:rsidR="00664C29" w:rsidRPr="00BA2BA3">
        <w:rPr>
          <w:rFonts w:ascii="Cambria" w:hAnsi="Cambria" w:cs="Tahoma"/>
        </w:rPr>
        <w:t>t</w:t>
      </w:r>
      <w:r w:rsidR="00B5144E" w:rsidRPr="00BA2BA3">
        <w:rPr>
          <w:rFonts w:ascii="Cambria" w:hAnsi="Cambria" w:cs="Tahoma"/>
        </w:rPr>
        <w:t>el. 13 43 09 587</w:t>
      </w:r>
      <w:r w:rsidR="00664C29" w:rsidRPr="00BA2BA3">
        <w:rPr>
          <w:rFonts w:ascii="Cambria" w:hAnsi="Cambria" w:cs="Tahoma"/>
        </w:rPr>
        <w:t>,</w:t>
      </w:r>
      <w:r w:rsidR="00CE507A" w:rsidRPr="00BA2BA3">
        <w:rPr>
          <w:rFonts w:ascii="Cambria" w:hAnsi="Cambria" w:cs="Tahoma"/>
        </w:rPr>
        <w:t xml:space="preserve"> e</w:t>
      </w:r>
      <w:r w:rsidR="00664C29" w:rsidRPr="00BA2BA3">
        <w:rPr>
          <w:rFonts w:ascii="Cambria" w:hAnsi="Cambria" w:cs="Tahoma"/>
        </w:rPr>
        <w:t>-</w:t>
      </w:r>
      <w:r w:rsidR="00CE507A" w:rsidRPr="00BA2BA3">
        <w:rPr>
          <w:rFonts w:ascii="Cambria" w:hAnsi="Cambria" w:cs="Tahoma"/>
        </w:rPr>
        <w:t>mail</w:t>
      </w:r>
      <w:r w:rsidR="00664C29" w:rsidRPr="00BA2BA3">
        <w:rPr>
          <w:rFonts w:ascii="Cambria" w:hAnsi="Cambria" w:cs="Tahoma"/>
        </w:rPr>
        <w:t>:</w:t>
      </w:r>
      <w:r w:rsidR="00CE507A" w:rsidRPr="00BA2BA3">
        <w:rPr>
          <w:rFonts w:ascii="Cambria" w:hAnsi="Cambria" w:cs="Tahoma"/>
        </w:rPr>
        <w:t xml:space="preserve"> </w:t>
      </w:r>
      <w:r w:rsidR="00166314">
        <w:rPr>
          <w:rFonts w:ascii="Cambria" w:hAnsi="Cambria" w:cs="Tahoma"/>
        </w:rPr>
        <w:t>tomasz.telesz</w:t>
      </w:r>
      <w:r w:rsidR="00B5144E" w:rsidRPr="00BA2BA3">
        <w:rPr>
          <w:rFonts w:ascii="Cambria" w:hAnsi="Cambria" w:cs="Tahoma"/>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C633E">
        <w:rPr>
          <w:rFonts w:ascii="Cambria" w:hAnsi="Cambria" w:cs="Arial"/>
          <w:lang w:val="pl-PL"/>
        </w:rPr>
        <w:t>V</w:t>
      </w:r>
      <w:r w:rsidR="00CE5B34" w:rsidRPr="0010241E">
        <w:rPr>
          <w:rFonts w:ascii="Cambria" w:hAnsi="Cambria" w:cs="Arial"/>
        </w:rPr>
        <w:t>.</w:t>
      </w:r>
      <w:r w:rsidR="00CE5B34" w:rsidRPr="0010241E">
        <w:rPr>
          <w:rFonts w:ascii="Cambria" w:hAnsi="Cambria" w:cs="Arial"/>
        </w:rPr>
        <w:tab/>
        <w:t>Termin związania z ofertą.</w:t>
      </w:r>
    </w:p>
    <w:p w:rsidR="00540A45" w:rsidRPr="0018481A" w:rsidRDefault="00696A41" w:rsidP="0018481A">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E51384">
        <w:rPr>
          <w:rFonts w:ascii="Cambria" w:hAnsi="Cambria" w:cs="Arial"/>
          <w:bCs w:val="0"/>
          <w:sz w:val="24"/>
          <w:szCs w:val="24"/>
          <w:lang w:val="pl-PL"/>
        </w:rPr>
        <w:t>08.01</w:t>
      </w:r>
      <w:r w:rsidR="009824D6" w:rsidRPr="008F4B91">
        <w:rPr>
          <w:rFonts w:ascii="Cambria" w:hAnsi="Cambria" w:cs="Arial"/>
          <w:bCs w:val="0"/>
          <w:sz w:val="24"/>
          <w:szCs w:val="24"/>
          <w:lang w:val="pl-PL"/>
        </w:rPr>
        <w:t>.202</w:t>
      </w:r>
      <w:r w:rsidR="00E51384">
        <w:rPr>
          <w:rFonts w:ascii="Cambria" w:hAnsi="Cambria" w:cs="Arial"/>
          <w:bCs w:val="0"/>
          <w:sz w:val="24"/>
          <w:szCs w:val="24"/>
          <w:lang w:val="pl-PL"/>
        </w:rPr>
        <w:t>5</w:t>
      </w:r>
      <w:r w:rsidR="009824D6" w:rsidRPr="008F4B91">
        <w:rPr>
          <w:rFonts w:ascii="Cambria" w:hAnsi="Cambria" w:cs="Arial"/>
          <w:bCs w:val="0"/>
          <w:sz w:val="24"/>
          <w:szCs w:val="24"/>
          <w:lang w:val="pl-PL"/>
        </w:rPr>
        <w:t xml:space="preserve"> roku.</w:t>
      </w: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sidR="00B03132">
        <w:rPr>
          <w:rFonts w:ascii="Cambria" w:hAnsi="Cambria" w:cs="Arial"/>
          <w:b/>
          <w:sz w:val="28"/>
          <w:szCs w:val="28"/>
        </w:rPr>
        <w:t>V</w:t>
      </w:r>
      <w:r w:rsidRPr="0010241E">
        <w:rPr>
          <w:rFonts w:ascii="Cambria" w:hAnsi="Cambria" w:cs="Arial"/>
          <w:b/>
          <w:sz w:val="28"/>
          <w:szCs w:val="28"/>
        </w:rPr>
        <w:t>.</w:t>
      </w:r>
      <w:r w:rsidRPr="0010241E">
        <w:rPr>
          <w:rFonts w:ascii="Cambria" w:hAnsi="Cambria" w:cs="Arial"/>
          <w:b/>
          <w:sz w:val="28"/>
          <w:szCs w:val="28"/>
        </w:rPr>
        <w:tab/>
      </w:r>
      <w:r w:rsidR="00C01C57" w:rsidRPr="0010241E">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FA75AF" w:rsidRPr="0018481A" w:rsidRDefault="00F135ED" w:rsidP="0018481A">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CE5B34" w:rsidRPr="0010241E" w:rsidRDefault="00CE5B34" w:rsidP="00B9515A">
      <w:pPr>
        <w:numPr>
          <w:ilvl w:val="0"/>
          <w:numId w:val="31"/>
        </w:numPr>
        <w:shd w:val="clear" w:color="auto" w:fill="BFBFBF"/>
        <w:spacing w:line="276" w:lineRule="auto"/>
        <w:ind w:hanging="1080"/>
        <w:rPr>
          <w:rFonts w:ascii="Cambria" w:hAnsi="Cambria" w:cs="Arial"/>
          <w:b/>
          <w:sz w:val="28"/>
          <w:szCs w:val="28"/>
        </w:rPr>
      </w:pPr>
      <w:r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C663C6" w:rsidRPr="0018481A" w:rsidRDefault="00604514" w:rsidP="0018481A">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B5144E" w:rsidRPr="0018481A" w:rsidRDefault="00683B60" w:rsidP="0018481A">
      <w:pPr>
        <w:pStyle w:val="pkt"/>
        <w:numPr>
          <w:ilvl w:val="0"/>
          <w:numId w:val="31"/>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683B60" w:rsidRPr="00A16BF3" w:rsidRDefault="00683B60"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B91E88" w:rsidRDefault="00683B60"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16BF3">
        <w:rPr>
          <w:rFonts w:ascii="Cambria" w:hAnsi="Cambria" w:cs="Arial"/>
          <w:lang w:bidi="pl-PL"/>
        </w:rPr>
        <w:t xml:space="preserve">                       </w:t>
      </w:r>
      <w:r w:rsidRPr="00A16BF3">
        <w:rPr>
          <w:rFonts w:ascii="Cambria" w:hAnsi="Cambria" w:cs="Arial"/>
          <w:lang w:bidi="pl-PL"/>
        </w:rPr>
        <w:t xml:space="preserve">z przygotowanego przez </w:t>
      </w:r>
      <w:r w:rsidRPr="00B91E88">
        <w:rPr>
          <w:rFonts w:ascii="Cambria" w:hAnsi="Cambria" w:cs="Arial"/>
          <w:lang w:bidi="pl-PL"/>
        </w:rPr>
        <w:t>Zamawiającego wzoru, w treści oferty należy zamieścić wszystkie informacje wymagane w</w:t>
      </w:r>
      <w:r w:rsidR="005C21F0" w:rsidRPr="00B91E88">
        <w:rPr>
          <w:rFonts w:ascii="Cambria" w:hAnsi="Cambria" w:cs="Arial"/>
          <w:lang w:bidi="pl-PL"/>
        </w:rPr>
        <w:t> </w:t>
      </w:r>
      <w:r w:rsidRPr="00B91E88">
        <w:rPr>
          <w:rFonts w:ascii="Cambria" w:hAnsi="Cambria" w:cs="Arial"/>
          <w:lang w:bidi="pl-PL"/>
        </w:rPr>
        <w:t>Formularzu Ofertowym.</w:t>
      </w:r>
    </w:p>
    <w:p w:rsidR="00941354" w:rsidRPr="00B91E88" w:rsidRDefault="00683B60" w:rsidP="00B9515A">
      <w:pPr>
        <w:pStyle w:val="pkt"/>
        <w:numPr>
          <w:ilvl w:val="0"/>
          <w:numId w:val="6"/>
        </w:numPr>
        <w:spacing w:line="276" w:lineRule="auto"/>
        <w:ind w:left="284" w:hanging="284"/>
        <w:rPr>
          <w:rFonts w:ascii="Cambria" w:hAnsi="Cambria" w:cs="Arial"/>
          <w:lang w:bidi="pl-PL"/>
        </w:rPr>
      </w:pPr>
      <w:r w:rsidRPr="00B91E88">
        <w:rPr>
          <w:rFonts w:ascii="Cambria" w:hAnsi="Cambria" w:cs="Arial"/>
          <w:lang w:bidi="pl-PL"/>
        </w:rPr>
        <w:lastRenderedPageBreak/>
        <w:t>Jeżeli Wykonawca nie złoży przedmiotowych środków dowodowych lub złożone przedmiotowe środki dowodowe będą niekompletne, Zamawiający wezwie do ich złożenia lub uzupełnienia w</w:t>
      </w:r>
      <w:r w:rsidR="00186F98" w:rsidRPr="00B91E88">
        <w:rPr>
          <w:rFonts w:ascii="Cambria" w:hAnsi="Cambria" w:cs="Arial"/>
          <w:lang w:bidi="pl-PL"/>
        </w:rPr>
        <w:t> </w:t>
      </w:r>
      <w:r w:rsidRPr="00B91E88">
        <w:rPr>
          <w:rFonts w:ascii="Cambria" w:hAnsi="Cambria" w:cs="Arial"/>
          <w:lang w:bidi="pl-PL"/>
        </w:rPr>
        <w:t>wyznaczonym terminie.</w:t>
      </w:r>
    </w:p>
    <w:p w:rsidR="00DE3D86" w:rsidRPr="00544574" w:rsidRDefault="009431A4"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3B45DD" w:rsidRDefault="00683B60" w:rsidP="00B9515A">
      <w:pPr>
        <w:pStyle w:val="pkt"/>
        <w:numPr>
          <w:ilvl w:val="0"/>
          <w:numId w:val="31"/>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B9515A">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B9515A">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8F4B91"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odrzuci ofertę złożoną po </w:t>
      </w:r>
      <w:r w:rsidRPr="008F4B91">
        <w:rPr>
          <w:rFonts w:ascii="Cambria" w:hAnsi="Cambria" w:cs="Arial"/>
          <w:lang w:bidi="pl-PL"/>
        </w:rPr>
        <w:t>terminie składania ofert.</w:t>
      </w:r>
    </w:p>
    <w:p w:rsidR="00AD1C5E" w:rsidRPr="008F4B91" w:rsidRDefault="00AD1C5E" w:rsidP="00B9515A">
      <w:pPr>
        <w:pStyle w:val="pkt"/>
        <w:numPr>
          <w:ilvl w:val="0"/>
          <w:numId w:val="7"/>
        </w:numPr>
        <w:spacing w:line="276" w:lineRule="auto"/>
        <w:ind w:left="426" w:hanging="284"/>
        <w:rPr>
          <w:rFonts w:ascii="Cambria" w:hAnsi="Cambria" w:cs="Arial"/>
          <w:b/>
          <w:u w:val="single"/>
          <w:lang w:bidi="pl-PL"/>
        </w:rPr>
      </w:pPr>
      <w:r w:rsidRPr="008F4B91">
        <w:rPr>
          <w:rFonts w:ascii="Cambria" w:hAnsi="Cambria" w:cs="Arial"/>
          <w:lang w:bidi="pl-PL"/>
        </w:rPr>
        <w:t>Termin składania ofert ustala się na dzień:</w:t>
      </w:r>
      <w:r w:rsidR="00592223">
        <w:rPr>
          <w:rFonts w:ascii="Cambria" w:hAnsi="Cambria" w:cs="Arial"/>
          <w:lang w:bidi="pl-PL"/>
        </w:rPr>
        <w:t xml:space="preserve"> </w:t>
      </w:r>
      <w:r w:rsidR="00E40206">
        <w:rPr>
          <w:rFonts w:ascii="Cambria" w:hAnsi="Cambria" w:cs="Arial"/>
          <w:b/>
          <w:u w:val="single"/>
          <w:lang w:bidi="pl-PL"/>
        </w:rPr>
        <w:t>11</w:t>
      </w:r>
      <w:r w:rsidR="009824D6" w:rsidRPr="008F4B91">
        <w:rPr>
          <w:rFonts w:ascii="Cambria" w:hAnsi="Cambria" w:cs="Arial"/>
          <w:b/>
          <w:u w:val="single"/>
          <w:lang w:bidi="pl-PL"/>
        </w:rPr>
        <w:t>.</w:t>
      </w:r>
      <w:r w:rsidR="00E40206">
        <w:rPr>
          <w:rFonts w:ascii="Cambria" w:hAnsi="Cambria" w:cs="Arial"/>
          <w:b/>
          <w:u w:val="single"/>
          <w:lang w:bidi="pl-PL"/>
        </w:rPr>
        <w:t>10</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10.00</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najpóźniej przed otwarciem ofert, udostępnia na stronie internetowej prowadzonego postępowania informację o kwocie, jaką zamierza przeznaczyć na sfinansowanie zamówienia.</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AD1C5E" w:rsidRPr="009F6FF6" w:rsidRDefault="00AD1C5E" w:rsidP="00B9515A">
      <w:pPr>
        <w:pStyle w:val="pkt"/>
        <w:numPr>
          <w:ilvl w:val="0"/>
          <w:numId w:val="35"/>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AD1C5E" w:rsidRPr="009F6FF6" w:rsidRDefault="00AD1C5E" w:rsidP="00B9515A">
      <w:pPr>
        <w:pStyle w:val="pkt"/>
        <w:numPr>
          <w:ilvl w:val="0"/>
          <w:numId w:val="35"/>
        </w:numPr>
        <w:spacing w:line="276" w:lineRule="auto"/>
        <w:rPr>
          <w:rFonts w:ascii="Cambria" w:hAnsi="Cambria" w:cs="Arial"/>
          <w:lang w:bidi="pl-PL"/>
        </w:rPr>
      </w:pPr>
      <w:r w:rsidRPr="009F6FF6">
        <w:rPr>
          <w:rFonts w:ascii="Cambria" w:hAnsi="Cambria" w:cs="Arial"/>
          <w:lang w:bidi="pl-PL"/>
        </w:rPr>
        <w:t>cenach lub kosztach zawartych w ofertach.</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3B45DD" w:rsidRPr="00544574"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683B60" w:rsidRPr="00A16BF3" w:rsidRDefault="00683B60" w:rsidP="00B9515A">
      <w:pPr>
        <w:pStyle w:val="pkt"/>
        <w:numPr>
          <w:ilvl w:val="0"/>
          <w:numId w:val="31"/>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8F4B91"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F6176E" w:rsidRPr="00A16BF3">
        <w:rPr>
          <w:rFonts w:ascii="Cambria" w:hAnsi="Cambria" w:cs="Arial"/>
          <w:lang w:bidi="pl-PL"/>
        </w:rPr>
        <w:t xml:space="preserve"> </w:t>
      </w:r>
      <w:r w:rsidR="00E40206">
        <w:rPr>
          <w:rFonts w:ascii="Cambria" w:hAnsi="Cambria" w:cs="Arial"/>
          <w:b/>
          <w:u w:val="single"/>
          <w:lang w:bidi="pl-PL"/>
        </w:rPr>
        <w:t>11</w:t>
      </w:r>
      <w:r w:rsidR="009824D6" w:rsidRPr="008F4B91">
        <w:rPr>
          <w:rFonts w:ascii="Cambria" w:hAnsi="Cambria" w:cs="Arial"/>
          <w:b/>
          <w:u w:val="single"/>
          <w:lang w:bidi="pl-PL"/>
        </w:rPr>
        <w:t>.</w:t>
      </w:r>
      <w:r w:rsidR="00E40206">
        <w:rPr>
          <w:rFonts w:ascii="Cambria" w:hAnsi="Cambria" w:cs="Arial"/>
          <w:b/>
          <w:u w:val="single"/>
          <w:lang w:bidi="pl-PL"/>
        </w:rPr>
        <w:t>10</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10:05</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B9515A">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B9515A">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544574"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CE5B34" w:rsidRPr="00A16BF3" w:rsidRDefault="00CE5B34" w:rsidP="00B9515A">
      <w:pPr>
        <w:pStyle w:val="Nagwek4"/>
        <w:numPr>
          <w:ilvl w:val="0"/>
          <w:numId w:val="31"/>
        </w:numPr>
        <w:shd w:val="clear" w:color="auto" w:fill="BFBFBF"/>
        <w:spacing w:before="120" w:line="276" w:lineRule="auto"/>
        <w:ind w:hanging="1080"/>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B9515A">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B9515A">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B9515A">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B9515A">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B9515A">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B9515A">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494C51" w:rsidRPr="00544574" w:rsidRDefault="00DC09E3" w:rsidP="00B9515A">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592223" w:rsidRDefault="001239A0" w:rsidP="00592223">
      <w:pPr>
        <w:pStyle w:val="Tekstpodstawowy"/>
        <w:shd w:val="clear" w:color="auto" w:fill="BFBFBF"/>
        <w:spacing w:after="60" w:line="276" w:lineRule="auto"/>
        <w:ind w:left="851" w:hanging="851"/>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4B0FE2" w:rsidRPr="00A16BF3">
        <w:rPr>
          <w:rFonts w:ascii="Cambria" w:hAnsi="Cambria" w:cs="Arial"/>
          <w:b/>
          <w:smallCaps w:val="0"/>
          <w:sz w:val="28"/>
          <w:szCs w:val="28"/>
          <w:lang w:val="pl-PL" w:bidi="pl-PL"/>
        </w:rPr>
        <w:t>X</w:t>
      </w:r>
      <w:r w:rsidR="002C633E">
        <w:rPr>
          <w:rFonts w:ascii="Cambria" w:hAnsi="Cambria" w:cs="Arial"/>
          <w:b/>
          <w:smallCaps w:val="0"/>
          <w:sz w:val="28"/>
          <w:szCs w:val="28"/>
          <w:lang w:val="pl-PL" w:bidi="pl-PL"/>
        </w:rPr>
        <w:t>I</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2"/>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B9515A">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toku badania i oceny ofert Zamawiający może żądać od Wykonawców wyjaśnień dotyczących treści złożonych przez nich ofert lub innych składanych dokumentów lub </w:t>
      </w:r>
      <w:r w:rsidRPr="00A16BF3">
        <w:rPr>
          <w:rFonts w:ascii="Cambria" w:eastAsia="Batang" w:hAnsi="Cambria" w:cs="Arial"/>
          <w:lang w:val="x-none" w:eastAsia="x-none" w:bidi="pl-PL"/>
        </w:rPr>
        <w:lastRenderedPageBreak/>
        <w:t>oświadczeń. Wykonawcy są zobowiązani do przedstawienia wyjaśnień w terminie wskazanym przez Zamawiającego.</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do wyrażenia, w wyznaczonym przez Zamawiającego terminie, pisemnej zgody na wybór jego oferty.</w:t>
      </w:r>
    </w:p>
    <w:p w:rsidR="00B7578E" w:rsidRPr="0091193B"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456571">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544574" w:rsidRPr="000758C8" w:rsidRDefault="00544574" w:rsidP="00B9515A">
      <w:pPr>
        <w:numPr>
          <w:ilvl w:val="0"/>
          <w:numId w:val="12"/>
        </w:numPr>
        <w:spacing w:line="276" w:lineRule="auto"/>
        <w:ind w:left="284" w:hanging="284"/>
        <w:jc w:val="both"/>
        <w:rPr>
          <w:rFonts w:ascii="Cambria" w:hAnsi="Cambria" w:cs="Arial"/>
          <w:smallCaps/>
        </w:rPr>
      </w:pPr>
      <w:r w:rsidRPr="00A16BF3">
        <w:rPr>
          <w:rFonts w:ascii="Cambria" w:hAnsi="Cambria"/>
          <w:lang w:eastAsia="x-none"/>
        </w:rPr>
        <w:t>Kryteria</w:t>
      </w:r>
      <w:r>
        <w:rPr>
          <w:rFonts w:ascii="Cambria" w:hAnsi="Cambria"/>
          <w:lang w:eastAsia="x-none"/>
        </w:rPr>
        <w:t xml:space="preserve"> oceny ofert</w:t>
      </w:r>
      <w:r w:rsidRPr="00A16BF3">
        <w:rPr>
          <w:rFonts w:ascii="Cambria" w:hAnsi="Cambria"/>
          <w:lang w:eastAsia="x-none"/>
        </w:rPr>
        <w:t xml:space="preserve"> i ich opis:</w:t>
      </w:r>
    </w:p>
    <w:p w:rsidR="00544574" w:rsidRPr="0021489B" w:rsidRDefault="00544574" w:rsidP="00544574">
      <w:pPr>
        <w:spacing w:line="276" w:lineRule="auto"/>
        <w:jc w:val="both"/>
        <w:rPr>
          <w:rFonts w:ascii="Cambria" w:hAnsi="Cambria" w:cs="Arial"/>
          <w:b/>
          <w:smallCaps/>
          <w:u w:val="single"/>
        </w:rPr>
      </w:pPr>
    </w:p>
    <w:p w:rsidR="00544574" w:rsidRPr="002F6277" w:rsidRDefault="00544574" w:rsidP="00544574">
      <w:pPr>
        <w:ind w:left="284"/>
        <w:jc w:val="both"/>
        <w:rPr>
          <w:rFonts w:ascii="Cambria" w:hAnsi="Cambria"/>
          <w:lang w:eastAsia="zh-CN"/>
        </w:rPr>
      </w:pPr>
      <w:r w:rsidRPr="002F6277">
        <w:rPr>
          <w:rFonts w:ascii="Cambria" w:hAnsi="Cambria"/>
          <w:b/>
          <w:lang w:eastAsia="zh-CN"/>
        </w:rPr>
        <w:t>Kryterium:</w:t>
      </w:r>
      <w:r w:rsidRPr="002F6277">
        <w:rPr>
          <w:rFonts w:ascii="Cambria" w:hAnsi="Cambria"/>
          <w:b/>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t xml:space="preserve">          </w:t>
      </w:r>
      <w:r w:rsidRPr="002F6277">
        <w:rPr>
          <w:rFonts w:ascii="Cambria" w:hAnsi="Cambria"/>
          <w:b/>
          <w:lang w:eastAsia="zh-CN"/>
        </w:rPr>
        <w:t>Waga kryterium:</w:t>
      </w:r>
    </w:p>
    <w:p w:rsidR="00544574" w:rsidRPr="002F6277" w:rsidRDefault="00544574" w:rsidP="00544574">
      <w:pPr>
        <w:jc w:val="both"/>
        <w:rPr>
          <w:rFonts w:ascii="Cambria" w:hAnsi="Cambria"/>
          <w:lang w:eastAsia="zh-CN"/>
        </w:rPr>
      </w:pPr>
      <w:r w:rsidRPr="002F6277">
        <w:rPr>
          <w:rFonts w:ascii="Cambria" w:hAnsi="Cambria"/>
          <w:lang w:eastAsia="zh-CN"/>
        </w:rPr>
        <w:tab/>
      </w:r>
    </w:p>
    <w:p w:rsidR="00544574" w:rsidRPr="002F6277" w:rsidRDefault="00544574" w:rsidP="00544574">
      <w:pPr>
        <w:jc w:val="both"/>
        <w:rPr>
          <w:rFonts w:ascii="Cambria" w:hAnsi="Cambria"/>
          <w:lang w:eastAsia="zh-CN"/>
        </w:rPr>
      </w:pPr>
      <w:r w:rsidRPr="002F6277">
        <w:rPr>
          <w:rFonts w:ascii="Cambria" w:hAnsi="Cambria"/>
          <w:b/>
          <w:lang w:eastAsia="zh-CN"/>
        </w:rPr>
        <w:t xml:space="preserve">    1) cena            </w:t>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t xml:space="preserve">                            </w:t>
      </w:r>
      <w:r>
        <w:rPr>
          <w:rFonts w:ascii="Cambria" w:hAnsi="Cambria"/>
          <w:b/>
          <w:lang w:eastAsia="zh-CN"/>
        </w:rPr>
        <w:t xml:space="preserve">    </w:t>
      </w:r>
      <w:r w:rsidRPr="002F6277">
        <w:rPr>
          <w:rFonts w:ascii="Cambria" w:hAnsi="Cambria"/>
          <w:b/>
          <w:lang w:eastAsia="zh-CN"/>
        </w:rPr>
        <w:t>60 pkt</w:t>
      </w:r>
    </w:p>
    <w:p w:rsidR="00544574" w:rsidRPr="002F6277" w:rsidRDefault="00544574" w:rsidP="00544574">
      <w:pPr>
        <w:rPr>
          <w:rFonts w:ascii="Cambria" w:hAnsi="Cambria"/>
          <w:b/>
          <w:lang w:eastAsia="zh-CN"/>
        </w:rPr>
      </w:pPr>
      <w:r w:rsidRPr="002F6277">
        <w:rPr>
          <w:rFonts w:ascii="Cambria" w:hAnsi="Cambria"/>
          <w:b/>
          <w:lang w:eastAsia="zh-CN"/>
        </w:rPr>
        <w:t xml:space="preserve">    2) termin </w:t>
      </w:r>
      <w:r>
        <w:rPr>
          <w:rFonts w:ascii="Cambria" w:hAnsi="Cambria"/>
          <w:b/>
          <w:lang w:eastAsia="zh-CN"/>
        </w:rPr>
        <w:t xml:space="preserve">dostawy odczynników/testów/podłoży                   </w:t>
      </w:r>
      <w:r w:rsidRPr="002F6277">
        <w:rPr>
          <w:rFonts w:ascii="Cambria" w:hAnsi="Cambria"/>
          <w:b/>
          <w:lang w:eastAsia="zh-CN"/>
        </w:rPr>
        <w:t>40 pkt</w:t>
      </w:r>
      <w:r>
        <w:rPr>
          <w:rFonts w:ascii="Cambria" w:hAnsi="Cambria"/>
          <w:b/>
          <w:lang w:eastAsia="zh-CN"/>
        </w:rPr>
        <w:t xml:space="preserve">    </w:t>
      </w:r>
      <w:r w:rsidRPr="002F6277">
        <w:rPr>
          <w:rFonts w:ascii="Cambria" w:hAnsi="Cambria"/>
          <w:b/>
          <w:lang w:eastAsia="zh-CN"/>
        </w:rPr>
        <w:t xml:space="preserve">                                                   </w:t>
      </w:r>
      <w:r>
        <w:rPr>
          <w:rFonts w:ascii="Cambria" w:hAnsi="Cambria"/>
          <w:b/>
          <w:lang w:eastAsia="zh-CN"/>
        </w:rPr>
        <w:t xml:space="preserve">      </w:t>
      </w:r>
    </w:p>
    <w:p w:rsidR="00544574" w:rsidRPr="002F6277" w:rsidRDefault="00544574" w:rsidP="00544574">
      <w:pPr>
        <w:jc w:val="both"/>
        <w:rPr>
          <w:rFonts w:ascii="Cambria" w:hAnsi="Cambria"/>
          <w:b/>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Przez cenę zamówienia zamawiający rozumie łączny </w:t>
      </w:r>
      <w:r w:rsidRPr="002F6277">
        <w:rPr>
          <w:rFonts w:ascii="Cambria" w:hAnsi="Cambria"/>
          <w:lang w:eastAsia="zh-CN"/>
        </w:rPr>
        <w:t>cenę</w:t>
      </w:r>
      <w:r w:rsidRPr="002F6277">
        <w:rPr>
          <w:rFonts w:ascii="Cambria" w:hAnsi="Cambria"/>
          <w:lang w:val="x-none" w:eastAsia="zh-CN"/>
        </w:rPr>
        <w:t xml:space="preserve"> za całość przedmiotu zamówienia, stanowiąc</w:t>
      </w:r>
      <w:r w:rsidRPr="002F6277">
        <w:rPr>
          <w:rFonts w:ascii="Cambria" w:hAnsi="Cambria"/>
          <w:lang w:eastAsia="zh-CN"/>
        </w:rPr>
        <w:t>ą</w:t>
      </w:r>
      <w:r w:rsidRPr="002F6277">
        <w:rPr>
          <w:rFonts w:ascii="Cambria" w:hAnsi="Cambria"/>
          <w:lang w:val="x-none" w:eastAsia="zh-CN"/>
        </w:rPr>
        <w:t xml:space="preserve"> całkowite wynagrodzenie wykonawcy, </w:t>
      </w:r>
    </w:p>
    <w:p w:rsidR="00544574" w:rsidRPr="002F6277" w:rsidRDefault="00544574" w:rsidP="00544574">
      <w:pPr>
        <w:jc w:val="both"/>
        <w:rPr>
          <w:rFonts w:ascii="Cambria" w:hAnsi="Cambria"/>
          <w:lang w:val="x-none" w:eastAsia="zh-CN"/>
        </w:rPr>
      </w:pPr>
      <w:r w:rsidRPr="002F6277">
        <w:rPr>
          <w:rFonts w:ascii="Cambria" w:hAnsi="Cambria"/>
          <w:lang w:val="x-none" w:eastAsia="zh-CN"/>
        </w:rPr>
        <w:t>Liczbę punktów, jaką uzyska badana oferta zamawiający obliczy w następujący sposób:</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r w:rsidRPr="002F6277">
        <w:rPr>
          <w:rFonts w:ascii="Cambria" w:hAnsi="Cambria"/>
          <w:b/>
          <w:lang w:val="x-none" w:eastAsia="zh-CN"/>
        </w:rPr>
        <w:t>1) Cena  oferty.</w:t>
      </w:r>
    </w:p>
    <w:p w:rsidR="00544574" w:rsidRPr="002F6277" w:rsidRDefault="00544574" w:rsidP="00544574">
      <w:pPr>
        <w:jc w:val="both"/>
        <w:rPr>
          <w:rFonts w:ascii="Cambria" w:hAnsi="Cambria"/>
          <w:b/>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Maksymalna ilość możliwych do uzyskania punktów wg kryterium cena – 60 punktów.</w:t>
      </w:r>
    </w:p>
    <w:p w:rsidR="00544574" w:rsidRPr="002F6277" w:rsidRDefault="00544574" w:rsidP="00544574">
      <w:pPr>
        <w:jc w:val="both"/>
        <w:rPr>
          <w:rFonts w:ascii="Cambria" w:hAnsi="Cambria"/>
          <w:lang w:val="x-none" w:eastAsia="zh-CN"/>
        </w:rPr>
      </w:pPr>
      <w:r w:rsidRPr="002F6277">
        <w:rPr>
          <w:rFonts w:ascii="Cambria" w:hAnsi="Cambria"/>
          <w:lang w:val="x-none" w:eastAsia="zh-CN"/>
        </w:rPr>
        <w:t>Oferta z najniższą oferowaną ceną brutto „C min”  otrzymuje punktów 60.</w:t>
      </w: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Każda inna oferta „C” otrzymuje ilość punktów w kryterium cena wynikającą               </w:t>
      </w:r>
      <w:r w:rsidRPr="002F6277">
        <w:rPr>
          <w:rFonts w:ascii="Cambria" w:hAnsi="Cambria"/>
          <w:lang w:eastAsia="zh-CN"/>
        </w:rPr>
        <w:t xml:space="preserve">                </w:t>
      </w:r>
      <w:r w:rsidRPr="002F6277">
        <w:rPr>
          <w:rFonts w:ascii="Cambria" w:hAnsi="Cambria"/>
          <w:lang w:val="x-none" w:eastAsia="zh-CN"/>
        </w:rPr>
        <w:t xml:space="preserve"> z wyliczenia wg wzoru:</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b/>
          <w:lang w:val="x-none" w:eastAsia="zh-CN"/>
        </w:rPr>
      </w:pPr>
      <w:r w:rsidRPr="002F6277">
        <w:rPr>
          <w:rFonts w:ascii="Cambria" w:hAnsi="Cambria"/>
          <w:b/>
          <w:lang w:val="x-none" w:eastAsia="zh-CN"/>
        </w:rPr>
        <w:t>(</w:t>
      </w:r>
      <w:proofErr w:type="spellStart"/>
      <w:r w:rsidRPr="002F6277">
        <w:rPr>
          <w:rFonts w:ascii="Cambria" w:hAnsi="Cambria"/>
          <w:b/>
          <w:lang w:val="x-none" w:eastAsia="zh-CN"/>
        </w:rPr>
        <w:t>Cmin</w:t>
      </w:r>
      <w:proofErr w:type="spellEnd"/>
      <w:r w:rsidRPr="002F6277">
        <w:rPr>
          <w:rFonts w:ascii="Cambria" w:hAnsi="Cambria"/>
          <w:b/>
          <w:lang w:val="x-none" w:eastAsia="zh-CN"/>
        </w:rPr>
        <w:t>/C) x 60 = c</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proofErr w:type="spellStart"/>
      <w:r w:rsidRPr="002F6277">
        <w:rPr>
          <w:rFonts w:ascii="Cambria" w:hAnsi="Cambria"/>
          <w:b/>
          <w:lang w:val="x-none" w:eastAsia="zh-CN"/>
        </w:rPr>
        <w:t>Cmin</w:t>
      </w:r>
      <w:proofErr w:type="spellEnd"/>
      <w:r w:rsidRPr="002F6277">
        <w:rPr>
          <w:rFonts w:ascii="Cambria" w:hAnsi="Cambria"/>
          <w:lang w:val="x-none" w:eastAsia="zh-CN"/>
        </w:rPr>
        <w:t xml:space="preserve"> – najniższa oferowana cena</w:t>
      </w:r>
    </w:p>
    <w:p w:rsidR="00544574" w:rsidRPr="002F6277" w:rsidRDefault="00544574" w:rsidP="00544574">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ab/>
        <w:t>- cena badanej oferty</w:t>
      </w:r>
    </w:p>
    <w:p w:rsidR="00544574" w:rsidRPr="002F6277" w:rsidRDefault="00544574" w:rsidP="00544574">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 liczba punktów uzyskanych przez ofertę z kryterium cena</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(przy przeliczaniu liczbę punktów zamawiający zaokrągla w dół do dwóch liczb </w:t>
      </w:r>
      <w:r w:rsidRPr="002F6277">
        <w:rPr>
          <w:rFonts w:ascii="Cambria" w:hAnsi="Cambria"/>
          <w:lang w:eastAsia="zh-CN"/>
        </w:rPr>
        <w:t xml:space="preserve">                      </w:t>
      </w:r>
      <w:r w:rsidRPr="002F6277">
        <w:rPr>
          <w:rFonts w:ascii="Cambria" w:hAnsi="Cambria"/>
          <w:lang w:val="x-none" w:eastAsia="zh-CN"/>
        </w:rPr>
        <w:t>po przecinku np. liczba punktów 4,543 zostanie zaokrąglona do 4,54)</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Sposób obliczania ceny, jaki Wykonawcy powinni przyjąć w ofertach:</w:t>
      </w:r>
    </w:p>
    <w:p w:rsidR="00544574" w:rsidRPr="002F6277" w:rsidRDefault="00544574" w:rsidP="00544574">
      <w:pPr>
        <w:jc w:val="both"/>
        <w:rPr>
          <w:rFonts w:ascii="Cambria" w:hAnsi="Cambria"/>
          <w:lang w:val="x-none" w:eastAsia="zh-CN"/>
        </w:rPr>
      </w:pPr>
      <w:r w:rsidRPr="002F6277">
        <w:rPr>
          <w:rFonts w:ascii="Cambria" w:hAnsi="Cambria"/>
          <w:u w:val="single"/>
          <w:lang w:val="x-none" w:eastAsia="zh-CN"/>
        </w:rPr>
        <w:t>cena jednostkowa netto x ilość = wartość netto + podatek VAT = wartość brutto.</w:t>
      </w:r>
    </w:p>
    <w:p w:rsidR="00544574" w:rsidRPr="002F6277" w:rsidRDefault="00544574" w:rsidP="00544574">
      <w:pPr>
        <w:jc w:val="both"/>
        <w:rPr>
          <w:rFonts w:ascii="Cambria" w:hAnsi="Cambria"/>
          <w:b/>
          <w:lang w:eastAsia="zh-CN"/>
        </w:rPr>
      </w:pPr>
    </w:p>
    <w:p w:rsidR="00544574" w:rsidRPr="002F6277" w:rsidRDefault="00544574" w:rsidP="00544574">
      <w:pPr>
        <w:jc w:val="both"/>
        <w:rPr>
          <w:rFonts w:ascii="Cambria" w:hAnsi="Cambria"/>
          <w:b/>
          <w:lang w:eastAsia="zh-CN"/>
        </w:rPr>
      </w:pPr>
      <w:r w:rsidRPr="002F6277">
        <w:rPr>
          <w:rFonts w:ascii="Cambria" w:hAnsi="Cambria"/>
          <w:b/>
          <w:lang w:eastAsia="zh-CN"/>
        </w:rPr>
        <w:t xml:space="preserve">2) Termin </w:t>
      </w:r>
      <w:r>
        <w:rPr>
          <w:rFonts w:ascii="Cambria" w:hAnsi="Cambria"/>
          <w:b/>
          <w:lang w:eastAsia="zh-CN"/>
        </w:rPr>
        <w:t>dostawy odczynników/testów/podłoży</w:t>
      </w:r>
    </w:p>
    <w:p w:rsidR="00544574" w:rsidRPr="00514DCA" w:rsidRDefault="00544574" w:rsidP="00544574">
      <w:pPr>
        <w:spacing w:line="276" w:lineRule="auto"/>
        <w:jc w:val="both"/>
        <w:rPr>
          <w:rFonts w:ascii="Cambria" w:hAnsi="Cambria" w:cs="Arial"/>
          <w:b/>
          <w:lang w:val="x-none"/>
        </w:rPr>
      </w:pPr>
      <w:r w:rsidRPr="00514DCA">
        <w:rPr>
          <w:rFonts w:ascii="Cambria" w:hAnsi="Cambria" w:cs="Arial"/>
          <w:lang w:val="x-none"/>
        </w:rPr>
        <w:t xml:space="preserve">Maksymalna ilość możliwych do uzyskania punktów wg kryterium termin dostawy – </w:t>
      </w:r>
      <w:r w:rsidRPr="00514DCA">
        <w:rPr>
          <w:rFonts w:ascii="Cambria" w:hAnsi="Cambria" w:cs="Arial"/>
          <w:b/>
          <w:lang w:val="x-none"/>
        </w:rPr>
        <w:t>40 punktów.</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 xml:space="preserve">Zamawiający określa maksymalny termin dostawy na </w:t>
      </w:r>
      <w:r>
        <w:rPr>
          <w:rFonts w:ascii="Cambria" w:hAnsi="Cambria" w:cs="Arial"/>
          <w:b/>
        </w:rPr>
        <w:t>5 dni roboczych</w:t>
      </w:r>
      <w:r w:rsidRPr="00514DCA">
        <w:rPr>
          <w:rFonts w:ascii="Cambria" w:hAnsi="Cambria" w:cs="Arial"/>
          <w:lang w:val="x-none"/>
        </w:rPr>
        <w:t xml:space="preserve"> od złożenia zamówienia. </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lastRenderedPageBreak/>
        <w:t xml:space="preserve">W przypadku, gdy wykonawca zaoferuje </w:t>
      </w:r>
      <w:r>
        <w:rPr>
          <w:rFonts w:ascii="Cambria" w:hAnsi="Cambria" w:cs="Arial"/>
          <w:b/>
        </w:rPr>
        <w:t>termin dostawy wynoszący 5 dni roboczych,</w:t>
      </w:r>
      <w:r w:rsidRPr="00514DCA">
        <w:rPr>
          <w:rFonts w:ascii="Cambria" w:hAnsi="Cambria" w:cs="Arial"/>
          <w:lang w:val="x-none"/>
        </w:rPr>
        <w:t xml:space="preserve"> otrzyma </w:t>
      </w:r>
      <w:r w:rsidRPr="00514DCA">
        <w:rPr>
          <w:rFonts w:ascii="Cambria" w:hAnsi="Cambria" w:cs="Arial"/>
          <w:b/>
        </w:rPr>
        <w:t>39</w:t>
      </w:r>
      <w:r w:rsidRPr="00514DCA">
        <w:rPr>
          <w:rFonts w:ascii="Cambria" w:hAnsi="Cambria" w:cs="Arial"/>
          <w:b/>
          <w:lang w:val="x-none"/>
        </w:rPr>
        <w:t xml:space="preserve"> pkt.</w:t>
      </w:r>
      <w:r w:rsidRPr="00514DCA">
        <w:rPr>
          <w:rFonts w:ascii="Cambria" w:hAnsi="Cambria" w:cs="Arial"/>
          <w:lang w:val="x-none"/>
        </w:rPr>
        <w:t xml:space="preserve"> </w:t>
      </w:r>
      <w:r>
        <w:rPr>
          <w:rFonts w:ascii="Cambria" w:hAnsi="Cambria" w:cs="Arial"/>
        </w:rPr>
        <w:t xml:space="preserve"> </w:t>
      </w:r>
      <w:r w:rsidRPr="00514DCA">
        <w:rPr>
          <w:rFonts w:ascii="Cambria" w:hAnsi="Cambria" w:cs="Arial"/>
          <w:lang w:val="x-none"/>
        </w:rPr>
        <w:t>w kryterium termin dostawy.</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W przypadku</w:t>
      </w:r>
      <w:r>
        <w:rPr>
          <w:rFonts w:ascii="Cambria" w:hAnsi="Cambria" w:cs="Arial"/>
        </w:rPr>
        <w:t>,</w:t>
      </w:r>
      <w:r w:rsidRPr="00514DCA">
        <w:rPr>
          <w:rFonts w:ascii="Cambria" w:hAnsi="Cambria" w:cs="Arial"/>
          <w:lang w:val="x-none"/>
        </w:rPr>
        <w:t xml:space="preserve"> gdy wykonawca zaoferuje termin dostawy </w:t>
      </w:r>
      <w:r w:rsidRPr="00514DCA">
        <w:rPr>
          <w:rFonts w:ascii="Cambria" w:hAnsi="Cambria" w:cs="Arial"/>
          <w:b/>
          <w:lang w:val="x-none"/>
        </w:rPr>
        <w:t xml:space="preserve">krótszy niż </w:t>
      </w:r>
      <w:r>
        <w:rPr>
          <w:rFonts w:ascii="Cambria" w:hAnsi="Cambria" w:cs="Arial"/>
          <w:b/>
        </w:rPr>
        <w:t>5 dni roboczych</w:t>
      </w:r>
      <w:r w:rsidRPr="00514DCA">
        <w:rPr>
          <w:rFonts w:ascii="Cambria" w:hAnsi="Cambria" w:cs="Arial"/>
          <w:lang w:val="x-none"/>
        </w:rPr>
        <w:t xml:space="preserve">, otrzyma </w:t>
      </w:r>
      <w:r w:rsidRPr="00514DCA">
        <w:rPr>
          <w:rFonts w:ascii="Cambria" w:hAnsi="Cambria" w:cs="Arial"/>
          <w:b/>
          <w:lang w:val="x-none"/>
        </w:rPr>
        <w:t>40 pkt.</w:t>
      </w:r>
    </w:p>
    <w:p w:rsidR="00544574" w:rsidRPr="00016DAF" w:rsidRDefault="00544574" w:rsidP="00544574">
      <w:pPr>
        <w:spacing w:line="276" w:lineRule="auto"/>
        <w:jc w:val="both"/>
        <w:rPr>
          <w:rFonts w:ascii="Cambria" w:hAnsi="Cambria" w:cs="Arial"/>
        </w:rPr>
      </w:pPr>
      <w:r w:rsidRPr="00514DCA">
        <w:rPr>
          <w:rFonts w:ascii="Cambria" w:hAnsi="Cambria" w:cs="Arial"/>
          <w:lang w:val="x-none"/>
        </w:rPr>
        <w:t xml:space="preserve">Wykonawca zobowiązany jest zaoferować termin dostawy </w:t>
      </w:r>
      <w:r>
        <w:rPr>
          <w:rFonts w:ascii="Cambria" w:hAnsi="Cambria" w:cs="Arial"/>
        </w:rPr>
        <w:t>w dniach.</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 xml:space="preserve">W przypadku, gdy wykonawca nie określi w ofercie terminu dostawy, zamawiający przyjmie termin dostawy dla tej oferty wynoszący </w:t>
      </w:r>
      <w:r>
        <w:rPr>
          <w:rFonts w:ascii="Cambria" w:hAnsi="Cambria" w:cs="Arial"/>
        </w:rPr>
        <w:t>5 dni roboczych.</w:t>
      </w:r>
      <w:r w:rsidRPr="00514DCA">
        <w:rPr>
          <w:rFonts w:ascii="Cambria" w:hAnsi="Cambria" w:cs="Arial"/>
          <w:lang w:val="x-none"/>
        </w:rPr>
        <w:t xml:space="preserve"> </w:t>
      </w:r>
    </w:p>
    <w:p w:rsidR="00544574" w:rsidRPr="00514DCA" w:rsidRDefault="00544574" w:rsidP="00544574">
      <w:pPr>
        <w:spacing w:line="276" w:lineRule="auto"/>
        <w:jc w:val="both"/>
        <w:rPr>
          <w:rFonts w:ascii="Cambria" w:hAnsi="Cambria" w:cs="Arial"/>
          <w:lang w:val="x-none"/>
        </w:rPr>
      </w:pPr>
    </w:p>
    <w:p w:rsidR="00544574" w:rsidRDefault="00544574" w:rsidP="00544574">
      <w:pPr>
        <w:spacing w:line="276" w:lineRule="auto"/>
        <w:jc w:val="both"/>
        <w:rPr>
          <w:rFonts w:ascii="Cambria" w:hAnsi="Cambria" w:cs="Arial"/>
        </w:rPr>
      </w:pPr>
      <w:r w:rsidRPr="00514DCA">
        <w:rPr>
          <w:rFonts w:ascii="Cambria" w:hAnsi="Cambria" w:cs="Arial"/>
          <w:lang w:val="x-none"/>
        </w:rPr>
        <w:t xml:space="preserve">W postępowaniu zwycięży oferta, która w wyniku oceny otrzyma najwyższą sumę  punktów uzyskanych w poszczególnych kryteriach i spełni wszystkie wymogi zawarte </w:t>
      </w:r>
      <w:r>
        <w:rPr>
          <w:rFonts w:ascii="Cambria" w:hAnsi="Cambria" w:cs="Arial"/>
        </w:rPr>
        <w:t xml:space="preserve">       </w:t>
      </w:r>
      <w:r w:rsidRPr="00514DCA">
        <w:rPr>
          <w:rFonts w:ascii="Cambria" w:hAnsi="Cambria" w:cs="Arial"/>
          <w:lang w:val="x-none"/>
        </w:rPr>
        <w:t>w ustawie prawo zamówień publicznych i specyfikacji warunków zamówienia.</w:t>
      </w:r>
    </w:p>
    <w:p w:rsidR="00544574" w:rsidRPr="00544574" w:rsidRDefault="00544574" w:rsidP="00544574">
      <w:pPr>
        <w:spacing w:line="276" w:lineRule="auto"/>
        <w:jc w:val="both"/>
        <w:rPr>
          <w:rFonts w:ascii="Cambria" w:hAnsi="Cambria" w:cs="Arial"/>
        </w:rPr>
      </w:pPr>
      <w:r>
        <w:rPr>
          <w:rFonts w:ascii="Cambria" w:hAnsi="Cambria" w:cs="Arial"/>
        </w:rPr>
        <w:t>Maksymalna możliwa do zdobycia ilość punktów: 100.</w:t>
      </w:r>
    </w:p>
    <w:p w:rsidR="00544574" w:rsidRPr="00544574" w:rsidRDefault="00544574" w:rsidP="00544574">
      <w:pPr>
        <w:spacing w:line="276" w:lineRule="auto"/>
        <w:ind w:left="284"/>
        <w:jc w:val="both"/>
        <w:rPr>
          <w:rFonts w:ascii="Cambria" w:hAnsi="Cambria" w:cs="Arial"/>
          <w:smallCaps/>
          <w:lang w:val="x-none"/>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410B4">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B9515A">
      <w:pPr>
        <w:pStyle w:val="Tekstpodstawowy"/>
        <w:numPr>
          <w:ilvl w:val="0"/>
          <w:numId w:val="32"/>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BC3167" w:rsidRPr="007D6960" w:rsidRDefault="00BC3167" w:rsidP="006C2961">
      <w:pPr>
        <w:pStyle w:val="Tekstpodstawowy"/>
        <w:spacing w:line="276" w:lineRule="auto"/>
        <w:jc w:val="both"/>
        <w:rPr>
          <w:rFonts w:ascii="Cambria" w:hAnsi="Cambria" w:cs="Arial"/>
          <w:sz w:val="20"/>
          <w:szCs w:val="20"/>
          <w:lang w:val="pl-PL"/>
        </w:rPr>
      </w:pPr>
    </w:p>
    <w:p w:rsidR="00443744" w:rsidRPr="001C386E" w:rsidRDefault="00443744" w:rsidP="00B9515A">
      <w:pPr>
        <w:numPr>
          <w:ilvl w:val="0"/>
          <w:numId w:val="32"/>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lastRenderedPageBreak/>
        <w:t xml:space="preserve">Zamawiający </w:t>
      </w:r>
      <w:r w:rsidR="00ED55EC">
        <w:rPr>
          <w:rFonts w:ascii="Cambria" w:hAnsi="Cambria" w:cs="Arial"/>
          <w:b/>
          <w:bCs/>
          <w:sz w:val="28"/>
          <w:szCs w:val="28"/>
        </w:rPr>
        <w:t>nie przewiduje zmian treści umowy</w:t>
      </w:r>
      <w:r w:rsidR="00C436CD">
        <w:rPr>
          <w:rFonts w:ascii="Cambria" w:hAnsi="Cambria" w:cs="Arial"/>
          <w:b/>
          <w:bCs/>
          <w:sz w:val="28"/>
          <w:szCs w:val="28"/>
        </w:rPr>
        <w:t>.</w:t>
      </w:r>
    </w:p>
    <w:p w:rsidR="000348FE" w:rsidRDefault="000348FE" w:rsidP="002B57E8">
      <w:pPr>
        <w:suppressAutoHyphens/>
        <w:jc w:val="both"/>
        <w:rPr>
          <w:rFonts w:ascii="Cambria" w:hAnsi="Cambria" w:cs="Arial"/>
        </w:rPr>
      </w:pPr>
    </w:p>
    <w:p w:rsidR="00ED55EC" w:rsidRDefault="00E40206" w:rsidP="002B57E8">
      <w:pPr>
        <w:suppressAutoHyphens/>
        <w:jc w:val="both"/>
        <w:rPr>
          <w:rFonts w:ascii="Cambria" w:hAnsi="Cambria" w:cs="Arial"/>
        </w:rPr>
      </w:pPr>
      <w:r>
        <w:rPr>
          <w:rFonts w:ascii="Cambria" w:hAnsi="Cambria" w:cs="Arial"/>
        </w:rPr>
        <w:t>Możliwe zmiany treści umowy zostały określone we wzorze umowy, stanowiącym załącznik nr 5 do SWZ.</w:t>
      </w:r>
    </w:p>
    <w:p w:rsidR="00E40206" w:rsidRPr="001C386E" w:rsidRDefault="00E40206" w:rsidP="002B57E8">
      <w:pPr>
        <w:suppressAutoHyphens/>
        <w:jc w:val="both"/>
        <w:rPr>
          <w:rFonts w:ascii="Cambria" w:hAnsi="Cambria" w:cs="Arial"/>
        </w:rPr>
      </w:pPr>
    </w:p>
    <w:p w:rsidR="00572CE9" w:rsidRPr="001C386E" w:rsidRDefault="00572CE9" w:rsidP="00B9515A">
      <w:pPr>
        <w:widowControl w:val="0"/>
        <w:numPr>
          <w:ilvl w:val="0"/>
          <w:numId w:val="32"/>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B9515A">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B9515A">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B9515A">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B9515A">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B9515A">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B9515A">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03215C" w:rsidRDefault="00572CE9" w:rsidP="00B9515A">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44574" w:rsidRPr="00544574" w:rsidRDefault="00544574" w:rsidP="00544574">
      <w:pPr>
        <w:widowControl w:val="0"/>
        <w:spacing w:line="276" w:lineRule="auto"/>
        <w:ind w:left="284" w:right="40"/>
        <w:jc w:val="both"/>
        <w:rPr>
          <w:rFonts w:ascii="Cambria" w:eastAsia="Trebuchet MS" w:hAnsi="Cambria" w:cs="Trebuchet MS"/>
          <w:lang w:bidi="pl-PL"/>
        </w:rPr>
      </w:pPr>
    </w:p>
    <w:p w:rsidR="003051A1" w:rsidRPr="001C386E" w:rsidRDefault="003051A1" w:rsidP="00B9515A">
      <w:pPr>
        <w:widowControl w:val="0"/>
        <w:numPr>
          <w:ilvl w:val="0"/>
          <w:numId w:val="32"/>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1B6080" w:rsidRPr="00544574" w:rsidRDefault="009D6B0C" w:rsidP="00B9515A">
      <w:pPr>
        <w:pStyle w:val="Tekstpodstawowy"/>
        <w:numPr>
          <w:ilvl w:val="0"/>
          <w:numId w:val="33"/>
        </w:numPr>
        <w:shd w:val="clear" w:color="auto" w:fill="BFBFBF"/>
        <w:tabs>
          <w:tab w:val="left" w:pos="709"/>
        </w:tabs>
        <w:spacing w:line="276" w:lineRule="auto"/>
        <w:ind w:left="851" w:hanging="851"/>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E30C4A"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6C509D"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lastRenderedPageBreak/>
        <w:t xml:space="preserve">   Administratorem danych osobowych Wykonawcy oraz osób, których dane  Wykonawca przekazał w niniejszym postępowaniu jest Szpital Specjalistyczny </w:t>
      </w:r>
      <w:r w:rsidRPr="006C509D">
        <w:rPr>
          <w:rFonts w:ascii="Cambria" w:hAnsi="Cambria"/>
          <w:lang w:eastAsia="x-none"/>
        </w:rPr>
        <w:t>w Brzozowie Podkarpacki Ośrodek Onkologiczny , Im. Ks. B. Markiewicza, 36-200 Brzozów, ul. Ks. J. Bielawskiego 18</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3"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240360">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B9515A">
      <w:pPr>
        <w:numPr>
          <w:ilvl w:val="0"/>
          <w:numId w:val="17"/>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E30C4A"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lang w:eastAsia="x-none"/>
        </w:rPr>
      </w:pPr>
    </w:p>
    <w:p w:rsidR="009A6281" w:rsidRPr="001C386E" w:rsidRDefault="009A6281" w:rsidP="009A6281">
      <w:pPr>
        <w:spacing w:line="276" w:lineRule="auto"/>
        <w:ind w:left="426" w:firstLine="1"/>
        <w:jc w:val="both"/>
        <w:rPr>
          <w:rFonts w:ascii="Cambria" w:hAnsi="Cambria"/>
          <w:lang w:eastAsia="x-none"/>
        </w:rPr>
      </w:pPr>
      <w:r w:rsidRPr="001C386E">
        <w:rPr>
          <w:rFonts w:ascii="Cambria" w:hAnsi="Cambria"/>
          <w:b/>
          <w:lang w:eastAsia="x-none"/>
        </w:rPr>
        <w:t>UWAGA!</w:t>
      </w:r>
    </w:p>
    <w:p w:rsidR="009A6281" w:rsidRPr="001C386E" w:rsidRDefault="009A6281" w:rsidP="00B9515A">
      <w:pPr>
        <w:numPr>
          <w:ilvl w:val="0"/>
          <w:numId w:val="19"/>
        </w:numPr>
        <w:spacing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B9515A">
      <w:pPr>
        <w:numPr>
          <w:ilvl w:val="0"/>
          <w:numId w:val="19"/>
        </w:numPr>
        <w:tabs>
          <w:tab w:val="clear" w:pos="540"/>
          <w:tab w:val="num" w:pos="0"/>
        </w:tabs>
        <w:spacing w:line="276" w:lineRule="auto"/>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B9515A">
      <w:pPr>
        <w:numPr>
          <w:ilvl w:val="0"/>
          <w:numId w:val="19"/>
        </w:numPr>
        <w:tabs>
          <w:tab w:val="clear" w:pos="540"/>
          <w:tab w:val="num" w:pos="0"/>
        </w:tabs>
        <w:spacing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xml:space="preserve">, których dane przekazuje Zamawiającemu i których dane pośrednio pozyskał, chyba że ma zastosowanie </w:t>
      </w:r>
      <w:r w:rsidR="00240360">
        <w:rPr>
          <w:rFonts w:ascii="Cambria" w:hAnsi="Cambria"/>
          <w:lang w:eastAsia="x-none"/>
        </w:rPr>
        <w:t xml:space="preserve">               </w:t>
      </w:r>
      <w:r w:rsidRPr="001C386E">
        <w:rPr>
          <w:rFonts w:ascii="Cambria" w:hAnsi="Cambria"/>
          <w:lang w:eastAsia="x-none"/>
        </w:rPr>
        <w:t>co najmniej jedno z wyłączeń, o których mowa w art. 14 ust. 5</w:t>
      </w:r>
      <w:r w:rsidR="008F6A86" w:rsidRPr="001C386E">
        <w:rPr>
          <w:rFonts w:ascii="Cambria" w:hAnsi="Cambria"/>
          <w:lang w:eastAsia="x-none"/>
        </w:rPr>
        <w:t> </w:t>
      </w:r>
      <w:r w:rsidRPr="001C386E">
        <w:rPr>
          <w:rFonts w:ascii="Cambria" w:hAnsi="Cambria"/>
          <w:lang w:eastAsia="x-none"/>
        </w:rPr>
        <w:t xml:space="preserve">RODO. </w:t>
      </w:r>
    </w:p>
    <w:p w:rsidR="00B002F6" w:rsidRPr="00142D51" w:rsidRDefault="009A6281" w:rsidP="00B9515A">
      <w:pPr>
        <w:numPr>
          <w:ilvl w:val="0"/>
          <w:numId w:val="19"/>
        </w:numPr>
        <w:tabs>
          <w:tab w:val="clear" w:pos="540"/>
          <w:tab w:val="num" w:pos="0"/>
        </w:tabs>
        <w:spacing w:line="276" w:lineRule="auto"/>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240360">
        <w:rPr>
          <w:rFonts w:ascii="Cambria" w:hAnsi="Cambria"/>
          <w:u w:val="single"/>
          <w:lang w:eastAsia="x-none"/>
        </w:rPr>
        <w:t>3</w:t>
      </w:r>
      <w:r w:rsidR="006E16B8" w:rsidRPr="001C386E">
        <w:rPr>
          <w:rFonts w:ascii="Cambria" w:hAnsi="Cambria"/>
          <w:u w:val="single"/>
          <w:lang w:eastAsia="x-none"/>
        </w:rPr>
        <w:t xml:space="preserve"> do SWZ.</w:t>
      </w:r>
    </w:p>
    <w:p w:rsidR="00B002F6" w:rsidRDefault="00B002F6"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544574" w:rsidRPr="001C386E" w:rsidRDefault="00544574" w:rsidP="00544574">
      <w:pPr>
        <w:pStyle w:val="Tekstpodstawowy"/>
        <w:shd w:val="clear" w:color="auto" w:fill="BFBFBF"/>
        <w:spacing w:after="120" w:line="276" w:lineRule="auto"/>
        <w:ind w:left="426" w:hanging="426"/>
        <w:jc w:val="left"/>
        <w:rPr>
          <w:rFonts w:ascii="Cambria" w:hAnsi="Cambria" w:cs="Arial"/>
          <w:b/>
          <w:bCs/>
          <w:smallCaps w:val="0"/>
          <w:sz w:val="28"/>
          <w:szCs w:val="28"/>
        </w:rPr>
      </w:pPr>
      <w:r w:rsidRPr="001C386E">
        <w:rPr>
          <w:rFonts w:ascii="Cambria" w:hAnsi="Cambria" w:cs="Arial"/>
          <w:b/>
          <w:bCs/>
          <w:smallCaps w:val="0"/>
          <w:sz w:val="28"/>
          <w:szCs w:val="28"/>
          <w:lang w:val="pl-PL"/>
        </w:rPr>
        <w:t>XXVI</w:t>
      </w:r>
      <w:r>
        <w:rPr>
          <w:rFonts w:ascii="Cambria" w:hAnsi="Cambria" w:cs="Arial"/>
          <w:b/>
          <w:bCs/>
          <w:smallCaps w:val="0"/>
          <w:sz w:val="28"/>
          <w:szCs w:val="28"/>
          <w:lang w:val="pl-PL"/>
        </w:rPr>
        <w:t xml:space="preserve">II. </w:t>
      </w:r>
      <w:r w:rsidRPr="001C386E">
        <w:rPr>
          <w:rFonts w:ascii="Cambria" w:hAnsi="Cambria" w:cs="Arial"/>
          <w:b/>
          <w:bCs/>
          <w:smallCaps w:val="0"/>
          <w:sz w:val="28"/>
          <w:szCs w:val="28"/>
        </w:rPr>
        <w:t>Załączniki stanowiące integralną część Specyfikacji (SWZ).</w:t>
      </w:r>
    </w:p>
    <w:p w:rsidR="00544574" w:rsidRPr="001C386E" w:rsidRDefault="00544574" w:rsidP="00544574">
      <w:pPr>
        <w:pStyle w:val="Bezodstpw"/>
        <w:spacing w:line="276" w:lineRule="auto"/>
        <w:ind w:left="426"/>
        <w:rPr>
          <w:rFonts w:ascii="Cambria" w:hAnsi="Cambria" w:cs="Arial"/>
        </w:rPr>
      </w:pPr>
      <w:r w:rsidRPr="009551DA">
        <w:rPr>
          <w:rFonts w:ascii="Cambria" w:hAnsi="Cambria" w:cs="Arial"/>
          <w:b/>
        </w:rPr>
        <w:t>Załącznik nr 1</w:t>
      </w:r>
      <w:r>
        <w:rPr>
          <w:rFonts w:ascii="Cambria" w:hAnsi="Cambria" w:cs="Arial"/>
        </w:rPr>
        <w:t>- o</w:t>
      </w:r>
      <w:r w:rsidRPr="001C386E">
        <w:rPr>
          <w:rFonts w:ascii="Cambria" w:hAnsi="Cambria" w:cs="Arial"/>
        </w:rPr>
        <w:t>pis przedmiotu zamówienia</w:t>
      </w:r>
      <w:r>
        <w:rPr>
          <w:rFonts w:ascii="Cambria" w:hAnsi="Cambria" w:cs="Arial"/>
        </w:rPr>
        <w:t>/Formularz oferty.</w:t>
      </w:r>
    </w:p>
    <w:p w:rsidR="00544574" w:rsidRPr="001C386E" w:rsidRDefault="00544574" w:rsidP="00544574">
      <w:pPr>
        <w:pStyle w:val="Bezodstpw"/>
        <w:spacing w:line="276" w:lineRule="auto"/>
        <w:ind w:left="426"/>
        <w:rPr>
          <w:rFonts w:ascii="Cambria" w:hAnsi="Cambria" w:cs="Arial"/>
        </w:rPr>
      </w:pPr>
      <w:r w:rsidRPr="009551DA">
        <w:rPr>
          <w:rFonts w:ascii="Cambria" w:hAnsi="Cambria" w:cs="Arial"/>
          <w:b/>
        </w:rPr>
        <w:t>Załącznik nr 2</w:t>
      </w:r>
      <w:r>
        <w:rPr>
          <w:rFonts w:ascii="Cambria" w:hAnsi="Cambria" w:cs="Arial"/>
        </w:rPr>
        <w:t xml:space="preserve"> - formularz Jednolitego Europejskiego Dokumentu Zamówienia</w:t>
      </w:r>
      <w:r w:rsidRPr="001C386E">
        <w:rPr>
          <w:rFonts w:ascii="Cambria" w:hAnsi="Cambria" w:cs="Arial"/>
        </w:rPr>
        <w:t>.</w:t>
      </w:r>
    </w:p>
    <w:p w:rsidR="00544574" w:rsidRDefault="00544574" w:rsidP="00544574">
      <w:pPr>
        <w:pStyle w:val="Bezodstpw"/>
        <w:spacing w:line="276" w:lineRule="auto"/>
        <w:ind w:left="426"/>
        <w:jc w:val="both"/>
        <w:rPr>
          <w:rFonts w:ascii="Cambria" w:hAnsi="Cambria" w:cs="Arial"/>
        </w:rPr>
      </w:pPr>
      <w:r w:rsidRPr="009551DA">
        <w:rPr>
          <w:rFonts w:ascii="Cambria" w:hAnsi="Cambria" w:cs="Arial"/>
          <w:b/>
        </w:rPr>
        <w:t>Załącznik nr</w:t>
      </w:r>
      <w:r>
        <w:rPr>
          <w:rFonts w:ascii="Cambria" w:hAnsi="Cambria" w:cs="Arial"/>
          <w:b/>
        </w:rPr>
        <w:t xml:space="preserve"> </w:t>
      </w:r>
      <w:r w:rsidRPr="009551DA">
        <w:rPr>
          <w:rFonts w:ascii="Cambria" w:hAnsi="Cambria" w:cs="Arial"/>
          <w:b/>
        </w:rPr>
        <w:t>3</w:t>
      </w:r>
      <w:r>
        <w:rPr>
          <w:rFonts w:ascii="Cambria" w:hAnsi="Cambria" w:cs="Arial"/>
          <w:b/>
        </w:rPr>
        <w:t xml:space="preserve"> </w:t>
      </w:r>
      <w:r>
        <w:rPr>
          <w:rFonts w:ascii="Cambria" w:hAnsi="Cambria" w:cs="Arial"/>
        </w:rPr>
        <w:t>- oświadczenie dotyczące RODO.</w:t>
      </w:r>
    </w:p>
    <w:p w:rsidR="00544574" w:rsidRDefault="00544574" w:rsidP="00544574">
      <w:pPr>
        <w:pStyle w:val="Bezodstpw"/>
        <w:spacing w:line="276" w:lineRule="auto"/>
        <w:ind w:left="426"/>
        <w:jc w:val="both"/>
        <w:rPr>
          <w:rFonts w:ascii="Cambria" w:hAnsi="Cambria" w:cs="Arial"/>
        </w:rPr>
      </w:pPr>
      <w:r w:rsidRPr="009551DA">
        <w:rPr>
          <w:rFonts w:ascii="Cambria" w:hAnsi="Cambria" w:cs="Arial"/>
          <w:b/>
        </w:rPr>
        <w:t>Załącznik nr</w:t>
      </w:r>
      <w:r>
        <w:rPr>
          <w:rFonts w:ascii="Cambria" w:hAnsi="Cambria" w:cs="Arial"/>
          <w:b/>
        </w:rPr>
        <w:t xml:space="preserve"> 4 </w:t>
      </w:r>
      <w:r w:rsidRPr="00853919">
        <w:rPr>
          <w:rFonts w:ascii="Cambria" w:hAnsi="Cambria" w:cs="Arial"/>
        </w:rPr>
        <w:t>- oświadczenie dotyczące grupy kapitałowej</w:t>
      </w:r>
      <w:r>
        <w:rPr>
          <w:rFonts w:ascii="Cambria" w:hAnsi="Cambria" w:cs="Arial"/>
        </w:rPr>
        <w:t xml:space="preserve"> i aktualności informacji zawartych w JEDZ.</w:t>
      </w:r>
    </w:p>
    <w:p w:rsidR="00544574" w:rsidRDefault="00544574" w:rsidP="00544574">
      <w:pPr>
        <w:pStyle w:val="Bezodstpw"/>
        <w:spacing w:line="276" w:lineRule="auto"/>
        <w:ind w:left="426"/>
        <w:jc w:val="both"/>
        <w:rPr>
          <w:rFonts w:ascii="Cambria" w:hAnsi="Cambria" w:cs="Arial"/>
        </w:rPr>
      </w:pPr>
      <w:r>
        <w:rPr>
          <w:rFonts w:ascii="Cambria" w:hAnsi="Cambria" w:cs="Arial"/>
          <w:b/>
        </w:rPr>
        <w:t xml:space="preserve">Załącznik nr 5 </w:t>
      </w:r>
      <w:r w:rsidRPr="00C904B4">
        <w:rPr>
          <w:rFonts w:ascii="Cambria" w:hAnsi="Cambria" w:cs="Arial"/>
        </w:rPr>
        <w:t>-</w:t>
      </w:r>
      <w:r>
        <w:rPr>
          <w:rFonts w:ascii="Cambria" w:hAnsi="Cambria" w:cs="Arial"/>
        </w:rPr>
        <w:t xml:space="preserve"> wzór umowy.</w:t>
      </w:r>
    </w:p>
    <w:p w:rsidR="00544574" w:rsidRPr="001C386E" w:rsidRDefault="00544574" w:rsidP="00544574">
      <w:pPr>
        <w:pStyle w:val="Bezodstpw"/>
        <w:spacing w:line="276" w:lineRule="auto"/>
        <w:ind w:left="426"/>
        <w:jc w:val="both"/>
        <w:rPr>
          <w:rFonts w:ascii="Cambria" w:hAnsi="Cambria" w:cs="Arial"/>
        </w:rPr>
      </w:pPr>
      <w:r>
        <w:rPr>
          <w:rFonts w:ascii="Cambria" w:hAnsi="Cambria" w:cs="Arial"/>
          <w:b/>
        </w:rPr>
        <w:t xml:space="preserve">Załącznik nr 6 </w:t>
      </w:r>
      <w:r w:rsidRPr="0022317C">
        <w:rPr>
          <w:rFonts w:ascii="Cambria" w:hAnsi="Cambria" w:cs="Arial"/>
        </w:rPr>
        <w:t>-</w:t>
      </w:r>
      <w:r w:rsidRPr="003B45DD">
        <w:rPr>
          <w:rFonts w:ascii="Cambria" w:hAnsi="Cambria" w:cs="Arial"/>
          <w:b/>
        </w:rPr>
        <w:t xml:space="preserve"> </w:t>
      </w:r>
      <w:r w:rsidRPr="003B45DD">
        <w:rPr>
          <w:rFonts w:ascii="Cambria" w:hAnsi="Cambria" w:cs="Arial"/>
        </w:rPr>
        <w:t xml:space="preserve">Oświadczenie dotyczące przeciwdziałania wspieraniu agresji </w:t>
      </w:r>
      <w:r>
        <w:rPr>
          <w:rFonts w:ascii="Cambria" w:hAnsi="Cambria" w:cs="Arial"/>
        </w:rPr>
        <w:t xml:space="preserve">                   </w:t>
      </w:r>
      <w:r w:rsidRPr="003B45DD">
        <w:rPr>
          <w:rFonts w:ascii="Cambria" w:hAnsi="Cambria" w:cs="Arial"/>
        </w:rPr>
        <w:t>na Ukrainę</w:t>
      </w:r>
      <w:r>
        <w:rPr>
          <w:rFonts w:ascii="Cambria" w:hAnsi="Cambria" w:cs="Arial"/>
        </w:rPr>
        <w:t>.</w:t>
      </w:r>
    </w:p>
    <w:p w:rsidR="00544574" w:rsidRDefault="00544574"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544574">
      <w:pPr>
        <w:pStyle w:val="Tekstpodstawowy"/>
        <w:spacing w:after="60" w:line="276" w:lineRule="auto"/>
        <w:jc w:val="left"/>
        <w:rPr>
          <w:rFonts w:ascii="Cambria" w:hAnsi="Cambria" w:cs="Arial"/>
          <w:b/>
          <w:bCs/>
          <w:smallCaps w:val="0"/>
          <w:sz w:val="20"/>
          <w:szCs w:val="20"/>
          <w:lang w:val="pl-PL"/>
        </w:rPr>
      </w:pPr>
    </w:p>
    <w:p w:rsidR="00E2077B" w:rsidRDefault="008F11F4" w:rsidP="00B002F6">
      <w:pPr>
        <w:pStyle w:val="Tekstpodstawowy"/>
        <w:spacing w:after="60" w:line="276" w:lineRule="auto"/>
        <w:ind w:left="5664" w:firstLine="6"/>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E2077B" w:rsidRDefault="00E2077B" w:rsidP="00142D51">
      <w:pPr>
        <w:pStyle w:val="Tekstpodstawowy"/>
        <w:spacing w:after="60" w:line="276" w:lineRule="auto"/>
        <w:jc w:val="left"/>
        <w:rPr>
          <w:rFonts w:ascii="Cambria" w:hAnsi="Cambria" w:cs="Arial"/>
          <w:b/>
          <w:bCs/>
          <w:smallCaps w:val="0"/>
          <w:sz w:val="20"/>
          <w:szCs w:val="20"/>
          <w:lang w:val="pl-PL"/>
        </w:rPr>
      </w:pPr>
    </w:p>
    <w:p w:rsidR="00BC3167" w:rsidRDefault="00BC3167" w:rsidP="00142D51">
      <w:pPr>
        <w:pStyle w:val="Tekstpodstawowy"/>
        <w:spacing w:after="60" w:line="276" w:lineRule="auto"/>
        <w:jc w:val="left"/>
        <w:rPr>
          <w:rFonts w:ascii="Cambria" w:hAnsi="Cambria" w:cs="Arial"/>
          <w:b/>
          <w:bCs/>
          <w:smallCaps w:val="0"/>
          <w:sz w:val="20"/>
          <w:szCs w:val="20"/>
          <w:lang w:val="pl-PL"/>
        </w:rPr>
      </w:pPr>
    </w:p>
    <w:p w:rsidR="003F3F32" w:rsidRDefault="00E2077B" w:rsidP="00E2077B">
      <w:pPr>
        <w:pStyle w:val="Tekstpodstawowy"/>
        <w:spacing w:after="60" w:line="276" w:lineRule="auto"/>
        <w:jc w:val="left"/>
        <w:rPr>
          <w:rFonts w:ascii="Cambria" w:hAnsi="Cambria" w:cs="Arial"/>
          <w:b/>
          <w:bCs/>
          <w:smallCaps w:val="0"/>
          <w:sz w:val="20"/>
          <w:szCs w:val="20"/>
          <w:lang w:val="pl-PL"/>
        </w:rPr>
        <w:sectPr w:rsidR="003F3F32" w:rsidSect="00CD5FAD">
          <w:footerReference w:type="even" r:id="rId14"/>
          <w:footerReference w:type="default" r:id="rId15"/>
          <w:headerReference w:type="first" r:id="rId16"/>
          <w:footerReference w:type="first" r:id="rId17"/>
          <w:pgSz w:w="11906" w:h="16838"/>
          <w:pgMar w:top="993" w:right="1417" w:bottom="1417" w:left="1417" w:header="709" w:footer="269" w:gutter="0"/>
          <w:cols w:space="708"/>
          <w:titlePg/>
          <w:docGrid w:linePitch="360"/>
        </w:sectPr>
      </w:pPr>
      <w:r>
        <w:rPr>
          <w:rFonts w:ascii="Cambria" w:hAnsi="Cambria" w:cs="Arial"/>
          <w:b/>
          <w:bCs/>
          <w:smallCaps w:val="0"/>
          <w:sz w:val="20"/>
          <w:szCs w:val="20"/>
          <w:lang w:val="pl-PL"/>
        </w:rPr>
        <w:t xml:space="preserve">                                                                                                                </w:t>
      </w:r>
      <w:r w:rsidR="00B002F6">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00544574">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311BA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w:t>
      </w:r>
      <w:r w:rsidRPr="00311BAE">
        <w:rPr>
          <w:rFonts w:ascii="Arial Narrow" w:eastAsia="Calibri" w:hAnsi="Arial Narrow"/>
          <w:b/>
          <w:lang w:eastAsia="ar-SA"/>
        </w:rPr>
        <w:t>stosownego ogłoszenia</w:t>
      </w:r>
      <w:r w:rsidRPr="00311BAE">
        <w:rPr>
          <w:rFonts w:ascii="Arial Narrow" w:eastAsia="Calibri" w:hAnsi="Arial Narrow"/>
          <w:b/>
          <w:i/>
          <w:vertAlign w:val="superscript"/>
          <w:lang w:eastAsia="ar-SA"/>
        </w:rPr>
        <w:footnoteReference w:id="2"/>
      </w:r>
      <w:r w:rsidRPr="00311BAE">
        <w:rPr>
          <w:rFonts w:ascii="Arial Narrow" w:eastAsia="Calibri" w:hAnsi="Arial Narrow"/>
          <w:b/>
          <w:lang w:eastAsia="ar-SA"/>
        </w:rPr>
        <w:t xml:space="preserve"> w Dzienniku Urzędowym Unii Europejskiej:</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70CE7">
        <w:rPr>
          <w:rFonts w:ascii="Arial Narrow" w:eastAsia="Calibri" w:hAnsi="Arial Narrow"/>
          <w:b/>
          <w:lang w:eastAsia="ar-SA"/>
        </w:rPr>
        <w:t>Dz.U</w:t>
      </w:r>
      <w:r w:rsidR="006946FA" w:rsidRPr="00B70CE7">
        <w:rPr>
          <w:rFonts w:ascii="Arial Narrow" w:eastAsia="Calibri" w:hAnsi="Arial Narrow"/>
          <w:b/>
          <w:lang w:eastAsia="ar-SA"/>
        </w:rPr>
        <w:t xml:space="preserve"> S:</w:t>
      </w:r>
      <w:r w:rsidR="00580396">
        <w:rPr>
          <w:rFonts w:ascii="Arial Narrow" w:eastAsia="Calibri" w:hAnsi="Arial Narrow"/>
          <w:b/>
          <w:lang w:eastAsia="ar-SA"/>
        </w:rPr>
        <w:t>1</w:t>
      </w:r>
      <w:r w:rsidR="00EE2954">
        <w:rPr>
          <w:rFonts w:ascii="Arial Narrow" w:eastAsia="Calibri" w:hAnsi="Arial Narrow"/>
          <w:b/>
          <w:lang w:eastAsia="ar-SA"/>
        </w:rPr>
        <w:t>7</w:t>
      </w:r>
      <w:r w:rsidR="00580396">
        <w:rPr>
          <w:rFonts w:ascii="Arial Narrow" w:eastAsia="Calibri" w:hAnsi="Arial Narrow"/>
          <w:b/>
          <w:lang w:eastAsia="ar-SA"/>
        </w:rPr>
        <w:t>4/2024</w:t>
      </w:r>
      <w:r w:rsidRPr="00B70CE7">
        <w:rPr>
          <w:rFonts w:ascii="Arial Narrow" w:eastAsia="Calibri" w:hAnsi="Arial Narrow"/>
          <w:b/>
          <w:lang w:eastAsia="ar-SA"/>
        </w:rPr>
        <w:t xml:space="preserve">  strona http://ted.europa.eu, </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B70CE7">
        <w:rPr>
          <w:rFonts w:ascii="Arial Narrow" w:eastAsia="Calibri" w:hAnsi="Arial Narrow"/>
          <w:b/>
          <w:lang w:eastAsia="ar-SA"/>
        </w:rPr>
        <w:t xml:space="preserve">Numer ogłoszenia w Dz.U. </w:t>
      </w:r>
      <w:r w:rsidR="00CE083D" w:rsidRPr="00B70CE7">
        <w:rPr>
          <w:rFonts w:ascii="Arial Narrow" w:eastAsia="Calibri" w:hAnsi="Arial Narrow"/>
          <w:b/>
          <w:lang w:eastAsia="ar-SA"/>
        </w:rPr>
        <w:t xml:space="preserve">S: </w:t>
      </w:r>
      <w:r w:rsidR="00580396">
        <w:rPr>
          <w:rFonts w:ascii="Arial Narrow" w:eastAsia="Calibri" w:hAnsi="Arial Narrow"/>
          <w:b/>
          <w:lang w:eastAsia="ar-SA"/>
        </w:rPr>
        <w:t>1</w:t>
      </w:r>
      <w:r w:rsidR="00EE2954">
        <w:rPr>
          <w:rFonts w:ascii="Arial Narrow" w:eastAsia="Calibri" w:hAnsi="Arial Narrow"/>
          <w:b/>
          <w:lang w:eastAsia="ar-SA"/>
        </w:rPr>
        <w:t>74</w:t>
      </w:r>
      <w:r w:rsidR="00580396">
        <w:rPr>
          <w:rFonts w:ascii="Arial Narrow" w:eastAsia="Calibri" w:hAnsi="Arial Narrow"/>
          <w:b/>
          <w:lang w:eastAsia="ar-SA"/>
        </w:rPr>
        <w:t xml:space="preserve">/2024  </w:t>
      </w:r>
      <w:r w:rsidR="00EE2954">
        <w:rPr>
          <w:rFonts w:ascii="Arial Narrow" w:eastAsia="Calibri" w:hAnsi="Arial Narrow"/>
          <w:b/>
          <w:lang w:eastAsia="ar-SA"/>
        </w:rPr>
        <w:t>535679</w:t>
      </w:r>
      <w:r w:rsidR="00580396">
        <w:rPr>
          <w:rFonts w:ascii="Arial Narrow" w:eastAsia="Calibri" w:hAnsi="Arial Narrow"/>
          <w:b/>
          <w:lang w:eastAsia="ar-SA"/>
        </w:rPr>
        <w:t>-2024</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FF151A"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FF151A" w:rsidRDefault="00EE2954" w:rsidP="00FF151A">
            <w:pPr>
              <w:pStyle w:val="Tytu"/>
              <w:spacing w:after="60" w:line="276" w:lineRule="auto"/>
              <w:jc w:val="both"/>
              <w:rPr>
                <w:rFonts w:ascii="Arial" w:hAnsi="Arial" w:cs="Arial"/>
                <w:b w:val="0"/>
                <w:iCs/>
                <w:color w:val="FF0000"/>
                <w:sz w:val="20"/>
                <w:szCs w:val="20"/>
                <w:lang w:val="pl-PL"/>
              </w:rPr>
            </w:pPr>
            <w:r>
              <w:rPr>
                <w:rFonts w:ascii="Arial" w:hAnsi="Arial" w:cs="Arial"/>
                <w:b w:val="0"/>
                <w:iCs/>
                <w:sz w:val="20"/>
                <w:szCs w:val="20"/>
                <w:lang w:val="pl-PL"/>
              </w:rPr>
              <w:t>Dostawy odczynników, testów diagnostycznych oraz podłoży mikrobiologicznych wraz z dzierżawą sprzętu</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BA2BA3" w:rsidRDefault="00FC1D6E" w:rsidP="00B10370">
            <w:pPr>
              <w:suppressAutoHyphens/>
              <w:snapToGrid w:val="0"/>
              <w:spacing w:after="200" w:line="276" w:lineRule="auto"/>
              <w:rPr>
                <w:rFonts w:ascii="Arial Narrow" w:eastAsia="Calibri" w:hAnsi="Arial Narrow"/>
                <w:b/>
                <w:lang w:eastAsia="ar-SA"/>
              </w:rPr>
            </w:pPr>
            <w:r w:rsidRPr="00BA2BA3">
              <w:rPr>
                <w:rFonts w:ascii="Arial Narrow" w:eastAsia="Calibri" w:hAnsi="Arial Narrow"/>
                <w:b/>
                <w:lang w:eastAsia="ar-SA"/>
              </w:rPr>
              <w:t>Sz. S. P. O.O. SZP 3810/</w:t>
            </w:r>
            <w:r w:rsidR="008B1928">
              <w:rPr>
                <w:rFonts w:ascii="Arial Narrow" w:eastAsia="Calibri" w:hAnsi="Arial Narrow"/>
                <w:b/>
                <w:lang w:eastAsia="ar-SA"/>
              </w:rPr>
              <w:t>6</w:t>
            </w:r>
            <w:r w:rsidR="00EE2954">
              <w:rPr>
                <w:rFonts w:ascii="Arial Narrow" w:eastAsia="Calibri" w:hAnsi="Arial Narrow"/>
                <w:b/>
                <w:lang w:eastAsia="ar-SA"/>
              </w:rPr>
              <w:t>8</w:t>
            </w:r>
            <w:r w:rsidR="002772DA" w:rsidRPr="00BA2BA3">
              <w:rPr>
                <w:rFonts w:ascii="Arial Narrow" w:eastAsia="Calibri" w:hAnsi="Arial Narrow"/>
                <w:b/>
                <w:lang w:eastAsia="ar-SA"/>
              </w:rPr>
              <w:t>/</w:t>
            </w:r>
            <w:r w:rsidRPr="00BA2BA3">
              <w:rPr>
                <w:rFonts w:ascii="Arial Narrow" w:eastAsia="Calibri" w:hAnsi="Arial Narrow"/>
                <w:b/>
                <w:lang w:eastAsia="ar-SA"/>
              </w:rPr>
              <w:t>202</w:t>
            </w:r>
            <w:r w:rsidR="00731D8D" w:rsidRPr="00BA2BA3">
              <w:rPr>
                <w:rFonts w:ascii="Arial Narrow" w:eastAsia="Calibri" w:hAnsi="Arial Narrow"/>
                <w:b/>
                <w:lang w:eastAsia="ar-SA"/>
              </w:rPr>
              <w:t>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B9515A">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t>
            </w:r>
            <w:r w:rsidRPr="00AB22EB">
              <w:rPr>
                <w:rFonts w:ascii="Arial Narrow" w:eastAsia="Calibri" w:hAnsi="Arial Narrow"/>
                <w:lang w:eastAsia="ar-SA"/>
              </w:rPr>
              <w:lastRenderedPageBreak/>
              <w:t xml:space="preserve">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r>
            <w:r w:rsidRPr="00AB22EB">
              <w:rPr>
                <w:rFonts w:ascii="Arial Narrow" w:eastAsia="Calibri" w:hAnsi="Arial Narrow"/>
                <w:lang w:eastAsia="ar-SA"/>
              </w:rPr>
              <w:lastRenderedPageBreak/>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B9515A">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B9515A">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lastRenderedPageBreak/>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w:t>
            </w:r>
            <w:r w:rsidRPr="00AB22EB">
              <w:rPr>
                <w:rFonts w:ascii="Arial Narrow" w:eastAsia="Calibri" w:hAnsi="Arial Narrow"/>
                <w:lang w:eastAsia="ar-SA"/>
              </w:rPr>
              <w:lastRenderedPageBreak/>
              <w:t>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r>
            <w:r w:rsidRPr="00AB22EB">
              <w:rPr>
                <w:rFonts w:ascii="Arial Narrow" w:eastAsia="Calibri" w:hAnsi="Arial Narrow"/>
                <w:lang w:eastAsia="ar-SA"/>
              </w:rPr>
              <w:lastRenderedPageBreak/>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F07CC4"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F3CE7">
                                    <w:tc>
                                      <w:tcPr>
                                        <w:tcW w:w="1336" w:type="dxa"/>
                                        <w:gridSpan w:val="2"/>
                                        <w:tcBorders>
                                          <w:top w:val="single" w:sz="4" w:space="0" w:color="000000"/>
                                          <w:left w:val="single" w:sz="4" w:space="0" w:color="000000"/>
                                          <w:bottom w:val="single" w:sz="4" w:space="0" w:color="000000"/>
                                        </w:tcBorders>
                                      </w:tcPr>
                                      <w:p w:rsidR="003F3CE7" w:rsidRDefault="003F3CE7">
                                        <w:pPr>
                                          <w:snapToGrid w:val="0"/>
                                        </w:pPr>
                                        <w:r>
                                          <w:t>Opis</w:t>
                                        </w:r>
                                      </w:p>
                                      <w:p w:rsidR="003F3CE7" w:rsidRDefault="003F3CE7">
                                        <w:r>
                                          <w:t>Kwoty</w:t>
                                        </w:r>
                                      </w:p>
                                      <w:p w:rsidR="003F3CE7" w:rsidRDefault="003F3CE7">
                                        <w:r>
                                          <w:t>Daty</w:t>
                                        </w:r>
                                      </w:p>
                                      <w:p w:rsidR="003F3CE7" w:rsidRDefault="003F3CE7">
                                        <w:r>
                                          <w:t>Odbiorcy</w:t>
                                        </w:r>
                                      </w:p>
                                      <w:p w:rsidR="003F3CE7" w:rsidRDefault="003F3CE7"/>
                                      <w:p w:rsidR="003F3CE7" w:rsidRDefault="003F3CE7">
                                        <w:pPr>
                                          <w:snapToGrid w:val="0"/>
                                        </w:pPr>
                                      </w:p>
                                      <w:p w:rsidR="003F3CE7" w:rsidRDefault="003F3CE7">
                                        <w:pPr>
                                          <w:snapToGrid w:val="0"/>
                                        </w:pPr>
                                      </w:p>
                                      <w:p w:rsidR="003F3CE7" w:rsidRDefault="003F3CE7">
                                        <w:pPr>
                                          <w:snapToGrid w:val="0"/>
                                        </w:pPr>
                                      </w:p>
                                      <w:p w:rsidR="003F3CE7" w:rsidRDefault="003F3CE7">
                                        <w:pPr>
                                          <w:snapToGrid w:val="0"/>
                                        </w:pPr>
                                      </w:p>
                                      <w:p w:rsidR="003F3CE7" w:rsidRDefault="003F3CE7"/>
                                      <w:p w:rsidR="003F3CE7" w:rsidRDefault="003F3CE7"/>
                                    </w:tc>
                                    <w:tc>
                                      <w:tcPr>
                                        <w:tcW w:w="936" w:type="dxa"/>
                                        <w:gridSpan w:val="2"/>
                                        <w:tcBorders>
                                          <w:top w:val="single" w:sz="4" w:space="0" w:color="000000"/>
                                          <w:left w:val="single" w:sz="4" w:space="0" w:color="000000"/>
                                          <w:bottom w:val="single" w:sz="4" w:space="0" w:color="000000"/>
                                        </w:tcBorders>
                                      </w:tcPr>
                                      <w:p w:rsidR="003F3CE7" w:rsidRDefault="003F3CE7">
                                        <w:pPr>
                                          <w:pStyle w:val="Nagwektabeli"/>
                                          <w:snapToGrid w:val="0"/>
                                        </w:pPr>
                                      </w:p>
                                    </w:tc>
                                    <w:tc>
                                      <w:tcPr>
                                        <w:tcW w:w="724" w:type="dxa"/>
                                        <w:tcBorders>
                                          <w:top w:val="single" w:sz="4" w:space="0" w:color="000000"/>
                                          <w:left w:val="single" w:sz="4" w:space="0" w:color="000000"/>
                                          <w:bottom w:val="single" w:sz="4" w:space="0" w:color="000000"/>
                                        </w:tcBorders>
                                      </w:tcPr>
                                      <w:p w:rsidR="003F3CE7" w:rsidRDefault="003F3CE7">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F3CE7" w:rsidRDefault="003F3CE7">
                                        <w:pPr>
                                          <w:pStyle w:val="Nagwektabeli"/>
                                          <w:snapToGrid w:val="0"/>
                                        </w:pPr>
                                      </w:p>
                                    </w:tc>
                                  </w:tr>
                                  <w:tr w:rsidR="003F3CE7">
                                    <w:trPr>
                                      <w:gridAfter w:val="1"/>
                                      <w:wAfter w:w="10" w:type="dxa"/>
                                    </w:trPr>
                                    <w:tc>
                                      <w:tcPr>
                                        <w:tcW w:w="1066" w:type="dxa"/>
                                        <w:tcMar>
                                          <w:left w:w="0" w:type="dxa"/>
                                          <w:right w:w="0" w:type="dxa"/>
                                        </w:tcMar>
                                      </w:tcPr>
                                      <w:p w:rsidR="003F3CE7" w:rsidRDefault="003F3CE7">
                                        <w:pPr>
                                          <w:pStyle w:val="Zawartotabeli"/>
                                          <w:snapToGrid w:val="0"/>
                                        </w:pPr>
                                      </w:p>
                                    </w:tc>
                                    <w:tc>
                                      <w:tcPr>
                                        <w:tcW w:w="1066" w:type="dxa"/>
                                        <w:gridSpan w:val="2"/>
                                        <w:tcMar>
                                          <w:left w:w="0" w:type="dxa"/>
                                          <w:right w:w="0" w:type="dxa"/>
                                        </w:tcMar>
                                      </w:tcPr>
                                      <w:p w:rsidR="003F3CE7" w:rsidRDefault="003F3CE7">
                                        <w:pPr>
                                          <w:pStyle w:val="Zawartotabeli"/>
                                          <w:snapToGrid w:val="0"/>
                                        </w:pPr>
                                      </w:p>
                                    </w:tc>
                                    <w:tc>
                                      <w:tcPr>
                                        <w:tcW w:w="1066" w:type="dxa"/>
                                        <w:gridSpan w:val="3"/>
                                        <w:tcMar>
                                          <w:left w:w="0" w:type="dxa"/>
                                          <w:right w:w="0" w:type="dxa"/>
                                        </w:tcMar>
                                      </w:tcPr>
                                      <w:p w:rsidR="003F3CE7" w:rsidRDefault="003F3CE7">
                                        <w:pPr>
                                          <w:pStyle w:val="Zawartotabeli"/>
                                          <w:snapToGrid w:val="0"/>
                                        </w:pPr>
                                      </w:p>
                                    </w:tc>
                                    <w:tc>
                                      <w:tcPr>
                                        <w:tcW w:w="1067" w:type="dxa"/>
                                      </w:tcPr>
                                      <w:p w:rsidR="003F3CE7" w:rsidRDefault="003F3CE7">
                                        <w:pPr>
                                          <w:pStyle w:val="Zawartotabeli"/>
                                          <w:snapToGrid w:val="0"/>
                                        </w:pPr>
                                      </w:p>
                                    </w:tc>
                                  </w:tr>
                                </w:tbl>
                                <w:p w:rsidR="003F3CE7" w:rsidRDefault="003F3CE7"/>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F3CE7">
                              <w:tc>
                                <w:tcPr>
                                  <w:tcW w:w="1336" w:type="dxa"/>
                                  <w:gridSpan w:val="2"/>
                                  <w:tcBorders>
                                    <w:top w:val="single" w:sz="4" w:space="0" w:color="000000"/>
                                    <w:left w:val="single" w:sz="4" w:space="0" w:color="000000"/>
                                    <w:bottom w:val="single" w:sz="4" w:space="0" w:color="000000"/>
                                  </w:tcBorders>
                                </w:tcPr>
                                <w:p w:rsidR="003F3CE7" w:rsidRDefault="003F3CE7">
                                  <w:pPr>
                                    <w:snapToGrid w:val="0"/>
                                  </w:pPr>
                                  <w:r>
                                    <w:t>Opis</w:t>
                                  </w:r>
                                </w:p>
                                <w:p w:rsidR="003F3CE7" w:rsidRDefault="003F3CE7">
                                  <w:r>
                                    <w:t>Kwoty</w:t>
                                  </w:r>
                                </w:p>
                                <w:p w:rsidR="003F3CE7" w:rsidRDefault="003F3CE7">
                                  <w:r>
                                    <w:t>Daty</w:t>
                                  </w:r>
                                </w:p>
                                <w:p w:rsidR="003F3CE7" w:rsidRDefault="003F3CE7">
                                  <w:r>
                                    <w:t>Odbiorcy</w:t>
                                  </w:r>
                                </w:p>
                                <w:p w:rsidR="003F3CE7" w:rsidRDefault="003F3CE7"/>
                                <w:p w:rsidR="003F3CE7" w:rsidRDefault="003F3CE7">
                                  <w:pPr>
                                    <w:snapToGrid w:val="0"/>
                                  </w:pPr>
                                </w:p>
                                <w:p w:rsidR="003F3CE7" w:rsidRDefault="003F3CE7">
                                  <w:pPr>
                                    <w:snapToGrid w:val="0"/>
                                  </w:pPr>
                                </w:p>
                                <w:p w:rsidR="003F3CE7" w:rsidRDefault="003F3CE7">
                                  <w:pPr>
                                    <w:snapToGrid w:val="0"/>
                                  </w:pPr>
                                </w:p>
                                <w:p w:rsidR="003F3CE7" w:rsidRDefault="003F3CE7">
                                  <w:pPr>
                                    <w:snapToGrid w:val="0"/>
                                  </w:pPr>
                                </w:p>
                                <w:p w:rsidR="003F3CE7" w:rsidRDefault="003F3CE7"/>
                                <w:p w:rsidR="003F3CE7" w:rsidRDefault="003F3CE7"/>
                              </w:tc>
                              <w:tc>
                                <w:tcPr>
                                  <w:tcW w:w="936" w:type="dxa"/>
                                  <w:gridSpan w:val="2"/>
                                  <w:tcBorders>
                                    <w:top w:val="single" w:sz="4" w:space="0" w:color="000000"/>
                                    <w:left w:val="single" w:sz="4" w:space="0" w:color="000000"/>
                                    <w:bottom w:val="single" w:sz="4" w:space="0" w:color="000000"/>
                                  </w:tcBorders>
                                </w:tcPr>
                                <w:p w:rsidR="003F3CE7" w:rsidRDefault="003F3CE7">
                                  <w:pPr>
                                    <w:pStyle w:val="Nagwektabeli"/>
                                    <w:snapToGrid w:val="0"/>
                                  </w:pPr>
                                </w:p>
                              </w:tc>
                              <w:tc>
                                <w:tcPr>
                                  <w:tcW w:w="724" w:type="dxa"/>
                                  <w:tcBorders>
                                    <w:top w:val="single" w:sz="4" w:space="0" w:color="000000"/>
                                    <w:left w:val="single" w:sz="4" w:space="0" w:color="000000"/>
                                    <w:bottom w:val="single" w:sz="4" w:space="0" w:color="000000"/>
                                  </w:tcBorders>
                                </w:tcPr>
                                <w:p w:rsidR="003F3CE7" w:rsidRDefault="003F3CE7">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F3CE7" w:rsidRDefault="003F3CE7">
                                  <w:pPr>
                                    <w:pStyle w:val="Nagwektabeli"/>
                                    <w:snapToGrid w:val="0"/>
                                  </w:pPr>
                                </w:p>
                              </w:tc>
                            </w:tr>
                            <w:tr w:rsidR="003F3CE7">
                              <w:trPr>
                                <w:gridAfter w:val="1"/>
                                <w:wAfter w:w="10" w:type="dxa"/>
                              </w:trPr>
                              <w:tc>
                                <w:tcPr>
                                  <w:tcW w:w="1066" w:type="dxa"/>
                                  <w:tcMar>
                                    <w:left w:w="0" w:type="dxa"/>
                                    <w:right w:w="0" w:type="dxa"/>
                                  </w:tcMar>
                                </w:tcPr>
                                <w:p w:rsidR="003F3CE7" w:rsidRDefault="003F3CE7">
                                  <w:pPr>
                                    <w:pStyle w:val="Zawartotabeli"/>
                                    <w:snapToGrid w:val="0"/>
                                  </w:pPr>
                                </w:p>
                              </w:tc>
                              <w:tc>
                                <w:tcPr>
                                  <w:tcW w:w="1066" w:type="dxa"/>
                                  <w:gridSpan w:val="2"/>
                                  <w:tcMar>
                                    <w:left w:w="0" w:type="dxa"/>
                                    <w:right w:w="0" w:type="dxa"/>
                                  </w:tcMar>
                                </w:tcPr>
                                <w:p w:rsidR="003F3CE7" w:rsidRDefault="003F3CE7">
                                  <w:pPr>
                                    <w:pStyle w:val="Zawartotabeli"/>
                                    <w:snapToGrid w:val="0"/>
                                  </w:pPr>
                                </w:p>
                              </w:tc>
                              <w:tc>
                                <w:tcPr>
                                  <w:tcW w:w="1066" w:type="dxa"/>
                                  <w:gridSpan w:val="3"/>
                                  <w:tcMar>
                                    <w:left w:w="0" w:type="dxa"/>
                                    <w:right w:w="0" w:type="dxa"/>
                                  </w:tcMar>
                                </w:tcPr>
                                <w:p w:rsidR="003F3CE7" w:rsidRDefault="003F3CE7">
                                  <w:pPr>
                                    <w:pStyle w:val="Zawartotabeli"/>
                                    <w:snapToGrid w:val="0"/>
                                  </w:pPr>
                                </w:p>
                              </w:tc>
                              <w:tc>
                                <w:tcPr>
                                  <w:tcW w:w="1067" w:type="dxa"/>
                                </w:tcPr>
                                <w:p w:rsidR="003F3CE7" w:rsidRDefault="003F3CE7">
                                  <w:pPr>
                                    <w:pStyle w:val="Zawartotabeli"/>
                                    <w:snapToGrid w:val="0"/>
                                  </w:pPr>
                                </w:p>
                              </w:tc>
                            </w:tr>
                          </w:tbl>
                          <w:p w:rsidR="003F3CE7" w:rsidRDefault="003F3CE7"/>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urządzeń technicznych oraz środków w celu 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w:t>
            </w:r>
            <w:r w:rsidRPr="00AB22EB">
              <w:rPr>
                <w:rFonts w:ascii="Arial Narrow" w:eastAsia="Calibri" w:hAnsi="Arial Narrow"/>
                <w:lang w:eastAsia="ar-SA"/>
              </w:rPr>
              <w:lastRenderedPageBreak/>
              <w:t xml:space="preserve">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 xml:space="preserve">Systemy zapewniania jakości i normy </w:t>
            </w:r>
            <w:r w:rsidRPr="00AB22EB">
              <w:rPr>
                <w:rFonts w:ascii="Arial Narrow" w:eastAsia="Calibri" w:hAnsi="Arial Narrow"/>
                <w:b/>
                <w:lang w:eastAsia="ar-SA"/>
              </w:rPr>
              <w:lastRenderedPageBreak/>
              <w:t>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8"/>
          <w:footerReference w:type="even" r:id="rId19"/>
          <w:footerReference w:type="default" r:id="rId20"/>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3C50">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się </w:t>
      </w:r>
      <w:r w:rsidR="00213C50">
        <w:rPr>
          <w:rFonts w:ascii="Cambria" w:hAnsi="Cambria" w:cs="Arial"/>
          <w:bCs/>
          <w:sz w:val="22"/>
          <w:szCs w:val="22"/>
        </w:rPr>
        <w:t xml:space="preserve">                         </w:t>
      </w:r>
      <w:r w:rsidRPr="00213C50">
        <w:rPr>
          <w:rFonts w:ascii="Cambria" w:hAnsi="Cambria" w:cs="Arial"/>
          <w:bCs/>
          <w:sz w:val="22"/>
          <w:szCs w:val="22"/>
        </w:rPr>
        <w:t xml:space="preserve">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B9515A">
      <w:pPr>
        <w:numPr>
          <w:ilvl w:val="0"/>
          <w:numId w:val="22"/>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 xml:space="preserve">w rozumieniu ustawy z dnia 16 lutego 2007r. </w:t>
      </w:r>
      <w:r>
        <w:rPr>
          <w:rFonts w:ascii="Cambria" w:hAnsi="Cambria" w:cs="Arial"/>
          <w:sz w:val="22"/>
          <w:szCs w:val="22"/>
        </w:rPr>
        <w:t xml:space="preserve">                    </w:t>
      </w:r>
      <w:r w:rsidRPr="00213C50">
        <w:rPr>
          <w:rFonts w:ascii="Cambria" w:hAnsi="Cambria" w:cs="Arial"/>
          <w:sz w:val="22"/>
          <w:szCs w:val="22"/>
        </w:rPr>
        <w:t>o ochronie konkurencji i konsumentów (Dz.U. z 2020 poz. 1076 i 1086)*,</w:t>
      </w:r>
    </w:p>
    <w:p w:rsidR="00E711D4" w:rsidRPr="00213C50" w:rsidRDefault="00E711D4" w:rsidP="00B9515A">
      <w:pPr>
        <w:numPr>
          <w:ilvl w:val="0"/>
          <w:numId w:val="22"/>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264A0">
        <w:rPr>
          <w:rFonts w:ascii="Cambria" w:hAnsi="Cambria" w:cs="Arial"/>
          <w:sz w:val="22"/>
          <w:szCs w:val="22"/>
        </w:rPr>
        <w:t xml:space="preserve">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264A0" w:rsidRPr="00914C1A" w:rsidRDefault="00F264A0" w:rsidP="00F264A0">
      <w:pPr>
        <w:jc w:val="right"/>
        <w:rPr>
          <w:b/>
        </w:rPr>
      </w:pPr>
      <w:bookmarkStart w:id="3" w:name="_Hlk170890200"/>
      <w:r w:rsidRPr="00914C1A">
        <w:rPr>
          <w:b/>
        </w:rPr>
        <w:lastRenderedPageBreak/>
        <w:t>Załącznik nr 5</w:t>
      </w:r>
      <w:r w:rsidRPr="00914C1A">
        <w:rPr>
          <w:rFonts w:eastAsia="Calibri"/>
          <w:lang w:eastAsia="en-US"/>
        </w:rPr>
        <w:t xml:space="preserve">                                                                                                             </w:t>
      </w:r>
    </w:p>
    <w:p w:rsidR="00344FCD" w:rsidRPr="00914C1A" w:rsidRDefault="00344FCD" w:rsidP="00281504">
      <w:pPr>
        <w:keepNext/>
        <w:tabs>
          <w:tab w:val="num" w:pos="0"/>
        </w:tabs>
        <w:spacing w:after="200" w:line="276" w:lineRule="auto"/>
        <w:outlineLvl w:val="0"/>
        <w:rPr>
          <w:rFonts w:eastAsia="Calibri"/>
          <w:lang w:eastAsia="en-US"/>
        </w:rPr>
      </w:pPr>
      <w:r w:rsidRPr="00914C1A">
        <w:rPr>
          <w:rFonts w:eastAsia="Calibri"/>
          <w:lang w:eastAsia="en-US"/>
        </w:rPr>
        <w:t xml:space="preserve">                                                                                                                    </w:t>
      </w:r>
    </w:p>
    <w:p w:rsidR="00741CC9" w:rsidRDefault="00C663C6" w:rsidP="00C63C3E">
      <w:pPr>
        <w:ind w:left="284"/>
        <w:jc w:val="center"/>
        <w:rPr>
          <w:rFonts w:ascii="Cambria" w:hAnsi="Cambria"/>
          <w:lang w:eastAsia="en-US"/>
        </w:rPr>
      </w:pPr>
      <w:r w:rsidRPr="00C663C6">
        <w:rPr>
          <w:rFonts w:ascii="Cambria" w:hAnsi="Cambria"/>
          <w:lang w:eastAsia="en-US"/>
        </w:rPr>
        <w:t>Wzór umowy zawierający istotne dla zamawiającego postanowienia, które zostaną wprowadzone do treści zawieranej umowy.</w:t>
      </w:r>
    </w:p>
    <w:p w:rsidR="00F45806" w:rsidRPr="00F45806" w:rsidRDefault="00F45806" w:rsidP="00C63C3E">
      <w:pPr>
        <w:ind w:left="284"/>
        <w:jc w:val="center"/>
        <w:rPr>
          <w:rFonts w:ascii="Cambria" w:hAnsi="Cambria"/>
          <w:b/>
          <w:lang w:eastAsia="en-US"/>
        </w:rPr>
      </w:pPr>
    </w:p>
    <w:p w:rsidR="001D2318" w:rsidRDefault="00F45806" w:rsidP="00C63C3E">
      <w:pPr>
        <w:ind w:left="284"/>
        <w:jc w:val="center"/>
        <w:rPr>
          <w:rFonts w:ascii="Cambria" w:hAnsi="Cambria"/>
          <w:b/>
          <w:lang w:eastAsia="en-US"/>
        </w:rPr>
      </w:pPr>
      <w:proofErr w:type="spellStart"/>
      <w:r w:rsidRPr="00F45806">
        <w:rPr>
          <w:rFonts w:ascii="Cambria" w:hAnsi="Cambria"/>
          <w:b/>
          <w:lang w:eastAsia="en-US"/>
        </w:rPr>
        <w:t>Umowa-wzór</w:t>
      </w:r>
      <w:proofErr w:type="spellEnd"/>
      <w:r w:rsidRPr="00F45806">
        <w:rPr>
          <w:rFonts w:ascii="Cambria" w:hAnsi="Cambria"/>
          <w:b/>
          <w:lang w:eastAsia="en-US"/>
        </w:rPr>
        <w:t xml:space="preserve"> w zakresie części nr 1,5,7,8,9,10</w:t>
      </w:r>
    </w:p>
    <w:p w:rsidR="00F45806" w:rsidRPr="00F45806" w:rsidRDefault="00F45806" w:rsidP="00C63C3E">
      <w:pPr>
        <w:ind w:left="284"/>
        <w:jc w:val="center"/>
        <w:rPr>
          <w:rFonts w:ascii="Cambria" w:hAnsi="Cambria"/>
          <w:b/>
          <w:lang w:eastAsia="en-US"/>
        </w:rPr>
      </w:pP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zawarta w Brzozowie, w dniu ………………, pomiędzy</w:t>
      </w:r>
    </w:p>
    <w:p w:rsidR="00F45806" w:rsidRPr="003301C7" w:rsidRDefault="00F45806" w:rsidP="00F45806">
      <w:pPr>
        <w:suppressAutoHyphens/>
        <w:spacing w:after="200"/>
        <w:jc w:val="both"/>
        <w:rPr>
          <w:rFonts w:ascii="Cambria" w:eastAsia="Calibri" w:hAnsi="Cambria"/>
          <w:lang w:eastAsia="zh-CN"/>
        </w:rPr>
      </w:pPr>
      <w:r w:rsidRPr="003301C7">
        <w:rPr>
          <w:rFonts w:ascii="Cambria" w:eastAsia="Calibri" w:hAnsi="Cambria"/>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lek. Tomasz</w:t>
      </w:r>
      <w:r>
        <w:rPr>
          <w:rFonts w:ascii="Cambria" w:eastAsia="Calibri" w:hAnsi="Cambria"/>
          <w:lang w:eastAsia="zh-CN"/>
        </w:rPr>
        <w:t>a</w:t>
      </w:r>
      <w:r w:rsidRPr="003301C7">
        <w:rPr>
          <w:rFonts w:ascii="Cambria" w:eastAsia="Calibri" w:hAnsi="Cambria"/>
          <w:lang w:eastAsia="zh-CN"/>
        </w:rPr>
        <w:t xml:space="preserve"> Kondraciuka-Dyrektora,</w:t>
      </w:r>
      <w:r>
        <w:rPr>
          <w:rFonts w:ascii="Cambria" w:eastAsia="Calibri" w:hAnsi="Cambria"/>
          <w:lang w:eastAsia="zh-CN"/>
        </w:rPr>
        <w:t xml:space="preserve"> </w:t>
      </w:r>
      <w:r w:rsidRPr="003301C7">
        <w:rPr>
          <w:rFonts w:ascii="Cambria" w:eastAsia="Calibri" w:hAnsi="Cambria"/>
          <w:lang w:eastAsia="zh-CN"/>
        </w:rPr>
        <w:t>MBA</w:t>
      </w: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umowy „Kupującym”</w:t>
      </w: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a: ………………………………………….</w:t>
      </w: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„Sprzedającym”</w:t>
      </w:r>
    </w:p>
    <w:p w:rsidR="00F45806" w:rsidRPr="003301C7" w:rsidRDefault="00F45806" w:rsidP="00F45806">
      <w:pPr>
        <w:suppressAutoHyphens/>
        <w:spacing w:after="200"/>
        <w:jc w:val="center"/>
        <w:rPr>
          <w:rFonts w:ascii="Cambria" w:eastAsia="Calibri" w:hAnsi="Cambria"/>
          <w:lang w:eastAsia="zh-CN"/>
        </w:rPr>
      </w:pPr>
      <w:r w:rsidRPr="003301C7">
        <w:rPr>
          <w:rFonts w:ascii="Cambria" w:eastAsia="Calibri" w:hAnsi="Cambria"/>
          <w:lang w:eastAsia="zh-CN"/>
        </w:rPr>
        <w:t>§ 1</w:t>
      </w:r>
    </w:p>
    <w:p w:rsidR="00F45806" w:rsidRPr="003301C7" w:rsidRDefault="00F45806" w:rsidP="00F45806">
      <w:pPr>
        <w:suppressAutoHyphens/>
        <w:ind w:left="284" w:hanging="284"/>
        <w:jc w:val="both"/>
        <w:rPr>
          <w:rFonts w:ascii="Cambria" w:eastAsia="Calibri" w:hAnsi="Cambria"/>
          <w:lang w:eastAsia="zh-CN"/>
        </w:rPr>
      </w:pPr>
      <w:r w:rsidRPr="003301C7">
        <w:rPr>
          <w:rFonts w:ascii="Cambria" w:eastAsia="Calibri" w:hAnsi="Cambria"/>
          <w:lang w:eastAsia="zh-CN"/>
        </w:rPr>
        <w:t xml:space="preserve">1. Przedmiotem umowy </w:t>
      </w:r>
      <w:r>
        <w:rPr>
          <w:rFonts w:ascii="Cambria" w:eastAsia="Calibri" w:hAnsi="Cambria"/>
          <w:lang w:eastAsia="zh-CN"/>
        </w:rPr>
        <w:t xml:space="preserve">są </w:t>
      </w:r>
      <w:r w:rsidRPr="00CA394C">
        <w:rPr>
          <w:rFonts w:ascii="Cambria" w:eastAsia="Calibri" w:hAnsi="Cambria"/>
          <w:b/>
          <w:lang w:eastAsia="zh-CN"/>
        </w:rPr>
        <w:t xml:space="preserve">dostawy </w:t>
      </w:r>
      <w:r>
        <w:rPr>
          <w:rFonts w:ascii="Cambria" w:eastAsia="Calibri" w:hAnsi="Cambria"/>
          <w:b/>
          <w:lang w:eastAsia="zh-CN"/>
        </w:rPr>
        <w:t>………………</w:t>
      </w:r>
      <w:r w:rsidRPr="00CA394C">
        <w:rPr>
          <w:rFonts w:ascii="Cambria" w:eastAsia="Calibri" w:hAnsi="Cambria"/>
          <w:b/>
          <w:lang w:eastAsia="zh-CN"/>
        </w:rPr>
        <w:t xml:space="preserve"> wraz z dzierżawą</w:t>
      </w:r>
      <w:r>
        <w:rPr>
          <w:rFonts w:ascii="Cambria" w:eastAsia="Calibri" w:hAnsi="Cambria"/>
          <w:b/>
          <w:lang w:eastAsia="zh-CN"/>
        </w:rPr>
        <w:t xml:space="preserve"> urządzeń</w:t>
      </w:r>
      <w:r w:rsidRPr="00CA394C">
        <w:rPr>
          <w:rFonts w:ascii="Cambria" w:eastAsia="Calibri" w:hAnsi="Cambria"/>
          <w:b/>
          <w:lang w:eastAsia="zh-CN"/>
        </w:rPr>
        <w:t xml:space="preserve"> </w:t>
      </w:r>
      <w:r w:rsidRPr="003301C7">
        <w:rPr>
          <w:rFonts w:ascii="Cambria" w:eastAsia="Calibri" w:hAnsi="Cambria"/>
          <w:lang w:eastAsia="zh-CN"/>
        </w:rPr>
        <w:t>-</w:t>
      </w:r>
      <w:r>
        <w:rPr>
          <w:rFonts w:ascii="Cambria" w:eastAsia="Calibri" w:hAnsi="Cambria"/>
          <w:lang w:eastAsia="zh-CN"/>
        </w:rPr>
        <w:t xml:space="preserve"> </w:t>
      </w:r>
      <w:r w:rsidRPr="003301C7">
        <w:rPr>
          <w:rFonts w:ascii="Cambria" w:eastAsia="Calibri" w:hAnsi="Cambria"/>
          <w:lang w:eastAsia="zh-CN"/>
        </w:rPr>
        <w:t>wymienionych w formularzu cenowym, na zasadach określonych w specyfikacji warunków zamówienia oraz zgodnie z ofertą Sprzedającego złożoną w postępowaniu przetargowym, prowadzonym przez Kupującego, znak sprawy SZP 3810/</w:t>
      </w:r>
      <w:r>
        <w:rPr>
          <w:rFonts w:ascii="Cambria" w:eastAsia="Calibri" w:hAnsi="Cambria"/>
          <w:lang w:eastAsia="zh-CN"/>
        </w:rPr>
        <w:t>68</w:t>
      </w:r>
      <w:r w:rsidRPr="003301C7">
        <w:rPr>
          <w:rFonts w:ascii="Cambria" w:eastAsia="Calibri" w:hAnsi="Cambria"/>
          <w:lang w:eastAsia="zh-CN"/>
        </w:rPr>
        <w:t>/202</w:t>
      </w:r>
      <w:r>
        <w:rPr>
          <w:rFonts w:ascii="Cambria" w:eastAsia="Calibri" w:hAnsi="Cambria"/>
          <w:lang w:eastAsia="zh-CN"/>
        </w:rPr>
        <w:t>4</w:t>
      </w:r>
      <w:r w:rsidR="009F3BC5">
        <w:rPr>
          <w:rFonts w:ascii="Cambria" w:eastAsia="Calibri" w:hAnsi="Cambria"/>
          <w:lang w:eastAsia="zh-CN"/>
        </w:rPr>
        <w:t>- część nr  …..przedmiotu zamówienia</w:t>
      </w:r>
      <w:r w:rsidRPr="003301C7">
        <w:rPr>
          <w:rFonts w:ascii="Cambria" w:eastAsia="Calibri" w:hAnsi="Cambria"/>
          <w:lang w:eastAsia="zh-CN"/>
        </w:rPr>
        <w:t>.</w:t>
      </w:r>
    </w:p>
    <w:p w:rsidR="00B523F7" w:rsidRDefault="00B523F7" w:rsidP="003613EA">
      <w:pPr>
        <w:pStyle w:val="Akapitzlist"/>
        <w:numPr>
          <w:ilvl w:val="0"/>
          <w:numId w:val="53"/>
        </w:numPr>
        <w:suppressAutoHyphens/>
        <w:spacing w:after="0" w:line="240" w:lineRule="auto"/>
        <w:ind w:left="284" w:hanging="284"/>
        <w:jc w:val="both"/>
        <w:rPr>
          <w:rFonts w:ascii="Cambria" w:eastAsia="Calibri" w:hAnsi="Cambria"/>
          <w:sz w:val="24"/>
          <w:szCs w:val="24"/>
          <w:lang w:eastAsia="ar-SA"/>
        </w:rPr>
      </w:pPr>
      <w:r w:rsidRPr="00455480">
        <w:rPr>
          <w:rFonts w:ascii="Cambria" w:eastAsia="Calibri" w:hAnsi="Cambria"/>
          <w:sz w:val="24"/>
          <w:szCs w:val="24"/>
          <w:lang w:eastAsia="ar-SA"/>
        </w:rPr>
        <w:t>Sprzedający oświadcza, że przedmiot</w:t>
      </w:r>
      <w:r>
        <w:rPr>
          <w:rFonts w:ascii="Cambria" w:eastAsia="Calibri" w:hAnsi="Cambria"/>
          <w:sz w:val="24"/>
          <w:szCs w:val="24"/>
          <w:lang w:val="pl-PL" w:eastAsia="ar-SA"/>
        </w:rPr>
        <w:t xml:space="preserve"> umowy</w:t>
      </w:r>
      <w:r w:rsidRPr="00455480">
        <w:rPr>
          <w:rFonts w:ascii="Cambria" w:eastAsia="Calibri" w:hAnsi="Cambria"/>
          <w:sz w:val="24"/>
          <w:szCs w:val="24"/>
          <w:lang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B523F7" w:rsidRPr="00FB0121" w:rsidRDefault="00B523F7" w:rsidP="003613EA">
      <w:pPr>
        <w:pStyle w:val="Akapitzlist"/>
        <w:numPr>
          <w:ilvl w:val="0"/>
          <w:numId w:val="53"/>
        </w:numPr>
        <w:spacing w:after="0" w:line="240" w:lineRule="auto"/>
        <w:ind w:left="284" w:hanging="284"/>
        <w:jc w:val="both"/>
        <w:rPr>
          <w:rFonts w:ascii="Cambria" w:eastAsia="Calibri" w:hAnsi="Cambria"/>
          <w:sz w:val="24"/>
          <w:szCs w:val="24"/>
          <w:lang w:eastAsia="ar-SA"/>
        </w:rPr>
      </w:pPr>
      <w:r w:rsidRPr="00FB0121">
        <w:rPr>
          <w:rFonts w:ascii="Cambria" w:eastAsia="Calibri" w:hAnsi="Cambria"/>
          <w:sz w:val="24"/>
          <w:szCs w:val="24"/>
          <w:lang w:eastAsia="ar-SA"/>
        </w:rPr>
        <w:t xml:space="preserve">Sprzedający oświadcza, iż posiada wszelkie wymagane prawem uprawnienia                               do prowadzenia obrotu przedmiotem umowy, i na każde wezwanie Kupującego niezwłocznie przedstawi dokumenty potwierdzające powyższe. </w:t>
      </w:r>
    </w:p>
    <w:p w:rsidR="00F45806" w:rsidRPr="003301C7" w:rsidRDefault="00FE152C" w:rsidP="00F45806">
      <w:pPr>
        <w:tabs>
          <w:tab w:val="left" w:pos="284"/>
        </w:tabs>
        <w:suppressAutoHyphens/>
        <w:ind w:left="284" w:hanging="284"/>
        <w:jc w:val="both"/>
        <w:rPr>
          <w:rFonts w:ascii="Cambria" w:eastAsia="Calibri" w:hAnsi="Cambria"/>
          <w:lang w:eastAsia="zh-CN"/>
        </w:rPr>
      </w:pPr>
      <w:r>
        <w:rPr>
          <w:rFonts w:ascii="Cambria" w:eastAsia="Calibri" w:hAnsi="Cambria"/>
          <w:lang w:eastAsia="zh-CN"/>
        </w:rPr>
        <w:t>4</w:t>
      </w:r>
      <w:r w:rsidR="00F45806" w:rsidRPr="003301C7">
        <w:rPr>
          <w:rFonts w:ascii="Cambria" w:eastAsia="Calibri" w:hAnsi="Cambria"/>
          <w:lang w:eastAsia="zh-CN"/>
        </w:rPr>
        <w:t xml:space="preserve">. Umowa została zawarta na czas określony </w:t>
      </w:r>
      <w:r w:rsidR="00F45806">
        <w:rPr>
          <w:rFonts w:ascii="Cambria" w:eastAsia="Calibri" w:hAnsi="Cambria"/>
          <w:b/>
          <w:lang w:eastAsia="zh-CN"/>
        </w:rPr>
        <w:t>36</w:t>
      </w:r>
      <w:r w:rsidR="00F45806" w:rsidRPr="002E0C57">
        <w:rPr>
          <w:rFonts w:ascii="Cambria" w:eastAsia="Calibri" w:hAnsi="Cambria"/>
          <w:b/>
          <w:lang w:eastAsia="zh-CN"/>
        </w:rPr>
        <w:t xml:space="preserve"> miesięcy</w:t>
      </w:r>
      <w:r w:rsidR="00F45806" w:rsidRPr="003301C7">
        <w:rPr>
          <w:rFonts w:ascii="Cambria" w:eastAsia="Calibri" w:hAnsi="Cambria"/>
          <w:lang w:eastAsia="zh-CN"/>
        </w:rPr>
        <w:t xml:space="preserve">, tj. od dnia .……… </w:t>
      </w:r>
      <w:r w:rsidR="009F3BC5">
        <w:rPr>
          <w:rFonts w:ascii="Cambria" w:eastAsia="Calibri" w:hAnsi="Cambria"/>
          <w:lang w:eastAsia="zh-CN"/>
        </w:rPr>
        <w:t xml:space="preserve">                           </w:t>
      </w:r>
      <w:r w:rsidR="00F45806" w:rsidRPr="003301C7">
        <w:rPr>
          <w:rFonts w:ascii="Cambria" w:eastAsia="Calibri" w:hAnsi="Cambria"/>
          <w:lang w:eastAsia="zh-CN"/>
        </w:rPr>
        <w:t xml:space="preserve">do dnia  …………., z możliwością jej przedłużenia za zgodą obu stron umowy, </w:t>
      </w:r>
      <w:r w:rsidR="009F3BC5">
        <w:rPr>
          <w:rFonts w:ascii="Cambria" w:eastAsia="Calibri" w:hAnsi="Cambria"/>
          <w:lang w:eastAsia="zh-CN"/>
        </w:rPr>
        <w:t xml:space="preserve">                        </w:t>
      </w:r>
      <w:r w:rsidR="00F45806" w:rsidRPr="003301C7">
        <w:rPr>
          <w:rFonts w:ascii="Cambria" w:eastAsia="Calibri" w:hAnsi="Cambria"/>
          <w:lang w:eastAsia="zh-CN"/>
        </w:rPr>
        <w:t xml:space="preserve">w przypadku niewyczerpania łącznej wartości zamówienia brutto, na łączny okres nie dłuższy niż </w:t>
      </w:r>
      <w:r w:rsidR="009F3BC5">
        <w:rPr>
          <w:rFonts w:ascii="Cambria" w:eastAsia="Calibri" w:hAnsi="Cambria"/>
          <w:lang w:eastAsia="zh-CN"/>
        </w:rPr>
        <w:t>42</w:t>
      </w:r>
      <w:r w:rsidR="00F45806" w:rsidRPr="003301C7">
        <w:rPr>
          <w:rFonts w:ascii="Cambria" w:eastAsia="Calibri" w:hAnsi="Cambria"/>
          <w:lang w:eastAsia="zh-CN"/>
        </w:rPr>
        <w:t xml:space="preserve"> miesi</w:t>
      </w:r>
      <w:r w:rsidR="00F45806">
        <w:rPr>
          <w:rFonts w:ascii="Cambria" w:eastAsia="Calibri" w:hAnsi="Cambria"/>
          <w:lang w:eastAsia="zh-CN"/>
        </w:rPr>
        <w:t>ące</w:t>
      </w:r>
      <w:r w:rsidR="00F45806" w:rsidRPr="003301C7">
        <w:rPr>
          <w:rFonts w:ascii="Cambria" w:eastAsia="Calibri" w:hAnsi="Cambria"/>
          <w:lang w:eastAsia="zh-CN"/>
        </w:rPr>
        <w:t>. Przedłużenie umowy nie jest dorozumiane i  wymaga formy aneksu. W przypadku niewyrażenia zgody przez Sprzedającego na przedłużenie umowy nie przysługują mu roszczenia odszkodowawcze z tytułu niezrealizowania przedmiotu umowy</w:t>
      </w:r>
      <w:r w:rsidR="00F45806">
        <w:rPr>
          <w:rFonts w:ascii="Cambria" w:eastAsia="Calibri" w:hAnsi="Cambria"/>
          <w:lang w:eastAsia="zh-CN"/>
        </w:rPr>
        <w:t>.</w:t>
      </w:r>
    </w:p>
    <w:p w:rsidR="00F45806" w:rsidRDefault="00FE152C" w:rsidP="00F45806">
      <w:pPr>
        <w:tabs>
          <w:tab w:val="left" w:pos="284"/>
        </w:tabs>
        <w:suppressAutoHyphens/>
        <w:ind w:left="284" w:hanging="284"/>
        <w:jc w:val="both"/>
        <w:rPr>
          <w:rFonts w:ascii="Cambria" w:eastAsia="Calibri" w:hAnsi="Cambria"/>
          <w:lang w:eastAsia="zh-CN"/>
        </w:rPr>
      </w:pPr>
      <w:r>
        <w:rPr>
          <w:rFonts w:ascii="Cambria" w:eastAsia="Calibri" w:hAnsi="Cambria"/>
          <w:lang w:eastAsia="zh-CN"/>
        </w:rPr>
        <w:t>5</w:t>
      </w:r>
      <w:r w:rsidR="00F45806" w:rsidRPr="003301C7">
        <w:rPr>
          <w:rFonts w:ascii="Cambria" w:eastAsia="Calibri" w:hAnsi="Cambria"/>
          <w:lang w:eastAsia="zh-CN"/>
        </w:rPr>
        <w:t>. Każdej ze stron umowy przysługuje prawo wypowiedzenia umowy z zachowaniem 1 – miesięcznego terminu wypowiedzenia. W przypadku wypowiedzenia umowy, stronom umowy nie przysługują z tego tytułu roszczenia odszkodowawcze.</w:t>
      </w:r>
    </w:p>
    <w:p w:rsidR="00F45806" w:rsidRDefault="00F45806" w:rsidP="00F45806">
      <w:pPr>
        <w:tabs>
          <w:tab w:val="left" w:pos="284"/>
        </w:tabs>
        <w:suppressAutoHyphens/>
        <w:jc w:val="both"/>
        <w:rPr>
          <w:rFonts w:ascii="Cambria" w:eastAsia="Calibri" w:hAnsi="Cambria"/>
          <w:lang w:eastAsia="zh-CN"/>
        </w:rPr>
      </w:pPr>
    </w:p>
    <w:p w:rsidR="00FE152C" w:rsidRPr="003301C7" w:rsidRDefault="00FE152C" w:rsidP="00F45806">
      <w:pPr>
        <w:tabs>
          <w:tab w:val="left" w:pos="284"/>
        </w:tabs>
        <w:suppressAutoHyphens/>
        <w:jc w:val="both"/>
        <w:rPr>
          <w:rFonts w:ascii="Cambria" w:eastAsia="Calibri" w:hAnsi="Cambria"/>
          <w:lang w:eastAsia="zh-CN"/>
        </w:rPr>
      </w:pPr>
    </w:p>
    <w:p w:rsidR="00F45806" w:rsidRPr="003301C7" w:rsidRDefault="00F45806" w:rsidP="00F45806">
      <w:pPr>
        <w:suppressAutoHyphens/>
        <w:spacing w:after="200"/>
        <w:jc w:val="center"/>
        <w:rPr>
          <w:rFonts w:ascii="Cambria" w:eastAsia="Calibri" w:hAnsi="Cambria"/>
          <w:lang w:eastAsia="zh-CN"/>
        </w:rPr>
      </w:pPr>
      <w:r w:rsidRPr="003301C7">
        <w:rPr>
          <w:rFonts w:ascii="Cambria" w:eastAsia="Calibri" w:hAnsi="Cambria"/>
          <w:lang w:eastAsia="zh-CN"/>
        </w:rPr>
        <w:lastRenderedPageBreak/>
        <w:t>§ 2</w:t>
      </w:r>
    </w:p>
    <w:p w:rsidR="001002CD" w:rsidRPr="0018481A" w:rsidRDefault="00F45806" w:rsidP="003613EA">
      <w:pPr>
        <w:numPr>
          <w:ilvl w:val="2"/>
          <w:numId w:val="41"/>
        </w:numPr>
        <w:tabs>
          <w:tab w:val="left" w:pos="284"/>
          <w:tab w:val="num" w:pos="1134"/>
        </w:tabs>
        <w:suppressAutoHyphens/>
        <w:ind w:left="284" w:hanging="284"/>
        <w:jc w:val="both"/>
        <w:rPr>
          <w:rFonts w:ascii="Cambria" w:eastAsia="Calibri" w:hAnsi="Cambria"/>
          <w:lang w:eastAsia="zh-CN"/>
        </w:rPr>
      </w:pPr>
      <w:r w:rsidRPr="003301C7">
        <w:rPr>
          <w:rFonts w:ascii="Cambria" w:eastAsia="Calibri" w:hAnsi="Cambria"/>
          <w:lang w:eastAsia="zh-CN"/>
        </w:rPr>
        <w:t xml:space="preserve">Sprzedający zobowiązuje się dostarczyć przedmiot dzierżawy do </w:t>
      </w:r>
      <w:r>
        <w:rPr>
          <w:rFonts w:ascii="Cambria" w:eastAsia="Calibri" w:hAnsi="Cambria"/>
          <w:lang w:eastAsia="zh-CN"/>
        </w:rPr>
        <w:t>Laboratorium Mikrobiologii</w:t>
      </w:r>
      <w:r w:rsidR="000737A3">
        <w:rPr>
          <w:rFonts w:ascii="Cambria" w:eastAsia="Calibri" w:hAnsi="Cambria"/>
          <w:lang w:eastAsia="zh-CN"/>
        </w:rPr>
        <w:t xml:space="preserve"> </w:t>
      </w:r>
      <w:r w:rsidR="009F3BC5">
        <w:rPr>
          <w:rFonts w:ascii="Cambria" w:eastAsia="Calibri" w:hAnsi="Cambria"/>
          <w:lang w:eastAsia="zh-CN"/>
        </w:rPr>
        <w:t>-</w:t>
      </w:r>
      <w:r w:rsidR="000737A3">
        <w:rPr>
          <w:rFonts w:ascii="Cambria" w:eastAsia="Calibri" w:hAnsi="Cambria"/>
          <w:lang w:eastAsia="zh-CN"/>
        </w:rPr>
        <w:t xml:space="preserve"> </w:t>
      </w:r>
      <w:r w:rsidR="009F3BC5">
        <w:rPr>
          <w:rFonts w:ascii="Cambria" w:eastAsia="Calibri" w:hAnsi="Cambria"/>
          <w:lang w:eastAsia="zh-CN"/>
        </w:rPr>
        <w:t>(dot. części nr 1,5,7,8,9),Laboratorium Centralnego</w:t>
      </w:r>
      <w:r w:rsidR="000737A3">
        <w:rPr>
          <w:rFonts w:ascii="Cambria" w:eastAsia="Calibri" w:hAnsi="Cambria"/>
          <w:lang w:eastAsia="zh-CN"/>
        </w:rPr>
        <w:t xml:space="preserve"> </w:t>
      </w:r>
      <w:r w:rsidR="009F3BC5">
        <w:rPr>
          <w:rFonts w:ascii="Cambria" w:eastAsia="Calibri" w:hAnsi="Cambria"/>
          <w:lang w:eastAsia="zh-CN"/>
        </w:rPr>
        <w:t>-</w:t>
      </w:r>
      <w:r w:rsidR="000737A3">
        <w:rPr>
          <w:rFonts w:ascii="Cambria" w:eastAsia="Calibri" w:hAnsi="Cambria"/>
          <w:lang w:eastAsia="zh-CN"/>
        </w:rPr>
        <w:t xml:space="preserve"> </w:t>
      </w:r>
      <w:r w:rsidR="009F3BC5">
        <w:rPr>
          <w:rFonts w:ascii="Cambria" w:eastAsia="Calibri" w:hAnsi="Cambria"/>
          <w:lang w:eastAsia="zh-CN"/>
        </w:rPr>
        <w:t xml:space="preserve">dot. części nr 10            </w:t>
      </w:r>
      <w:r w:rsidRPr="003301C7">
        <w:rPr>
          <w:rFonts w:ascii="Cambria" w:eastAsia="Calibri" w:hAnsi="Cambria"/>
          <w:lang w:eastAsia="zh-CN"/>
        </w:rPr>
        <w:t xml:space="preserve"> w siedzibie Kupującego w terminie </w:t>
      </w:r>
      <w:r w:rsidR="009F3BC5">
        <w:rPr>
          <w:rFonts w:ascii="Cambria" w:eastAsia="Calibri" w:hAnsi="Cambria"/>
          <w:lang w:eastAsia="zh-CN"/>
        </w:rPr>
        <w:t>14</w:t>
      </w:r>
      <w:r w:rsidRPr="003301C7">
        <w:rPr>
          <w:rFonts w:ascii="Cambria" w:eastAsia="Calibri" w:hAnsi="Cambria"/>
          <w:lang w:eastAsia="zh-CN"/>
        </w:rPr>
        <w:t xml:space="preserve"> dni kalendarzowych od dnia zawarcia umowy. Przekazanie zostanie dokonane protokołem zdawczo odbiorczym sporządzonym </w:t>
      </w:r>
      <w:r w:rsidR="009F3BC5">
        <w:rPr>
          <w:rFonts w:ascii="Cambria" w:eastAsia="Calibri" w:hAnsi="Cambria"/>
          <w:lang w:eastAsia="zh-CN"/>
        </w:rPr>
        <w:t xml:space="preserve">               </w:t>
      </w:r>
      <w:r w:rsidRPr="003301C7">
        <w:rPr>
          <w:rFonts w:ascii="Cambria" w:eastAsia="Calibri" w:hAnsi="Cambria"/>
          <w:lang w:eastAsia="zh-CN"/>
        </w:rPr>
        <w:t>z udziałem obu stron.</w:t>
      </w:r>
    </w:p>
    <w:p w:rsidR="00F45806" w:rsidRPr="003301C7" w:rsidRDefault="00F45806" w:rsidP="003613EA">
      <w:pPr>
        <w:numPr>
          <w:ilvl w:val="2"/>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Kupujący zobowiązuje się użytkować sprzęt określony w §2 ust. 1 zgodnie z jego przeznaczeniem i wymogami prawidłowej eksploatacji oraz zobowiązuje </w:t>
      </w:r>
      <w:r>
        <w:rPr>
          <w:rFonts w:ascii="Cambria" w:eastAsia="Calibri" w:hAnsi="Cambria"/>
          <w:lang w:eastAsia="zh-CN"/>
        </w:rPr>
        <w:t xml:space="preserve">                            </w:t>
      </w:r>
      <w:r w:rsidRPr="003301C7">
        <w:rPr>
          <w:rFonts w:ascii="Cambria" w:eastAsia="Calibri" w:hAnsi="Cambria"/>
          <w:lang w:eastAsia="zh-CN"/>
        </w:rPr>
        <w:t>się zabezpieczyć urządzenia przed kradzieżą   i niepożądanym działaniem  osób trzecich.</w:t>
      </w:r>
    </w:p>
    <w:p w:rsidR="00F45806" w:rsidRPr="003301C7" w:rsidRDefault="00F45806" w:rsidP="00F45806">
      <w:pPr>
        <w:suppressAutoHyphens/>
        <w:ind w:left="284" w:hanging="284"/>
        <w:jc w:val="both"/>
        <w:rPr>
          <w:rFonts w:ascii="Cambria" w:eastAsia="Calibri" w:hAnsi="Cambria"/>
          <w:lang w:eastAsia="zh-CN"/>
        </w:rPr>
      </w:pPr>
      <w:r>
        <w:rPr>
          <w:rFonts w:ascii="Cambria" w:eastAsia="Calibri" w:hAnsi="Cambria"/>
          <w:lang w:eastAsia="zh-CN"/>
        </w:rPr>
        <w:t>3</w:t>
      </w:r>
      <w:r w:rsidRPr="003301C7">
        <w:rPr>
          <w:rFonts w:ascii="Cambria" w:eastAsia="Calibri" w:hAnsi="Cambria"/>
          <w:lang w:eastAsia="zh-CN"/>
        </w:rPr>
        <w:t>. Sprzedający zobowiązuje się, w razie wystąpienia konieczności, do naprawy lub wymiany  wydzierżawionego sprzętu,  w terminie nie dłuższym niż 7 dni od dnia wezwania w formie pisemnej.</w:t>
      </w:r>
    </w:p>
    <w:p w:rsidR="00F45806" w:rsidRPr="003301C7" w:rsidRDefault="00F45806" w:rsidP="00F45806">
      <w:pPr>
        <w:tabs>
          <w:tab w:val="left" w:pos="284"/>
        </w:tabs>
        <w:suppressAutoHyphens/>
        <w:ind w:left="284" w:hanging="284"/>
        <w:jc w:val="both"/>
        <w:rPr>
          <w:rFonts w:ascii="Cambria" w:eastAsia="Calibri" w:hAnsi="Cambria"/>
          <w:lang w:eastAsia="zh-CN"/>
        </w:rPr>
      </w:pPr>
      <w:r>
        <w:rPr>
          <w:rFonts w:ascii="Cambria" w:eastAsia="Calibri" w:hAnsi="Cambria"/>
          <w:lang w:eastAsia="zh-CN"/>
        </w:rPr>
        <w:t xml:space="preserve">4. </w:t>
      </w:r>
      <w:r>
        <w:rPr>
          <w:rFonts w:ascii="Cambria" w:eastAsia="Calibri" w:hAnsi="Cambria"/>
          <w:lang w:eastAsia="zh-CN"/>
        </w:rPr>
        <w:tab/>
      </w:r>
      <w:r w:rsidRPr="003301C7">
        <w:rPr>
          <w:rFonts w:ascii="Cambria" w:eastAsia="Calibri" w:hAnsi="Cambria"/>
          <w:lang w:eastAsia="zh-CN"/>
        </w:rPr>
        <w:t xml:space="preserve">Kupujący nie może bez zgody Sprzedającego udostępniać przedmiotu </w:t>
      </w:r>
      <w:r>
        <w:rPr>
          <w:rFonts w:ascii="Cambria" w:eastAsia="Calibri" w:hAnsi="Cambria"/>
          <w:lang w:eastAsia="zh-CN"/>
        </w:rPr>
        <w:t xml:space="preserve"> </w:t>
      </w:r>
      <w:r w:rsidRPr="003301C7">
        <w:rPr>
          <w:rFonts w:ascii="Cambria" w:eastAsia="Calibri" w:hAnsi="Cambria"/>
          <w:lang w:eastAsia="zh-CN"/>
        </w:rPr>
        <w:t>dzierżawy</w:t>
      </w:r>
      <w:r w:rsidR="0018481A">
        <w:rPr>
          <w:rFonts w:ascii="Cambria" w:eastAsia="Calibri" w:hAnsi="Cambria"/>
          <w:lang w:eastAsia="zh-CN"/>
        </w:rPr>
        <w:t xml:space="preserve">      </w:t>
      </w:r>
      <w:r w:rsidRPr="003301C7">
        <w:rPr>
          <w:rFonts w:ascii="Cambria" w:eastAsia="Calibri" w:hAnsi="Cambria"/>
          <w:lang w:eastAsia="zh-CN"/>
        </w:rPr>
        <w:t xml:space="preserve"> do użytkowania osobom trzecim ani </w:t>
      </w:r>
      <w:r>
        <w:rPr>
          <w:rFonts w:ascii="Cambria" w:eastAsia="Calibri" w:hAnsi="Cambria"/>
          <w:lang w:eastAsia="zh-CN"/>
        </w:rPr>
        <w:t xml:space="preserve"> </w:t>
      </w:r>
      <w:r w:rsidRPr="003301C7">
        <w:rPr>
          <w:rFonts w:ascii="Cambria" w:eastAsia="Calibri" w:hAnsi="Cambria"/>
          <w:lang w:eastAsia="zh-CN"/>
        </w:rPr>
        <w:t>go poddzierżawiać.</w:t>
      </w:r>
    </w:p>
    <w:p w:rsidR="00F45806" w:rsidRPr="003301C7" w:rsidRDefault="00F45806" w:rsidP="00F45806">
      <w:pPr>
        <w:tabs>
          <w:tab w:val="left" w:pos="284"/>
        </w:tabs>
        <w:suppressAutoHyphens/>
        <w:ind w:left="284" w:hanging="284"/>
        <w:jc w:val="both"/>
        <w:rPr>
          <w:rFonts w:ascii="Cambria" w:eastAsia="Calibri" w:hAnsi="Cambria"/>
          <w:lang w:eastAsia="zh-CN"/>
        </w:rPr>
      </w:pPr>
      <w:r>
        <w:rPr>
          <w:rFonts w:ascii="Cambria" w:eastAsia="Calibri" w:hAnsi="Cambria"/>
          <w:lang w:eastAsia="zh-CN"/>
        </w:rPr>
        <w:t>5</w:t>
      </w:r>
      <w:r w:rsidRPr="003301C7">
        <w:rPr>
          <w:rFonts w:ascii="Cambria" w:eastAsia="Calibri" w:hAnsi="Cambria"/>
          <w:lang w:eastAsia="zh-CN"/>
        </w:rPr>
        <w:t>. Kupujący zobowiązany jest zwrócić przedmiot dzierżawy</w:t>
      </w:r>
      <w:r w:rsidR="009F3BC5">
        <w:rPr>
          <w:rFonts w:ascii="Cambria" w:eastAsia="Calibri" w:hAnsi="Cambria"/>
          <w:lang w:eastAsia="zh-CN"/>
        </w:rPr>
        <w:t xml:space="preserve"> </w:t>
      </w:r>
      <w:r w:rsidRPr="003301C7">
        <w:rPr>
          <w:rFonts w:ascii="Cambria" w:eastAsia="Calibri" w:hAnsi="Cambria"/>
          <w:lang w:eastAsia="zh-CN"/>
        </w:rPr>
        <w:t>w stanie niepogorszonym ponad zużycie wynikające z normalnej</w:t>
      </w:r>
      <w:r w:rsidR="009F3BC5">
        <w:rPr>
          <w:rFonts w:ascii="Cambria" w:eastAsia="Calibri" w:hAnsi="Cambria"/>
          <w:lang w:eastAsia="zh-CN"/>
        </w:rPr>
        <w:t xml:space="preserve"> eksploatacji, </w:t>
      </w:r>
      <w:r w:rsidRPr="003301C7">
        <w:rPr>
          <w:rFonts w:ascii="Cambria" w:eastAsia="Calibri" w:hAnsi="Cambria"/>
          <w:lang w:eastAsia="zh-CN"/>
        </w:rPr>
        <w:t>w terminie 30 dni od daty zakończenia umowy.</w:t>
      </w:r>
    </w:p>
    <w:p w:rsidR="000737A3" w:rsidRDefault="00F45806" w:rsidP="005E569D">
      <w:pPr>
        <w:tabs>
          <w:tab w:val="left" w:pos="284"/>
        </w:tabs>
        <w:suppressAutoHyphens/>
        <w:ind w:left="284" w:hanging="284"/>
        <w:jc w:val="both"/>
        <w:rPr>
          <w:rFonts w:ascii="Cambria" w:eastAsia="Calibri" w:hAnsi="Cambria"/>
          <w:color w:val="000000"/>
          <w:lang w:eastAsia="zh-CN"/>
        </w:rPr>
      </w:pPr>
      <w:r>
        <w:rPr>
          <w:rFonts w:ascii="Cambria" w:eastAsia="Calibri" w:hAnsi="Cambria"/>
          <w:color w:val="000000"/>
          <w:lang w:eastAsia="zh-CN"/>
        </w:rPr>
        <w:t xml:space="preserve">6. </w:t>
      </w:r>
      <w:r>
        <w:rPr>
          <w:rFonts w:ascii="Cambria" w:eastAsia="Calibri" w:hAnsi="Cambria"/>
          <w:color w:val="000000"/>
          <w:lang w:eastAsia="zh-CN"/>
        </w:rPr>
        <w:tab/>
      </w:r>
      <w:r w:rsidRPr="003301C7">
        <w:rPr>
          <w:rFonts w:ascii="Cambria" w:eastAsia="Calibri" w:hAnsi="Cambria"/>
          <w:color w:val="000000"/>
          <w:lang w:eastAsia="zh-CN"/>
        </w:rPr>
        <w:t>Sprzedający zobowiązuje się do przekazania Kupującemu niezwłocznie                           po podpisaniu protokołu odbioru oświadczenia zawierającego szacunkową wartość wydzierżawionego sprzętu.</w:t>
      </w:r>
    </w:p>
    <w:p w:rsidR="00F45806" w:rsidRDefault="00FE152C" w:rsidP="00FD62C0">
      <w:pPr>
        <w:pStyle w:val="Akapitzlist"/>
        <w:numPr>
          <w:ilvl w:val="3"/>
          <w:numId w:val="47"/>
        </w:numPr>
        <w:tabs>
          <w:tab w:val="clear" w:pos="1800"/>
        </w:tabs>
        <w:spacing w:after="0"/>
        <w:ind w:left="284" w:hanging="284"/>
        <w:jc w:val="both"/>
        <w:rPr>
          <w:rFonts w:ascii="Cambria" w:eastAsia="Calibri" w:hAnsi="Cambria"/>
          <w:sz w:val="24"/>
          <w:szCs w:val="24"/>
          <w:lang w:eastAsia="zh-CN"/>
        </w:rPr>
      </w:pPr>
      <w:r w:rsidRPr="006E1CAD">
        <w:rPr>
          <w:rFonts w:ascii="Cambria" w:eastAsia="Calibri" w:hAnsi="Cambria"/>
          <w:sz w:val="24"/>
          <w:szCs w:val="24"/>
          <w:lang w:eastAsia="zh-CN"/>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6E1CAD">
        <w:rPr>
          <w:rFonts w:ascii="Cambria" w:eastAsia="Calibri" w:hAnsi="Cambria"/>
          <w:sz w:val="24"/>
          <w:szCs w:val="24"/>
          <w:lang w:eastAsia="zh-CN"/>
        </w:rPr>
        <w:t>późn</w:t>
      </w:r>
      <w:proofErr w:type="spellEnd"/>
      <w:r w:rsidRPr="006E1CAD">
        <w:rPr>
          <w:rFonts w:ascii="Cambria" w:eastAsia="Calibri" w:hAnsi="Cambria"/>
          <w:sz w:val="24"/>
          <w:szCs w:val="24"/>
          <w:lang w:eastAsia="zh-CN"/>
        </w:rPr>
        <w:t>. zm.)</w:t>
      </w:r>
    </w:p>
    <w:p w:rsidR="00FD62C0" w:rsidRPr="00FD62C0" w:rsidRDefault="00FD62C0" w:rsidP="00FD62C0">
      <w:pPr>
        <w:pStyle w:val="Akapitzlist"/>
        <w:numPr>
          <w:ilvl w:val="3"/>
          <w:numId w:val="47"/>
        </w:numPr>
        <w:tabs>
          <w:tab w:val="clear" w:pos="1800"/>
        </w:tabs>
        <w:spacing w:after="0"/>
        <w:ind w:left="284" w:hanging="284"/>
        <w:jc w:val="both"/>
        <w:rPr>
          <w:rFonts w:ascii="Cambria" w:eastAsia="Calibri" w:hAnsi="Cambria"/>
          <w:sz w:val="24"/>
          <w:szCs w:val="24"/>
          <w:lang w:eastAsia="zh-CN"/>
        </w:rPr>
      </w:pPr>
      <w:r w:rsidRPr="00FD62C0">
        <w:rPr>
          <w:rFonts w:ascii="Cambria" w:eastAsia="Calibri" w:hAnsi="Cambria"/>
          <w:sz w:val="24"/>
          <w:szCs w:val="24"/>
          <w:lang w:eastAsia="zh-CN"/>
        </w:rPr>
        <w:t xml:space="preserve">Wykonawca dostarczający wyroby medyczne zaliczane do klasy </w:t>
      </w:r>
      <w:proofErr w:type="spellStart"/>
      <w:r w:rsidRPr="00FD62C0">
        <w:rPr>
          <w:rFonts w:ascii="Cambria" w:eastAsia="Calibri" w:hAnsi="Cambria"/>
          <w:sz w:val="24"/>
          <w:szCs w:val="24"/>
          <w:lang w:eastAsia="zh-CN"/>
        </w:rPr>
        <w:t>IIa</w:t>
      </w:r>
      <w:proofErr w:type="spellEnd"/>
      <w:r w:rsidRPr="00FD62C0">
        <w:rPr>
          <w:rFonts w:ascii="Cambria" w:eastAsia="Calibri" w:hAnsi="Cambria"/>
          <w:sz w:val="24"/>
          <w:szCs w:val="24"/>
          <w:lang w:eastAsia="zh-CN"/>
        </w:rPr>
        <w:t xml:space="preserve">, </w:t>
      </w:r>
      <w:proofErr w:type="spellStart"/>
      <w:r w:rsidRPr="00FD62C0">
        <w:rPr>
          <w:rFonts w:ascii="Cambria" w:eastAsia="Calibri" w:hAnsi="Cambria"/>
          <w:sz w:val="24"/>
          <w:szCs w:val="24"/>
          <w:lang w:eastAsia="zh-CN"/>
        </w:rPr>
        <w:t>IIb</w:t>
      </w:r>
      <w:proofErr w:type="spellEnd"/>
      <w:r w:rsidRPr="00FD62C0">
        <w:rPr>
          <w:rFonts w:ascii="Cambria" w:eastAsia="Calibri" w:hAnsi="Cambria"/>
          <w:sz w:val="24"/>
          <w:szCs w:val="24"/>
          <w:lang w:eastAsia="zh-CN"/>
        </w:rPr>
        <w:t xml:space="preserve"> i klasy III, zobowiązany jest podawać na fakturze sprzedaży oprócz danych wynikających </w:t>
      </w:r>
      <w:r>
        <w:rPr>
          <w:rFonts w:ascii="Cambria" w:eastAsia="Calibri" w:hAnsi="Cambria"/>
          <w:sz w:val="24"/>
          <w:szCs w:val="24"/>
          <w:lang w:val="pl-PL" w:eastAsia="zh-CN"/>
        </w:rPr>
        <w:t xml:space="preserve">                    </w:t>
      </w:r>
      <w:r w:rsidRPr="00FD62C0">
        <w:rPr>
          <w:rFonts w:ascii="Cambria" w:eastAsia="Calibri" w:hAnsi="Cambria"/>
          <w:sz w:val="24"/>
          <w:szCs w:val="24"/>
          <w:lang w:eastAsia="zh-CN"/>
        </w:rPr>
        <w:t>z przepisów podatkowych, następujące informacje:</w:t>
      </w:r>
    </w:p>
    <w:p w:rsidR="00FD62C0" w:rsidRPr="00FD62C0" w:rsidRDefault="00FD62C0" w:rsidP="00FD62C0">
      <w:pPr>
        <w:jc w:val="both"/>
        <w:rPr>
          <w:rFonts w:ascii="Cambria" w:eastAsia="Calibri" w:hAnsi="Cambria"/>
          <w:lang w:eastAsia="zh-CN"/>
        </w:rPr>
      </w:pPr>
      <w:r>
        <w:rPr>
          <w:rFonts w:ascii="Cambria" w:eastAsia="Calibri" w:hAnsi="Cambria"/>
          <w:lang w:eastAsia="zh-CN"/>
        </w:rPr>
        <w:t xml:space="preserve">     </w:t>
      </w:r>
      <w:r w:rsidRPr="00FD62C0">
        <w:rPr>
          <w:rFonts w:ascii="Cambria" w:eastAsia="Calibri" w:hAnsi="Cambria"/>
          <w:lang w:eastAsia="zh-CN"/>
        </w:rPr>
        <w:t>1) kod EAN</w:t>
      </w:r>
    </w:p>
    <w:p w:rsidR="00FD62C0" w:rsidRPr="00FD62C0" w:rsidRDefault="00FD62C0" w:rsidP="00FD62C0">
      <w:pPr>
        <w:jc w:val="both"/>
        <w:rPr>
          <w:rFonts w:ascii="Cambria" w:eastAsia="Calibri" w:hAnsi="Cambria"/>
          <w:lang w:eastAsia="zh-CN"/>
        </w:rPr>
      </w:pPr>
      <w:r>
        <w:rPr>
          <w:rFonts w:ascii="Cambria" w:eastAsia="Calibri" w:hAnsi="Cambria"/>
          <w:lang w:eastAsia="zh-CN"/>
        </w:rPr>
        <w:t xml:space="preserve">     </w:t>
      </w:r>
      <w:r w:rsidRPr="00FD62C0">
        <w:rPr>
          <w:rFonts w:ascii="Cambria" w:eastAsia="Calibri" w:hAnsi="Cambria"/>
          <w:lang w:eastAsia="zh-CN"/>
        </w:rPr>
        <w:t>2) datę ważności</w:t>
      </w:r>
    </w:p>
    <w:p w:rsidR="00FD62C0" w:rsidRPr="00FD62C0" w:rsidRDefault="00FD62C0" w:rsidP="00FD62C0">
      <w:pPr>
        <w:jc w:val="both"/>
        <w:rPr>
          <w:rFonts w:ascii="Cambria" w:eastAsia="Calibri" w:hAnsi="Cambria"/>
          <w:lang w:eastAsia="zh-CN"/>
        </w:rPr>
      </w:pPr>
      <w:r>
        <w:rPr>
          <w:rFonts w:ascii="Cambria" w:eastAsia="Calibri" w:hAnsi="Cambria"/>
          <w:lang w:eastAsia="zh-CN"/>
        </w:rPr>
        <w:t xml:space="preserve">     </w:t>
      </w:r>
      <w:r w:rsidRPr="00FD62C0">
        <w:rPr>
          <w:rFonts w:ascii="Cambria" w:eastAsia="Calibri" w:hAnsi="Cambria"/>
          <w:lang w:eastAsia="zh-CN"/>
        </w:rPr>
        <w:t>3) numer LOT</w:t>
      </w:r>
    </w:p>
    <w:p w:rsidR="00FD62C0" w:rsidRPr="00FD62C0" w:rsidRDefault="00FD62C0" w:rsidP="00FD62C0">
      <w:pPr>
        <w:jc w:val="both"/>
        <w:rPr>
          <w:rFonts w:ascii="Cambria" w:eastAsia="Calibri" w:hAnsi="Cambria"/>
          <w:lang w:eastAsia="zh-CN"/>
        </w:rPr>
      </w:pPr>
      <w:r>
        <w:rPr>
          <w:rFonts w:ascii="Cambria" w:eastAsia="Calibri" w:hAnsi="Cambria"/>
          <w:lang w:eastAsia="zh-CN"/>
        </w:rPr>
        <w:t xml:space="preserve">     </w:t>
      </w:r>
      <w:r w:rsidRPr="00FD62C0">
        <w:rPr>
          <w:rFonts w:ascii="Cambria" w:eastAsia="Calibri" w:hAnsi="Cambria"/>
          <w:lang w:eastAsia="zh-CN"/>
        </w:rPr>
        <w:t>4) numer REF</w:t>
      </w:r>
    </w:p>
    <w:p w:rsidR="00FD62C0" w:rsidRPr="00FE152C" w:rsidRDefault="00FD62C0" w:rsidP="00FD62C0">
      <w:pPr>
        <w:pStyle w:val="Akapitzlist"/>
        <w:spacing w:after="0"/>
        <w:ind w:left="284"/>
        <w:jc w:val="both"/>
        <w:rPr>
          <w:rFonts w:ascii="Cambria" w:eastAsia="Calibri" w:hAnsi="Cambria"/>
          <w:sz w:val="24"/>
          <w:szCs w:val="24"/>
          <w:lang w:eastAsia="zh-CN"/>
        </w:rPr>
      </w:pPr>
    </w:p>
    <w:p w:rsidR="00F45806" w:rsidRPr="003301C7" w:rsidRDefault="00F45806" w:rsidP="00F45806">
      <w:pPr>
        <w:suppressAutoHyphens/>
        <w:jc w:val="center"/>
        <w:rPr>
          <w:rFonts w:ascii="Cambria" w:hAnsi="Cambria" w:cs="Tahoma"/>
          <w:lang w:eastAsia="zh-CN"/>
        </w:rPr>
      </w:pPr>
      <w:r w:rsidRPr="003301C7">
        <w:rPr>
          <w:rFonts w:ascii="Cambria" w:hAnsi="Cambria"/>
          <w:lang w:eastAsia="zh-CN"/>
        </w:rPr>
        <w:t>§ 3</w:t>
      </w:r>
    </w:p>
    <w:p w:rsidR="00F45806" w:rsidRPr="003301C7" w:rsidRDefault="00F45806" w:rsidP="00F45806">
      <w:pPr>
        <w:suppressAutoHyphens/>
        <w:jc w:val="center"/>
        <w:rPr>
          <w:rFonts w:ascii="Cambria" w:hAnsi="Cambria" w:cs="Tahoma"/>
          <w:lang w:eastAsia="zh-CN"/>
        </w:rPr>
      </w:pP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Odczynniki</w:t>
      </w:r>
      <w:r w:rsidR="009F3BC5">
        <w:rPr>
          <w:rFonts w:ascii="Cambria" w:eastAsia="Calibri" w:hAnsi="Cambria"/>
          <w:lang w:eastAsia="zh-CN"/>
        </w:rPr>
        <w:t>/testy/podłoża mikrobiologiczne</w:t>
      </w:r>
      <w:r w:rsidRPr="003301C7">
        <w:rPr>
          <w:rFonts w:ascii="Cambria" w:eastAsia="Calibri" w:hAnsi="Cambria"/>
          <w:lang w:eastAsia="zh-CN"/>
        </w:rPr>
        <w:t xml:space="preserve">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3301C7">
        <w:rPr>
          <w:rFonts w:ascii="Cambria" w:eastAsia="Calibri" w:hAnsi="Cambria"/>
          <w:lang w:eastAsia="zh-CN"/>
        </w:rPr>
        <w:t>loco</w:t>
      </w:r>
      <w:proofErr w:type="spellEnd"/>
      <w:r w:rsidRPr="003301C7">
        <w:rPr>
          <w:rFonts w:ascii="Cambria" w:eastAsia="Calibri" w:hAnsi="Cambria"/>
          <w:lang w:eastAsia="zh-CN"/>
        </w:rPr>
        <w:t xml:space="preserve"> </w:t>
      </w:r>
      <w:r w:rsidR="009F3BC5">
        <w:rPr>
          <w:rFonts w:ascii="Cambria" w:eastAsia="Calibri" w:hAnsi="Cambria"/>
          <w:lang w:eastAsia="zh-CN"/>
        </w:rPr>
        <w:t>Laboratorium Mikrobiologii(dot. cz. 1,5,7,8,9)</w:t>
      </w:r>
      <w:r w:rsidRPr="003301C7">
        <w:rPr>
          <w:rFonts w:ascii="Cambria" w:eastAsia="Calibri" w:hAnsi="Cambria"/>
          <w:lang w:eastAsia="zh-CN"/>
        </w:rPr>
        <w:t xml:space="preserve">, </w:t>
      </w:r>
      <w:r w:rsidR="009F3BC5">
        <w:rPr>
          <w:rFonts w:ascii="Cambria" w:eastAsia="Calibri" w:hAnsi="Cambria"/>
          <w:lang w:eastAsia="zh-CN"/>
        </w:rPr>
        <w:t>Laboratorium Centralnego (dot. części nr 10)</w:t>
      </w:r>
      <w:r w:rsidRPr="003301C7">
        <w:rPr>
          <w:rFonts w:ascii="Cambria" w:eastAsia="Calibri" w:hAnsi="Cambria"/>
          <w:lang w:eastAsia="zh-CN"/>
        </w:rPr>
        <w:t>w terminie do .… dni (max 5 dni</w:t>
      </w:r>
      <w:r>
        <w:rPr>
          <w:rFonts w:ascii="Cambria" w:eastAsia="Calibri" w:hAnsi="Cambria"/>
          <w:lang w:eastAsia="zh-CN"/>
        </w:rPr>
        <w:t xml:space="preserve"> roboczych</w:t>
      </w:r>
      <w:r w:rsidRPr="003301C7">
        <w:rPr>
          <w:rFonts w:ascii="Cambria" w:eastAsia="Calibri" w:hAnsi="Cambria"/>
          <w:lang w:eastAsia="zh-CN"/>
        </w:rPr>
        <w:t xml:space="preserve">) od dnia złożenia zamówienia. </w:t>
      </w: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Zamówienia na odczynniki składa drogą internetową Sekcja Gospodarki Materiałowej Kupującego.</w:t>
      </w: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lastRenderedPageBreak/>
        <w:t>W przypadku, gdy dzień dostawy przypada w dniu wolnym od pracy, termin dostawy upływa w pierwszym dniu roboczym po dniu wolnym od pracy.</w:t>
      </w: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Dostawy Kupujący odbiera od poniedziałku do piątku od godz. 7.25 do 14.30.</w:t>
      </w: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Strony umowy dopuszczają złożenie zamówienia z określeniem terminu dostawy poprzez oznaczenie dnia w przyszłości. W takiej sytuacji nieistotna dla stron umowy jest liczba dni pomiędzy złożeniem zamówienia, a dniem dostawy.</w:t>
      </w:r>
    </w:p>
    <w:p w:rsidR="00F45806" w:rsidRPr="003301C7" w:rsidRDefault="00F45806" w:rsidP="003613EA">
      <w:pPr>
        <w:numPr>
          <w:ilvl w:val="3"/>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F45806" w:rsidRPr="003301C7" w:rsidRDefault="00F45806" w:rsidP="003613EA">
      <w:pPr>
        <w:numPr>
          <w:ilvl w:val="3"/>
          <w:numId w:val="41"/>
        </w:numPr>
        <w:tabs>
          <w:tab w:val="left" w:pos="284"/>
        </w:tabs>
        <w:suppressAutoHyphens/>
        <w:spacing w:after="200"/>
        <w:ind w:left="284" w:hanging="284"/>
        <w:jc w:val="both"/>
        <w:rPr>
          <w:rFonts w:ascii="Cambria" w:eastAsia="Calibri" w:hAnsi="Cambria"/>
          <w:lang w:eastAsia="zh-CN"/>
        </w:rPr>
      </w:pPr>
      <w:r w:rsidRPr="003301C7">
        <w:rPr>
          <w:rFonts w:ascii="Cambria" w:eastAsia="Calibri" w:hAnsi="Cambria"/>
          <w:lang w:eastAsia="zh-CN"/>
        </w:rPr>
        <w:t>Kupujący składa zamówienia w formie:</w:t>
      </w:r>
    </w:p>
    <w:p w:rsidR="00F45806" w:rsidRPr="003301C7" w:rsidRDefault="00F45806" w:rsidP="003613EA">
      <w:pPr>
        <w:numPr>
          <w:ilvl w:val="0"/>
          <w:numId w:val="40"/>
        </w:numPr>
        <w:tabs>
          <w:tab w:val="num" w:pos="0"/>
        </w:tabs>
        <w:suppressAutoHyphens/>
        <w:spacing w:after="200" w:line="276" w:lineRule="auto"/>
        <w:ind w:left="1800" w:hanging="1233"/>
        <w:jc w:val="both"/>
        <w:rPr>
          <w:rFonts w:ascii="Cambria" w:eastAsia="Calibri" w:hAnsi="Cambria"/>
          <w:lang w:eastAsia="zh-CN"/>
        </w:rPr>
      </w:pPr>
      <w:r w:rsidRPr="003301C7">
        <w:rPr>
          <w:rFonts w:ascii="Cambria" w:eastAsia="Calibri" w:hAnsi="Cambria"/>
          <w:lang w:eastAsia="zh-CN"/>
        </w:rPr>
        <w:t>email na adres: .............................</w:t>
      </w:r>
      <w:r w:rsidR="000737A3">
        <w:rPr>
          <w:rFonts w:ascii="Cambria" w:eastAsia="Calibri" w:hAnsi="Cambria"/>
          <w:lang w:eastAsia="zh-CN"/>
        </w:rPr>
        <w:t>....................................................</w:t>
      </w:r>
    </w:p>
    <w:p w:rsidR="00F45806" w:rsidRPr="003301C7" w:rsidRDefault="00F45806" w:rsidP="003613EA">
      <w:pPr>
        <w:numPr>
          <w:ilvl w:val="3"/>
          <w:numId w:val="41"/>
        </w:numPr>
        <w:tabs>
          <w:tab w:val="left" w:pos="284"/>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Kupującego w sprawie realizacji niniejszej umowy jest Pani Barbara Data, tel./fax. 13 4309578.</w:t>
      </w:r>
    </w:p>
    <w:p w:rsidR="00F45806" w:rsidRPr="003301C7" w:rsidRDefault="00F45806" w:rsidP="003613EA">
      <w:pPr>
        <w:numPr>
          <w:ilvl w:val="3"/>
          <w:numId w:val="41"/>
        </w:numPr>
        <w:tabs>
          <w:tab w:val="left" w:pos="284"/>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Sprzedającego w sprawie realizacji niniejszej umowy jest:  ………………………………………………….... tel./fax. …………………...</w:t>
      </w:r>
    </w:p>
    <w:p w:rsidR="00F45806" w:rsidRPr="003301C7" w:rsidRDefault="00F45806" w:rsidP="00F45806">
      <w:p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10. Wiążąca strony korespondencja w ramach umowy prowadzona będzie w formie pisemnej (adresy siedzib traktuje się jako adresy korespondencyjne), ze strony Sprzedającego: </w:t>
      </w:r>
      <w:r w:rsidR="000737A3">
        <w:rPr>
          <w:rFonts w:ascii="Cambria" w:eastAsia="Calibri" w:hAnsi="Cambria"/>
          <w:lang w:eastAsia="zh-CN"/>
        </w:rPr>
        <w:t xml:space="preserve"> </w:t>
      </w:r>
      <w:r w:rsidRPr="003301C7">
        <w:rPr>
          <w:rFonts w:ascii="Cambria" w:eastAsia="Calibri" w:hAnsi="Cambria"/>
          <w:lang w:eastAsia="zh-CN"/>
        </w:rPr>
        <w:t xml:space="preserve">nr (..…) ……………………………) lub w formie email (ze strony Kupującego: </w:t>
      </w:r>
      <w:hyperlink r:id="rId21" w:history="1">
        <w:r w:rsidRPr="003301C7">
          <w:rPr>
            <w:rFonts w:ascii="Cambria" w:eastAsia="Calibri" w:hAnsi="Cambria"/>
            <w:color w:val="0000FF"/>
            <w:u w:val="single"/>
            <w:lang w:eastAsia="zh-CN"/>
          </w:rPr>
          <w:t>barbara.data@szpital-brzozow.pl</w:t>
        </w:r>
      </w:hyperlink>
      <w:r w:rsidRPr="003301C7">
        <w:rPr>
          <w:rFonts w:ascii="Cambria" w:eastAsia="Calibri" w:hAnsi="Cambria"/>
          <w:lang w:eastAsia="zh-CN"/>
        </w:rPr>
        <w:t xml:space="preserve">, ze strony Sprzedającego: ……………………………………………………….…). Wszelkie uzgodnienia </w:t>
      </w:r>
      <w:r w:rsidR="000737A3">
        <w:rPr>
          <w:rFonts w:ascii="Cambria" w:eastAsia="Calibri" w:hAnsi="Cambria"/>
          <w:lang w:eastAsia="zh-CN"/>
        </w:rPr>
        <w:t xml:space="preserve">                     </w:t>
      </w:r>
      <w:r w:rsidRPr="003301C7">
        <w:rPr>
          <w:rFonts w:ascii="Cambria" w:eastAsia="Calibri" w:hAnsi="Cambria"/>
          <w:lang w:eastAsia="zh-CN"/>
        </w:rPr>
        <w:t xml:space="preserve">w formie telefonicznej są niewiążące dla stron, strony wykluczają je jako wiążącą formę komunikacji </w:t>
      </w:r>
      <w:r>
        <w:rPr>
          <w:rFonts w:ascii="Cambria" w:eastAsia="Calibri" w:hAnsi="Cambria"/>
          <w:lang w:eastAsia="zh-CN"/>
        </w:rPr>
        <w:t xml:space="preserve"> </w:t>
      </w:r>
      <w:r w:rsidRPr="003301C7">
        <w:rPr>
          <w:rFonts w:ascii="Cambria" w:eastAsia="Calibri" w:hAnsi="Cambria"/>
          <w:lang w:eastAsia="zh-CN"/>
        </w:rPr>
        <w:t>w ramach realizacji umowy.</w:t>
      </w:r>
    </w:p>
    <w:p w:rsidR="00F45806" w:rsidRPr="003301C7" w:rsidRDefault="00F45806" w:rsidP="00F45806">
      <w:pPr>
        <w:suppressAutoHyphens/>
        <w:jc w:val="center"/>
        <w:rPr>
          <w:rFonts w:ascii="Cambria" w:eastAsia="Calibri" w:hAnsi="Cambria"/>
          <w:lang w:eastAsia="zh-CN"/>
        </w:rPr>
      </w:pPr>
    </w:p>
    <w:p w:rsidR="00F45806" w:rsidRPr="003301C7" w:rsidRDefault="00F45806" w:rsidP="00F45806">
      <w:pPr>
        <w:suppressAutoHyphens/>
        <w:spacing w:after="200" w:line="276" w:lineRule="auto"/>
        <w:jc w:val="center"/>
        <w:rPr>
          <w:rFonts w:ascii="Cambria" w:eastAsia="Calibri" w:hAnsi="Cambria"/>
          <w:lang w:eastAsia="zh-CN"/>
        </w:rPr>
      </w:pPr>
      <w:r w:rsidRPr="003301C7">
        <w:rPr>
          <w:rFonts w:ascii="Cambria" w:eastAsia="Calibri" w:hAnsi="Cambria"/>
          <w:lang w:eastAsia="zh-CN"/>
        </w:rPr>
        <w:t>§ 4</w:t>
      </w:r>
    </w:p>
    <w:p w:rsidR="00F45806" w:rsidRPr="001002CD" w:rsidRDefault="00F45806" w:rsidP="003613EA">
      <w:pPr>
        <w:numPr>
          <w:ilvl w:val="4"/>
          <w:numId w:val="41"/>
        </w:numPr>
        <w:tabs>
          <w:tab w:val="left" w:pos="284"/>
        </w:tabs>
        <w:suppressAutoHyphens/>
        <w:ind w:left="284" w:hanging="284"/>
        <w:jc w:val="both"/>
        <w:rPr>
          <w:rStyle w:val="hgkelc"/>
          <w:rFonts w:ascii="Cambria" w:eastAsia="Calibri" w:hAnsi="Cambria"/>
          <w:lang w:eastAsia="zh-CN"/>
        </w:rPr>
      </w:pPr>
      <w:r w:rsidRPr="003301C7">
        <w:rPr>
          <w:rFonts w:ascii="Cambria" w:eastAsia="Calibri" w:hAnsi="Cambria"/>
          <w:lang w:eastAsia="zh-CN"/>
        </w:rPr>
        <w:t>Czynsz dzierżawny, w wysokości zgodnej z załącznikiem nr 1 do umowy, ustalony zostanie na podstawie faktury wystawionej do 10 dnia każdego miesiąca i będzie płatny przelewem na konto wskazane na fakturze w terminie do 30 dni od daty jej dostarczenia do siedziby Kupującego. Czynsz naliczany będzie od momentu podpisania protokołu zdawczo odbiorczego.</w:t>
      </w:r>
      <w:r w:rsidRPr="00244274">
        <w:rPr>
          <w:b/>
          <w:bCs/>
        </w:rPr>
        <w:t xml:space="preserve"> </w:t>
      </w:r>
      <w:r w:rsidRPr="00F17153">
        <w:rPr>
          <w:rStyle w:val="hgkelc"/>
          <w:rFonts w:ascii="Cambria" w:hAnsi="Cambria"/>
          <w:bCs/>
        </w:rPr>
        <w:t>Czynsz</w:t>
      </w:r>
      <w:r w:rsidRPr="00F17153">
        <w:rPr>
          <w:rStyle w:val="hgkelc"/>
          <w:rFonts w:ascii="Cambria" w:hAnsi="Cambria"/>
        </w:rPr>
        <w:t xml:space="preserve"> dzierżawny za </w:t>
      </w:r>
      <w:r w:rsidRPr="00F17153">
        <w:rPr>
          <w:rStyle w:val="hgkelc"/>
          <w:rFonts w:ascii="Cambria" w:hAnsi="Cambria"/>
          <w:bCs/>
        </w:rPr>
        <w:t>niepełny miesiąc</w:t>
      </w:r>
      <w:r w:rsidRPr="00F17153">
        <w:rPr>
          <w:rStyle w:val="hgkelc"/>
          <w:rFonts w:ascii="Cambria" w:hAnsi="Cambria"/>
        </w:rPr>
        <w:t xml:space="preserve"> liczony będzie za faktyczną ilość dni dzierżawy, przy czym </w:t>
      </w:r>
      <w:r w:rsidRPr="00F17153">
        <w:rPr>
          <w:rStyle w:val="hgkelc"/>
          <w:rFonts w:ascii="Cambria" w:hAnsi="Cambria"/>
          <w:bCs/>
        </w:rPr>
        <w:t>czynsz</w:t>
      </w:r>
      <w:r w:rsidRPr="00F17153">
        <w:rPr>
          <w:rStyle w:val="hgkelc"/>
          <w:rFonts w:ascii="Cambria" w:hAnsi="Cambria"/>
        </w:rPr>
        <w:t xml:space="preserve"> za każdy dzień będzie liczony jako 1/30 </w:t>
      </w:r>
      <w:r w:rsidRPr="00F17153">
        <w:rPr>
          <w:rStyle w:val="hgkelc"/>
          <w:rFonts w:ascii="Cambria" w:hAnsi="Cambria"/>
          <w:bCs/>
        </w:rPr>
        <w:t>czynszu</w:t>
      </w:r>
      <w:r w:rsidRPr="00F17153">
        <w:rPr>
          <w:rStyle w:val="hgkelc"/>
          <w:rFonts w:ascii="Cambria" w:hAnsi="Cambria"/>
        </w:rPr>
        <w:t xml:space="preserve"> za cały </w:t>
      </w:r>
      <w:r w:rsidRPr="00F17153">
        <w:rPr>
          <w:rStyle w:val="hgkelc"/>
          <w:rFonts w:ascii="Cambria" w:hAnsi="Cambria"/>
          <w:bCs/>
        </w:rPr>
        <w:t>miesiąc</w:t>
      </w:r>
      <w:r w:rsidRPr="00F17153">
        <w:rPr>
          <w:rStyle w:val="hgkelc"/>
          <w:rFonts w:ascii="Cambria" w:hAnsi="Cambria"/>
        </w:rPr>
        <w:t>.</w:t>
      </w:r>
    </w:p>
    <w:p w:rsidR="001002CD" w:rsidRPr="00F17153" w:rsidRDefault="001002CD" w:rsidP="003613EA">
      <w:pPr>
        <w:numPr>
          <w:ilvl w:val="4"/>
          <w:numId w:val="41"/>
        </w:numPr>
        <w:tabs>
          <w:tab w:val="left" w:pos="284"/>
        </w:tabs>
        <w:suppressAutoHyphens/>
        <w:ind w:left="284" w:hanging="284"/>
        <w:jc w:val="both"/>
        <w:rPr>
          <w:rFonts w:ascii="Cambria" w:eastAsia="Calibri" w:hAnsi="Cambria"/>
          <w:lang w:eastAsia="zh-CN"/>
        </w:rPr>
      </w:pPr>
      <w:r w:rsidRPr="00BF076F">
        <w:rPr>
          <w:rFonts w:eastAsia="Calibri"/>
          <w:lang w:eastAsia="en-US"/>
        </w:rPr>
        <w:t xml:space="preserve">Sprzedający zobowiązany jest dokonywać </w:t>
      </w:r>
      <w:r>
        <w:rPr>
          <w:rFonts w:eastAsia="Calibri"/>
          <w:lang w:eastAsia="en-US"/>
        </w:rPr>
        <w:t>w ramach czynszu dzierżawnego</w:t>
      </w:r>
      <w:r w:rsidRPr="00BF076F">
        <w:rPr>
          <w:rFonts w:eastAsia="Calibri"/>
          <w:lang w:eastAsia="en-US"/>
        </w:rPr>
        <w:t xml:space="preserve">  przeglądów </w:t>
      </w:r>
      <w:r>
        <w:rPr>
          <w:rFonts w:eastAsia="Calibri"/>
          <w:lang w:eastAsia="en-US"/>
        </w:rPr>
        <w:t xml:space="preserve">wydzierżawionego sprzętu medycznego, </w:t>
      </w:r>
      <w:r w:rsidRPr="00BF076F">
        <w:rPr>
          <w:rFonts w:eastAsia="Calibri"/>
          <w:lang w:eastAsia="en-US"/>
        </w:rPr>
        <w:t xml:space="preserve">w wymiarze </w:t>
      </w:r>
      <w:r w:rsidR="0058048D">
        <w:rPr>
          <w:rFonts w:eastAsia="Calibri"/>
          <w:lang w:eastAsia="en-US"/>
        </w:rPr>
        <w:t>przewidzianym</w:t>
      </w:r>
      <w:r w:rsidRPr="00BF076F">
        <w:rPr>
          <w:rFonts w:eastAsia="Calibri"/>
          <w:lang w:eastAsia="en-US"/>
        </w:rPr>
        <w:t xml:space="preserve"> przez producenta sprzętu</w:t>
      </w:r>
      <w:r w:rsidR="00884A92">
        <w:rPr>
          <w:rFonts w:eastAsia="Calibri"/>
          <w:lang w:eastAsia="en-US"/>
        </w:rPr>
        <w:t xml:space="preserve"> oraz wymaganym na podstawie przepisów prawa,</w:t>
      </w:r>
      <w:r w:rsidRPr="00BF076F">
        <w:rPr>
          <w:rFonts w:eastAsia="Calibri"/>
          <w:lang w:eastAsia="en-US"/>
        </w:rPr>
        <w:t xml:space="preserve"> przez cały okres obowiązywania umowy</w:t>
      </w:r>
      <w:r>
        <w:rPr>
          <w:rFonts w:eastAsia="Calibri"/>
          <w:lang w:eastAsia="en-US"/>
        </w:rPr>
        <w:t>.</w:t>
      </w:r>
    </w:p>
    <w:p w:rsidR="00F45806" w:rsidRPr="003301C7" w:rsidRDefault="00F45806" w:rsidP="003613EA">
      <w:pPr>
        <w:numPr>
          <w:ilvl w:val="4"/>
          <w:numId w:val="41"/>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Ceny jednostkowe odczynników</w:t>
      </w:r>
      <w:r w:rsidR="0018481A">
        <w:rPr>
          <w:rFonts w:ascii="Cambria" w:eastAsia="Calibri" w:hAnsi="Cambria"/>
          <w:lang w:eastAsia="zh-CN"/>
        </w:rPr>
        <w:t>/testów/podłoży</w:t>
      </w:r>
      <w:r w:rsidRPr="003301C7">
        <w:rPr>
          <w:rFonts w:ascii="Cambria" w:eastAsia="Calibri" w:hAnsi="Cambria"/>
          <w:lang w:eastAsia="zh-CN"/>
        </w:rPr>
        <w:t xml:space="preserve"> określa załącznik nr 1 do niniejszej umowy.</w:t>
      </w:r>
    </w:p>
    <w:p w:rsidR="00F45806" w:rsidRPr="003301C7" w:rsidRDefault="00F45806"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Płatność za dostarczone odczynniki</w:t>
      </w:r>
      <w:r w:rsidR="0018481A">
        <w:rPr>
          <w:rFonts w:ascii="Cambria" w:eastAsia="Calibri" w:hAnsi="Cambria"/>
          <w:lang w:eastAsia="zh-CN"/>
        </w:rPr>
        <w:t>/testy/podłoża</w:t>
      </w:r>
      <w:r w:rsidRPr="003301C7">
        <w:rPr>
          <w:rFonts w:ascii="Cambria" w:eastAsia="Calibri" w:hAnsi="Cambria"/>
          <w:lang w:eastAsia="zh-CN"/>
        </w:rPr>
        <w:t xml:space="preserve"> zostanie dokonana przelewem </w:t>
      </w:r>
      <w:r w:rsidR="000737A3">
        <w:rPr>
          <w:rFonts w:ascii="Cambria" w:eastAsia="Calibri" w:hAnsi="Cambria"/>
          <w:lang w:eastAsia="zh-CN"/>
        </w:rPr>
        <w:t xml:space="preserve">                </w:t>
      </w:r>
      <w:r w:rsidRPr="003301C7">
        <w:rPr>
          <w:rFonts w:ascii="Cambria" w:eastAsia="Calibri" w:hAnsi="Cambria"/>
          <w:lang w:eastAsia="zh-CN"/>
        </w:rPr>
        <w:t xml:space="preserve">na konto wskazane na fakturze, w terminie do 60 dni od daty jej otrzymania, przy </w:t>
      </w:r>
      <w:r w:rsidRPr="003301C7">
        <w:rPr>
          <w:rFonts w:ascii="Cambria" w:eastAsia="Calibri" w:hAnsi="Cambria"/>
          <w:lang w:eastAsia="zh-CN"/>
        </w:rPr>
        <w:lastRenderedPageBreak/>
        <w:t>czym podstawą przyjęcia faktury jest równoczesne potwierdzenie przyjęcia dostawy przez Kupującego.</w:t>
      </w:r>
    </w:p>
    <w:p w:rsidR="00F45806" w:rsidRPr="003301C7" w:rsidRDefault="00F45806"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zapłata należności za dostarczony przedmiot sprzedaży nastąpi z chwilą obciążenia rachunku bankowego Kupującego.</w:t>
      </w:r>
    </w:p>
    <w:p w:rsidR="00F45806" w:rsidRPr="003301C7" w:rsidRDefault="00F45806"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F45806" w:rsidRDefault="00F45806"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Sprzedający zobowiązuje się nie korzystać z prawa do wstrzymania dostaw                    na podstawie art. 552 k.c. lub jakiegokolwiek innego tytułu prawnego.</w:t>
      </w:r>
    </w:p>
    <w:p w:rsidR="001002CD" w:rsidRPr="003301C7" w:rsidRDefault="001002CD"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Łączna wartość umowy (</w:t>
      </w:r>
      <w:r>
        <w:rPr>
          <w:rFonts w:ascii="Cambria" w:eastAsia="Calibri" w:hAnsi="Cambria"/>
          <w:lang w:eastAsia="zh-CN"/>
        </w:rPr>
        <w:t>odczynniki</w:t>
      </w:r>
      <w:r w:rsidR="000737A3">
        <w:rPr>
          <w:rFonts w:ascii="Cambria" w:eastAsia="Calibri" w:hAnsi="Cambria"/>
          <w:lang w:eastAsia="zh-CN"/>
        </w:rPr>
        <w:t>/</w:t>
      </w:r>
      <w:r>
        <w:rPr>
          <w:rFonts w:ascii="Cambria" w:eastAsia="Calibri" w:hAnsi="Cambria"/>
          <w:lang w:eastAsia="zh-CN"/>
        </w:rPr>
        <w:t>testy</w:t>
      </w:r>
      <w:r w:rsidR="000737A3">
        <w:rPr>
          <w:rFonts w:ascii="Cambria" w:eastAsia="Calibri" w:hAnsi="Cambria"/>
          <w:lang w:eastAsia="zh-CN"/>
        </w:rPr>
        <w:t>/</w:t>
      </w:r>
      <w:r>
        <w:rPr>
          <w:rFonts w:ascii="Cambria" w:eastAsia="Calibri" w:hAnsi="Cambria"/>
          <w:lang w:eastAsia="zh-CN"/>
        </w:rPr>
        <w:t>podłoża</w:t>
      </w:r>
      <w:r w:rsidRPr="003301C7">
        <w:rPr>
          <w:rFonts w:ascii="Cambria" w:eastAsia="Calibri" w:hAnsi="Cambria"/>
          <w:lang w:eastAsia="zh-CN"/>
        </w:rPr>
        <w:t xml:space="preserve">) wynosi: </w:t>
      </w:r>
      <w:r>
        <w:rPr>
          <w:rFonts w:ascii="Cambria" w:eastAsia="Calibri" w:hAnsi="Cambria"/>
          <w:lang w:eastAsia="zh-CN"/>
        </w:rPr>
        <w:t>……….</w:t>
      </w:r>
      <w:r w:rsidRPr="003301C7">
        <w:rPr>
          <w:rFonts w:ascii="Cambria" w:eastAsia="Calibri" w:hAnsi="Cambria"/>
          <w:lang w:eastAsia="zh-CN"/>
        </w:rPr>
        <w:t>brutto</w:t>
      </w:r>
      <w:r w:rsidR="000737A3" w:rsidRPr="003301C7">
        <w:rPr>
          <w:rFonts w:ascii="Cambria" w:eastAsia="Calibri" w:hAnsi="Cambria"/>
          <w:lang w:eastAsia="zh-CN"/>
        </w:rPr>
        <w:t>(słownie</w:t>
      </w:r>
      <w:r w:rsidR="000737A3">
        <w:rPr>
          <w:rFonts w:ascii="Cambria" w:eastAsia="Calibri" w:hAnsi="Cambria"/>
          <w:lang w:eastAsia="zh-CN"/>
        </w:rPr>
        <w:t>:</w:t>
      </w:r>
      <w:r w:rsidR="000737A3" w:rsidRPr="003301C7">
        <w:rPr>
          <w:rFonts w:ascii="Cambria" w:eastAsia="Calibri" w:hAnsi="Cambria"/>
          <w:lang w:eastAsia="zh-CN"/>
        </w:rPr>
        <w:t xml:space="preserve"> ..........................................................................................).</w:t>
      </w:r>
    </w:p>
    <w:p w:rsidR="00F45806" w:rsidRPr="003301C7" w:rsidRDefault="00F45806" w:rsidP="003613EA">
      <w:pPr>
        <w:numPr>
          <w:ilvl w:val="4"/>
          <w:numId w:val="41"/>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Łączna wartość umowy (dzierżawa sprzętu + odczynniki</w:t>
      </w:r>
      <w:r w:rsidR="0018481A">
        <w:rPr>
          <w:rFonts w:ascii="Cambria" w:eastAsia="Calibri" w:hAnsi="Cambria"/>
          <w:lang w:eastAsia="zh-CN"/>
        </w:rPr>
        <w:t>/testy/podłoża</w:t>
      </w:r>
      <w:r w:rsidRPr="003301C7">
        <w:rPr>
          <w:rFonts w:ascii="Cambria" w:eastAsia="Calibri" w:hAnsi="Cambria"/>
          <w:lang w:eastAsia="zh-CN"/>
        </w:rPr>
        <w:t>) wynosi: brutto ..........................................................................</w:t>
      </w:r>
      <w:r w:rsidR="000737A3">
        <w:rPr>
          <w:rFonts w:ascii="Cambria" w:eastAsia="Calibri" w:hAnsi="Cambria"/>
          <w:lang w:eastAsia="zh-CN"/>
        </w:rPr>
        <w:t>.........................</w:t>
      </w:r>
      <w:r w:rsidRPr="003301C7">
        <w:rPr>
          <w:rFonts w:ascii="Cambria" w:eastAsia="Calibri" w:hAnsi="Cambria"/>
          <w:lang w:eastAsia="zh-CN"/>
        </w:rPr>
        <w:t xml:space="preserve"> PLN (słownie ..........................................................................................).</w:t>
      </w:r>
    </w:p>
    <w:p w:rsidR="001002CD" w:rsidRPr="001002CD" w:rsidRDefault="00884A92" w:rsidP="00884A92">
      <w:pPr>
        <w:suppressAutoHyphens/>
        <w:spacing w:line="276" w:lineRule="auto"/>
        <w:ind w:left="284" w:hanging="426"/>
        <w:jc w:val="both"/>
        <w:rPr>
          <w:rFonts w:ascii="Cambria" w:eastAsia="Calibri" w:hAnsi="Cambria"/>
          <w:lang w:eastAsia="en-US"/>
        </w:rPr>
      </w:pPr>
      <w:r>
        <w:rPr>
          <w:rFonts w:ascii="Cambria" w:eastAsia="Calibri" w:hAnsi="Cambria"/>
          <w:lang w:eastAsia="zh-CN"/>
        </w:rPr>
        <w:t>10</w:t>
      </w:r>
      <w:r w:rsidR="00F45806" w:rsidRPr="003301C7">
        <w:rPr>
          <w:rFonts w:ascii="Cambria" w:eastAsia="Calibri" w:hAnsi="Cambria"/>
          <w:lang w:eastAsia="zh-CN"/>
        </w:rPr>
        <w:t>.</w:t>
      </w:r>
      <w:bookmarkStart w:id="4" w:name="_Hlk75344422"/>
      <w:r w:rsidR="001002CD" w:rsidRPr="001002CD">
        <w:rPr>
          <w:rFonts w:ascii="Cambria" w:eastAsia="Calibri" w:hAnsi="Cambria"/>
          <w:lang w:eastAsia="en-US"/>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1002CD" w:rsidRPr="001002CD" w:rsidRDefault="001002CD" w:rsidP="001002CD">
      <w:pPr>
        <w:suppressAutoHyphens/>
        <w:spacing w:line="276" w:lineRule="auto"/>
        <w:ind w:left="284"/>
        <w:jc w:val="both"/>
        <w:rPr>
          <w:rFonts w:ascii="Cambria" w:eastAsia="Calibri" w:hAnsi="Cambria"/>
          <w:lang w:eastAsia="en-US"/>
        </w:rPr>
      </w:pPr>
      <w:r w:rsidRPr="001002CD">
        <w:rPr>
          <w:rFonts w:ascii="Cambria" w:eastAsia="Calibri" w:hAnsi="Cambria"/>
          <w:lang w:eastAsia="en-US"/>
        </w:rPr>
        <w:t>Przesunięcia nie mogą przekroczyć 100 % ilości danej pozycji asortymentowej i będą dokonywane w oparciu o ceny jednostkowe zawarte w załączniku nr 1 do umowy (formularz ofertowy Wykonawcy).</w:t>
      </w:r>
    </w:p>
    <w:p w:rsidR="00F45806" w:rsidRPr="003301C7" w:rsidRDefault="001002CD" w:rsidP="0018481A">
      <w:pPr>
        <w:suppressAutoHyphens/>
        <w:spacing w:after="200" w:line="276" w:lineRule="auto"/>
        <w:ind w:left="284"/>
        <w:jc w:val="both"/>
        <w:rPr>
          <w:rFonts w:ascii="Cambria" w:eastAsia="Calibri" w:hAnsi="Cambria"/>
          <w:lang w:eastAsia="en-US"/>
        </w:rPr>
      </w:pPr>
      <w:r w:rsidRPr="001002CD">
        <w:rPr>
          <w:rFonts w:ascii="Cambria" w:eastAsia="Calibri" w:hAnsi="Cambria"/>
          <w:lang w:eastAsia="en-US"/>
        </w:rPr>
        <w:t>Przesunięcia nie mogą spowodować przekroczenia łącznej wartości  odczynników                       i materiałów eksploatacyjnych określonej w  § 4 ust. 8 umowy.</w:t>
      </w:r>
      <w:bookmarkEnd w:id="4"/>
    </w:p>
    <w:p w:rsidR="00F45806" w:rsidRPr="003301C7" w:rsidRDefault="00F45806" w:rsidP="00F45806">
      <w:pPr>
        <w:suppressAutoHyphens/>
        <w:spacing w:after="200" w:line="276" w:lineRule="auto"/>
        <w:jc w:val="center"/>
        <w:rPr>
          <w:rFonts w:ascii="Cambria" w:eastAsia="Calibri" w:hAnsi="Cambria"/>
          <w:lang w:eastAsia="zh-CN"/>
        </w:rPr>
      </w:pPr>
      <w:bookmarkStart w:id="5" w:name="_Hlk75334499"/>
      <w:r>
        <w:rPr>
          <w:rFonts w:ascii="Cambria" w:eastAsia="Calibri" w:hAnsi="Cambria"/>
          <w:lang w:eastAsia="zh-CN"/>
        </w:rPr>
        <w:t xml:space="preserve">         </w:t>
      </w:r>
      <w:r w:rsidRPr="003301C7">
        <w:rPr>
          <w:rFonts w:ascii="Cambria" w:eastAsia="Calibri" w:hAnsi="Cambria"/>
          <w:lang w:eastAsia="zh-CN"/>
        </w:rPr>
        <w:t>§ 5</w:t>
      </w:r>
    </w:p>
    <w:bookmarkEnd w:id="5"/>
    <w:p w:rsidR="00F45806" w:rsidRPr="003301C7" w:rsidRDefault="00F45806" w:rsidP="003613EA">
      <w:pPr>
        <w:numPr>
          <w:ilvl w:val="5"/>
          <w:numId w:val="41"/>
        </w:numPr>
        <w:tabs>
          <w:tab w:val="left" w:pos="0"/>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W przypadku stwierdzenia przez Kupującego wad przedmiotu umowy, Sprzedający jest zobowiązany do ich usunięcia w terminie 5 dni </w:t>
      </w:r>
      <w:r w:rsidR="00DA6AFC">
        <w:rPr>
          <w:rFonts w:ascii="Cambria" w:eastAsia="Calibri" w:hAnsi="Cambria"/>
          <w:lang w:eastAsia="zh-CN"/>
        </w:rPr>
        <w:t xml:space="preserve">kalendarzowych </w:t>
      </w:r>
      <w:r w:rsidRPr="003301C7">
        <w:rPr>
          <w:rFonts w:ascii="Cambria" w:eastAsia="Calibri" w:hAnsi="Cambria"/>
          <w:lang w:eastAsia="zh-CN"/>
        </w:rPr>
        <w:t>od daty zgłoszenia wady.</w:t>
      </w:r>
    </w:p>
    <w:p w:rsidR="00F45806" w:rsidRPr="003301C7" w:rsidRDefault="00F45806" w:rsidP="003613EA">
      <w:pPr>
        <w:numPr>
          <w:ilvl w:val="5"/>
          <w:numId w:val="41"/>
        </w:numPr>
        <w:tabs>
          <w:tab w:val="left" w:pos="0"/>
          <w:tab w:val="left" w:pos="284"/>
        </w:tabs>
        <w:suppressAutoHyphens/>
        <w:spacing w:after="200"/>
        <w:ind w:left="284" w:hanging="284"/>
        <w:jc w:val="both"/>
        <w:rPr>
          <w:rFonts w:ascii="Cambria" w:eastAsia="Calibri" w:hAnsi="Cambria"/>
          <w:lang w:eastAsia="zh-CN"/>
        </w:rPr>
      </w:pPr>
      <w:r w:rsidRPr="003301C7">
        <w:rPr>
          <w:rFonts w:ascii="Cambria" w:eastAsia="Calibri" w:hAnsi="Cambria"/>
          <w:lang w:eastAsia="zh-CN"/>
        </w:rPr>
        <w:t>Wszelkie konsekwencje finansowe i prawne związane z wprowadzeniem do obrotu                  i stosowania towaru niespełniającego wymogów określonych obowiązującymi przepisami  i normami ponosi Sprzedający.</w:t>
      </w:r>
    </w:p>
    <w:p w:rsidR="00F45806" w:rsidRPr="009868D3" w:rsidRDefault="00F45806" w:rsidP="00F45806">
      <w:pPr>
        <w:suppressAutoHyphens/>
        <w:spacing w:after="200"/>
        <w:ind w:left="720"/>
        <w:jc w:val="center"/>
        <w:rPr>
          <w:rFonts w:ascii="Cambria" w:eastAsia="Calibri" w:hAnsi="Cambria"/>
          <w:lang w:eastAsia="zh-CN"/>
        </w:rPr>
      </w:pPr>
      <w:r w:rsidRPr="009868D3">
        <w:rPr>
          <w:rFonts w:ascii="Cambria" w:eastAsia="Calibri" w:hAnsi="Cambria"/>
          <w:lang w:eastAsia="zh-CN"/>
        </w:rPr>
        <w:t>§ 6</w:t>
      </w:r>
    </w:p>
    <w:p w:rsidR="00DA6AFC" w:rsidRPr="009868D3" w:rsidRDefault="00DA6AFC" w:rsidP="003613EA">
      <w:pPr>
        <w:numPr>
          <w:ilvl w:val="0"/>
          <w:numId w:val="56"/>
        </w:numPr>
        <w:tabs>
          <w:tab w:val="left" w:pos="284"/>
          <w:tab w:val="left" w:pos="993"/>
        </w:tabs>
        <w:suppressAutoHyphens/>
        <w:spacing w:line="259" w:lineRule="auto"/>
        <w:ind w:left="284" w:hanging="284"/>
        <w:jc w:val="both"/>
        <w:rPr>
          <w:rFonts w:ascii="Cambria" w:hAnsi="Cambria"/>
          <w:lang w:eastAsia="ar-SA"/>
        </w:rPr>
      </w:pPr>
      <w:r w:rsidRPr="009868D3">
        <w:rPr>
          <w:rFonts w:ascii="Cambria" w:hAnsi="Cambria"/>
          <w:lang w:eastAsia="ar-SA"/>
        </w:rPr>
        <w:t xml:space="preserve">Wartość Umowy (wynagrodzenie Wykonawcy) nie może ulec modyfikacji z wyjątkiem sytuacji, gdy doszło do zmiany: </w:t>
      </w:r>
    </w:p>
    <w:p w:rsidR="00DA6AFC" w:rsidRPr="009868D3" w:rsidRDefault="00DA6AFC" w:rsidP="003613EA">
      <w:pPr>
        <w:numPr>
          <w:ilvl w:val="0"/>
          <w:numId w:val="44"/>
        </w:numPr>
        <w:suppressAutoHyphens/>
        <w:spacing w:line="259" w:lineRule="auto"/>
        <w:jc w:val="both"/>
        <w:rPr>
          <w:rFonts w:ascii="Cambria" w:hAnsi="Cambria"/>
          <w:lang w:eastAsia="ar-SA"/>
        </w:rPr>
      </w:pPr>
      <w:r w:rsidRPr="009868D3">
        <w:rPr>
          <w:rFonts w:ascii="Cambria" w:hAnsi="Cambria"/>
          <w:lang w:eastAsia="ar-SA"/>
        </w:rPr>
        <w:t>stawki podatku od towarów i usług oraz podatku akcyzowego; w tym będącej wynikiem uzasadnionej przez producenta zmiany klasyfikacji wyrobu</w:t>
      </w:r>
    </w:p>
    <w:p w:rsidR="00DA6AFC" w:rsidRPr="009868D3" w:rsidRDefault="00DA6AFC" w:rsidP="003613EA">
      <w:pPr>
        <w:numPr>
          <w:ilvl w:val="0"/>
          <w:numId w:val="44"/>
        </w:numPr>
        <w:suppressAutoHyphens/>
        <w:spacing w:line="259" w:lineRule="auto"/>
        <w:ind w:left="1145" w:hanging="357"/>
        <w:jc w:val="both"/>
        <w:rPr>
          <w:rFonts w:ascii="Cambria" w:hAnsi="Cambria"/>
          <w:lang w:eastAsia="ar-SA"/>
        </w:rPr>
      </w:pPr>
      <w:r w:rsidRPr="009868D3">
        <w:rPr>
          <w:rFonts w:ascii="Cambria" w:hAnsi="Cambria"/>
          <w:lang w:eastAsia="ar-SA"/>
        </w:rPr>
        <w:t>wysokości minimalnego wynagrodzenia za pracę albo wysokości minimalnej stawki godzinowej ustalonych na podstawie przepisów ustawy z dnia 10 października 2002 r. o minimalnym wynagrodzeniu za pracę;</w:t>
      </w:r>
    </w:p>
    <w:p w:rsidR="00DA6AFC" w:rsidRPr="009868D3" w:rsidRDefault="00DA6AFC" w:rsidP="003613EA">
      <w:pPr>
        <w:numPr>
          <w:ilvl w:val="0"/>
          <w:numId w:val="44"/>
        </w:numPr>
        <w:suppressAutoHyphens/>
        <w:spacing w:line="259" w:lineRule="auto"/>
        <w:ind w:left="1145" w:hanging="357"/>
        <w:jc w:val="both"/>
        <w:rPr>
          <w:rFonts w:ascii="Cambria" w:hAnsi="Cambria"/>
          <w:lang w:eastAsia="ar-SA"/>
        </w:rPr>
      </w:pPr>
      <w:r w:rsidRPr="009868D3">
        <w:rPr>
          <w:rFonts w:ascii="Cambria" w:hAnsi="Cambria"/>
          <w:lang w:eastAsia="ar-SA"/>
        </w:rPr>
        <w:t xml:space="preserve">zasad podlegania ubezpieczeniom społecznym lub ubezpieczeniu zdrowotnemu, wysokości składki na ubezpieczenia społeczne lub zdrowotne; </w:t>
      </w:r>
    </w:p>
    <w:p w:rsidR="00DA6AFC" w:rsidRDefault="00DA6AFC" w:rsidP="003F3CE7">
      <w:pPr>
        <w:numPr>
          <w:ilvl w:val="0"/>
          <w:numId w:val="44"/>
        </w:numPr>
        <w:suppressAutoHyphens/>
        <w:spacing w:line="259" w:lineRule="auto"/>
        <w:ind w:left="1145" w:hanging="357"/>
        <w:jc w:val="both"/>
        <w:rPr>
          <w:rFonts w:ascii="Cambria" w:hAnsi="Cambria"/>
          <w:lang w:eastAsia="ar-SA"/>
        </w:rPr>
      </w:pPr>
      <w:r w:rsidRPr="009868D3">
        <w:rPr>
          <w:rFonts w:ascii="Cambria" w:hAnsi="Cambria"/>
          <w:lang w:eastAsia="ar-SA"/>
        </w:rPr>
        <w:t xml:space="preserve">zasad gromadzenia i wysokości wpłat do pracowniczych planów kapitałowych, o których mowa w ustawie z dnia 4 października 2018 r. </w:t>
      </w:r>
      <w:r w:rsidRPr="009868D3">
        <w:rPr>
          <w:rFonts w:ascii="Cambria" w:hAnsi="Cambria"/>
          <w:lang w:eastAsia="ar-SA"/>
        </w:rPr>
        <w:lastRenderedPageBreak/>
        <w:t xml:space="preserve">o pracowniczych planach kapitałowych (Dz.U. poz. 2215 oraz z 2019r. poz. 1074 i 1572). </w:t>
      </w:r>
    </w:p>
    <w:p w:rsidR="003F3CE7" w:rsidRPr="003F3CE7" w:rsidRDefault="003F3CE7" w:rsidP="003F3CE7">
      <w:pPr>
        <w:numPr>
          <w:ilvl w:val="0"/>
          <w:numId w:val="44"/>
        </w:numPr>
        <w:spacing w:after="200" w:line="276" w:lineRule="auto"/>
        <w:jc w:val="both"/>
        <w:rPr>
          <w:bCs/>
          <w:lang w:eastAsia="en-US"/>
        </w:rPr>
      </w:pPr>
      <w:r w:rsidRPr="003F3CE7">
        <w:rPr>
          <w:bCs/>
          <w:lang w:eastAsia="en-US"/>
        </w:rPr>
        <w:t>zmiany wskaźnika cen towarów i usług konsumpcyjnych publikowany przez GUS:</w:t>
      </w:r>
    </w:p>
    <w:p w:rsidR="003F3CE7" w:rsidRPr="003F3CE7" w:rsidRDefault="003F3CE7" w:rsidP="003F3CE7">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pierwsza waloryzacja możliwa jest po 6 miesiącach od daty zawarcia umowy, a kolejna po upływie 6 miesięcy od poprzedniej waloryzacji,</w:t>
      </w:r>
    </w:p>
    <w:p w:rsidR="003F3CE7" w:rsidRPr="003F3CE7" w:rsidRDefault="003F3CE7" w:rsidP="003F3CE7">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F3CE7" w:rsidRPr="00FD62C0" w:rsidRDefault="003F3CE7" w:rsidP="00FD62C0">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dla uniknięcia wątpliwości Strony postanawiają, że waloryzacja będzie następować również w razie wystąpienia spadku cen do zastosowania ujemnego wskaźnika tj. „deflacji</w:t>
      </w:r>
      <w:r>
        <w:rPr>
          <w:bCs/>
          <w:lang w:eastAsia="en-US"/>
        </w:rPr>
        <w:t>”</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Zmiana wysokości wynagrodzenia, o której mowa w ust. 1. obowiązywać będzie                  od daty określonej w aneksie do niniejszej umowy.</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a) wartość netto wynagrodzenia Wykonawcy nie zmieni się, a określona w aneksie wartość brutto wynagrodzenia zostanie wyliczona na podstawie nowych przepisów. </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lastRenderedPageBreak/>
        <w:t xml:space="preserve">Zamawiający dopuszcza zmianę wartości umowy w przypadku zmiany cen materiałów lub kosztów związanych z realizacją umowy. </w:t>
      </w:r>
    </w:p>
    <w:p w:rsidR="00DA6AFC" w:rsidRPr="009868D3" w:rsidRDefault="00DA6AFC" w:rsidP="003613EA">
      <w:pPr>
        <w:numPr>
          <w:ilvl w:val="0"/>
          <w:numId w:val="43"/>
        </w:numPr>
        <w:suppressAutoHyphens/>
        <w:spacing w:line="259" w:lineRule="auto"/>
        <w:ind w:left="425" w:hanging="425"/>
        <w:jc w:val="both"/>
        <w:rPr>
          <w:rFonts w:ascii="Cambria" w:hAnsi="Cambria"/>
          <w:lang w:eastAsia="ar-SA"/>
        </w:rPr>
      </w:pPr>
      <w:r w:rsidRPr="009868D3">
        <w:rPr>
          <w:rFonts w:ascii="Cambria" w:hAnsi="Cambria"/>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w:t>
      </w:r>
      <w:r w:rsidR="000737A3">
        <w:rPr>
          <w:rFonts w:ascii="Cambria" w:hAnsi="Cambria"/>
          <w:lang w:eastAsia="ar-SA"/>
        </w:rPr>
        <w:t xml:space="preserve">                 </w:t>
      </w:r>
      <w:r w:rsidRPr="009868D3">
        <w:rPr>
          <w:rFonts w:ascii="Cambria" w:hAnsi="Cambria"/>
          <w:lang w:eastAsia="ar-SA"/>
        </w:rPr>
        <w:t xml:space="preserve">z dnia zawarcia umowy. Początkowy termin ustalenia zmiany wynagrodzenia ustala się dzień zaistnienia przesłanki w postaci wzrostu wynagrodzenia ceny materiałów lub kosztów związanych z realizacją zamówienia o 20 %. </w:t>
      </w:r>
    </w:p>
    <w:p w:rsidR="00DA6AFC" w:rsidRPr="009868D3" w:rsidRDefault="00DA6AFC" w:rsidP="003613EA">
      <w:pPr>
        <w:numPr>
          <w:ilvl w:val="0"/>
          <w:numId w:val="43"/>
        </w:numPr>
        <w:suppressAutoHyphens/>
        <w:spacing w:line="259" w:lineRule="auto"/>
        <w:ind w:left="426" w:hanging="426"/>
        <w:jc w:val="both"/>
        <w:rPr>
          <w:rFonts w:ascii="Cambria" w:hAnsi="Cambria"/>
          <w:lang w:eastAsia="ar-SA"/>
        </w:rPr>
      </w:pPr>
      <w:r w:rsidRPr="009868D3">
        <w:rPr>
          <w:rFonts w:ascii="Cambria" w:hAnsi="Cambria"/>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DA6AFC" w:rsidRDefault="00DA6AFC" w:rsidP="003613EA">
      <w:pPr>
        <w:numPr>
          <w:ilvl w:val="0"/>
          <w:numId w:val="43"/>
        </w:numPr>
        <w:suppressAutoHyphens/>
        <w:spacing w:line="259" w:lineRule="auto"/>
        <w:ind w:left="425" w:hanging="425"/>
        <w:jc w:val="both"/>
        <w:rPr>
          <w:rFonts w:ascii="Cambria" w:hAnsi="Cambria"/>
          <w:lang w:eastAsia="ar-SA"/>
        </w:rPr>
      </w:pPr>
      <w:r w:rsidRPr="009868D3">
        <w:rPr>
          <w:rFonts w:ascii="Cambria" w:hAnsi="Cambria"/>
          <w:lang w:eastAsia="ar-SA"/>
        </w:rPr>
        <w:t xml:space="preserve">Wysokość zmiany wynagrodzenia, o której mowa w ust. </w:t>
      </w:r>
      <w:r w:rsidR="003F3CE7">
        <w:rPr>
          <w:rFonts w:ascii="Cambria" w:hAnsi="Cambria"/>
          <w:lang w:eastAsia="ar-SA"/>
        </w:rPr>
        <w:t>8</w:t>
      </w:r>
      <w:r w:rsidRPr="009868D3">
        <w:rPr>
          <w:rFonts w:ascii="Cambria" w:hAnsi="Cambria"/>
          <w:lang w:eastAsia="ar-SA"/>
        </w:rPr>
        <w:t xml:space="preserve">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4 ust. </w:t>
      </w:r>
      <w:r w:rsidR="00884A92">
        <w:rPr>
          <w:rFonts w:ascii="Cambria" w:hAnsi="Cambria"/>
          <w:lang w:eastAsia="ar-SA"/>
        </w:rPr>
        <w:t>8</w:t>
      </w:r>
      <w:r w:rsidRPr="009868D3">
        <w:rPr>
          <w:rFonts w:ascii="Cambria" w:hAnsi="Cambria"/>
          <w:lang w:eastAsia="ar-SA"/>
        </w:rPr>
        <w:t xml:space="preserve"> Umowy. </w:t>
      </w:r>
    </w:p>
    <w:p w:rsidR="009F4B42" w:rsidRPr="009868D3" w:rsidRDefault="009F4B42" w:rsidP="003613EA">
      <w:pPr>
        <w:numPr>
          <w:ilvl w:val="0"/>
          <w:numId w:val="43"/>
        </w:numPr>
        <w:suppressAutoHyphens/>
        <w:spacing w:line="259" w:lineRule="auto"/>
        <w:ind w:left="425" w:hanging="425"/>
        <w:jc w:val="both"/>
        <w:rPr>
          <w:rFonts w:ascii="Cambria" w:hAnsi="Cambria"/>
          <w:lang w:eastAsia="ar-SA"/>
        </w:rPr>
      </w:pPr>
      <w:r>
        <w:rPr>
          <w:lang w:eastAsia="ar-SA"/>
        </w:rPr>
        <w:t>Sprzedający,</w:t>
      </w:r>
      <w:r w:rsidRPr="001A415D">
        <w:rPr>
          <w:lang w:eastAsia="ar-SA"/>
        </w:rPr>
        <w:t xml:space="preserve"> którego wynagrodzenie zostało zmienione zgodnie z ust. </w:t>
      </w:r>
      <w:r w:rsidR="007C41D6">
        <w:rPr>
          <w:lang w:eastAsia="ar-SA"/>
        </w:rPr>
        <w:t>8</w:t>
      </w:r>
      <w:r w:rsidRPr="001A415D">
        <w:rPr>
          <w:lang w:eastAsia="ar-SA"/>
        </w:rPr>
        <w:t xml:space="preserve"> i </w:t>
      </w:r>
      <w:r w:rsidR="007C41D6">
        <w:rPr>
          <w:lang w:eastAsia="ar-SA"/>
        </w:rPr>
        <w:t>9</w:t>
      </w:r>
      <w:r w:rsidRPr="001A415D">
        <w:rPr>
          <w:lang w:eastAsia="ar-SA"/>
        </w:rPr>
        <w:t xml:space="preserve"> zobowiązany jest do zmiany wynagrodzenia przysługującego podwykonawcy (w przypadku gdy </w:t>
      </w:r>
      <w:r>
        <w:rPr>
          <w:lang w:eastAsia="ar-SA"/>
        </w:rPr>
        <w:t>Sprzedający</w:t>
      </w:r>
      <w:r w:rsidRPr="001A415D">
        <w:rPr>
          <w:lang w:eastAsia="ar-SA"/>
        </w:rPr>
        <w:t xml:space="preserve"> zawarł umowę z podwykonawcą) w zakresie odpowiadającym zmianom cen materiałów lub kosztów dotyczących zobowiązania podwykonawcy. W przypadku niewypełnienia powyższego obowiązku </w:t>
      </w:r>
      <w:r>
        <w:rPr>
          <w:lang w:eastAsia="ar-SA"/>
        </w:rPr>
        <w:t>Sprzedający</w:t>
      </w:r>
      <w:r w:rsidRPr="001A415D">
        <w:rPr>
          <w:lang w:eastAsia="ar-SA"/>
        </w:rPr>
        <w:t xml:space="preserve"> zobowiązany jest do zapłacenia kary umownej w wysokości 0,1 % łącznej wartości netto umowy za każdy rozpoczęty dzień zwłoki.</w:t>
      </w:r>
    </w:p>
    <w:p w:rsidR="00DA6AFC" w:rsidRPr="009868D3" w:rsidRDefault="00DA6AFC" w:rsidP="003613EA">
      <w:pPr>
        <w:numPr>
          <w:ilvl w:val="0"/>
          <w:numId w:val="43"/>
        </w:numPr>
        <w:suppressAutoHyphens/>
        <w:spacing w:line="276" w:lineRule="auto"/>
        <w:ind w:left="425" w:hanging="425"/>
        <w:jc w:val="both"/>
        <w:rPr>
          <w:rFonts w:ascii="Cambria" w:eastAsia="Calibri" w:hAnsi="Cambria"/>
          <w:lang w:eastAsia="en-US"/>
        </w:rPr>
      </w:pPr>
      <w:r w:rsidRPr="009868D3">
        <w:rPr>
          <w:rFonts w:ascii="Cambria" w:eastAsia="Calibri" w:hAnsi="Cambria"/>
          <w:lang w:eastAsia="en-US"/>
        </w:rPr>
        <w:t>Strony dopuszczają zmiany cen jednostkowych przedmiotu umowy w przypadku zmiany wielkości opakowania wprowadzonej przez producenta z zachowaniem zasady proporcjonalności w stosunku do ceny objętej umową (zmiana następuje</w:t>
      </w:r>
      <w:r w:rsidR="000737A3">
        <w:rPr>
          <w:rFonts w:ascii="Cambria" w:eastAsia="Calibri" w:hAnsi="Cambria"/>
          <w:lang w:eastAsia="en-US"/>
        </w:rPr>
        <w:t xml:space="preserve">                </w:t>
      </w:r>
      <w:r w:rsidRPr="009868D3">
        <w:rPr>
          <w:rFonts w:ascii="Cambria" w:eastAsia="Calibri" w:hAnsi="Cambria"/>
          <w:lang w:eastAsia="en-US"/>
        </w:rPr>
        <w:t xml:space="preserve"> z chwilą podpisania aneksu do umowy).</w:t>
      </w:r>
    </w:p>
    <w:p w:rsidR="009868D3" w:rsidRPr="00B40492" w:rsidRDefault="00DA6AFC" w:rsidP="003613EA">
      <w:pPr>
        <w:numPr>
          <w:ilvl w:val="0"/>
          <w:numId w:val="43"/>
        </w:numPr>
        <w:suppressAutoHyphens/>
        <w:spacing w:after="200" w:line="276" w:lineRule="auto"/>
        <w:ind w:left="426" w:hanging="426"/>
        <w:jc w:val="both"/>
        <w:rPr>
          <w:rFonts w:ascii="Cambria" w:eastAsia="Calibri" w:hAnsi="Cambria"/>
          <w:lang w:eastAsia="en-US"/>
        </w:rPr>
      </w:pPr>
      <w:r w:rsidRPr="009868D3">
        <w:rPr>
          <w:rFonts w:ascii="Cambria" w:eastAsia="Calibri" w:hAnsi="Cambria"/>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F45806" w:rsidRPr="003301C7" w:rsidRDefault="00F45806" w:rsidP="00F45806">
      <w:pPr>
        <w:suppressAutoHyphens/>
        <w:spacing w:after="200" w:line="276" w:lineRule="auto"/>
        <w:jc w:val="center"/>
        <w:rPr>
          <w:rFonts w:ascii="Cambria" w:eastAsia="Calibri" w:hAnsi="Cambria"/>
          <w:lang w:eastAsia="zh-CN"/>
        </w:rPr>
      </w:pPr>
      <w:r w:rsidRPr="003301C7">
        <w:rPr>
          <w:rFonts w:ascii="Cambria" w:eastAsia="Calibri" w:hAnsi="Cambria"/>
          <w:lang w:eastAsia="zh-CN"/>
        </w:rPr>
        <w:t>§ 7</w:t>
      </w:r>
    </w:p>
    <w:p w:rsidR="00F45806" w:rsidRPr="003301C7" w:rsidRDefault="00F45806" w:rsidP="00F45806">
      <w:pPr>
        <w:suppressAutoHyphens/>
        <w:spacing w:after="200" w:line="276" w:lineRule="auto"/>
        <w:jc w:val="both"/>
        <w:rPr>
          <w:rFonts w:ascii="Cambria" w:eastAsia="Calibri" w:hAnsi="Cambria"/>
          <w:lang w:eastAsia="zh-CN"/>
        </w:rPr>
      </w:pPr>
      <w:r w:rsidRPr="003301C7">
        <w:rPr>
          <w:rFonts w:ascii="Cambria" w:eastAsia="Calibri" w:hAnsi="Cambria"/>
          <w:lang w:eastAsia="zh-CN"/>
        </w:rPr>
        <w:t>Sprzedający zobowiązuje się w terminie 7 dni od daty aktualizacji bądź zmiany karty charakterystyk substancji chemicznych dostarczyć stosowne zaktualizowane dokumenty do siedziby Kupującego.</w:t>
      </w:r>
    </w:p>
    <w:p w:rsidR="00F45806" w:rsidRPr="003301C7" w:rsidRDefault="00F45806" w:rsidP="00F45806">
      <w:pPr>
        <w:suppressAutoHyphens/>
        <w:ind w:left="1080"/>
        <w:rPr>
          <w:rFonts w:ascii="Cambria" w:eastAsia="Calibri" w:hAnsi="Cambria" w:cs="Calibri"/>
          <w:lang w:eastAsia="zh-CN"/>
        </w:rPr>
      </w:pPr>
      <w:r>
        <w:rPr>
          <w:rFonts w:ascii="Cambria" w:eastAsia="Calibri" w:hAnsi="Cambria"/>
          <w:lang w:eastAsia="zh-CN"/>
        </w:rPr>
        <w:t xml:space="preserve">                                                              </w:t>
      </w:r>
      <w:r w:rsidRPr="003301C7">
        <w:rPr>
          <w:rFonts w:ascii="Cambria" w:eastAsia="Calibri" w:hAnsi="Cambria"/>
          <w:lang w:eastAsia="zh-CN"/>
        </w:rPr>
        <w:t>§ 8</w:t>
      </w:r>
    </w:p>
    <w:p w:rsidR="00F45806" w:rsidRPr="003301C7" w:rsidRDefault="00F45806" w:rsidP="00F45806">
      <w:pPr>
        <w:suppressAutoHyphens/>
        <w:ind w:left="1080"/>
        <w:jc w:val="both"/>
        <w:rPr>
          <w:rFonts w:ascii="Cambria" w:eastAsia="Calibri" w:hAnsi="Cambria"/>
          <w:lang w:eastAsia="zh-CN"/>
        </w:rPr>
      </w:pPr>
    </w:p>
    <w:p w:rsidR="00F45806" w:rsidRPr="003301C7" w:rsidRDefault="00F45806" w:rsidP="00F45806">
      <w:pPr>
        <w:tabs>
          <w:tab w:val="left" w:pos="0"/>
        </w:tabs>
        <w:suppressAutoHyphens/>
        <w:jc w:val="both"/>
        <w:rPr>
          <w:rFonts w:ascii="Cambria" w:eastAsia="Calibri" w:hAnsi="Cambria" w:cs="Calibri"/>
          <w:lang w:eastAsia="zh-CN"/>
        </w:rPr>
      </w:pPr>
      <w:bookmarkStart w:id="6" w:name="_Hlk532808632"/>
      <w:r w:rsidRPr="003301C7">
        <w:rPr>
          <w:rFonts w:ascii="Cambria" w:eastAsia="Calibri" w:hAnsi="Cambria"/>
          <w:lang w:eastAsia="zh-CN"/>
        </w:rPr>
        <w:t>1. Sprzedający zapłaci na rzecz Kupującego kary umowne w wypadku:</w:t>
      </w:r>
    </w:p>
    <w:p w:rsidR="009868D3" w:rsidRPr="009868D3" w:rsidRDefault="009868D3" w:rsidP="003613EA">
      <w:pPr>
        <w:pStyle w:val="Bezodstpw"/>
        <w:numPr>
          <w:ilvl w:val="0"/>
          <w:numId w:val="45"/>
        </w:numPr>
        <w:ind w:left="709" w:hanging="283"/>
        <w:jc w:val="both"/>
        <w:rPr>
          <w:rFonts w:ascii="Cambria" w:hAnsi="Cambria"/>
        </w:rPr>
      </w:pPr>
      <w:r w:rsidRPr="009868D3">
        <w:rPr>
          <w:rFonts w:ascii="Cambria" w:hAnsi="Cambria"/>
        </w:rPr>
        <w:lastRenderedPageBreak/>
        <w:t>zwłoki w realizacji zobowiązań Sprzedającego – w wysokości 3,0 % wartości przedmiotu sprzedaży brutto, który miał być dostarczony, za każdy rozpoczęty dzień zwłoki.</w:t>
      </w:r>
    </w:p>
    <w:p w:rsidR="009868D3" w:rsidRPr="009868D3" w:rsidRDefault="009868D3" w:rsidP="003613EA">
      <w:pPr>
        <w:pStyle w:val="Bezodstpw"/>
        <w:numPr>
          <w:ilvl w:val="0"/>
          <w:numId w:val="45"/>
        </w:numPr>
        <w:ind w:left="709" w:hanging="283"/>
        <w:jc w:val="both"/>
        <w:rPr>
          <w:rFonts w:ascii="Cambria" w:hAnsi="Cambria"/>
        </w:rPr>
      </w:pPr>
      <w:r w:rsidRPr="009868D3">
        <w:rPr>
          <w:rFonts w:ascii="Cambria" w:hAnsi="Cambria"/>
        </w:rPr>
        <w:t>odmowy przyjęcia zamówienia na dostawę części przedmiotu sprzedaży – 1,5 % wartości zamówienia, który miał być wydany za każdy rozpoczęty dzień zwłoki.</w:t>
      </w:r>
    </w:p>
    <w:p w:rsidR="00FE22D9" w:rsidRPr="009868D3" w:rsidRDefault="009868D3" w:rsidP="003613EA">
      <w:pPr>
        <w:pStyle w:val="Akapitzlist"/>
        <w:numPr>
          <w:ilvl w:val="0"/>
          <w:numId w:val="45"/>
        </w:numPr>
        <w:ind w:hanging="294"/>
        <w:jc w:val="both"/>
        <w:rPr>
          <w:rFonts w:ascii="Cambria" w:hAnsi="Cambria"/>
          <w:sz w:val="24"/>
          <w:szCs w:val="24"/>
        </w:rPr>
      </w:pPr>
      <w:r w:rsidRPr="009868D3">
        <w:rPr>
          <w:rFonts w:ascii="Cambria" w:hAnsi="Cambria"/>
          <w:sz w:val="24"/>
          <w:szCs w:val="24"/>
        </w:rPr>
        <w:t>realizowania umowy niezgodnie z jej treścią poza wyżej wymienionymi przypadkami – 100 PLN  za każdy rozpoczęty dzień realizowania umowy niezgodnie z jej treścią.</w:t>
      </w:r>
    </w:p>
    <w:p w:rsidR="00F45806" w:rsidRPr="003301C7" w:rsidRDefault="00F45806" w:rsidP="00F45806">
      <w:pPr>
        <w:suppressAutoHyphens/>
        <w:ind w:left="284" w:hanging="284"/>
        <w:jc w:val="both"/>
        <w:rPr>
          <w:rFonts w:ascii="Cambria" w:eastAsia="Calibri" w:hAnsi="Cambria" w:cs="Calibri"/>
          <w:lang w:eastAsia="zh-CN"/>
        </w:rPr>
      </w:pPr>
      <w:r w:rsidRPr="003301C7">
        <w:rPr>
          <w:rFonts w:ascii="Cambria" w:eastAsia="Calibri" w:hAnsi="Cambria"/>
          <w:lang w:eastAsia="zh-CN"/>
        </w:rPr>
        <w:t xml:space="preserve">2. Jeżeli szkoda rzeczywista Kupującego będzie wyższa niż kara umowna, Sprzedający będzie zobowiązany do zapłaty odszkodowania przekraczającego karę umowną </w:t>
      </w:r>
      <w:r w:rsidR="000737A3">
        <w:rPr>
          <w:rFonts w:ascii="Cambria" w:eastAsia="Calibri" w:hAnsi="Cambria"/>
          <w:lang w:eastAsia="zh-CN"/>
        </w:rPr>
        <w:t xml:space="preserve">                 </w:t>
      </w:r>
      <w:r w:rsidRPr="003301C7">
        <w:rPr>
          <w:rFonts w:ascii="Cambria" w:eastAsia="Calibri" w:hAnsi="Cambria"/>
          <w:lang w:eastAsia="zh-CN"/>
        </w:rPr>
        <w:t>na zasadach ogólnych.</w:t>
      </w:r>
    </w:p>
    <w:p w:rsidR="00F45806" w:rsidRPr="003301C7" w:rsidRDefault="00F45806" w:rsidP="00F45806">
      <w:pPr>
        <w:suppressAutoHyphens/>
        <w:ind w:left="284" w:hanging="284"/>
        <w:jc w:val="both"/>
        <w:rPr>
          <w:rFonts w:ascii="Cambria" w:eastAsia="Calibri" w:hAnsi="Cambria" w:cs="Calibri"/>
          <w:lang w:eastAsia="zh-CN"/>
        </w:rPr>
      </w:pPr>
      <w:r w:rsidRPr="003301C7">
        <w:rPr>
          <w:rFonts w:ascii="Cambria" w:eastAsia="Calibri" w:hAnsi="Cambria"/>
          <w:lang w:eastAsia="zh-CN"/>
        </w:rPr>
        <w:t>3. Kupujący może odstąpić od naliczania kar umownych na podstawie pisemnego, uzasadnionego wniosku Sprzedającego.</w:t>
      </w:r>
    </w:p>
    <w:p w:rsidR="00ED0E35" w:rsidRPr="00ED0E35" w:rsidRDefault="00F45806" w:rsidP="00ED0E35">
      <w:pPr>
        <w:suppressAutoHyphens/>
        <w:ind w:left="284" w:hanging="284"/>
        <w:jc w:val="both"/>
        <w:rPr>
          <w:rFonts w:ascii="Cambria" w:eastAsia="Calibri" w:hAnsi="Cambria"/>
          <w:lang w:eastAsia="zh-CN"/>
        </w:rPr>
      </w:pPr>
      <w:r w:rsidRPr="003301C7">
        <w:rPr>
          <w:rFonts w:ascii="Cambria" w:eastAsia="Calibri" w:hAnsi="Cambria"/>
          <w:lang w:eastAsia="zh-CN"/>
        </w:rPr>
        <w:t xml:space="preserve">4. Kupujący  zobowiązany jest  do zapłaty kwot wynikających z § </w:t>
      </w:r>
      <w:r>
        <w:rPr>
          <w:rFonts w:ascii="Cambria" w:eastAsia="Calibri" w:hAnsi="Cambria"/>
          <w:lang w:eastAsia="zh-CN"/>
        </w:rPr>
        <w:t>8</w:t>
      </w:r>
      <w:r w:rsidRPr="003301C7">
        <w:rPr>
          <w:rFonts w:ascii="Cambria" w:eastAsia="Calibri" w:hAnsi="Cambria"/>
          <w:lang w:eastAsia="zh-CN"/>
        </w:rPr>
        <w:t xml:space="preserve"> umowy  w terminie 30 dni od dnia wezwania do zapłaty. </w:t>
      </w:r>
      <w:r>
        <w:rPr>
          <w:rFonts w:ascii="Cambria" w:eastAsia="Calibri" w:hAnsi="Cambria"/>
          <w:lang w:eastAsia="zh-CN"/>
        </w:rPr>
        <w:t>Zwłoka</w:t>
      </w:r>
      <w:r w:rsidRPr="003301C7">
        <w:rPr>
          <w:rFonts w:ascii="Cambria" w:eastAsia="Calibri" w:hAnsi="Cambria"/>
          <w:lang w:eastAsia="zh-CN"/>
        </w:rPr>
        <w:t xml:space="preserve"> upoważnia Kupującego do naliczenia odsetek ustawowych. </w:t>
      </w:r>
    </w:p>
    <w:p w:rsidR="00F45806" w:rsidRPr="003301C7" w:rsidRDefault="00F45806" w:rsidP="00F45806">
      <w:pPr>
        <w:suppressAutoHyphens/>
        <w:ind w:left="284" w:hanging="284"/>
        <w:jc w:val="both"/>
        <w:rPr>
          <w:rFonts w:ascii="Cambria" w:eastAsia="Calibri" w:hAnsi="Cambria"/>
          <w:lang w:eastAsia="zh-CN"/>
        </w:rPr>
      </w:pPr>
      <w:r w:rsidRPr="003301C7">
        <w:rPr>
          <w:rFonts w:ascii="Cambria" w:eastAsia="Calibri" w:hAnsi="Cambria"/>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F45806" w:rsidRDefault="00F45806" w:rsidP="00F45806">
      <w:pPr>
        <w:suppressAutoHyphens/>
        <w:ind w:left="284" w:hanging="284"/>
        <w:jc w:val="both"/>
        <w:rPr>
          <w:rFonts w:ascii="Cambria" w:eastAsia="Calibri" w:hAnsi="Cambria" w:cs="Calibri"/>
          <w:lang w:eastAsia="zh-CN"/>
        </w:rPr>
      </w:pPr>
      <w:r w:rsidRPr="003301C7">
        <w:rPr>
          <w:rFonts w:ascii="Cambria" w:eastAsia="Calibri" w:hAnsi="Cambria" w:cs="Calibri"/>
          <w:lang w:eastAsia="zh-CN"/>
        </w:rPr>
        <w:t>6. Łączna maksymalna wysokość kar umownych, którą mogą dochodzić Strony wynosi 40 % wartości brutto umowy.</w:t>
      </w:r>
      <w:bookmarkEnd w:id="6"/>
    </w:p>
    <w:p w:rsidR="007C41D6" w:rsidRPr="00145B46" w:rsidRDefault="007C41D6" w:rsidP="00FD62C0">
      <w:pPr>
        <w:suppressAutoHyphens/>
        <w:jc w:val="both"/>
        <w:rPr>
          <w:rFonts w:ascii="Cambria" w:eastAsia="Calibri" w:hAnsi="Cambria" w:cs="Calibri"/>
          <w:lang w:eastAsia="zh-CN"/>
        </w:rPr>
      </w:pPr>
    </w:p>
    <w:p w:rsidR="00F45806" w:rsidRPr="003301C7" w:rsidRDefault="00F45806" w:rsidP="00F45806">
      <w:pPr>
        <w:suppressAutoHyphens/>
        <w:spacing w:after="200"/>
        <w:jc w:val="center"/>
        <w:rPr>
          <w:rFonts w:ascii="Cambria" w:eastAsia="Calibri" w:hAnsi="Cambria" w:cs="Calibri"/>
          <w:lang w:eastAsia="zh-CN"/>
        </w:rPr>
      </w:pPr>
      <w:r w:rsidRPr="003301C7">
        <w:rPr>
          <w:rFonts w:ascii="Cambria" w:eastAsia="Calibri" w:hAnsi="Cambria"/>
          <w:lang w:eastAsia="zh-CN"/>
        </w:rPr>
        <w:t>§ 9</w:t>
      </w:r>
    </w:p>
    <w:p w:rsidR="00F45806" w:rsidRPr="003301C7" w:rsidRDefault="00F45806" w:rsidP="003613EA">
      <w:pPr>
        <w:numPr>
          <w:ilvl w:val="0"/>
          <w:numId w:val="42"/>
        </w:numPr>
        <w:suppressAutoHyphens/>
        <w:ind w:left="142" w:hanging="284"/>
        <w:jc w:val="both"/>
        <w:rPr>
          <w:rFonts w:ascii="Cambria" w:eastAsia="Calibri" w:hAnsi="Cambria" w:cs="Calibri"/>
          <w:lang w:eastAsia="zh-CN"/>
        </w:rPr>
      </w:pPr>
      <w:r w:rsidRPr="003301C7">
        <w:rPr>
          <w:rFonts w:ascii="Cambria" w:eastAsia="Calibri" w:hAnsi="Cambria"/>
          <w:lang w:eastAsia="zh-CN"/>
        </w:rPr>
        <w:t>Wszelkie zmiany niniejszej umowy wymagają zgodnego oświadczenia stron umowy             i formy pisemnej pod rygorem nieważności, chyba że umowa stanowi inaczej.</w:t>
      </w:r>
    </w:p>
    <w:p w:rsidR="00F45806" w:rsidRPr="003301C7" w:rsidRDefault="00F45806" w:rsidP="003613EA">
      <w:pPr>
        <w:numPr>
          <w:ilvl w:val="0"/>
          <w:numId w:val="42"/>
        </w:numPr>
        <w:suppressAutoHyphens/>
        <w:ind w:left="142" w:hanging="284"/>
        <w:jc w:val="both"/>
        <w:rPr>
          <w:rFonts w:ascii="Cambria" w:eastAsia="Calibri" w:hAnsi="Cambria" w:cs="Calibri"/>
          <w:lang w:eastAsia="zh-CN"/>
        </w:rPr>
      </w:pPr>
      <w:r w:rsidRPr="003301C7">
        <w:rPr>
          <w:rFonts w:ascii="Cambria" w:eastAsia="Calibri" w:hAnsi="Cambria"/>
          <w:lang w:eastAsia="zh-CN"/>
        </w:rPr>
        <w:t xml:space="preserve">Kupujący zastrzega sobie prawo rozwiązania umowy ze skutkiem natychmiastowym </w:t>
      </w:r>
      <w:r>
        <w:rPr>
          <w:rFonts w:ascii="Cambria" w:eastAsia="Calibri" w:hAnsi="Cambria"/>
          <w:lang w:eastAsia="zh-CN"/>
        </w:rPr>
        <w:t xml:space="preserve">          </w:t>
      </w:r>
      <w:r w:rsidRPr="003301C7">
        <w:rPr>
          <w:rFonts w:ascii="Cambria" w:eastAsia="Calibri" w:hAnsi="Cambria"/>
          <w:lang w:eastAsia="zh-CN"/>
        </w:rPr>
        <w:t xml:space="preserve">w przypadku dwukrotnego niedokonania dostawy, dokonania jej nieterminowo </w:t>
      </w:r>
      <w:r>
        <w:rPr>
          <w:rFonts w:ascii="Cambria" w:eastAsia="Calibri" w:hAnsi="Cambria"/>
          <w:lang w:eastAsia="zh-CN"/>
        </w:rPr>
        <w:t xml:space="preserve">                 </w:t>
      </w:r>
      <w:r w:rsidRPr="003301C7">
        <w:rPr>
          <w:rFonts w:ascii="Cambria" w:eastAsia="Calibri" w:hAnsi="Cambria"/>
          <w:lang w:eastAsia="zh-CN"/>
        </w:rPr>
        <w:t>(bez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F45806" w:rsidRPr="009F4B42" w:rsidRDefault="00F45806" w:rsidP="003613EA">
      <w:pPr>
        <w:numPr>
          <w:ilvl w:val="0"/>
          <w:numId w:val="42"/>
        </w:numPr>
        <w:suppressAutoHyphens/>
        <w:ind w:left="142" w:hanging="284"/>
        <w:jc w:val="both"/>
        <w:rPr>
          <w:rFonts w:ascii="Cambria" w:eastAsia="Calibri" w:hAnsi="Cambria" w:cs="Calibri"/>
          <w:lang w:eastAsia="zh-CN"/>
        </w:rPr>
      </w:pPr>
      <w:r w:rsidRPr="003301C7">
        <w:rPr>
          <w:rFonts w:ascii="Cambria" w:eastAsia="Calibri" w:hAnsi="Cambria"/>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F45806" w:rsidRPr="003301C7" w:rsidRDefault="00F45806" w:rsidP="003613EA">
      <w:pPr>
        <w:numPr>
          <w:ilvl w:val="0"/>
          <w:numId w:val="42"/>
        </w:numPr>
        <w:tabs>
          <w:tab w:val="clear" w:pos="0"/>
          <w:tab w:val="num" w:pos="142"/>
        </w:tabs>
        <w:suppressAutoHyphens/>
        <w:ind w:left="142" w:hanging="284"/>
        <w:jc w:val="both"/>
        <w:rPr>
          <w:rFonts w:ascii="Cambria" w:eastAsia="Calibri" w:hAnsi="Cambria" w:cs="Calibri"/>
          <w:lang w:eastAsia="zh-CN"/>
        </w:rPr>
      </w:pPr>
      <w:r w:rsidRPr="003301C7">
        <w:rPr>
          <w:rFonts w:ascii="Cambria" w:eastAsia="Calibri" w:hAnsi="Cambria"/>
          <w:lang w:eastAsia="zh-CN"/>
        </w:rPr>
        <w:t xml:space="preserve">Kupujący zastrzega sobie prawo rezygnacji z zakupu części przedmiotu sprzedaży. Sprzedającemu nie przysługują z tego tytułu roszczenia odszkodowawcze. Kupujący deklaruje realizację co najmniej </w:t>
      </w:r>
      <w:r w:rsidR="009320B7">
        <w:rPr>
          <w:rFonts w:ascii="Cambria" w:eastAsia="Calibri" w:hAnsi="Cambria"/>
          <w:lang w:eastAsia="zh-CN"/>
        </w:rPr>
        <w:t>30</w:t>
      </w:r>
      <w:r w:rsidRPr="003301C7">
        <w:rPr>
          <w:rFonts w:ascii="Cambria" w:eastAsia="Calibri" w:hAnsi="Cambria"/>
          <w:lang w:eastAsia="zh-CN"/>
        </w:rPr>
        <w:t xml:space="preserve"> % wartości umowy.</w:t>
      </w:r>
    </w:p>
    <w:p w:rsidR="00F45806" w:rsidRPr="003301C7" w:rsidRDefault="00F45806" w:rsidP="003613EA">
      <w:pPr>
        <w:numPr>
          <w:ilvl w:val="0"/>
          <w:numId w:val="42"/>
        </w:numPr>
        <w:tabs>
          <w:tab w:val="clear" w:pos="0"/>
          <w:tab w:val="left" w:pos="142"/>
          <w:tab w:val="num" w:pos="284"/>
        </w:tabs>
        <w:suppressAutoHyphens/>
        <w:ind w:left="142" w:hanging="284"/>
        <w:jc w:val="both"/>
        <w:rPr>
          <w:rFonts w:ascii="Cambria" w:eastAsia="Calibri" w:hAnsi="Cambria" w:cs="Calibri"/>
          <w:lang w:eastAsia="zh-CN"/>
        </w:rPr>
      </w:pPr>
      <w:r w:rsidRPr="003301C7">
        <w:rPr>
          <w:rFonts w:ascii="Cambria" w:eastAsia="Calibri" w:hAnsi="Cambria"/>
          <w:lang w:eastAsia="zh-CN"/>
        </w:rPr>
        <w:t>W sprawach nieunormowanych w umowie będą miały zastosowanie przepisy ustawy  Prawo zamówień publicznych i Kodeksu Cywilnego.</w:t>
      </w:r>
    </w:p>
    <w:p w:rsidR="00F45806" w:rsidRPr="003301C7" w:rsidRDefault="00F45806" w:rsidP="003613EA">
      <w:pPr>
        <w:numPr>
          <w:ilvl w:val="0"/>
          <w:numId w:val="42"/>
        </w:numPr>
        <w:tabs>
          <w:tab w:val="clear" w:pos="0"/>
          <w:tab w:val="num" w:pos="142"/>
        </w:tabs>
        <w:suppressAutoHyphens/>
        <w:ind w:left="142" w:hanging="284"/>
        <w:jc w:val="both"/>
        <w:rPr>
          <w:rFonts w:ascii="Cambria" w:eastAsia="Calibri" w:hAnsi="Cambria" w:cs="Calibri"/>
          <w:lang w:eastAsia="zh-CN"/>
        </w:rPr>
      </w:pPr>
      <w:r w:rsidRPr="003301C7">
        <w:rPr>
          <w:rFonts w:ascii="Cambria" w:eastAsia="Calibri" w:hAnsi="Cambria"/>
          <w:lang w:eastAsia="zh-CN"/>
        </w:rPr>
        <w:t>Ewentualne spory powstałe w związku z realizacją umowy rozstrzygane będą przez Sąd właściwy dla siedziby Kupującego.</w:t>
      </w:r>
    </w:p>
    <w:p w:rsidR="009F4B42" w:rsidRPr="009320B7" w:rsidRDefault="00F45806" w:rsidP="009F4B42">
      <w:pPr>
        <w:numPr>
          <w:ilvl w:val="0"/>
          <w:numId w:val="42"/>
        </w:numPr>
        <w:tabs>
          <w:tab w:val="clear" w:pos="0"/>
          <w:tab w:val="num" w:pos="-142"/>
          <w:tab w:val="left" w:pos="142"/>
        </w:tabs>
        <w:suppressAutoHyphens/>
        <w:spacing w:after="200"/>
        <w:ind w:left="142" w:hanging="284"/>
        <w:jc w:val="both"/>
        <w:rPr>
          <w:rFonts w:ascii="Cambria" w:eastAsia="Calibri" w:hAnsi="Cambria" w:cs="Calibri"/>
          <w:lang w:eastAsia="zh-CN"/>
        </w:rPr>
      </w:pPr>
      <w:r w:rsidRPr="003301C7">
        <w:rPr>
          <w:rFonts w:ascii="Cambria" w:eastAsia="Calibri" w:hAnsi="Cambria"/>
          <w:lang w:eastAsia="zh-CN"/>
        </w:rPr>
        <w:t xml:space="preserve">Umowa została spisana w dwóch jednobrzmiących egzemplarzach, po jednym </w:t>
      </w:r>
      <w:r>
        <w:rPr>
          <w:rFonts w:ascii="Cambria" w:eastAsia="Calibri" w:hAnsi="Cambria"/>
          <w:lang w:eastAsia="zh-CN"/>
        </w:rPr>
        <w:t xml:space="preserve">                      </w:t>
      </w:r>
      <w:r w:rsidRPr="003301C7">
        <w:rPr>
          <w:rFonts w:ascii="Cambria" w:eastAsia="Calibri" w:hAnsi="Cambria"/>
          <w:lang w:eastAsia="zh-CN"/>
        </w:rPr>
        <w:t>dla każdej ze stron.</w:t>
      </w:r>
    </w:p>
    <w:p w:rsidR="00F45806" w:rsidRPr="009320B7" w:rsidRDefault="00F45806" w:rsidP="009320B7">
      <w:pPr>
        <w:tabs>
          <w:tab w:val="left" w:pos="426"/>
        </w:tabs>
        <w:suppressAutoHyphens/>
        <w:jc w:val="both"/>
        <w:rPr>
          <w:rFonts w:ascii="Cambria" w:hAnsi="Cambria"/>
          <w:b/>
          <w:lang w:val="x-none" w:eastAsia="ar-SA"/>
        </w:rPr>
      </w:pPr>
      <w:r w:rsidRPr="003301C7">
        <w:rPr>
          <w:rFonts w:ascii="Cambria" w:hAnsi="Cambria"/>
          <w:b/>
          <w:i/>
          <w:lang w:eastAsia="zh-CN"/>
        </w:rPr>
        <w:t xml:space="preserve">    </w:t>
      </w:r>
      <w:r w:rsidRPr="003301C7">
        <w:rPr>
          <w:rFonts w:ascii="Cambria" w:eastAsia="Calibri" w:hAnsi="Cambria"/>
          <w:b/>
          <w:i/>
          <w:lang w:eastAsia="zh-CN"/>
        </w:rPr>
        <w:t xml:space="preserve">Sprzedający                                                                                                </w:t>
      </w:r>
      <w:r>
        <w:rPr>
          <w:rFonts w:ascii="Cambria" w:eastAsia="Calibri" w:hAnsi="Cambria"/>
          <w:b/>
          <w:i/>
          <w:lang w:eastAsia="zh-CN"/>
        </w:rPr>
        <w:t xml:space="preserve">       </w:t>
      </w:r>
      <w:r w:rsidRPr="003301C7">
        <w:rPr>
          <w:rFonts w:ascii="Cambria" w:eastAsia="Calibri" w:hAnsi="Cambria"/>
          <w:b/>
          <w:i/>
          <w:lang w:eastAsia="zh-CN"/>
        </w:rPr>
        <w:t xml:space="preserve">  Kupujący                                                        </w:t>
      </w:r>
      <w:bookmarkStart w:id="7" w:name="_GoBack"/>
      <w:bookmarkEnd w:id="7"/>
    </w:p>
    <w:p w:rsidR="00822373" w:rsidRDefault="00F45806" w:rsidP="009320B7">
      <w:pPr>
        <w:rPr>
          <w:rFonts w:ascii="Cambria" w:hAnsi="Cambria"/>
        </w:rPr>
      </w:pPr>
      <w:r>
        <w:rPr>
          <w:rFonts w:ascii="Cambria" w:eastAsia="Calibri" w:hAnsi="Cambria"/>
          <w:b/>
          <w:i/>
          <w:lang w:eastAsia="ar-SA"/>
        </w:rPr>
        <w:lastRenderedPageBreak/>
        <w:t xml:space="preserve">                                              </w:t>
      </w:r>
    </w:p>
    <w:p w:rsidR="00822373" w:rsidRDefault="00822373" w:rsidP="00C63C3E">
      <w:pPr>
        <w:ind w:left="284"/>
        <w:jc w:val="center"/>
        <w:rPr>
          <w:rFonts w:ascii="Cambria" w:hAnsi="Cambria"/>
          <w:lang w:eastAsia="en-US"/>
        </w:rPr>
      </w:pPr>
    </w:p>
    <w:p w:rsidR="00276A34" w:rsidRDefault="00276A34" w:rsidP="00276A34">
      <w:pPr>
        <w:ind w:left="284"/>
        <w:jc w:val="center"/>
        <w:rPr>
          <w:rFonts w:ascii="Cambria" w:hAnsi="Cambria"/>
          <w:lang w:eastAsia="en-US"/>
        </w:rPr>
      </w:pPr>
      <w:r w:rsidRPr="00C663C6">
        <w:rPr>
          <w:rFonts w:ascii="Cambria" w:hAnsi="Cambria"/>
          <w:lang w:eastAsia="en-US"/>
        </w:rPr>
        <w:t>Wzór umowy zawierający istotne dla zamawiającego postanowienia, które zostaną wprowadzone do treści zawieranej umowy.</w:t>
      </w:r>
    </w:p>
    <w:p w:rsidR="00276A34" w:rsidRPr="00F45806" w:rsidRDefault="00276A34" w:rsidP="00276A34">
      <w:pPr>
        <w:ind w:left="284"/>
        <w:jc w:val="center"/>
        <w:rPr>
          <w:rFonts w:ascii="Cambria" w:hAnsi="Cambria"/>
          <w:b/>
          <w:lang w:eastAsia="en-US"/>
        </w:rPr>
      </w:pPr>
    </w:p>
    <w:p w:rsidR="00276A34" w:rsidRDefault="00276A34" w:rsidP="00276A34">
      <w:pPr>
        <w:ind w:left="284"/>
        <w:jc w:val="center"/>
        <w:rPr>
          <w:rFonts w:ascii="Cambria" w:hAnsi="Cambria"/>
          <w:b/>
          <w:lang w:eastAsia="en-US"/>
        </w:rPr>
      </w:pPr>
      <w:proofErr w:type="spellStart"/>
      <w:r w:rsidRPr="00F45806">
        <w:rPr>
          <w:rFonts w:ascii="Cambria" w:hAnsi="Cambria"/>
          <w:b/>
          <w:lang w:eastAsia="en-US"/>
        </w:rPr>
        <w:t>Umowa-wzór</w:t>
      </w:r>
      <w:proofErr w:type="spellEnd"/>
      <w:r w:rsidRPr="00F45806">
        <w:rPr>
          <w:rFonts w:ascii="Cambria" w:hAnsi="Cambria"/>
          <w:b/>
          <w:lang w:eastAsia="en-US"/>
        </w:rPr>
        <w:t xml:space="preserve"> w zakresie części nr </w:t>
      </w:r>
      <w:r>
        <w:rPr>
          <w:rFonts w:ascii="Cambria" w:hAnsi="Cambria"/>
          <w:b/>
          <w:lang w:eastAsia="en-US"/>
        </w:rPr>
        <w:t>2,3,4,6</w:t>
      </w:r>
    </w:p>
    <w:p w:rsidR="00276A34" w:rsidRPr="00F45806" w:rsidRDefault="00276A34" w:rsidP="00276A34">
      <w:pPr>
        <w:ind w:left="284"/>
        <w:jc w:val="center"/>
        <w:rPr>
          <w:rFonts w:ascii="Cambria" w:hAnsi="Cambria"/>
          <w:b/>
          <w:lang w:eastAsia="en-US"/>
        </w:rPr>
      </w:pP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zawarta w Brzozowie, w dniu ………………, pomiędzy</w:t>
      </w:r>
    </w:p>
    <w:p w:rsidR="00276A34" w:rsidRPr="003301C7" w:rsidRDefault="00276A34" w:rsidP="00276A34">
      <w:pPr>
        <w:suppressAutoHyphens/>
        <w:spacing w:after="200"/>
        <w:jc w:val="both"/>
        <w:rPr>
          <w:rFonts w:ascii="Cambria" w:eastAsia="Calibri" w:hAnsi="Cambria"/>
          <w:lang w:eastAsia="zh-CN"/>
        </w:rPr>
      </w:pPr>
      <w:r w:rsidRPr="003301C7">
        <w:rPr>
          <w:rFonts w:ascii="Cambria" w:eastAsia="Calibri" w:hAnsi="Cambria"/>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lek. Tomasz</w:t>
      </w:r>
      <w:r>
        <w:rPr>
          <w:rFonts w:ascii="Cambria" w:eastAsia="Calibri" w:hAnsi="Cambria"/>
          <w:lang w:eastAsia="zh-CN"/>
        </w:rPr>
        <w:t>a</w:t>
      </w:r>
      <w:r w:rsidRPr="003301C7">
        <w:rPr>
          <w:rFonts w:ascii="Cambria" w:eastAsia="Calibri" w:hAnsi="Cambria"/>
          <w:lang w:eastAsia="zh-CN"/>
        </w:rPr>
        <w:t xml:space="preserve"> Kondraciuka-Dyrektora,</w:t>
      </w:r>
      <w:r>
        <w:rPr>
          <w:rFonts w:ascii="Cambria" w:eastAsia="Calibri" w:hAnsi="Cambria"/>
          <w:lang w:eastAsia="zh-CN"/>
        </w:rPr>
        <w:t xml:space="preserve"> </w:t>
      </w:r>
      <w:r w:rsidRPr="003301C7">
        <w:rPr>
          <w:rFonts w:ascii="Cambria" w:eastAsia="Calibri" w:hAnsi="Cambria"/>
          <w:lang w:eastAsia="zh-CN"/>
        </w:rPr>
        <w:t>MBA</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umowy „Kupującym”</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a: ………………………………………….</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„Sprzedającym”</w:t>
      </w:r>
    </w:p>
    <w:p w:rsidR="00276A34" w:rsidRPr="003301C7" w:rsidRDefault="00276A34" w:rsidP="00276A34">
      <w:pPr>
        <w:suppressAutoHyphens/>
        <w:spacing w:after="200"/>
        <w:jc w:val="center"/>
        <w:rPr>
          <w:rFonts w:ascii="Cambria" w:eastAsia="Calibri" w:hAnsi="Cambria"/>
          <w:lang w:eastAsia="zh-CN"/>
        </w:rPr>
      </w:pPr>
      <w:r w:rsidRPr="003301C7">
        <w:rPr>
          <w:rFonts w:ascii="Cambria" w:eastAsia="Calibri" w:hAnsi="Cambria"/>
          <w:lang w:eastAsia="zh-CN"/>
        </w:rPr>
        <w:t>§ 1</w:t>
      </w:r>
    </w:p>
    <w:p w:rsidR="00276A34" w:rsidRPr="003301C7"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 xml:space="preserve">1. Przedmiotem umowy </w:t>
      </w:r>
      <w:r>
        <w:rPr>
          <w:rFonts w:ascii="Cambria" w:eastAsia="Calibri" w:hAnsi="Cambria"/>
          <w:lang w:eastAsia="zh-CN"/>
        </w:rPr>
        <w:t xml:space="preserve">są </w:t>
      </w:r>
      <w:r w:rsidRPr="00CA394C">
        <w:rPr>
          <w:rFonts w:ascii="Cambria" w:eastAsia="Calibri" w:hAnsi="Cambria"/>
          <w:b/>
          <w:lang w:eastAsia="zh-CN"/>
        </w:rPr>
        <w:t xml:space="preserve">dostawy </w:t>
      </w:r>
      <w:r>
        <w:rPr>
          <w:rFonts w:ascii="Cambria" w:eastAsia="Calibri" w:hAnsi="Cambria"/>
          <w:b/>
          <w:lang w:eastAsia="zh-CN"/>
        </w:rPr>
        <w:t>………………</w:t>
      </w:r>
      <w:r w:rsidRPr="00CA394C">
        <w:rPr>
          <w:rFonts w:ascii="Cambria" w:eastAsia="Calibri" w:hAnsi="Cambria"/>
          <w:b/>
          <w:lang w:eastAsia="zh-CN"/>
        </w:rPr>
        <w:t xml:space="preserve"> </w:t>
      </w:r>
      <w:r w:rsidRPr="003301C7">
        <w:rPr>
          <w:rFonts w:ascii="Cambria" w:eastAsia="Calibri" w:hAnsi="Cambria"/>
          <w:lang w:eastAsia="zh-CN"/>
        </w:rPr>
        <w:t>-</w:t>
      </w:r>
      <w:r>
        <w:rPr>
          <w:rFonts w:ascii="Cambria" w:eastAsia="Calibri" w:hAnsi="Cambria"/>
          <w:lang w:eastAsia="zh-CN"/>
        </w:rPr>
        <w:t xml:space="preserve"> </w:t>
      </w:r>
      <w:r w:rsidRPr="003301C7">
        <w:rPr>
          <w:rFonts w:ascii="Cambria" w:eastAsia="Calibri" w:hAnsi="Cambria"/>
          <w:lang w:eastAsia="zh-CN"/>
        </w:rPr>
        <w:t>wymienionych w formularzu cenowym, na zasadach określonych w specyfikacji warunków zamówienia oraz zgodnie z ofertą Sprzedającego złożoną w postępowaniu przetargowym, prowadzonym przez Kupującego, znak sprawy SZP 3810/</w:t>
      </w:r>
      <w:r>
        <w:rPr>
          <w:rFonts w:ascii="Cambria" w:eastAsia="Calibri" w:hAnsi="Cambria"/>
          <w:lang w:eastAsia="zh-CN"/>
        </w:rPr>
        <w:t>68</w:t>
      </w:r>
      <w:r w:rsidRPr="003301C7">
        <w:rPr>
          <w:rFonts w:ascii="Cambria" w:eastAsia="Calibri" w:hAnsi="Cambria"/>
          <w:lang w:eastAsia="zh-CN"/>
        </w:rPr>
        <w:t>/202</w:t>
      </w:r>
      <w:r>
        <w:rPr>
          <w:rFonts w:ascii="Cambria" w:eastAsia="Calibri" w:hAnsi="Cambria"/>
          <w:lang w:eastAsia="zh-CN"/>
        </w:rPr>
        <w:t>4- część nr  …..przedmiotu zamówienia</w:t>
      </w:r>
      <w:r w:rsidRPr="003301C7">
        <w:rPr>
          <w:rFonts w:ascii="Cambria" w:eastAsia="Calibri" w:hAnsi="Cambria"/>
          <w:lang w:eastAsia="zh-CN"/>
        </w:rPr>
        <w:t>.</w:t>
      </w:r>
    </w:p>
    <w:p w:rsidR="00276A34" w:rsidRDefault="00455480" w:rsidP="003613EA">
      <w:pPr>
        <w:pStyle w:val="Akapitzlist"/>
        <w:numPr>
          <w:ilvl w:val="0"/>
          <w:numId w:val="55"/>
        </w:numPr>
        <w:suppressAutoHyphens/>
        <w:spacing w:after="0" w:line="240" w:lineRule="auto"/>
        <w:ind w:left="284" w:hanging="284"/>
        <w:jc w:val="both"/>
        <w:rPr>
          <w:rFonts w:ascii="Cambria" w:eastAsia="Calibri" w:hAnsi="Cambria"/>
          <w:sz w:val="24"/>
          <w:szCs w:val="24"/>
          <w:lang w:eastAsia="ar-SA"/>
        </w:rPr>
      </w:pPr>
      <w:r w:rsidRPr="00455480">
        <w:rPr>
          <w:rFonts w:ascii="Cambria" w:eastAsia="Calibri" w:hAnsi="Cambria"/>
          <w:sz w:val="24"/>
          <w:szCs w:val="24"/>
          <w:lang w:eastAsia="ar-SA"/>
        </w:rPr>
        <w:t>Sprzedający oświadcza, że przedmiot</w:t>
      </w:r>
      <w:r w:rsidR="009358F3">
        <w:rPr>
          <w:rFonts w:ascii="Cambria" w:eastAsia="Calibri" w:hAnsi="Cambria"/>
          <w:sz w:val="24"/>
          <w:szCs w:val="24"/>
          <w:lang w:val="pl-PL" w:eastAsia="ar-SA"/>
        </w:rPr>
        <w:t xml:space="preserve"> umowy</w:t>
      </w:r>
      <w:r w:rsidRPr="00455480">
        <w:rPr>
          <w:rFonts w:ascii="Cambria" w:eastAsia="Calibri" w:hAnsi="Cambria"/>
          <w:sz w:val="24"/>
          <w:szCs w:val="24"/>
          <w:lang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FB0121" w:rsidRPr="00FB0121" w:rsidRDefault="00FB0121" w:rsidP="003613EA">
      <w:pPr>
        <w:pStyle w:val="Akapitzlist"/>
        <w:numPr>
          <w:ilvl w:val="0"/>
          <w:numId w:val="55"/>
        </w:numPr>
        <w:spacing w:after="0" w:line="240" w:lineRule="auto"/>
        <w:ind w:left="284" w:hanging="284"/>
        <w:jc w:val="both"/>
        <w:rPr>
          <w:rFonts w:ascii="Cambria" w:eastAsia="Calibri" w:hAnsi="Cambria"/>
          <w:sz w:val="24"/>
          <w:szCs w:val="24"/>
          <w:lang w:eastAsia="ar-SA"/>
        </w:rPr>
      </w:pPr>
      <w:r w:rsidRPr="00FB0121">
        <w:rPr>
          <w:rFonts w:ascii="Cambria" w:eastAsia="Calibri" w:hAnsi="Cambria"/>
          <w:sz w:val="24"/>
          <w:szCs w:val="24"/>
          <w:lang w:eastAsia="ar-SA"/>
        </w:rPr>
        <w:t xml:space="preserve">Sprzedający oświadcza, iż posiada wszelkie wymagane prawem uprawnienia                               do prowadzenia obrotu przedmiotem umowy, i na każde wezwanie Kupującego niezwłocznie przedstawi dokumenty potwierdzające powyższe. </w:t>
      </w:r>
    </w:p>
    <w:p w:rsidR="00276A34" w:rsidRPr="003301C7" w:rsidRDefault="00FB0121" w:rsidP="00276A34">
      <w:pPr>
        <w:tabs>
          <w:tab w:val="left" w:pos="284"/>
        </w:tabs>
        <w:suppressAutoHyphens/>
        <w:ind w:left="284" w:hanging="284"/>
        <w:jc w:val="both"/>
        <w:rPr>
          <w:rFonts w:ascii="Cambria" w:eastAsia="Calibri" w:hAnsi="Cambria"/>
          <w:lang w:eastAsia="zh-CN"/>
        </w:rPr>
      </w:pPr>
      <w:r>
        <w:rPr>
          <w:rFonts w:ascii="Cambria" w:eastAsia="Calibri" w:hAnsi="Cambria"/>
          <w:lang w:eastAsia="zh-CN"/>
        </w:rPr>
        <w:t>4</w:t>
      </w:r>
      <w:r w:rsidR="00276A34" w:rsidRPr="003301C7">
        <w:rPr>
          <w:rFonts w:ascii="Cambria" w:eastAsia="Calibri" w:hAnsi="Cambria"/>
          <w:lang w:eastAsia="zh-CN"/>
        </w:rPr>
        <w:t xml:space="preserve">. Umowa została zawarta na czas określony </w:t>
      </w:r>
      <w:r w:rsidR="00276A34">
        <w:rPr>
          <w:rFonts w:ascii="Cambria" w:eastAsia="Calibri" w:hAnsi="Cambria"/>
          <w:b/>
          <w:lang w:eastAsia="zh-CN"/>
        </w:rPr>
        <w:t>36</w:t>
      </w:r>
      <w:r w:rsidR="00276A34" w:rsidRPr="002E0C57">
        <w:rPr>
          <w:rFonts w:ascii="Cambria" w:eastAsia="Calibri" w:hAnsi="Cambria"/>
          <w:b/>
          <w:lang w:eastAsia="zh-CN"/>
        </w:rPr>
        <w:t xml:space="preserve"> miesięcy</w:t>
      </w:r>
      <w:r w:rsidR="00276A34" w:rsidRPr="003301C7">
        <w:rPr>
          <w:rFonts w:ascii="Cambria" w:eastAsia="Calibri" w:hAnsi="Cambria"/>
          <w:lang w:eastAsia="zh-CN"/>
        </w:rPr>
        <w:t xml:space="preserve">, tj. od dnia .……… </w:t>
      </w:r>
      <w:r w:rsidR="00276A34">
        <w:rPr>
          <w:rFonts w:ascii="Cambria" w:eastAsia="Calibri" w:hAnsi="Cambria"/>
          <w:lang w:eastAsia="zh-CN"/>
        </w:rPr>
        <w:t xml:space="preserve">                           </w:t>
      </w:r>
      <w:r w:rsidR="00276A34" w:rsidRPr="003301C7">
        <w:rPr>
          <w:rFonts w:ascii="Cambria" w:eastAsia="Calibri" w:hAnsi="Cambria"/>
          <w:lang w:eastAsia="zh-CN"/>
        </w:rPr>
        <w:t xml:space="preserve">do dnia  …………., z możliwością jej przedłużenia za zgodą obu stron umowy, </w:t>
      </w:r>
      <w:r w:rsidR="00276A34">
        <w:rPr>
          <w:rFonts w:ascii="Cambria" w:eastAsia="Calibri" w:hAnsi="Cambria"/>
          <w:lang w:eastAsia="zh-CN"/>
        </w:rPr>
        <w:t xml:space="preserve">                        </w:t>
      </w:r>
      <w:r w:rsidR="00276A34" w:rsidRPr="003301C7">
        <w:rPr>
          <w:rFonts w:ascii="Cambria" w:eastAsia="Calibri" w:hAnsi="Cambria"/>
          <w:lang w:eastAsia="zh-CN"/>
        </w:rPr>
        <w:t xml:space="preserve">w przypadku niewyczerpania łącznej wartości zamówienia brutto, na łączny okres nie dłuższy niż </w:t>
      </w:r>
      <w:r w:rsidR="00276A34">
        <w:rPr>
          <w:rFonts w:ascii="Cambria" w:eastAsia="Calibri" w:hAnsi="Cambria"/>
          <w:lang w:eastAsia="zh-CN"/>
        </w:rPr>
        <w:t>42</w:t>
      </w:r>
      <w:r w:rsidR="00276A34" w:rsidRPr="003301C7">
        <w:rPr>
          <w:rFonts w:ascii="Cambria" w:eastAsia="Calibri" w:hAnsi="Cambria"/>
          <w:lang w:eastAsia="zh-CN"/>
        </w:rPr>
        <w:t xml:space="preserve"> miesi</w:t>
      </w:r>
      <w:r w:rsidR="00276A34">
        <w:rPr>
          <w:rFonts w:ascii="Cambria" w:eastAsia="Calibri" w:hAnsi="Cambria"/>
          <w:lang w:eastAsia="zh-CN"/>
        </w:rPr>
        <w:t>ące</w:t>
      </w:r>
      <w:r w:rsidR="00276A34" w:rsidRPr="003301C7">
        <w:rPr>
          <w:rFonts w:ascii="Cambria" w:eastAsia="Calibri" w:hAnsi="Cambria"/>
          <w:lang w:eastAsia="zh-CN"/>
        </w:rPr>
        <w:t xml:space="preserve">. Przedłużenie umowy nie jest dorozumiane i  wymaga formy aneksu. W przypadku niewyrażenia zgody przez Sprzedającego </w:t>
      </w:r>
      <w:r w:rsidR="009358F3">
        <w:rPr>
          <w:rFonts w:ascii="Cambria" w:eastAsia="Calibri" w:hAnsi="Cambria"/>
          <w:lang w:eastAsia="zh-CN"/>
        </w:rPr>
        <w:t xml:space="preserve">                                   </w:t>
      </w:r>
      <w:r w:rsidR="00276A34" w:rsidRPr="003301C7">
        <w:rPr>
          <w:rFonts w:ascii="Cambria" w:eastAsia="Calibri" w:hAnsi="Cambria"/>
          <w:lang w:eastAsia="zh-CN"/>
        </w:rPr>
        <w:t>na przedłużenie umowy nie przysługują mu roszczenia odszkodowawcze z tytułu niezrealizowania przedmiotu umowy</w:t>
      </w:r>
      <w:r w:rsidR="00276A34">
        <w:rPr>
          <w:rFonts w:ascii="Cambria" w:eastAsia="Calibri" w:hAnsi="Cambria"/>
          <w:lang w:eastAsia="zh-CN"/>
        </w:rPr>
        <w:t>.</w:t>
      </w:r>
    </w:p>
    <w:p w:rsidR="00276A34" w:rsidRDefault="00FB0121" w:rsidP="00276A34">
      <w:pPr>
        <w:tabs>
          <w:tab w:val="left" w:pos="284"/>
        </w:tabs>
        <w:suppressAutoHyphens/>
        <w:ind w:left="284" w:hanging="284"/>
        <w:jc w:val="both"/>
        <w:rPr>
          <w:rFonts w:ascii="Cambria" w:eastAsia="Calibri" w:hAnsi="Cambria"/>
          <w:lang w:eastAsia="zh-CN"/>
        </w:rPr>
      </w:pPr>
      <w:r>
        <w:rPr>
          <w:rFonts w:ascii="Cambria" w:eastAsia="Calibri" w:hAnsi="Cambria"/>
          <w:lang w:eastAsia="zh-CN"/>
        </w:rPr>
        <w:t>5</w:t>
      </w:r>
      <w:r w:rsidR="00276A34" w:rsidRPr="003301C7">
        <w:rPr>
          <w:rFonts w:ascii="Cambria" w:eastAsia="Calibri" w:hAnsi="Cambria"/>
          <w:lang w:eastAsia="zh-CN"/>
        </w:rPr>
        <w:t>. Każdej ze stron umowy przysługuje prawo wypowiedzenia umowy z zachowaniem 1 – miesięcznego terminu wypowiedzenia. W przypadku wypowiedzenia umowy, stronom umowy nie przysługują z tego tytułu roszczenia odszkodowawcze.</w:t>
      </w:r>
    </w:p>
    <w:p w:rsidR="00276A34" w:rsidRDefault="00276A34" w:rsidP="0002782E">
      <w:pPr>
        <w:tabs>
          <w:tab w:val="left" w:pos="284"/>
        </w:tabs>
        <w:suppressAutoHyphens/>
        <w:jc w:val="both"/>
        <w:rPr>
          <w:rFonts w:ascii="Cambria" w:hAnsi="Cambria"/>
          <w:lang w:eastAsia="zh-CN"/>
        </w:rPr>
      </w:pPr>
    </w:p>
    <w:p w:rsidR="007C41D6" w:rsidRPr="003301C7" w:rsidRDefault="007C41D6" w:rsidP="0002782E">
      <w:pPr>
        <w:tabs>
          <w:tab w:val="left" w:pos="284"/>
        </w:tabs>
        <w:suppressAutoHyphens/>
        <w:jc w:val="both"/>
        <w:rPr>
          <w:rFonts w:ascii="Cambria" w:hAnsi="Cambria"/>
          <w:lang w:eastAsia="zh-CN"/>
        </w:rPr>
      </w:pPr>
    </w:p>
    <w:p w:rsidR="00276A34" w:rsidRPr="003301C7" w:rsidRDefault="00276A34" w:rsidP="00276A34">
      <w:pPr>
        <w:suppressAutoHyphens/>
        <w:jc w:val="center"/>
        <w:rPr>
          <w:rFonts w:ascii="Cambria" w:hAnsi="Cambria" w:cs="Tahoma"/>
          <w:lang w:eastAsia="zh-CN"/>
        </w:rPr>
      </w:pPr>
      <w:r w:rsidRPr="003301C7">
        <w:rPr>
          <w:rFonts w:ascii="Cambria" w:hAnsi="Cambria"/>
          <w:lang w:eastAsia="zh-CN"/>
        </w:rPr>
        <w:t xml:space="preserve">§ </w:t>
      </w:r>
      <w:r>
        <w:rPr>
          <w:rFonts w:ascii="Cambria" w:hAnsi="Cambria"/>
          <w:lang w:eastAsia="zh-CN"/>
        </w:rPr>
        <w:t>2</w:t>
      </w:r>
    </w:p>
    <w:p w:rsidR="00276A34" w:rsidRPr="003301C7" w:rsidRDefault="00276A34" w:rsidP="00276A34">
      <w:pPr>
        <w:suppressAutoHyphens/>
        <w:jc w:val="center"/>
        <w:rPr>
          <w:rFonts w:ascii="Cambria" w:hAnsi="Cambria" w:cs="Tahoma"/>
          <w:lang w:eastAsia="zh-CN"/>
        </w:rPr>
      </w:pPr>
    </w:p>
    <w:p w:rsidR="00276A34" w:rsidRPr="00276A34" w:rsidRDefault="00276A34" w:rsidP="00276A34">
      <w:pPr>
        <w:tabs>
          <w:tab w:val="left" w:pos="284"/>
        </w:tabs>
        <w:suppressAutoHyphens/>
        <w:ind w:left="284" w:hanging="284"/>
        <w:jc w:val="both"/>
        <w:rPr>
          <w:rFonts w:ascii="Cambria" w:eastAsia="Calibri" w:hAnsi="Cambria"/>
          <w:lang w:eastAsia="zh-CN"/>
        </w:rPr>
      </w:pPr>
      <w:r w:rsidRPr="00276A34">
        <w:rPr>
          <w:rFonts w:ascii="Cambria" w:eastAsia="Calibri" w:hAnsi="Cambria"/>
          <w:lang w:eastAsia="zh-CN"/>
        </w:rPr>
        <w:t>1.</w:t>
      </w:r>
      <w:r>
        <w:rPr>
          <w:rFonts w:ascii="Cambria" w:eastAsia="Calibri" w:hAnsi="Cambria"/>
          <w:lang w:eastAsia="zh-CN"/>
        </w:rPr>
        <w:t xml:space="preserve"> </w:t>
      </w:r>
      <w:r w:rsidRPr="00276A34">
        <w:rPr>
          <w:rFonts w:ascii="Cambria" w:eastAsia="Calibri" w:hAnsi="Cambria"/>
          <w:lang w:eastAsia="zh-CN"/>
        </w:rPr>
        <w:t xml:space="preserve">Przedmiot </w:t>
      </w:r>
      <w:r w:rsidR="009358F3">
        <w:rPr>
          <w:rFonts w:ascii="Cambria" w:eastAsia="Calibri" w:hAnsi="Cambria"/>
          <w:lang w:eastAsia="zh-CN"/>
        </w:rPr>
        <w:t>umowy</w:t>
      </w:r>
      <w:r w:rsidRPr="00276A34">
        <w:rPr>
          <w:rFonts w:ascii="Cambria" w:eastAsia="Calibri" w:hAnsi="Cambria"/>
          <w:lang w:eastAsia="zh-CN"/>
        </w:rPr>
        <w:t xml:space="preserve"> w ilościach i asortymencie określonych w załączniku nr 1  </w:t>
      </w:r>
      <w:r>
        <w:rPr>
          <w:rFonts w:ascii="Cambria" w:eastAsia="Calibri" w:hAnsi="Cambria"/>
          <w:lang w:eastAsia="zh-CN"/>
        </w:rPr>
        <w:t xml:space="preserve">               </w:t>
      </w:r>
      <w:r w:rsidRPr="00276A34">
        <w:rPr>
          <w:rFonts w:ascii="Cambria" w:eastAsia="Calibri" w:hAnsi="Cambria"/>
          <w:lang w:eastAsia="zh-CN"/>
        </w:rPr>
        <w:t xml:space="preserve">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276A34">
        <w:rPr>
          <w:rFonts w:ascii="Cambria" w:eastAsia="Calibri" w:hAnsi="Cambria"/>
          <w:lang w:eastAsia="zh-CN"/>
        </w:rPr>
        <w:t>loco</w:t>
      </w:r>
      <w:proofErr w:type="spellEnd"/>
      <w:r w:rsidRPr="00276A34">
        <w:rPr>
          <w:rFonts w:ascii="Cambria" w:eastAsia="Calibri" w:hAnsi="Cambria"/>
          <w:lang w:eastAsia="zh-CN"/>
        </w:rPr>
        <w:t xml:space="preserve"> Laboratorium </w:t>
      </w:r>
      <w:r>
        <w:rPr>
          <w:rFonts w:ascii="Cambria" w:eastAsia="Calibri" w:hAnsi="Cambria"/>
          <w:lang w:eastAsia="zh-CN"/>
        </w:rPr>
        <w:t xml:space="preserve">Mikrobiologii </w:t>
      </w:r>
      <w:r w:rsidRPr="00276A34">
        <w:rPr>
          <w:rFonts w:ascii="Cambria" w:eastAsia="Calibri" w:hAnsi="Cambria"/>
          <w:lang w:eastAsia="zh-CN"/>
        </w:rPr>
        <w:t xml:space="preserve">w terminie do .… dni (max 5 dni roboczych) od dnia złożenia zamówienia. </w:t>
      </w:r>
    </w:p>
    <w:p w:rsidR="00276A34" w:rsidRPr="00276A34" w:rsidRDefault="00276A34" w:rsidP="00276A34">
      <w:pPr>
        <w:tabs>
          <w:tab w:val="left" w:pos="284"/>
        </w:tabs>
        <w:suppressAutoHyphens/>
        <w:ind w:left="284" w:hanging="284"/>
        <w:jc w:val="both"/>
        <w:rPr>
          <w:rFonts w:ascii="Cambria" w:eastAsia="Calibri" w:hAnsi="Cambria"/>
          <w:lang w:eastAsia="zh-CN"/>
        </w:rPr>
      </w:pPr>
      <w:r>
        <w:rPr>
          <w:rFonts w:ascii="Cambria" w:eastAsia="Calibri" w:hAnsi="Cambria"/>
          <w:lang w:eastAsia="zh-CN"/>
        </w:rPr>
        <w:t xml:space="preserve">2. </w:t>
      </w:r>
      <w:r w:rsidRPr="00276A34">
        <w:rPr>
          <w:rFonts w:ascii="Cambria" w:eastAsia="Calibri" w:hAnsi="Cambria"/>
          <w:lang w:eastAsia="zh-CN"/>
        </w:rPr>
        <w:t xml:space="preserve">Zamówienia na przedmiot </w:t>
      </w:r>
      <w:r w:rsidR="009358F3">
        <w:rPr>
          <w:rFonts w:ascii="Cambria" w:eastAsia="Calibri" w:hAnsi="Cambria"/>
          <w:lang w:eastAsia="zh-CN"/>
        </w:rPr>
        <w:t>umowy</w:t>
      </w:r>
      <w:r w:rsidRPr="00276A34">
        <w:rPr>
          <w:rFonts w:ascii="Cambria" w:eastAsia="Calibri" w:hAnsi="Cambria"/>
          <w:lang w:eastAsia="zh-CN"/>
        </w:rPr>
        <w:t xml:space="preserve"> składa drogą internetową Sekcja Gospodarki Materiałowej Kupującego.</w:t>
      </w:r>
    </w:p>
    <w:p w:rsidR="00276A34" w:rsidRPr="003301C7" w:rsidRDefault="00276A34" w:rsidP="00276A34">
      <w:pPr>
        <w:tabs>
          <w:tab w:val="left" w:pos="284"/>
        </w:tabs>
        <w:suppressAutoHyphens/>
        <w:ind w:left="284"/>
        <w:jc w:val="both"/>
        <w:rPr>
          <w:rFonts w:ascii="Cambria" w:eastAsia="Calibri" w:hAnsi="Cambria"/>
          <w:lang w:eastAsia="zh-CN"/>
        </w:rPr>
      </w:pPr>
      <w:r w:rsidRPr="003301C7">
        <w:rPr>
          <w:rFonts w:ascii="Cambria" w:eastAsia="Calibri" w:hAnsi="Cambria"/>
          <w:lang w:eastAsia="zh-CN"/>
        </w:rPr>
        <w:t>W przypadku, gdy dzień dostawy przypada w dniu wolnym od pracy, termin dostawy upływa w pierwszym dniu roboczym po dniu wolnym od pracy.</w:t>
      </w:r>
    </w:p>
    <w:p w:rsidR="00276A34" w:rsidRPr="0002782E" w:rsidRDefault="00276A34" w:rsidP="003613EA">
      <w:pPr>
        <w:pStyle w:val="Akapitzlist"/>
        <w:numPr>
          <w:ilvl w:val="0"/>
          <w:numId w:val="46"/>
        </w:numPr>
        <w:tabs>
          <w:tab w:val="left" w:pos="284"/>
        </w:tabs>
        <w:suppressAutoHyphens/>
        <w:spacing w:after="0"/>
        <w:ind w:hanging="720"/>
        <w:jc w:val="both"/>
        <w:rPr>
          <w:rFonts w:ascii="Cambria" w:eastAsia="Calibri" w:hAnsi="Cambria"/>
          <w:sz w:val="24"/>
          <w:szCs w:val="24"/>
          <w:lang w:eastAsia="zh-CN"/>
        </w:rPr>
      </w:pPr>
      <w:r w:rsidRPr="0002782E">
        <w:rPr>
          <w:rFonts w:ascii="Cambria" w:eastAsia="Calibri" w:hAnsi="Cambria"/>
          <w:sz w:val="24"/>
          <w:szCs w:val="24"/>
          <w:lang w:eastAsia="zh-CN"/>
        </w:rPr>
        <w:t>Dostawy Kupujący odbiera od poniedziałku do piątku od godz. 7.25 do 14.30.</w:t>
      </w:r>
    </w:p>
    <w:p w:rsidR="00276A34" w:rsidRPr="003301C7" w:rsidRDefault="00276A34" w:rsidP="003613EA">
      <w:pPr>
        <w:numPr>
          <w:ilvl w:val="3"/>
          <w:numId w:val="54"/>
        </w:numPr>
        <w:tabs>
          <w:tab w:val="clear" w:pos="1800"/>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Strony umowy dopuszczają złożenie zamówienia z określeniem terminu dostawy poprzez oznaczenie dnia w przyszłości. W takiej sytuacji nieistotna dla stron umowy jest liczba dni pomiędzy złożeniem zamówienia, a dniem dostawy.</w:t>
      </w:r>
    </w:p>
    <w:p w:rsidR="00276A34" w:rsidRPr="003301C7" w:rsidRDefault="00276A34" w:rsidP="003613EA">
      <w:pPr>
        <w:numPr>
          <w:ilvl w:val="3"/>
          <w:numId w:val="54"/>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276A34" w:rsidRPr="003301C7" w:rsidRDefault="00276A34" w:rsidP="003613EA">
      <w:pPr>
        <w:numPr>
          <w:ilvl w:val="3"/>
          <w:numId w:val="54"/>
        </w:numPr>
        <w:tabs>
          <w:tab w:val="clear" w:pos="1800"/>
          <w:tab w:val="left" w:pos="284"/>
          <w:tab w:val="num" w:pos="426"/>
        </w:tabs>
        <w:suppressAutoHyphens/>
        <w:spacing w:after="200"/>
        <w:ind w:left="284" w:hanging="284"/>
        <w:jc w:val="both"/>
        <w:rPr>
          <w:rFonts w:ascii="Cambria" w:eastAsia="Calibri" w:hAnsi="Cambria"/>
          <w:lang w:eastAsia="zh-CN"/>
        </w:rPr>
      </w:pPr>
      <w:r w:rsidRPr="003301C7">
        <w:rPr>
          <w:rFonts w:ascii="Cambria" w:eastAsia="Calibri" w:hAnsi="Cambria"/>
          <w:lang w:eastAsia="zh-CN"/>
        </w:rPr>
        <w:t>Kupujący składa zamówienia w formie:</w:t>
      </w:r>
    </w:p>
    <w:p w:rsidR="00276A34" w:rsidRPr="003301C7" w:rsidRDefault="00276A34" w:rsidP="003613EA">
      <w:pPr>
        <w:numPr>
          <w:ilvl w:val="0"/>
          <w:numId w:val="40"/>
        </w:numPr>
        <w:tabs>
          <w:tab w:val="num" w:pos="0"/>
        </w:tabs>
        <w:suppressAutoHyphens/>
        <w:spacing w:after="200" w:line="276" w:lineRule="auto"/>
        <w:ind w:left="1800" w:hanging="1233"/>
        <w:jc w:val="both"/>
        <w:rPr>
          <w:rFonts w:ascii="Cambria" w:eastAsia="Calibri" w:hAnsi="Cambria"/>
          <w:lang w:eastAsia="zh-CN"/>
        </w:rPr>
      </w:pPr>
      <w:r w:rsidRPr="003301C7">
        <w:rPr>
          <w:rFonts w:ascii="Cambria" w:eastAsia="Calibri" w:hAnsi="Cambria"/>
          <w:lang w:eastAsia="zh-CN"/>
        </w:rPr>
        <w:t>email na adres: .............................</w:t>
      </w:r>
      <w:r>
        <w:rPr>
          <w:rFonts w:ascii="Cambria" w:eastAsia="Calibri" w:hAnsi="Cambria"/>
          <w:lang w:eastAsia="zh-CN"/>
        </w:rPr>
        <w:t>....................................................</w:t>
      </w:r>
    </w:p>
    <w:p w:rsidR="00276A34" w:rsidRPr="003301C7" w:rsidRDefault="00276A34" w:rsidP="003613EA">
      <w:pPr>
        <w:numPr>
          <w:ilvl w:val="3"/>
          <w:numId w:val="54"/>
        </w:numPr>
        <w:tabs>
          <w:tab w:val="clear" w:pos="1800"/>
          <w:tab w:val="left" w:pos="284"/>
          <w:tab w:val="num" w:pos="426"/>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Kupującego w sprawie realizacji niniejszej umowy jest Pani Barbara Data, tel./fax. 13 4309578.</w:t>
      </w:r>
    </w:p>
    <w:p w:rsidR="00276A34" w:rsidRPr="003301C7" w:rsidRDefault="00276A34" w:rsidP="003613EA">
      <w:pPr>
        <w:numPr>
          <w:ilvl w:val="3"/>
          <w:numId w:val="54"/>
        </w:numPr>
        <w:tabs>
          <w:tab w:val="clear" w:pos="1800"/>
          <w:tab w:val="left" w:pos="284"/>
          <w:tab w:val="num" w:pos="426"/>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Sprzedającego w sprawie realizacji niniejszej umowy jest:  ………………………………………………….... tel./fax. …………………...</w:t>
      </w:r>
    </w:p>
    <w:p w:rsidR="00276A34" w:rsidRPr="006E1CAD" w:rsidRDefault="00276A34" w:rsidP="003613EA">
      <w:pPr>
        <w:pStyle w:val="Akapitzlist"/>
        <w:numPr>
          <w:ilvl w:val="3"/>
          <w:numId w:val="54"/>
        </w:numPr>
        <w:tabs>
          <w:tab w:val="clear" w:pos="1800"/>
          <w:tab w:val="left" w:pos="142"/>
          <w:tab w:val="num" w:pos="284"/>
          <w:tab w:val="left" w:pos="426"/>
        </w:tabs>
        <w:suppressAutoHyphens/>
        <w:spacing w:after="0"/>
        <w:ind w:left="284" w:hanging="284"/>
        <w:jc w:val="both"/>
        <w:rPr>
          <w:rFonts w:ascii="Cambria" w:eastAsia="Calibri" w:hAnsi="Cambria"/>
          <w:sz w:val="24"/>
          <w:szCs w:val="24"/>
          <w:lang w:eastAsia="zh-CN"/>
        </w:rPr>
      </w:pPr>
      <w:r w:rsidRPr="006E1CAD">
        <w:rPr>
          <w:rFonts w:ascii="Cambria" w:eastAsia="Calibri" w:hAnsi="Cambria"/>
          <w:sz w:val="24"/>
          <w:szCs w:val="24"/>
          <w:lang w:eastAsia="zh-CN"/>
        </w:rPr>
        <w:t>Wiążąca strony korespondencja w ramach umowy prowadzona będzie w formie pisemnej (adresy siedzib traktuje się jako adresy korespondencyjne), w formie e</w:t>
      </w:r>
      <w:r w:rsidR="009358F3">
        <w:rPr>
          <w:rFonts w:ascii="Cambria" w:eastAsia="Calibri" w:hAnsi="Cambria"/>
          <w:sz w:val="24"/>
          <w:szCs w:val="24"/>
          <w:lang w:val="pl-PL" w:eastAsia="zh-CN"/>
        </w:rPr>
        <w:t>-</w:t>
      </w:r>
      <w:r w:rsidRPr="006E1CAD">
        <w:rPr>
          <w:rFonts w:ascii="Cambria" w:eastAsia="Calibri" w:hAnsi="Cambria"/>
          <w:sz w:val="24"/>
          <w:szCs w:val="24"/>
          <w:lang w:eastAsia="zh-CN"/>
        </w:rPr>
        <w:t xml:space="preserve">mail (ze strony Kupującego: </w:t>
      </w:r>
      <w:hyperlink r:id="rId22" w:history="1">
        <w:r w:rsidRPr="006E1CAD">
          <w:rPr>
            <w:rFonts w:ascii="Cambria" w:eastAsia="Calibri" w:hAnsi="Cambria"/>
            <w:color w:val="0000FF"/>
            <w:sz w:val="24"/>
            <w:szCs w:val="24"/>
            <w:u w:val="single"/>
            <w:lang w:eastAsia="zh-CN"/>
          </w:rPr>
          <w:t>barbara.data@szpital-brzozow.pl</w:t>
        </w:r>
      </w:hyperlink>
      <w:r w:rsidRPr="006E1CAD">
        <w:rPr>
          <w:rFonts w:ascii="Cambria" w:eastAsia="Calibri" w:hAnsi="Cambria"/>
          <w:sz w:val="24"/>
          <w:szCs w:val="24"/>
          <w:lang w:eastAsia="zh-CN"/>
        </w:rPr>
        <w:t>, ze strony Sprzedającego: ……………………………………………………….…). Wszelkie uzgodnienia                      w formie telefonicznej są niewiążące dla stron, strony wykluczają je jako wiążącą formę komunikacji  w ramach realizacji umowy.</w:t>
      </w:r>
    </w:p>
    <w:p w:rsidR="006E1CAD" w:rsidRDefault="006E1CAD" w:rsidP="003613EA">
      <w:pPr>
        <w:pStyle w:val="Akapitzlist"/>
        <w:numPr>
          <w:ilvl w:val="3"/>
          <w:numId w:val="54"/>
        </w:numPr>
        <w:tabs>
          <w:tab w:val="clear" w:pos="1800"/>
        </w:tabs>
        <w:ind w:left="284" w:hanging="426"/>
        <w:jc w:val="both"/>
        <w:rPr>
          <w:rFonts w:ascii="Cambria" w:eastAsia="Calibri" w:hAnsi="Cambria"/>
          <w:sz w:val="24"/>
          <w:szCs w:val="24"/>
          <w:lang w:eastAsia="zh-CN"/>
        </w:rPr>
      </w:pPr>
      <w:r w:rsidRPr="006E1CAD">
        <w:rPr>
          <w:rFonts w:ascii="Cambria" w:eastAsia="Calibri" w:hAnsi="Cambria"/>
          <w:sz w:val="24"/>
          <w:szCs w:val="24"/>
          <w:lang w:eastAsia="zh-CN"/>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6E1CAD">
        <w:rPr>
          <w:rFonts w:ascii="Cambria" w:eastAsia="Calibri" w:hAnsi="Cambria"/>
          <w:sz w:val="24"/>
          <w:szCs w:val="24"/>
          <w:lang w:eastAsia="zh-CN"/>
        </w:rPr>
        <w:t>późn</w:t>
      </w:r>
      <w:proofErr w:type="spellEnd"/>
      <w:r w:rsidRPr="006E1CAD">
        <w:rPr>
          <w:rFonts w:ascii="Cambria" w:eastAsia="Calibri" w:hAnsi="Cambria"/>
          <w:sz w:val="24"/>
          <w:szCs w:val="24"/>
          <w:lang w:eastAsia="zh-CN"/>
        </w:rPr>
        <w:t>. zm.).</w:t>
      </w:r>
    </w:p>
    <w:p w:rsidR="00FD62C0" w:rsidRPr="00FD62C0" w:rsidRDefault="00FD62C0" w:rsidP="00FD62C0">
      <w:pPr>
        <w:pStyle w:val="Akapitzlist"/>
        <w:numPr>
          <w:ilvl w:val="3"/>
          <w:numId w:val="54"/>
        </w:numPr>
        <w:tabs>
          <w:tab w:val="clear" w:pos="1800"/>
        </w:tabs>
        <w:spacing w:after="0"/>
        <w:ind w:left="283" w:hanging="425"/>
        <w:jc w:val="both"/>
        <w:rPr>
          <w:rFonts w:ascii="Cambria" w:eastAsia="Calibri" w:hAnsi="Cambria"/>
          <w:sz w:val="24"/>
          <w:szCs w:val="24"/>
          <w:lang w:eastAsia="zh-CN"/>
        </w:rPr>
      </w:pPr>
      <w:r w:rsidRPr="00FD62C0">
        <w:rPr>
          <w:rFonts w:ascii="Cambria" w:eastAsia="Calibri" w:hAnsi="Cambria"/>
          <w:sz w:val="24"/>
          <w:szCs w:val="24"/>
          <w:lang w:eastAsia="zh-CN"/>
        </w:rPr>
        <w:lastRenderedPageBreak/>
        <w:t xml:space="preserve">Wykonawca dostarczający wyroby medyczne zaliczane do klasy </w:t>
      </w:r>
      <w:proofErr w:type="spellStart"/>
      <w:r w:rsidRPr="00FD62C0">
        <w:rPr>
          <w:rFonts w:ascii="Cambria" w:eastAsia="Calibri" w:hAnsi="Cambria"/>
          <w:sz w:val="24"/>
          <w:szCs w:val="24"/>
          <w:lang w:eastAsia="zh-CN"/>
        </w:rPr>
        <w:t>IIa</w:t>
      </w:r>
      <w:proofErr w:type="spellEnd"/>
      <w:r w:rsidRPr="00FD62C0">
        <w:rPr>
          <w:rFonts w:ascii="Cambria" w:eastAsia="Calibri" w:hAnsi="Cambria"/>
          <w:sz w:val="24"/>
          <w:szCs w:val="24"/>
          <w:lang w:eastAsia="zh-CN"/>
        </w:rPr>
        <w:t xml:space="preserve">, </w:t>
      </w:r>
      <w:proofErr w:type="spellStart"/>
      <w:r w:rsidRPr="00FD62C0">
        <w:rPr>
          <w:rFonts w:ascii="Cambria" w:eastAsia="Calibri" w:hAnsi="Cambria"/>
          <w:sz w:val="24"/>
          <w:szCs w:val="24"/>
          <w:lang w:eastAsia="zh-CN"/>
        </w:rPr>
        <w:t>IIb</w:t>
      </w:r>
      <w:proofErr w:type="spellEnd"/>
      <w:r w:rsidRPr="00FD62C0">
        <w:rPr>
          <w:rFonts w:ascii="Cambria" w:eastAsia="Calibri" w:hAnsi="Cambria"/>
          <w:sz w:val="24"/>
          <w:szCs w:val="24"/>
          <w:lang w:eastAsia="zh-CN"/>
        </w:rPr>
        <w:t xml:space="preserve"> i klasy III, zobowiązany jest podawać na fakturze sprzedaży oprócz danych wynikających </w:t>
      </w:r>
      <w:r>
        <w:rPr>
          <w:rFonts w:ascii="Cambria" w:eastAsia="Calibri" w:hAnsi="Cambria"/>
          <w:sz w:val="24"/>
          <w:szCs w:val="24"/>
          <w:lang w:val="pl-PL" w:eastAsia="zh-CN"/>
        </w:rPr>
        <w:t xml:space="preserve">                    </w:t>
      </w:r>
      <w:r w:rsidRPr="00FD62C0">
        <w:rPr>
          <w:rFonts w:ascii="Cambria" w:eastAsia="Calibri" w:hAnsi="Cambria"/>
          <w:sz w:val="24"/>
          <w:szCs w:val="24"/>
          <w:lang w:eastAsia="zh-CN"/>
        </w:rPr>
        <w:t>z przepisów podatkowych, następujące informacje:</w:t>
      </w:r>
    </w:p>
    <w:p w:rsidR="00FD62C0" w:rsidRPr="00FD62C0" w:rsidRDefault="00FD62C0" w:rsidP="00FD62C0">
      <w:pPr>
        <w:jc w:val="both"/>
        <w:rPr>
          <w:rFonts w:ascii="Cambria" w:eastAsia="Calibri" w:hAnsi="Cambria"/>
          <w:lang w:eastAsia="zh-CN"/>
        </w:rPr>
      </w:pPr>
      <w:r w:rsidRPr="00FD62C0">
        <w:rPr>
          <w:rFonts w:ascii="Cambria" w:eastAsia="Calibri" w:hAnsi="Cambria"/>
          <w:lang w:eastAsia="zh-CN"/>
        </w:rPr>
        <w:t>1) kod EAN</w:t>
      </w:r>
    </w:p>
    <w:p w:rsidR="00FD62C0" w:rsidRPr="00FD62C0" w:rsidRDefault="00FD62C0" w:rsidP="00FD62C0">
      <w:pPr>
        <w:jc w:val="both"/>
        <w:rPr>
          <w:rFonts w:ascii="Cambria" w:eastAsia="Calibri" w:hAnsi="Cambria"/>
          <w:lang w:eastAsia="zh-CN"/>
        </w:rPr>
      </w:pPr>
      <w:r w:rsidRPr="00FD62C0">
        <w:rPr>
          <w:rFonts w:ascii="Cambria" w:eastAsia="Calibri" w:hAnsi="Cambria"/>
          <w:lang w:eastAsia="zh-CN"/>
        </w:rPr>
        <w:t>2) datę ważności</w:t>
      </w:r>
    </w:p>
    <w:p w:rsidR="00FD62C0" w:rsidRPr="00FD62C0" w:rsidRDefault="00FD62C0" w:rsidP="00FD62C0">
      <w:pPr>
        <w:jc w:val="both"/>
        <w:rPr>
          <w:rFonts w:ascii="Cambria" w:eastAsia="Calibri" w:hAnsi="Cambria"/>
          <w:lang w:eastAsia="zh-CN"/>
        </w:rPr>
      </w:pPr>
      <w:r w:rsidRPr="00FD62C0">
        <w:rPr>
          <w:rFonts w:ascii="Cambria" w:eastAsia="Calibri" w:hAnsi="Cambria"/>
          <w:lang w:eastAsia="zh-CN"/>
        </w:rPr>
        <w:t>3) numer LOT</w:t>
      </w:r>
    </w:p>
    <w:p w:rsidR="00FD62C0" w:rsidRPr="00FD62C0" w:rsidRDefault="00FD62C0" w:rsidP="00FD62C0">
      <w:pPr>
        <w:jc w:val="both"/>
        <w:rPr>
          <w:rFonts w:ascii="Cambria" w:eastAsia="Calibri" w:hAnsi="Cambria"/>
          <w:lang w:eastAsia="zh-CN"/>
        </w:rPr>
      </w:pPr>
      <w:r w:rsidRPr="00FD62C0">
        <w:rPr>
          <w:rFonts w:ascii="Cambria" w:eastAsia="Calibri" w:hAnsi="Cambria"/>
          <w:lang w:eastAsia="zh-CN"/>
        </w:rPr>
        <w:t>4) numer REF</w:t>
      </w:r>
    </w:p>
    <w:p w:rsidR="00276A34" w:rsidRPr="003301C7" w:rsidRDefault="00276A34" w:rsidP="00276A34">
      <w:pPr>
        <w:suppressAutoHyphens/>
        <w:spacing w:after="200" w:line="276" w:lineRule="auto"/>
        <w:jc w:val="center"/>
        <w:rPr>
          <w:rFonts w:ascii="Cambria" w:eastAsia="Calibri" w:hAnsi="Cambria"/>
          <w:lang w:eastAsia="zh-CN"/>
        </w:rPr>
      </w:pPr>
      <w:r w:rsidRPr="003301C7">
        <w:rPr>
          <w:rFonts w:ascii="Cambria" w:eastAsia="Calibri" w:hAnsi="Cambria"/>
          <w:lang w:eastAsia="zh-CN"/>
        </w:rPr>
        <w:t xml:space="preserve">§ </w:t>
      </w:r>
      <w:r w:rsidR="00455480">
        <w:rPr>
          <w:rFonts w:ascii="Cambria" w:eastAsia="Calibri" w:hAnsi="Cambria"/>
          <w:lang w:eastAsia="zh-CN"/>
        </w:rPr>
        <w:t>3</w:t>
      </w:r>
    </w:p>
    <w:p w:rsidR="00276A34" w:rsidRPr="003301C7" w:rsidRDefault="00276A34" w:rsidP="003613EA">
      <w:pPr>
        <w:numPr>
          <w:ilvl w:val="4"/>
          <w:numId w:val="54"/>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Ceny jednostkowe </w:t>
      </w:r>
      <w:r w:rsidR="0002782E">
        <w:rPr>
          <w:rFonts w:ascii="Cambria" w:eastAsia="Calibri" w:hAnsi="Cambria"/>
          <w:lang w:eastAsia="zh-CN"/>
        </w:rPr>
        <w:t xml:space="preserve">przedmiotu </w:t>
      </w:r>
      <w:r w:rsidR="009358F3">
        <w:rPr>
          <w:rFonts w:ascii="Cambria" w:eastAsia="Calibri" w:hAnsi="Cambria"/>
          <w:lang w:eastAsia="zh-CN"/>
        </w:rPr>
        <w:t>umowy</w:t>
      </w:r>
      <w:r w:rsidRPr="003301C7">
        <w:rPr>
          <w:rFonts w:ascii="Cambria" w:eastAsia="Calibri" w:hAnsi="Cambria"/>
          <w:lang w:eastAsia="zh-CN"/>
        </w:rPr>
        <w:t xml:space="preserve"> określa załącznik nr 1 do niniejszej umowy.</w:t>
      </w:r>
    </w:p>
    <w:p w:rsidR="00276A34" w:rsidRPr="003301C7" w:rsidRDefault="00276A34" w:rsidP="003613EA">
      <w:pPr>
        <w:numPr>
          <w:ilvl w:val="4"/>
          <w:numId w:val="54"/>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 xml:space="preserve">Płatność za </w:t>
      </w:r>
      <w:r w:rsidR="0002782E">
        <w:rPr>
          <w:rFonts w:ascii="Cambria" w:eastAsia="Calibri" w:hAnsi="Cambria"/>
          <w:lang w:eastAsia="zh-CN"/>
        </w:rPr>
        <w:t xml:space="preserve">dostarczony przedmiot </w:t>
      </w:r>
      <w:r w:rsidR="009358F3">
        <w:rPr>
          <w:rFonts w:ascii="Cambria" w:eastAsia="Calibri" w:hAnsi="Cambria"/>
          <w:lang w:eastAsia="zh-CN"/>
        </w:rPr>
        <w:t>umowy</w:t>
      </w:r>
      <w:r w:rsidR="0002782E">
        <w:rPr>
          <w:rFonts w:ascii="Cambria" w:eastAsia="Calibri" w:hAnsi="Cambria"/>
          <w:lang w:eastAsia="zh-CN"/>
        </w:rPr>
        <w:t xml:space="preserve"> </w:t>
      </w:r>
      <w:r w:rsidRPr="003301C7">
        <w:rPr>
          <w:rFonts w:ascii="Cambria" w:eastAsia="Calibri" w:hAnsi="Cambria"/>
          <w:lang w:eastAsia="zh-CN"/>
        </w:rPr>
        <w:t xml:space="preserve">zostanie dokonana przelewem </w:t>
      </w:r>
      <w:r>
        <w:rPr>
          <w:rFonts w:ascii="Cambria" w:eastAsia="Calibri" w:hAnsi="Cambria"/>
          <w:lang w:eastAsia="zh-CN"/>
        </w:rPr>
        <w:t xml:space="preserve">               </w:t>
      </w:r>
      <w:r w:rsidR="009358F3">
        <w:rPr>
          <w:rFonts w:ascii="Cambria" w:eastAsia="Calibri" w:hAnsi="Cambria"/>
          <w:lang w:eastAsia="zh-CN"/>
        </w:rPr>
        <w:t xml:space="preserve">             </w:t>
      </w:r>
      <w:r>
        <w:rPr>
          <w:rFonts w:ascii="Cambria" w:eastAsia="Calibri" w:hAnsi="Cambria"/>
          <w:lang w:eastAsia="zh-CN"/>
        </w:rPr>
        <w:t xml:space="preserve"> </w:t>
      </w:r>
      <w:r w:rsidRPr="003301C7">
        <w:rPr>
          <w:rFonts w:ascii="Cambria" w:eastAsia="Calibri" w:hAnsi="Cambria"/>
          <w:lang w:eastAsia="zh-CN"/>
        </w:rPr>
        <w:t>na konto wskazane na fakturze, w terminie do 60 dni od daty jej otrzymania, przy czym podstawą przyjęcia faktury jest równoczesne potwierdzenie przyjęcia dostawy przez Kupującego.</w:t>
      </w:r>
    </w:p>
    <w:p w:rsidR="00276A34" w:rsidRPr="003301C7" w:rsidRDefault="00276A34" w:rsidP="003613EA">
      <w:pPr>
        <w:numPr>
          <w:ilvl w:val="4"/>
          <w:numId w:val="54"/>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zapłata należności za dostarczony przedmiot sprzedaży nastąpi z chwilą obciążenia rachunku bankowego Kupującego.</w:t>
      </w:r>
    </w:p>
    <w:p w:rsidR="00276A34" w:rsidRPr="003301C7" w:rsidRDefault="00276A34" w:rsidP="003613EA">
      <w:pPr>
        <w:numPr>
          <w:ilvl w:val="4"/>
          <w:numId w:val="54"/>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276A34" w:rsidRDefault="00276A34" w:rsidP="003613EA">
      <w:pPr>
        <w:numPr>
          <w:ilvl w:val="4"/>
          <w:numId w:val="54"/>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Sprzedający zobowiązuje się nie korzystać z prawa do wstrzymania dostaw                    na podstawie art. 552 k.c. lub jakiegokolwiek innego tytułu prawnego.</w:t>
      </w:r>
    </w:p>
    <w:p w:rsidR="00276A34" w:rsidRPr="003301C7" w:rsidRDefault="00276A34" w:rsidP="003613EA">
      <w:pPr>
        <w:numPr>
          <w:ilvl w:val="4"/>
          <w:numId w:val="54"/>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 xml:space="preserve">Łączna wartość umowy wynosi: </w:t>
      </w:r>
      <w:r>
        <w:rPr>
          <w:rFonts w:ascii="Cambria" w:eastAsia="Calibri" w:hAnsi="Cambria"/>
          <w:lang w:eastAsia="zh-CN"/>
        </w:rPr>
        <w:t>……….</w:t>
      </w:r>
      <w:r w:rsidR="0002782E">
        <w:rPr>
          <w:rFonts w:ascii="Cambria" w:eastAsia="Calibri" w:hAnsi="Cambria"/>
          <w:lang w:eastAsia="zh-CN"/>
        </w:rPr>
        <w:t xml:space="preserve">PLN </w:t>
      </w:r>
      <w:r w:rsidRPr="003301C7">
        <w:rPr>
          <w:rFonts w:ascii="Cambria" w:eastAsia="Calibri" w:hAnsi="Cambria"/>
          <w:lang w:eastAsia="zh-CN"/>
        </w:rPr>
        <w:t>brutto</w:t>
      </w:r>
    </w:p>
    <w:p w:rsidR="00276A34" w:rsidRPr="006E1CAD" w:rsidRDefault="00276A34" w:rsidP="003613EA">
      <w:pPr>
        <w:pStyle w:val="Akapitzlist"/>
        <w:numPr>
          <w:ilvl w:val="4"/>
          <w:numId w:val="54"/>
        </w:numPr>
        <w:tabs>
          <w:tab w:val="clear" w:pos="2160"/>
          <w:tab w:val="num" w:pos="284"/>
        </w:tabs>
        <w:suppressAutoHyphens/>
        <w:spacing w:line="240" w:lineRule="auto"/>
        <w:ind w:left="284" w:hanging="284"/>
        <w:jc w:val="both"/>
        <w:rPr>
          <w:rFonts w:ascii="Cambria" w:eastAsia="Calibri" w:hAnsi="Cambria"/>
          <w:sz w:val="24"/>
          <w:szCs w:val="24"/>
        </w:rPr>
      </w:pPr>
      <w:r w:rsidRPr="006E1CAD">
        <w:rPr>
          <w:rFonts w:ascii="Cambria" w:eastAsia="Calibri" w:hAnsi="Cambria"/>
          <w:sz w:val="24"/>
          <w:szCs w:val="24"/>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276A34" w:rsidRPr="001002CD" w:rsidRDefault="00276A34" w:rsidP="006E1CAD">
      <w:pPr>
        <w:suppressAutoHyphens/>
        <w:ind w:left="284"/>
        <w:jc w:val="both"/>
        <w:rPr>
          <w:rFonts w:ascii="Cambria" w:eastAsia="Calibri" w:hAnsi="Cambria"/>
          <w:lang w:eastAsia="en-US"/>
        </w:rPr>
      </w:pPr>
      <w:r w:rsidRPr="001002CD">
        <w:rPr>
          <w:rFonts w:ascii="Cambria" w:eastAsia="Calibri" w:hAnsi="Cambria"/>
          <w:lang w:eastAsia="en-US"/>
        </w:rPr>
        <w:t>Przesunięcia nie mogą przekroczyć 100 % ilości danej pozycji asortymentowej i będą dokonywane w oparciu o ceny jednostkowe zawarte w załączniku nr 1 do umowy (formularz ofertowy Wykonawcy).</w:t>
      </w:r>
    </w:p>
    <w:p w:rsidR="00276A34" w:rsidRPr="003301C7" w:rsidRDefault="00276A34" w:rsidP="006E1CAD">
      <w:pPr>
        <w:suppressAutoHyphens/>
        <w:spacing w:after="200"/>
        <w:ind w:left="284"/>
        <w:jc w:val="both"/>
        <w:rPr>
          <w:rFonts w:ascii="Cambria" w:eastAsia="Calibri" w:hAnsi="Cambria"/>
          <w:lang w:eastAsia="en-US"/>
        </w:rPr>
      </w:pPr>
      <w:r w:rsidRPr="001002CD">
        <w:rPr>
          <w:rFonts w:ascii="Cambria" w:eastAsia="Calibri" w:hAnsi="Cambria"/>
          <w:lang w:eastAsia="en-US"/>
        </w:rPr>
        <w:t xml:space="preserve">Przesunięcia nie mogą spowodować przekroczenia łącznej wartości  </w:t>
      </w:r>
      <w:r w:rsidR="0002782E">
        <w:rPr>
          <w:rFonts w:ascii="Cambria" w:eastAsia="Calibri" w:hAnsi="Cambria"/>
          <w:lang w:eastAsia="en-US"/>
        </w:rPr>
        <w:t>przedmiotu zamówienia</w:t>
      </w:r>
      <w:r w:rsidRPr="001002CD">
        <w:rPr>
          <w:rFonts w:ascii="Cambria" w:eastAsia="Calibri" w:hAnsi="Cambria"/>
          <w:lang w:eastAsia="en-US"/>
        </w:rPr>
        <w:t xml:space="preserve"> określonej w  § </w:t>
      </w:r>
      <w:r w:rsidR="00E51384">
        <w:rPr>
          <w:rFonts w:ascii="Cambria" w:eastAsia="Calibri" w:hAnsi="Cambria"/>
          <w:lang w:eastAsia="en-US"/>
        </w:rPr>
        <w:t>3</w:t>
      </w:r>
      <w:r w:rsidRPr="001002CD">
        <w:rPr>
          <w:rFonts w:ascii="Cambria" w:eastAsia="Calibri" w:hAnsi="Cambria"/>
          <w:lang w:eastAsia="en-US"/>
        </w:rPr>
        <w:t xml:space="preserve"> ust. </w:t>
      </w:r>
      <w:r w:rsidR="0002782E">
        <w:rPr>
          <w:rFonts w:ascii="Cambria" w:eastAsia="Calibri" w:hAnsi="Cambria"/>
          <w:lang w:eastAsia="en-US"/>
        </w:rPr>
        <w:t>6</w:t>
      </w:r>
      <w:r w:rsidRPr="001002CD">
        <w:rPr>
          <w:rFonts w:ascii="Cambria" w:eastAsia="Calibri" w:hAnsi="Cambria"/>
          <w:lang w:eastAsia="en-US"/>
        </w:rPr>
        <w:t xml:space="preserve"> umowy.</w:t>
      </w:r>
    </w:p>
    <w:p w:rsidR="00276A34" w:rsidRPr="003301C7" w:rsidRDefault="00276A34" w:rsidP="00276A34">
      <w:pPr>
        <w:suppressAutoHyphens/>
        <w:spacing w:after="200" w:line="276" w:lineRule="auto"/>
        <w:jc w:val="center"/>
        <w:rPr>
          <w:rFonts w:ascii="Cambria" w:eastAsia="Calibri" w:hAnsi="Cambria"/>
          <w:lang w:eastAsia="zh-CN"/>
        </w:rPr>
      </w:pPr>
      <w:r>
        <w:rPr>
          <w:rFonts w:ascii="Cambria" w:eastAsia="Calibri" w:hAnsi="Cambria"/>
          <w:lang w:eastAsia="zh-CN"/>
        </w:rPr>
        <w:t xml:space="preserve">         </w:t>
      </w:r>
      <w:r w:rsidRPr="003301C7">
        <w:rPr>
          <w:rFonts w:ascii="Cambria" w:eastAsia="Calibri" w:hAnsi="Cambria"/>
          <w:lang w:eastAsia="zh-CN"/>
        </w:rPr>
        <w:t xml:space="preserve">§ </w:t>
      </w:r>
      <w:r w:rsidR="00455480">
        <w:rPr>
          <w:rFonts w:ascii="Cambria" w:eastAsia="Calibri" w:hAnsi="Cambria"/>
          <w:lang w:eastAsia="zh-CN"/>
        </w:rPr>
        <w:t>4</w:t>
      </w:r>
    </w:p>
    <w:p w:rsidR="00276A34" w:rsidRPr="003301C7" w:rsidRDefault="00276A34" w:rsidP="003613EA">
      <w:pPr>
        <w:numPr>
          <w:ilvl w:val="5"/>
          <w:numId w:val="54"/>
        </w:numPr>
        <w:tabs>
          <w:tab w:val="left" w:pos="0"/>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W przypadku stwierdzenia przez Kupującego wad przedmiotu umowy, Sprzedający jest zobowiązany do ich usunięcia w terminie 5 dni </w:t>
      </w:r>
      <w:r>
        <w:rPr>
          <w:rFonts w:ascii="Cambria" w:eastAsia="Calibri" w:hAnsi="Cambria"/>
          <w:lang w:eastAsia="zh-CN"/>
        </w:rPr>
        <w:t xml:space="preserve">kalendarzowych </w:t>
      </w:r>
      <w:r w:rsidRPr="003301C7">
        <w:rPr>
          <w:rFonts w:ascii="Cambria" w:eastAsia="Calibri" w:hAnsi="Cambria"/>
          <w:lang w:eastAsia="zh-CN"/>
        </w:rPr>
        <w:t>od daty zgłoszenia wady.</w:t>
      </w:r>
    </w:p>
    <w:p w:rsidR="00276A34" w:rsidRDefault="00276A34" w:rsidP="003613EA">
      <w:pPr>
        <w:numPr>
          <w:ilvl w:val="5"/>
          <w:numId w:val="54"/>
        </w:numPr>
        <w:tabs>
          <w:tab w:val="left" w:pos="0"/>
          <w:tab w:val="left" w:pos="284"/>
        </w:tabs>
        <w:suppressAutoHyphens/>
        <w:spacing w:after="200"/>
        <w:ind w:left="284" w:hanging="284"/>
        <w:jc w:val="both"/>
        <w:rPr>
          <w:rFonts w:ascii="Cambria" w:eastAsia="Calibri" w:hAnsi="Cambria"/>
          <w:lang w:eastAsia="zh-CN"/>
        </w:rPr>
      </w:pPr>
      <w:r w:rsidRPr="003301C7">
        <w:rPr>
          <w:rFonts w:ascii="Cambria" w:eastAsia="Calibri" w:hAnsi="Cambria"/>
          <w:lang w:eastAsia="zh-CN"/>
        </w:rPr>
        <w:t>Wszelkie konsekwencje finansowe i prawne związane z wprowadzeniem do obrotu                  i stosowania towaru niespełniającego wymogów określonych obowiązującymi przepisami  i normami ponosi Sprzedający.</w:t>
      </w:r>
    </w:p>
    <w:p w:rsidR="009320B7" w:rsidRDefault="009320B7" w:rsidP="009320B7">
      <w:pPr>
        <w:tabs>
          <w:tab w:val="left" w:pos="284"/>
        </w:tabs>
        <w:suppressAutoHyphens/>
        <w:spacing w:after="200"/>
        <w:jc w:val="both"/>
        <w:rPr>
          <w:rFonts w:ascii="Cambria" w:eastAsia="Calibri" w:hAnsi="Cambria"/>
          <w:lang w:eastAsia="zh-CN"/>
        </w:rPr>
      </w:pPr>
    </w:p>
    <w:p w:rsidR="009320B7" w:rsidRPr="003301C7" w:rsidRDefault="009320B7" w:rsidP="009320B7">
      <w:pPr>
        <w:tabs>
          <w:tab w:val="left" w:pos="284"/>
        </w:tabs>
        <w:suppressAutoHyphens/>
        <w:spacing w:after="200"/>
        <w:jc w:val="both"/>
        <w:rPr>
          <w:rFonts w:ascii="Cambria" w:eastAsia="Calibri" w:hAnsi="Cambria"/>
          <w:lang w:eastAsia="zh-CN"/>
        </w:rPr>
      </w:pPr>
    </w:p>
    <w:p w:rsidR="00276A34" w:rsidRPr="009868D3" w:rsidRDefault="00276A34" w:rsidP="00276A34">
      <w:pPr>
        <w:suppressAutoHyphens/>
        <w:spacing w:after="200"/>
        <w:ind w:left="720"/>
        <w:jc w:val="center"/>
        <w:rPr>
          <w:rFonts w:ascii="Cambria" w:eastAsia="Calibri" w:hAnsi="Cambria"/>
          <w:lang w:eastAsia="zh-CN"/>
        </w:rPr>
      </w:pPr>
      <w:r w:rsidRPr="009868D3">
        <w:rPr>
          <w:rFonts w:ascii="Cambria" w:eastAsia="Calibri" w:hAnsi="Cambria"/>
          <w:lang w:eastAsia="zh-CN"/>
        </w:rPr>
        <w:t xml:space="preserve">§ </w:t>
      </w:r>
      <w:r w:rsidR="00455480">
        <w:rPr>
          <w:rFonts w:ascii="Cambria" w:eastAsia="Calibri" w:hAnsi="Cambria"/>
          <w:lang w:eastAsia="zh-CN"/>
        </w:rPr>
        <w:t>5</w:t>
      </w:r>
    </w:p>
    <w:p w:rsidR="00276A34" w:rsidRPr="009868D3" w:rsidRDefault="00276A34" w:rsidP="003613EA">
      <w:pPr>
        <w:numPr>
          <w:ilvl w:val="0"/>
          <w:numId w:val="49"/>
        </w:numPr>
        <w:tabs>
          <w:tab w:val="left" w:pos="284"/>
          <w:tab w:val="left" w:pos="567"/>
        </w:tabs>
        <w:suppressAutoHyphens/>
        <w:spacing w:line="259" w:lineRule="auto"/>
        <w:ind w:left="284" w:hanging="284"/>
        <w:jc w:val="both"/>
        <w:rPr>
          <w:rFonts w:ascii="Cambria" w:hAnsi="Cambria"/>
          <w:lang w:eastAsia="ar-SA"/>
        </w:rPr>
      </w:pPr>
      <w:r w:rsidRPr="009868D3">
        <w:rPr>
          <w:rFonts w:ascii="Cambria" w:hAnsi="Cambria"/>
          <w:lang w:eastAsia="ar-SA"/>
        </w:rPr>
        <w:t xml:space="preserve">Wartość Umowy (wynagrodzenie Wykonawcy) nie może ulec modyfikacji z wyjątkiem sytuacji, gdy doszło do zmiany: </w:t>
      </w:r>
    </w:p>
    <w:p w:rsidR="00276A34" w:rsidRPr="009868D3" w:rsidRDefault="00276A34" w:rsidP="003613EA">
      <w:pPr>
        <w:numPr>
          <w:ilvl w:val="0"/>
          <w:numId w:val="48"/>
        </w:numPr>
        <w:suppressAutoHyphens/>
        <w:spacing w:line="259" w:lineRule="auto"/>
        <w:jc w:val="both"/>
        <w:rPr>
          <w:rFonts w:ascii="Cambria" w:hAnsi="Cambria"/>
          <w:lang w:eastAsia="ar-SA"/>
        </w:rPr>
      </w:pPr>
      <w:r w:rsidRPr="009868D3">
        <w:rPr>
          <w:rFonts w:ascii="Cambria" w:hAnsi="Cambria"/>
          <w:lang w:eastAsia="ar-SA"/>
        </w:rPr>
        <w:lastRenderedPageBreak/>
        <w:t>stawki podatku od towarów i usług oraz podatku akcyzowego; w tym będącej wynikiem uzasadnionej przez producenta zmiany klasyfikacji wyrobu</w:t>
      </w:r>
    </w:p>
    <w:p w:rsidR="00276A34" w:rsidRPr="009868D3" w:rsidRDefault="00276A34" w:rsidP="003613EA">
      <w:pPr>
        <w:numPr>
          <w:ilvl w:val="0"/>
          <w:numId w:val="48"/>
        </w:numPr>
        <w:suppressAutoHyphens/>
        <w:spacing w:line="259" w:lineRule="auto"/>
        <w:ind w:left="1145" w:hanging="357"/>
        <w:jc w:val="both"/>
        <w:rPr>
          <w:rFonts w:ascii="Cambria" w:hAnsi="Cambria"/>
          <w:lang w:eastAsia="ar-SA"/>
        </w:rPr>
      </w:pPr>
      <w:r w:rsidRPr="009868D3">
        <w:rPr>
          <w:rFonts w:ascii="Cambria" w:hAnsi="Cambria"/>
          <w:lang w:eastAsia="ar-SA"/>
        </w:rPr>
        <w:t>wysokości minimalnego wynagrodzenia za pracę albo wysokości minimalnej stawki godzinowej ustalonych na podstawie przepisów ustawy z dnia 10 października 2002 r. o minimalnym wynagrodzeniu za pracę;</w:t>
      </w:r>
    </w:p>
    <w:p w:rsidR="00276A34" w:rsidRPr="009868D3" w:rsidRDefault="00276A34" w:rsidP="003613EA">
      <w:pPr>
        <w:numPr>
          <w:ilvl w:val="0"/>
          <w:numId w:val="48"/>
        </w:numPr>
        <w:suppressAutoHyphens/>
        <w:spacing w:line="259" w:lineRule="auto"/>
        <w:ind w:left="1145" w:hanging="357"/>
        <w:jc w:val="both"/>
        <w:rPr>
          <w:rFonts w:ascii="Cambria" w:hAnsi="Cambria"/>
          <w:lang w:eastAsia="ar-SA"/>
        </w:rPr>
      </w:pPr>
      <w:r w:rsidRPr="009868D3">
        <w:rPr>
          <w:rFonts w:ascii="Cambria" w:hAnsi="Cambria"/>
          <w:lang w:eastAsia="ar-SA"/>
        </w:rPr>
        <w:t xml:space="preserve">zasad podlegania ubezpieczeniom społecznym lub ubezpieczeniu zdrowotnemu, wysokości składki na ubezpieczenia społeczne lub zdrowotne; </w:t>
      </w:r>
    </w:p>
    <w:p w:rsidR="00276A34" w:rsidRDefault="00276A34" w:rsidP="003F3CE7">
      <w:pPr>
        <w:numPr>
          <w:ilvl w:val="0"/>
          <w:numId w:val="48"/>
        </w:numPr>
        <w:suppressAutoHyphens/>
        <w:spacing w:line="259" w:lineRule="auto"/>
        <w:ind w:left="1145" w:hanging="357"/>
        <w:jc w:val="both"/>
        <w:rPr>
          <w:rFonts w:ascii="Cambria" w:hAnsi="Cambria"/>
          <w:lang w:eastAsia="ar-SA"/>
        </w:rPr>
      </w:pPr>
      <w:r w:rsidRPr="009868D3">
        <w:rPr>
          <w:rFonts w:ascii="Cambria" w:hAnsi="Cambria"/>
          <w:lang w:eastAsia="ar-SA"/>
        </w:rPr>
        <w:t>zasad gromadzenia i wysokości wpłat do pracowniczych planów kapitałowych, o których mowa w ustawie z dnia 4 października 2018 r. o pracowniczych planach kapitałowych (Dz.U. poz. 2215 oraz z 2019r. poz. 1074 i 1572)</w:t>
      </w:r>
    </w:p>
    <w:p w:rsidR="003F3CE7" w:rsidRPr="003F3CE7" w:rsidRDefault="003F3CE7" w:rsidP="003F3CE7">
      <w:pPr>
        <w:numPr>
          <w:ilvl w:val="0"/>
          <w:numId w:val="60"/>
        </w:numPr>
        <w:spacing w:after="200" w:line="276" w:lineRule="auto"/>
        <w:jc w:val="both"/>
        <w:rPr>
          <w:bCs/>
          <w:lang w:eastAsia="en-US"/>
        </w:rPr>
      </w:pPr>
      <w:r w:rsidRPr="003F3CE7">
        <w:rPr>
          <w:bCs/>
          <w:lang w:eastAsia="en-US"/>
        </w:rPr>
        <w:t>zmiany wskaźnika cen towarów i usług konsumpcyjnych publikowany przez GUS:</w:t>
      </w:r>
    </w:p>
    <w:p w:rsidR="003F3CE7" w:rsidRPr="003F3CE7" w:rsidRDefault="003F3CE7" w:rsidP="003F3CE7">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pierwsza waloryzacja możliwa jest po 6 miesiącach od daty zawarcia umowy, a kolejna po upływie 6 miesięcy od poprzedniej waloryzacji,</w:t>
      </w:r>
    </w:p>
    <w:p w:rsidR="003F3CE7" w:rsidRPr="003F3CE7" w:rsidRDefault="003F3CE7" w:rsidP="003F3CE7">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F3CE7" w:rsidRPr="003F3CE7" w:rsidRDefault="003F3CE7" w:rsidP="003F3CE7">
      <w:pPr>
        <w:widowControl w:val="0"/>
        <w:numPr>
          <w:ilvl w:val="6"/>
          <w:numId w:val="57"/>
        </w:numPr>
        <w:overflowPunct w:val="0"/>
        <w:autoSpaceDE w:val="0"/>
        <w:autoSpaceDN w:val="0"/>
        <w:adjustRightInd w:val="0"/>
        <w:ind w:left="1985" w:hanging="284"/>
        <w:contextualSpacing/>
        <w:jc w:val="both"/>
        <w:rPr>
          <w:bCs/>
          <w:lang w:eastAsia="en-US"/>
        </w:rPr>
      </w:pPr>
      <w:r w:rsidRPr="003F3CE7">
        <w:rPr>
          <w:bCs/>
          <w:lang w:eastAsia="en-US"/>
        </w:rPr>
        <w:t>dla uniknięcia wątpliwości Strony postanawiają, że waloryzacja będzie następować również w razie wystąpienia spadku cen do zastosowania ujemnego wskaźnika tj. „deflacji</w:t>
      </w:r>
      <w:r>
        <w:rPr>
          <w:bCs/>
          <w:lang w:eastAsia="en-US"/>
        </w:rPr>
        <w:t>”</w:t>
      </w:r>
    </w:p>
    <w:p w:rsidR="003F3CE7" w:rsidRPr="009868D3" w:rsidRDefault="003F3CE7" w:rsidP="003F3CE7">
      <w:pPr>
        <w:suppressAutoHyphens/>
        <w:spacing w:after="160" w:line="259" w:lineRule="auto"/>
        <w:ind w:left="1146"/>
        <w:jc w:val="both"/>
        <w:rPr>
          <w:rFonts w:ascii="Cambria" w:hAnsi="Cambria"/>
          <w:lang w:eastAsia="ar-SA"/>
        </w:rPr>
      </w:pP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Zmiana wysokości wynagrodzenia, o której mowa w ust. 1. obowiązywać będzie                  od daty określonej w aneksie do niniejszej umowy.</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a) wartość netto wynagrodzenia Wykonawcy nie zmieni się, a określona w aneksie wartość brutto wynagrodzenia zostanie wyliczona na podstawie nowych przepisów.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lastRenderedPageBreak/>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Zamawiający dopuszcza zmianę wartości umowy w przypadku zmiany cen materiałów lub kosztów związanych z realizacją umowy. </w:t>
      </w:r>
    </w:p>
    <w:p w:rsidR="00276A34" w:rsidRPr="009868D3" w:rsidRDefault="00276A34" w:rsidP="003613EA">
      <w:pPr>
        <w:numPr>
          <w:ilvl w:val="0"/>
          <w:numId w:val="50"/>
        </w:numPr>
        <w:suppressAutoHyphens/>
        <w:spacing w:line="259" w:lineRule="auto"/>
        <w:ind w:left="425" w:hanging="425"/>
        <w:jc w:val="both"/>
        <w:rPr>
          <w:rFonts w:ascii="Cambria" w:hAnsi="Cambria"/>
          <w:lang w:eastAsia="ar-SA"/>
        </w:rPr>
      </w:pPr>
      <w:r w:rsidRPr="009868D3">
        <w:rPr>
          <w:rFonts w:ascii="Cambria" w:hAnsi="Cambria"/>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w:t>
      </w:r>
      <w:r>
        <w:rPr>
          <w:rFonts w:ascii="Cambria" w:hAnsi="Cambria"/>
          <w:lang w:eastAsia="ar-SA"/>
        </w:rPr>
        <w:t xml:space="preserve">                 </w:t>
      </w:r>
      <w:r w:rsidRPr="009868D3">
        <w:rPr>
          <w:rFonts w:ascii="Cambria" w:hAnsi="Cambria"/>
          <w:lang w:eastAsia="ar-SA"/>
        </w:rPr>
        <w:t xml:space="preserve">z dnia zawarcia umowy. Początkowy termin ustalenia zmiany wynagrodzenia ustala się dzień zaistnienia przesłanki w postaci wzrostu wynagrodzenia ceny materiałów lub kosztów związanych z realizacją zamówienia o 20 %.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W przypadku zaistnienia przesłanki będącej podstawą zmiany wynagrodzenia</w:t>
      </w:r>
      <w:r w:rsidR="006E1CAD">
        <w:rPr>
          <w:rFonts w:ascii="Cambria" w:hAnsi="Cambria"/>
          <w:lang w:eastAsia="ar-SA"/>
        </w:rPr>
        <w:t>,</w:t>
      </w:r>
      <w:r w:rsidRPr="009868D3">
        <w:rPr>
          <w:rFonts w:ascii="Cambria" w:hAnsi="Cambria"/>
          <w:lang w:eastAsia="ar-SA"/>
        </w:rPr>
        <w:t xml:space="preserve">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276A34" w:rsidRDefault="00276A34" w:rsidP="003613EA">
      <w:pPr>
        <w:numPr>
          <w:ilvl w:val="0"/>
          <w:numId w:val="50"/>
        </w:numPr>
        <w:suppressAutoHyphens/>
        <w:spacing w:line="259" w:lineRule="auto"/>
        <w:ind w:left="425" w:hanging="425"/>
        <w:jc w:val="both"/>
        <w:rPr>
          <w:rFonts w:ascii="Cambria" w:hAnsi="Cambria"/>
          <w:lang w:eastAsia="ar-SA"/>
        </w:rPr>
      </w:pPr>
      <w:r w:rsidRPr="009868D3">
        <w:rPr>
          <w:rFonts w:ascii="Cambria" w:hAnsi="Cambria"/>
          <w:lang w:eastAsia="ar-SA"/>
        </w:rPr>
        <w:t xml:space="preserve">Wysokość zmiany wynagrodzenia, o której mowa w ust. </w:t>
      </w:r>
      <w:r w:rsidR="003F3CE7">
        <w:rPr>
          <w:rFonts w:ascii="Cambria" w:hAnsi="Cambria"/>
          <w:lang w:eastAsia="ar-SA"/>
        </w:rPr>
        <w:t>8</w:t>
      </w:r>
      <w:r w:rsidRPr="009868D3">
        <w:rPr>
          <w:rFonts w:ascii="Cambria" w:hAnsi="Cambria"/>
          <w:lang w:eastAsia="ar-SA"/>
        </w:rPr>
        <w:t xml:space="preserve">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w:t>
      </w:r>
      <w:r w:rsidR="006E1CAD">
        <w:rPr>
          <w:rFonts w:ascii="Cambria" w:hAnsi="Cambria"/>
          <w:lang w:eastAsia="ar-SA"/>
        </w:rPr>
        <w:t>3</w:t>
      </w:r>
      <w:r w:rsidRPr="009868D3">
        <w:rPr>
          <w:rFonts w:ascii="Cambria" w:hAnsi="Cambria"/>
          <w:lang w:eastAsia="ar-SA"/>
        </w:rPr>
        <w:t xml:space="preserve"> ust. </w:t>
      </w:r>
      <w:r w:rsidR="006E1CAD">
        <w:rPr>
          <w:rFonts w:ascii="Cambria" w:hAnsi="Cambria"/>
          <w:lang w:eastAsia="ar-SA"/>
        </w:rPr>
        <w:t>6</w:t>
      </w:r>
      <w:r w:rsidRPr="009868D3">
        <w:rPr>
          <w:rFonts w:ascii="Cambria" w:hAnsi="Cambria"/>
          <w:lang w:eastAsia="ar-SA"/>
        </w:rPr>
        <w:t xml:space="preserve"> Umowy. </w:t>
      </w:r>
    </w:p>
    <w:p w:rsidR="00276A34" w:rsidRPr="009868D3" w:rsidRDefault="00276A34" w:rsidP="003613EA">
      <w:pPr>
        <w:numPr>
          <w:ilvl w:val="0"/>
          <w:numId w:val="50"/>
        </w:numPr>
        <w:suppressAutoHyphens/>
        <w:spacing w:line="259" w:lineRule="auto"/>
        <w:ind w:left="425" w:hanging="425"/>
        <w:jc w:val="both"/>
        <w:rPr>
          <w:rFonts w:ascii="Cambria" w:hAnsi="Cambria"/>
          <w:lang w:eastAsia="ar-SA"/>
        </w:rPr>
      </w:pPr>
      <w:r>
        <w:rPr>
          <w:lang w:eastAsia="ar-SA"/>
        </w:rPr>
        <w:t>Sprzedający,</w:t>
      </w:r>
      <w:r w:rsidRPr="001A415D">
        <w:rPr>
          <w:lang w:eastAsia="ar-SA"/>
        </w:rPr>
        <w:t xml:space="preserve"> którego wynagrodzenie zostało zmienione zgodnie z ust. </w:t>
      </w:r>
      <w:r w:rsidR="006E1CAD">
        <w:rPr>
          <w:lang w:eastAsia="ar-SA"/>
        </w:rPr>
        <w:t>8</w:t>
      </w:r>
      <w:r w:rsidRPr="001A415D">
        <w:rPr>
          <w:lang w:eastAsia="ar-SA"/>
        </w:rPr>
        <w:t xml:space="preserve"> i </w:t>
      </w:r>
      <w:r w:rsidR="006E1CAD">
        <w:rPr>
          <w:lang w:eastAsia="ar-SA"/>
        </w:rPr>
        <w:t xml:space="preserve">9 </w:t>
      </w:r>
      <w:r w:rsidRPr="001A415D">
        <w:rPr>
          <w:lang w:eastAsia="ar-SA"/>
        </w:rPr>
        <w:t xml:space="preserve">zobowiązany jest do zmiany wynagrodzenia przysługującego podwykonawcy (w przypadku gdy </w:t>
      </w:r>
      <w:r>
        <w:rPr>
          <w:lang w:eastAsia="ar-SA"/>
        </w:rPr>
        <w:t>Sprzedający</w:t>
      </w:r>
      <w:r w:rsidRPr="001A415D">
        <w:rPr>
          <w:lang w:eastAsia="ar-SA"/>
        </w:rPr>
        <w:t xml:space="preserve"> zawarł umowę z podwykonawcą) w zakresie odpowiadającym zmianom cen materiałów lub kosztów dotyczących zobowiązania podwykonawcy. W przypadku niewypełnienia powyższego obowiązku </w:t>
      </w:r>
      <w:r>
        <w:rPr>
          <w:lang w:eastAsia="ar-SA"/>
        </w:rPr>
        <w:t>Sprzedający</w:t>
      </w:r>
      <w:r w:rsidRPr="001A415D">
        <w:rPr>
          <w:lang w:eastAsia="ar-SA"/>
        </w:rPr>
        <w:t xml:space="preserve"> zobowiązany jest do zapłacenia kary umownej w wysokości 0,1 % łącznej wartości netto umowy za każdy rozpoczęty dzień zwłoki.</w:t>
      </w:r>
    </w:p>
    <w:p w:rsidR="00276A34" w:rsidRPr="009868D3" w:rsidRDefault="00276A34" w:rsidP="003613EA">
      <w:pPr>
        <w:numPr>
          <w:ilvl w:val="0"/>
          <w:numId w:val="50"/>
        </w:numPr>
        <w:suppressAutoHyphens/>
        <w:spacing w:line="276" w:lineRule="auto"/>
        <w:ind w:left="425" w:hanging="425"/>
        <w:jc w:val="both"/>
        <w:rPr>
          <w:rFonts w:ascii="Cambria" w:eastAsia="Calibri" w:hAnsi="Cambria"/>
          <w:lang w:eastAsia="en-US"/>
        </w:rPr>
      </w:pPr>
      <w:r w:rsidRPr="009868D3">
        <w:rPr>
          <w:rFonts w:ascii="Cambria" w:eastAsia="Calibri" w:hAnsi="Cambria"/>
          <w:lang w:eastAsia="en-US"/>
        </w:rPr>
        <w:t>Strony dopuszczają zmiany cen jednostkowych przedmiotu umowy w przypadku zmiany wielkości opakowania wprowadzonej przez producenta z zachowaniem zasady proporcjonalności w stosunku do ceny objętej umową (zmiana następuje</w:t>
      </w:r>
      <w:r>
        <w:rPr>
          <w:rFonts w:ascii="Cambria" w:eastAsia="Calibri" w:hAnsi="Cambria"/>
          <w:lang w:eastAsia="en-US"/>
        </w:rPr>
        <w:t xml:space="preserve">                </w:t>
      </w:r>
      <w:r w:rsidRPr="009868D3">
        <w:rPr>
          <w:rFonts w:ascii="Cambria" w:eastAsia="Calibri" w:hAnsi="Cambria"/>
          <w:lang w:eastAsia="en-US"/>
        </w:rPr>
        <w:t xml:space="preserve"> z chwilą podpisania aneksu do umowy).</w:t>
      </w:r>
    </w:p>
    <w:p w:rsidR="00FD62C0" w:rsidRPr="009320B7" w:rsidRDefault="00276A34" w:rsidP="00FD62C0">
      <w:pPr>
        <w:numPr>
          <w:ilvl w:val="0"/>
          <w:numId w:val="50"/>
        </w:numPr>
        <w:suppressAutoHyphens/>
        <w:spacing w:after="200" w:line="276" w:lineRule="auto"/>
        <w:ind w:left="426" w:hanging="426"/>
        <w:jc w:val="both"/>
        <w:rPr>
          <w:rFonts w:ascii="Cambria" w:eastAsia="Calibri" w:hAnsi="Cambria"/>
          <w:lang w:eastAsia="en-US"/>
        </w:rPr>
      </w:pPr>
      <w:r w:rsidRPr="009868D3">
        <w:rPr>
          <w:rFonts w:ascii="Cambria" w:eastAsia="Calibri" w:hAnsi="Cambria"/>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w:t>
      </w:r>
      <w:r w:rsidRPr="009868D3">
        <w:rPr>
          <w:rFonts w:ascii="Cambria" w:eastAsia="Calibri" w:hAnsi="Cambria"/>
          <w:lang w:eastAsia="en-US"/>
        </w:rPr>
        <w:lastRenderedPageBreak/>
        <w:t xml:space="preserve">niż cena produktu oryginalnego. Zmiana umowy w takiej sytuacji uzależniona jest od zgody Kupującego.  </w:t>
      </w:r>
    </w:p>
    <w:p w:rsidR="00276A34" w:rsidRPr="003301C7" w:rsidRDefault="00276A34" w:rsidP="00276A34">
      <w:pPr>
        <w:suppressAutoHyphens/>
        <w:spacing w:after="200" w:line="276" w:lineRule="auto"/>
        <w:jc w:val="center"/>
        <w:rPr>
          <w:rFonts w:ascii="Cambria" w:eastAsia="Calibri" w:hAnsi="Cambria"/>
          <w:lang w:eastAsia="zh-CN"/>
        </w:rPr>
      </w:pPr>
      <w:r w:rsidRPr="003301C7">
        <w:rPr>
          <w:rFonts w:ascii="Cambria" w:eastAsia="Calibri" w:hAnsi="Cambria"/>
          <w:lang w:eastAsia="zh-CN"/>
        </w:rPr>
        <w:t xml:space="preserve">§ </w:t>
      </w:r>
      <w:r w:rsidR="00455480">
        <w:rPr>
          <w:rFonts w:ascii="Cambria" w:eastAsia="Calibri" w:hAnsi="Cambria"/>
          <w:lang w:eastAsia="zh-CN"/>
        </w:rPr>
        <w:t>6</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Sprzedający zobowiązuje się w terminie 7 dni od daty aktualizacji bądź zmiany karty charakterystyk substancji chemicznych dostarczyć stosowne zaktualizowane dokumenty do siedziby Kupującego.</w:t>
      </w:r>
    </w:p>
    <w:p w:rsidR="00276A34" w:rsidRPr="003301C7" w:rsidRDefault="00276A34" w:rsidP="00276A34">
      <w:pPr>
        <w:suppressAutoHyphens/>
        <w:ind w:left="1080"/>
        <w:rPr>
          <w:rFonts w:ascii="Cambria" w:eastAsia="Calibri" w:hAnsi="Cambria" w:cs="Calibri"/>
          <w:lang w:eastAsia="zh-CN"/>
        </w:rPr>
      </w:pPr>
      <w:r>
        <w:rPr>
          <w:rFonts w:ascii="Cambria" w:eastAsia="Calibri" w:hAnsi="Cambria"/>
          <w:lang w:eastAsia="zh-CN"/>
        </w:rPr>
        <w:t xml:space="preserve">                                                              </w:t>
      </w:r>
      <w:r w:rsidRPr="003301C7">
        <w:rPr>
          <w:rFonts w:ascii="Cambria" w:eastAsia="Calibri" w:hAnsi="Cambria"/>
          <w:lang w:eastAsia="zh-CN"/>
        </w:rPr>
        <w:t xml:space="preserve">§ </w:t>
      </w:r>
      <w:r w:rsidR="00455480">
        <w:rPr>
          <w:rFonts w:ascii="Cambria" w:eastAsia="Calibri" w:hAnsi="Cambria"/>
          <w:lang w:eastAsia="zh-CN"/>
        </w:rPr>
        <w:t>7</w:t>
      </w:r>
    </w:p>
    <w:p w:rsidR="00276A34" w:rsidRPr="003301C7" w:rsidRDefault="00276A34" w:rsidP="00276A34">
      <w:pPr>
        <w:suppressAutoHyphens/>
        <w:ind w:left="1080"/>
        <w:jc w:val="both"/>
        <w:rPr>
          <w:rFonts w:ascii="Cambria" w:eastAsia="Calibri" w:hAnsi="Cambria"/>
          <w:lang w:eastAsia="zh-CN"/>
        </w:rPr>
      </w:pPr>
    </w:p>
    <w:p w:rsidR="00276A34" w:rsidRPr="003301C7" w:rsidRDefault="00276A34" w:rsidP="00276A34">
      <w:pPr>
        <w:tabs>
          <w:tab w:val="left" w:pos="0"/>
        </w:tabs>
        <w:suppressAutoHyphens/>
        <w:jc w:val="both"/>
        <w:rPr>
          <w:rFonts w:ascii="Cambria" w:eastAsia="Calibri" w:hAnsi="Cambria" w:cs="Calibri"/>
          <w:lang w:eastAsia="zh-CN"/>
        </w:rPr>
      </w:pPr>
      <w:r w:rsidRPr="003301C7">
        <w:rPr>
          <w:rFonts w:ascii="Cambria" w:eastAsia="Calibri" w:hAnsi="Cambria"/>
          <w:lang w:eastAsia="zh-CN"/>
        </w:rPr>
        <w:t>1. Sprzedający zapłaci na rzecz Kupującego kary umowne w wypadku:</w:t>
      </w:r>
    </w:p>
    <w:p w:rsidR="00276A34" w:rsidRPr="009868D3" w:rsidRDefault="00276A34" w:rsidP="003613EA">
      <w:pPr>
        <w:pStyle w:val="Bezodstpw"/>
        <w:numPr>
          <w:ilvl w:val="0"/>
          <w:numId w:val="51"/>
        </w:numPr>
        <w:jc w:val="both"/>
        <w:rPr>
          <w:rFonts w:ascii="Cambria" w:hAnsi="Cambria"/>
        </w:rPr>
      </w:pPr>
      <w:r w:rsidRPr="009868D3">
        <w:rPr>
          <w:rFonts w:ascii="Cambria" w:hAnsi="Cambria"/>
        </w:rPr>
        <w:t>zwłoki w realizacji zobowiązań Sprzedającego – w wysokości 3,0 % wartości przedmiotu sprzedaży brutto, który miał być dostarczony, za każdy rozpoczęty dzień zwłoki.</w:t>
      </w:r>
    </w:p>
    <w:p w:rsidR="00276A34" w:rsidRPr="009868D3" w:rsidRDefault="00276A34" w:rsidP="003613EA">
      <w:pPr>
        <w:pStyle w:val="Bezodstpw"/>
        <w:numPr>
          <w:ilvl w:val="0"/>
          <w:numId w:val="51"/>
        </w:numPr>
        <w:ind w:left="709" w:hanging="283"/>
        <w:jc w:val="both"/>
        <w:rPr>
          <w:rFonts w:ascii="Cambria" w:hAnsi="Cambria"/>
        </w:rPr>
      </w:pPr>
      <w:r w:rsidRPr="009868D3">
        <w:rPr>
          <w:rFonts w:ascii="Cambria" w:hAnsi="Cambria"/>
        </w:rPr>
        <w:t>odmowy przyjęcia zamówienia na dostawę części przedmiotu sprzedaży – 1,5 % wartości zamówienia, który miał być wydany za każdy rozpoczęty dzień zwłoki.</w:t>
      </w:r>
    </w:p>
    <w:p w:rsidR="00276A34" w:rsidRPr="009868D3" w:rsidRDefault="00276A34" w:rsidP="003613EA">
      <w:pPr>
        <w:pStyle w:val="Akapitzlist"/>
        <w:numPr>
          <w:ilvl w:val="0"/>
          <w:numId w:val="51"/>
        </w:numPr>
        <w:ind w:hanging="294"/>
        <w:jc w:val="both"/>
        <w:rPr>
          <w:rFonts w:ascii="Cambria" w:hAnsi="Cambria"/>
          <w:sz w:val="24"/>
          <w:szCs w:val="24"/>
        </w:rPr>
      </w:pPr>
      <w:r w:rsidRPr="009868D3">
        <w:rPr>
          <w:rFonts w:ascii="Cambria" w:hAnsi="Cambria"/>
          <w:sz w:val="24"/>
          <w:szCs w:val="24"/>
        </w:rPr>
        <w:t>realizowania umowy niezgodnie z jej treścią poza wyżej wymienionymi przypadkami – 100 PLN  za każdy rozpoczęty dzień realizowania umowy niezgodnie z jej treścią.</w:t>
      </w:r>
    </w:p>
    <w:p w:rsidR="00276A34" w:rsidRPr="003301C7"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lang w:eastAsia="zh-CN"/>
        </w:rPr>
        <w:t xml:space="preserve">2. Jeżeli szkoda rzeczywista Kupującego będzie wyższa niż kara umowna, Sprzedający będzie zobowiązany do zapłaty odszkodowania przekraczającego karę umowną </w:t>
      </w:r>
      <w:r>
        <w:rPr>
          <w:rFonts w:ascii="Cambria" w:eastAsia="Calibri" w:hAnsi="Cambria"/>
          <w:lang w:eastAsia="zh-CN"/>
        </w:rPr>
        <w:t xml:space="preserve">                 </w:t>
      </w:r>
      <w:r w:rsidRPr="003301C7">
        <w:rPr>
          <w:rFonts w:ascii="Cambria" w:eastAsia="Calibri" w:hAnsi="Cambria"/>
          <w:lang w:eastAsia="zh-CN"/>
        </w:rPr>
        <w:t>na zasadach ogólnych.</w:t>
      </w:r>
    </w:p>
    <w:p w:rsidR="00276A34" w:rsidRPr="003301C7"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lang w:eastAsia="zh-CN"/>
        </w:rPr>
        <w:t>3. Kupujący może odstąpić od naliczania kar umownych na podstawie pisemnego, uzasadnionego wniosku Sprzedającego.</w:t>
      </w:r>
    </w:p>
    <w:p w:rsidR="00276A34" w:rsidRPr="00ED0E35"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 xml:space="preserve">4. Kupujący  zobowiązany jest  do zapłaty kwot wynikających z § </w:t>
      </w:r>
      <w:r w:rsidR="00D50A23">
        <w:rPr>
          <w:rFonts w:ascii="Cambria" w:eastAsia="Calibri" w:hAnsi="Cambria"/>
          <w:lang w:eastAsia="zh-CN"/>
        </w:rPr>
        <w:t>7</w:t>
      </w:r>
      <w:r w:rsidRPr="003301C7">
        <w:rPr>
          <w:rFonts w:ascii="Cambria" w:eastAsia="Calibri" w:hAnsi="Cambria"/>
          <w:lang w:eastAsia="zh-CN"/>
        </w:rPr>
        <w:t xml:space="preserve">umowy  w terminie 30 dni od dnia wezwania do zapłaty. </w:t>
      </w:r>
      <w:r>
        <w:rPr>
          <w:rFonts w:ascii="Cambria" w:eastAsia="Calibri" w:hAnsi="Cambria"/>
          <w:lang w:eastAsia="zh-CN"/>
        </w:rPr>
        <w:t>Zwłoka</w:t>
      </w:r>
      <w:r w:rsidRPr="003301C7">
        <w:rPr>
          <w:rFonts w:ascii="Cambria" w:eastAsia="Calibri" w:hAnsi="Cambria"/>
          <w:lang w:eastAsia="zh-CN"/>
        </w:rPr>
        <w:t xml:space="preserve"> upoważnia Kupującego do naliczenia odsetek ustawowych. </w:t>
      </w:r>
    </w:p>
    <w:p w:rsidR="00276A34" w:rsidRPr="003301C7"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276A34"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cs="Calibri"/>
          <w:lang w:eastAsia="zh-CN"/>
        </w:rPr>
        <w:t>6. Łączna maksymalna wysokość kar umownych, którą mogą dochodzić Strony wynosi 40 % wartości brutto umowy.</w:t>
      </w:r>
    </w:p>
    <w:p w:rsidR="00276A34" w:rsidRPr="00145B46" w:rsidRDefault="00276A34" w:rsidP="00276A34">
      <w:pPr>
        <w:suppressAutoHyphens/>
        <w:ind w:left="284" w:hanging="284"/>
        <w:jc w:val="both"/>
        <w:rPr>
          <w:rFonts w:ascii="Cambria" w:eastAsia="Calibri" w:hAnsi="Cambria" w:cs="Calibri"/>
          <w:lang w:eastAsia="zh-CN"/>
        </w:rPr>
      </w:pPr>
    </w:p>
    <w:p w:rsidR="00276A34" w:rsidRPr="003301C7" w:rsidRDefault="00276A34" w:rsidP="00276A34">
      <w:pPr>
        <w:suppressAutoHyphens/>
        <w:spacing w:after="200"/>
        <w:jc w:val="center"/>
        <w:rPr>
          <w:rFonts w:ascii="Cambria" w:eastAsia="Calibri" w:hAnsi="Cambria" w:cs="Calibri"/>
          <w:lang w:eastAsia="zh-CN"/>
        </w:rPr>
      </w:pPr>
      <w:r w:rsidRPr="003301C7">
        <w:rPr>
          <w:rFonts w:ascii="Cambria" w:eastAsia="Calibri" w:hAnsi="Cambria"/>
          <w:lang w:eastAsia="zh-CN"/>
        </w:rPr>
        <w:t xml:space="preserve">§ </w:t>
      </w:r>
      <w:r w:rsidR="00455480">
        <w:rPr>
          <w:rFonts w:ascii="Cambria" w:eastAsia="Calibri" w:hAnsi="Cambria"/>
          <w:lang w:eastAsia="zh-CN"/>
        </w:rPr>
        <w:t>8</w:t>
      </w:r>
    </w:p>
    <w:p w:rsidR="00276A34" w:rsidRPr="003301C7" w:rsidRDefault="00276A34" w:rsidP="003613EA">
      <w:pPr>
        <w:numPr>
          <w:ilvl w:val="0"/>
          <w:numId w:val="52"/>
        </w:numPr>
        <w:suppressAutoHyphens/>
        <w:ind w:left="284" w:hanging="284"/>
        <w:jc w:val="both"/>
        <w:rPr>
          <w:rFonts w:ascii="Cambria" w:eastAsia="Calibri" w:hAnsi="Cambria" w:cs="Calibri"/>
          <w:lang w:eastAsia="zh-CN"/>
        </w:rPr>
      </w:pPr>
      <w:r w:rsidRPr="003301C7">
        <w:rPr>
          <w:rFonts w:ascii="Cambria" w:eastAsia="Calibri" w:hAnsi="Cambria"/>
          <w:lang w:eastAsia="zh-CN"/>
        </w:rPr>
        <w:t>Wszelkie zmiany niniejszej umowy wymagają zgodnego oświadczenia stron umowy             i formy pisemnej pod rygorem nieważności, chyba że umowa stanowi inaczej.</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 xml:space="preserve">Kupujący zastrzega sobie prawo rozwiązania umowy ze skutkiem natychmiastowym         </w:t>
      </w:r>
      <w:r w:rsidR="00455480" w:rsidRPr="00455480">
        <w:rPr>
          <w:rFonts w:ascii="Cambria" w:eastAsia="Calibri" w:hAnsi="Cambria"/>
          <w:sz w:val="24"/>
          <w:szCs w:val="24"/>
          <w:lang w:val="pl-PL" w:eastAsia="zh-CN"/>
        </w:rPr>
        <w:t xml:space="preserve">               </w:t>
      </w:r>
      <w:r w:rsidRPr="00455480">
        <w:rPr>
          <w:rFonts w:ascii="Cambria" w:eastAsia="Calibri" w:hAnsi="Cambria"/>
          <w:sz w:val="24"/>
          <w:szCs w:val="24"/>
          <w:lang w:eastAsia="zh-CN"/>
        </w:rPr>
        <w:t xml:space="preserve">  w przypadku dwukrotnego niedokonania dostawy, dokonania jej nieterminow</w:t>
      </w:r>
      <w:r w:rsidR="00B523F7">
        <w:rPr>
          <w:rFonts w:ascii="Cambria" w:eastAsia="Calibri" w:hAnsi="Cambria"/>
          <w:sz w:val="24"/>
          <w:szCs w:val="24"/>
          <w:lang w:val="pl-PL" w:eastAsia="zh-CN"/>
        </w:rPr>
        <w:t>o</w:t>
      </w:r>
      <w:r w:rsidR="00455480" w:rsidRPr="00455480">
        <w:rPr>
          <w:rFonts w:ascii="Cambria" w:eastAsia="Calibri" w:hAnsi="Cambria"/>
          <w:sz w:val="24"/>
          <w:szCs w:val="24"/>
          <w:lang w:eastAsia="zh-CN"/>
        </w:rPr>
        <w:t xml:space="preserve"> </w:t>
      </w:r>
      <w:r w:rsidRPr="00455480">
        <w:rPr>
          <w:rFonts w:ascii="Cambria" w:eastAsia="Calibri" w:hAnsi="Cambria"/>
          <w:sz w:val="24"/>
          <w:szCs w:val="24"/>
          <w:lang w:eastAsia="zh-CN"/>
        </w:rPr>
        <w:t>(bez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276A34" w:rsidRPr="009F4B42" w:rsidRDefault="00276A34" w:rsidP="003613EA">
      <w:pPr>
        <w:numPr>
          <w:ilvl w:val="0"/>
          <w:numId w:val="52"/>
        </w:numPr>
        <w:tabs>
          <w:tab w:val="clear" w:pos="0"/>
          <w:tab w:val="num" w:pos="284"/>
        </w:tabs>
        <w:suppressAutoHyphens/>
        <w:ind w:left="284" w:hanging="284"/>
        <w:jc w:val="both"/>
        <w:rPr>
          <w:rFonts w:ascii="Cambria" w:eastAsia="Calibri" w:hAnsi="Cambria" w:cs="Calibri"/>
          <w:lang w:eastAsia="zh-CN"/>
        </w:rPr>
      </w:pPr>
      <w:r w:rsidRPr="003301C7">
        <w:rPr>
          <w:rFonts w:ascii="Cambria" w:eastAsia="Calibri" w:hAnsi="Cambria"/>
          <w:lang w:eastAsia="zh-CN"/>
        </w:rPr>
        <w:t xml:space="preserve">W razie wystąpienia istotnej zmiany okoliczności powodującej, że wykonanie umowy nie leży w interesie publicznym, czego nie można było przewidzieć w chwili zawarcia </w:t>
      </w:r>
      <w:r w:rsidRPr="003301C7">
        <w:rPr>
          <w:rFonts w:ascii="Cambria" w:eastAsia="Calibri" w:hAnsi="Cambria"/>
          <w:lang w:eastAsia="zh-CN"/>
        </w:rPr>
        <w:lastRenderedPageBreak/>
        <w:t>umowy, Kupujący może odstąpić od umowy w terminie 30 dni od powzięcia wiadomości o powyższych okolicznościach. W takim przypadku Sprzedający może jedynie żądać wynagrodzenia należnego mu z tytułu wykonanej części umowy.</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 xml:space="preserve">Kupujący zastrzega sobie prawo rezygnacji z zakupu części przedmiotu sprzedaży. Sprzedającemu nie przysługują z tego tytułu roszczenia odszkodowawcze. Kupujący deklaruje realizację co najmniej </w:t>
      </w:r>
      <w:r w:rsidR="009320B7">
        <w:rPr>
          <w:rFonts w:ascii="Cambria" w:eastAsia="Calibri" w:hAnsi="Cambria"/>
          <w:sz w:val="24"/>
          <w:szCs w:val="24"/>
          <w:lang w:val="pl-PL" w:eastAsia="zh-CN"/>
        </w:rPr>
        <w:t>30</w:t>
      </w:r>
      <w:r w:rsidRPr="00455480">
        <w:rPr>
          <w:rFonts w:ascii="Cambria" w:eastAsia="Calibri" w:hAnsi="Cambria"/>
          <w:sz w:val="24"/>
          <w:szCs w:val="24"/>
          <w:lang w:eastAsia="zh-CN"/>
        </w:rPr>
        <w:t xml:space="preserve"> % wartości umowy.</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W sprawach nieunormowanych w umowie będą miały zastosowanie przepisy ustawy  Prawo zamówień publicznych i Kodeksu Cywilnego.</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Ewentualne spory powstałe w związku z realizacją umowy rozstrzygane będą przez Sąd właściwy dla siedziby Kupującego.</w:t>
      </w:r>
    </w:p>
    <w:p w:rsidR="00276A34" w:rsidRPr="00455480" w:rsidRDefault="00276A34" w:rsidP="003613EA">
      <w:pPr>
        <w:pStyle w:val="Akapitzlist"/>
        <w:numPr>
          <w:ilvl w:val="0"/>
          <w:numId w:val="52"/>
        </w:numPr>
        <w:tabs>
          <w:tab w:val="clear" w:pos="0"/>
          <w:tab w:val="num" w:pos="284"/>
        </w:tabs>
        <w:suppressAutoHyphens/>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Umowa została spisana w dwóch jednobrzmiących egzemplarzach, po jednym                       dla każdej ze stron.</w:t>
      </w:r>
    </w:p>
    <w:p w:rsidR="00276A34" w:rsidRPr="0018481A" w:rsidRDefault="00276A34" w:rsidP="00276A34">
      <w:pPr>
        <w:suppressAutoHyphens/>
        <w:spacing w:after="200"/>
        <w:jc w:val="both"/>
        <w:rPr>
          <w:rFonts w:ascii="Cambria" w:eastAsia="Calibri" w:hAnsi="Cambria" w:cs="Calibri"/>
          <w:lang w:eastAsia="zh-CN"/>
        </w:rPr>
      </w:pPr>
    </w:p>
    <w:p w:rsidR="00276A34" w:rsidRPr="003301C7" w:rsidRDefault="00276A34" w:rsidP="00276A34">
      <w:pPr>
        <w:tabs>
          <w:tab w:val="left" w:pos="426"/>
        </w:tabs>
        <w:suppressAutoHyphens/>
        <w:jc w:val="both"/>
        <w:rPr>
          <w:rFonts w:ascii="Cambria" w:hAnsi="Cambria"/>
          <w:b/>
          <w:lang w:val="x-none" w:eastAsia="ar-SA"/>
        </w:rPr>
      </w:pPr>
      <w:r w:rsidRPr="003301C7">
        <w:rPr>
          <w:rFonts w:ascii="Cambria" w:hAnsi="Cambria"/>
          <w:b/>
          <w:i/>
          <w:lang w:eastAsia="zh-CN"/>
        </w:rPr>
        <w:t xml:space="preserve">    </w:t>
      </w:r>
      <w:r w:rsidRPr="003301C7">
        <w:rPr>
          <w:rFonts w:ascii="Cambria" w:eastAsia="Calibri" w:hAnsi="Cambria"/>
          <w:b/>
          <w:i/>
          <w:lang w:eastAsia="zh-CN"/>
        </w:rPr>
        <w:t xml:space="preserve">Sprzedający                                                                                                </w:t>
      </w:r>
      <w:r>
        <w:rPr>
          <w:rFonts w:ascii="Cambria" w:eastAsia="Calibri" w:hAnsi="Cambria"/>
          <w:b/>
          <w:i/>
          <w:lang w:eastAsia="zh-CN"/>
        </w:rPr>
        <w:t xml:space="preserve">       </w:t>
      </w:r>
      <w:r w:rsidRPr="003301C7">
        <w:rPr>
          <w:rFonts w:ascii="Cambria" w:eastAsia="Calibri" w:hAnsi="Cambria"/>
          <w:b/>
          <w:i/>
          <w:lang w:eastAsia="zh-CN"/>
        </w:rPr>
        <w:t xml:space="preserve">  Kupujący                                                          </w:t>
      </w:r>
    </w:p>
    <w:p w:rsidR="00276A34" w:rsidRPr="003301C7" w:rsidRDefault="00276A34" w:rsidP="00276A34">
      <w:pPr>
        <w:suppressAutoHyphens/>
        <w:jc w:val="both"/>
        <w:rPr>
          <w:rFonts w:ascii="Cambria" w:hAnsi="Cambria"/>
          <w:b/>
          <w:lang w:val="x-none" w:eastAsia="ar-SA"/>
        </w:rPr>
      </w:pPr>
    </w:p>
    <w:p w:rsidR="00276A34" w:rsidRPr="00DC49EE" w:rsidRDefault="00276A34" w:rsidP="00276A34">
      <w:pPr>
        <w:suppressAutoHyphens/>
        <w:spacing w:after="200" w:line="276" w:lineRule="auto"/>
        <w:ind w:left="284"/>
        <w:jc w:val="center"/>
        <w:rPr>
          <w:rFonts w:ascii="Cambria" w:eastAsia="Calibri" w:hAnsi="Cambria"/>
          <w:lang w:eastAsia="ar-SA"/>
        </w:rPr>
      </w:pPr>
    </w:p>
    <w:p w:rsidR="00276A34" w:rsidRPr="00213C50" w:rsidRDefault="00276A34" w:rsidP="00276A34">
      <w:pPr>
        <w:rPr>
          <w:rFonts w:ascii="Cambria" w:hAnsi="Cambria"/>
        </w:rPr>
      </w:pPr>
      <w:r>
        <w:rPr>
          <w:rFonts w:ascii="Cambria" w:eastAsia="Calibri" w:hAnsi="Cambria"/>
          <w:b/>
          <w:i/>
          <w:lang w:eastAsia="ar-SA"/>
        </w:rPr>
        <w:t xml:space="preserve">                                                                                       </w:t>
      </w: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bookmarkEnd w:id="3"/>
    <w:p w:rsidR="00741CC9" w:rsidRDefault="00741CC9" w:rsidP="00946C48">
      <w:pPr>
        <w:jc w:val="both"/>
        <w:rPr>
          <w:rFonts w:ascii="Cambria" w:hAnsi="Cambria"/>
          <w:b/>
          <w:bCs/>
        </w:rPr>
      </w:pPr>
    </w:p>
    <w:p w:rsidR="00F825BE" w:rsidRDefault="00F825BE" w:rsidP="00946C48">
      <w:pPr>
        <w:jc w:val="both"/>
        <w:rPr>
          <w:rFonts w:ascii="Cambria" w:hAnsi="Cambria"/>
          <w:b/>
          <w:bCs/>
        </w:rPr>
      </w:pPr>
    </w:p>
    <w:p w:rsidR="00F825BE" w:rsidRDefault="00F825BE" w:rsidP="00946C48">
      <w:pPr>
        <w:jc w:val="both"/>
        <w:rPr>
          <w:rFonts w:ascii="Cambria" w:hAnsi="Cambria"/>
          <w:b/>
          <w:bCs/>
        </w:rPr>
      </w:pPr>
    </w:p>
    <w:p w:rsidR="00F825BE" w:rsidRPr="00946C48" w:rsidRDefault="00F825BE"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lastRenderedPageBreak/>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w:t>
      </w:r>
      <w:r w:rsidR="007662F3">
        <w:rPr>
          <w:rFonts w:ascii="Arial" w:hAnsi="Arial" w:cs="Arial"/>
          <w:sz w:val="21"/>
          <w:szCs w:val="21"/>
        </w:rPr>
        <w:t xml:space="preserve">                          </w:t>
      </w:r>
      <w:r>
        <w:rPr>
          <w:rFonts w:ascii="Arial" w:hAnsi="Arial" w:cs="Arial"/>
          <w:sz w:val="21"/>
          <w:szCs w:val="21"/>
        </w:rPr>
        <w:t>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B9515A">
      <w:pPr>
        <w:pStyle w:val="Akapitzlist"/>
        <w:numPr>
          <w:ilvl w:val="0"/>
          <w:numId w:val="37"/>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8"/>
      </w:r>
    </w:p>
    <w:p w:rsidR="00F86EB3" w:rsidRPr="007F3CFE" w:rsidRDefault="00F86EB3" w:rsidP="00B9515A">
      <w:pPr>
        <w:pStyle w:val="NormalnyWeb"/>
        <w:numPr>
          <w:ilvl w:val="0"/>
          <w:numId w:val="37"/>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E7" w:rsidRDefault="003F3CE7">
      <w:r>
        <w:separator/>
      </w:r>
    </w:p>
  </w:endnote>
  <w:endnote w:type="continuationSeparator" w:id="0">
    <w:p w:rsidR="003F3CE7" w:rsidRDefault="003F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Default="003F3CE7"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3CE7" w:rsidRDefault="003F3CE7"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Pr="00CC222D" w:rsidRDefault="003F3CE7">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8481A">
      <w:rPr>
        <w:rFonts w:ascii="Cambria" w:hAnsi="Cambria"/>
        <w:noProof/>
        <w:sz w:val="20"/>
        <w:szCs w:val="20"/>
        <w:lang w:val="pl-PL"/>
      </w:rPr>
      <w:t>13</w:t>
    </w:r>
    <w:r w:rsidRPr="00CC222D">
      <w:rPr>
        <w:rFonts w:ascii="Cambria" w:hAnsi="Cambria"/>
        <w:sz w:val="20"/>
        <w:szCs w:val="20"/>
      </w:rPr>
      <w:fldChar w:fldCharType="end"/>
    </w:r>
  </w:p>
  <w:p w:rsidR="003F3CE7" w:rsidRDefault="003F3CE7"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Pr="00CD5FAD" w:rsidRDefault="003F3CE7" w:rsidP="00CD5FAD">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3F3CE7" w:rsidRPr="00CD5FAD" w:rsidRDefault="003F3CE7" w:rsidP="00CD5FAD">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3F3CE7" w:rsidRPr="00CD5FAD" w:rsidRDefault="003F3CE7" w:rsidP="00CD5FAD">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3F3CE7" w:rsidRPr="00CD5FAD" w:rsidRDefault="003F3CE7" w:rsidP="00CD5FAD">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3F3CE7" w:rsidRPr="00CD5FAD" w:rsidRDefault="003F3CE7" w:rsidP="00CD5FAD">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3F3CE7" w:rsidRDefault="003F3CE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Default="003F3CE7"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3CE7" w:rsidRDefault="003F3CE7" w:rsidP="0054193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Pr="00CC222D" w:rsidRDefault="003F3CE7">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413C7">
      <w:rPr>
        <w:rFonts w:ascii="Cambria" w:hAnsi="Cambria"/>
        <w:noProof/>
        <w:sz w:val="20"/>
        <w:szCs w:val="20"/>
        <w:lang w:val="pl-PL"/>
      </w:rPr>
      <w:t>46</w:t>
    </w:r>
    <w:r w:rsidRPr="00CC222D">
      <w:rPr>
        <w:rFonts w:ascii="Cambria" w:hAnsi="Cambria"/>
        <w:sz w:val="20"/>
        <w:szCs w:val="20"/>
      </w:rPr>
      <w:fldChar w:fldCharType="end"/>
    </w:r>
  </w:p>
  <w:p w:rsidR="003F3CE7" w:rsidRDefault="003F3CE7"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E7" w:rsidRDefault="003F3CE7">
      <w:r>
        <w:separator/>
      </w:r>
    </w:p>
  </w:footnote>
  <w:footnote w:type="continuationSeparator" w:id="0">
    <w:p w:rsidR="003F3CE7" w:rsidRDefault="003F3CE7">
      <w:r>
        <w:continuationSeparator/>
      </w:r>
    </w:p>
  </w:footnote>
  <w:footnote w:id="1">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3F3CE7" w:rsidRDefault="003F3CE7"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3F3CE7" w:rsidRDefault="003F3CE7"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3F3CE7" w:rsidRDefault="003F3CE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3F3CE7" w:rsidRPr="00B929A1" w:rsidRDefault="003F3CE7"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F3CE7" w:rsidRDefault="003F3CE7" w:rsidP="00B9515A">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F3CE7" w:rsidRDefault="003F3CE7" w:rsidP="00B9515A">
      <w:pPr>
        <w:pStyle w:val="Tekstprzypisudolnego"/>
        <w:numPr>
          <w:ilvl w:val="0"/>
          <w:numId w:val="36"/>
        </w:numPr>
        <w:rPr>
          <w:rFonts w:ascii="Arial" w:hAnsi="Arial" w:cs="Arial"/>
          <w:sz w:val="16"/>
          <w:szCs w:val="16"/>
        </w:rPr>
      </w:pPr>
      <w:bookmarkStart w:id="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8"/>
    </w:p>
    <w:p w:rsidR="003F3CE7" w:rsidRPr="00B929A1" w:rsidRDefault="003F3CE7" w:rsidP="00B9515A">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F3CE7" w:rsidRPr="004E3F67" w:rsidRDefault="003F3CE7"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3F3CE7" w:rsidRPr="00A82964" w:rsidRDefault="003F3CE7"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3F3CE7" w:rsidRPr="00A82964" w:rsidRDefault="003F3CE7"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F3CE7" w:rsidRPr="00A82964" w:rsidRDefault="003F3CE7"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F3CE7" w:rsidRPr="00896587" w:rsidRDefault="003F3CE7"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Default="003F3CE7">
    <w:pPr>
      <w:pStyle w:val="Nagwek"/>
    </w:pPr>
  </w:p>
  <w:p w:rsidR="003F3CE7" w:rsidRPr="00CD5FAD" w:rsidRDefault="003F3CE7" w:rsidP="00CD5FAD">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5824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6"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3F3CE7" w:rsidRPr="00CD5FAD" w:rsidRDefault="003F3CE7" w:rsidP="00CD5FAD">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3F3CE7" w:rsidRPr="00CD5FAD" w:rsidRDefault="003F3CE7" w:rsidP="00CD5FAD">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3F3CE7" w:rsidRPr="00CD5FAD" w:rsidRDefault="003F3CE7" w:rsidP="00CD5FAD">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3F3CE7" w:rsidRDefault="003F3C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E7" w:rsidRDefault="003F3CE7" w:rsidP="00E47F4A">
    <w:pPr>
      <w:pStyle w:val="Nagwek"/>
      <w:rPr>
        <w:rFonts w:ascii="Cambria" w:hAnsi="Cambria"/>
        <w:sz w:val="20"/>
        <w:szCs w:val="20"/>
      </w:rPr>
    </w:pPr>
  </w:p>
  <w:p w:rsidR="003F3CE7" w:rsidRDefault="003F3CE7" w:rsidP="00E47F4A">
    <w:pPr>
      <w:pStyle w:val="Nagwek"/>
      <w:rPr>
        <w:rFonts w:ascii="Cambria" w:hAnsi="Cambria"/>
        <w:sz w:val="20"/>
        <w:szCs w:val="20"/>
      </w:rPr>
    </w:pPr>
  </w:p>
  <w:p w:rsidR="003F3CE7" w:rsidRDefault="003F3CE7" w:rsidP="007B21AB">
    <w:pPr>
      <w:pStyle w:val="Nagwek"/>
      <w:rPr>
        <w:rFonts w:ascii="Cambria" w:hAnsi="Cambria" w:cs="Arial"/>
        <w:b/>
        <w:sz w:val="20"/>
      </w:rPr>
    </w:pPr>
    <w:r>
      <w:rPr>
        <w:rFonts w:ascii="Cambria" w:hAnsi="Cambria"/>
        <w:sz w:val="20"/>
        <w:szCs w:val="20"/>
      </w:rPr>
      <w:t xml:space="preserve">Znak </w:t>
    </w:r>
    <w:proofErr w:type="spellStart"/>
    <w:r>
      <w:rPr>
        <w:rFonts w:ascii="Cambria" w:hAnsi="Cambria"/>
        <w:sz w:val="20"/>
        <w:szCs w:val="20"/>
      </w:rPr>
      <w:t>sprawy:</w:t>
    </w:r>
    <w:r>
      <w:rPr>
        <w:rFonts w:ascii="Cambria" w:hAnsi="Cambria"/>
        <w:sz w:val="20"/>
        <w:szCs w:val="20"/>
        <w:lang w:val="pl-PL"/>
      </w:rPr>
      <w:t>SZSPOO.SZP</w:t>
    </w:r>
    <w:proofErr w:type="spellEnd"/>
    <w:r>
      <w:rPr>
        <w:rFonts w:ascii="Cambria" w:hAnsi="Cambria"/>
        <w:sz w:val="20"/>
        <w:szCs w:val="20"/>
        <w:lang w:val="pl-PL"/>
      </w:rPr>
      <w:t xml:space="preserve"> 3810/68/2024</w:t>
    </w:r>
    <w:r>
      <w:rPr>
        <w:rFonts w:ascii="Cambria" w:hAnsi="Cambria" w:cs="Arial"/>
        <w:b/>
        <w:sz w:val="20"/>
      </w:rPr>
      <w:t xml:space="preserve">   </w:t>
    </w:r>
  </w:p>
  <w:p w:rsidR="003F3CE7" w:rsidRDefault="003F3CE7"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5D02B4C"/>
    <w:multiLevelType w:val="hybridMultilevel"/>
    <w:tmpl w:val="569C1E4E"/>
    <w:name w:val="WW8Num2123"/>
    <w:lvl w:ilvl="0" w:tplc="C106AC36">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BE17A5"/>
    <w:multiLevelType w:val="hybridMultilevel"/>
    <w:tmpl w:val="B43E4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772E4"/>
    <w:multiLevelType w:val="multilevel"/>
    <w:tmpl w:val="1166E664"/>
    <w:lvl w:ilvl="0">
      <w:start w:val="3"/>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1"/>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2163227"/>
    <w:multiLevelType w:val="multilevel"/>
    <w:tmpl w:val="13C2792E"/>
    <w:lvl w:ilvl="0">
      <w:start w:val="1"/>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8C4050"/>
    <w:multiLevelType w:val="multilevel"/>
    <w:tmpl w:val="250482F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7"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B1B89"/>
    <w:multiLevelType w:val="multilevel"/>
    <w:tmpl w:val="E0FA58BE"/>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B914AC3"/>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CC27B79"/>
    <w:multiLevelType w:val="singleLevel"/>
    <w:tmpl w:val="47E0B96E"/>
    <w:lvl w:ilvl="0">
      <w:start w:val="1"/>
      <w:numFmt w:val="decimal"/>
      <w:lvlText w:val="%1."/>
      <w:lvlJc w:val="left"/>
      <w:pPr>
        <w:tabs>
          <w:tab w:val="num" w:pos="0"/>
        </w:tabs>
        <w:ind w:left="720" w:hanging="360"/>
      </w:pPr>
      <w:rPr>
        <w:rFonts w:ascii="Cambria" w:hAnsi="Cambria" w:cs="Arial Narrow" w:hint="default"/>
        <w:sz w:val="24"/>
        <w:szCs w:val="24"/>
      </w:rPr>
    </w:lvl>
  </w:abstractNum>
  <w:abstractNum w:abstractNumId="51" w15:restartNumberingAfterBreak="0">
    <w:nsid w:val="505641EB"/>
    <w:multiLevelType w:val="hybridMultilevel"/>
    <w:tmpl w:val="35BA7D5C"/>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3"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5"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9"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6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62" w15:restartNumberingAfterBreak="0">
    <w:nsid w:val="609D3F75"/>
    <w:multiLevelType w:val="hybridMultilevel"/>
    <w:tmpl w:val="26643E66"/>
    <w:lvl w:ilvl="0" w:tplc="9ADC584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C1282F"/>
    <w:multiLevelType w:val="singleLevel"/>
    <w:tmpl w:val="47E0B96E"/>
    <w:lvl w:ilvl="0">
      <w:start w:val="1"/>
      <w:numFmt w:val="decimal"/>
      <w:lvlText w:val="%1."/>
      <w:lvlJc w:val="left"/>
      <w:pPr>
        <w:tabs>
          <w:tab w:val="num" w:pos="0"/>
        </w:tabs>
        <w:ind w:left="720" w:hanging="360"/>
      </w:pPr>
      <w:rPr>
        <w:rFonts w:ascii="Cambria" w:hAnsi="Cambria" w:cs="Arial Narrow" w:hint="default"/>
        <w:sz w:val="24"/>
        <w:szCs w:val="24"/>
      </w:rPr>
    </w:lvl>
  </w:abstractNum>
  <w:abstractNum w:abstractNumId="65" w15:restartNumberingAfterBreak="0">
    <w:nsid w:val="68A557D5"/>
    <w:multiLevelType w:val="hybridMultilevel"/>
    <w:tmpl w:val="AB009682"/>
    <w:lvl w:ilvl="0" w:tplc="1744EB84">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6B7C54C9"/>
    <w:multiLevelType w:val="hybridMultilevel"/>
    <w:tmpl w:val="D7B85A96"/>
    <w:lvl w:ilvl="0" w:tplc="255C9E9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67"/>
  </w:num>
  <w:num w:numId="4">
    <w:abstractNumId w:val="23"/>
  </w:num>
  <w:num w:numId="5">
    <w:abstractNumId w:val="61"/>
  </w:num>
  <w:num w:numId="6">
    <w:abstractNumId w:val="66"/>
  </w:num>
  <w:num w:numId="7">
    <w:abstractNumId w:val="63"/>
  </w:num>
  <w:num w:numId="8">
    <w:abstractNumId w:val="45"/>
  </w:num>
  <w:num w:numId="9">
    <w:abstractNumId w:val="42"/>
  </w:num>
  <w:num w:numId="10">
    <w:abstractNumId w:val="75"/>
  </w:num>
  <w:num w:numId="11">
    <w:abstractNumId w:val="33"/>
  </w:num>
  <w:num w:numId="12">
    <w:abstractNumId w:val="73"/>
  </w:num>
  <w:num w:numId="13">
    <w:abstractNumId w:val="37"/>
  </w:num>
  <w:num w:numId="14">
    <w:abstractNumId w:val="43"/>
  </w:num>
  <w:num w:numId="15">
    <w:abstractNumId w:val="74"/>
  </w:num>
  <w:num w:numId="16">
    <w:abstractNumId w:val="47"/>
  </w:num>
  <w:num w:numId="17">
    <w:abstractNumId w:val="7"/>
  </w:num>
  <w:num w:numId="18">
    <w:abstractNumId w:val="8"/>
  </w:num>
  <w:num w:numId="19">
    <w:abstractNumId w:val="6"/>
  </w:num>
  <w:num w:numId="20">
    <w:abstractNumId w:val="26"/>
  </w:num>
  <w:num w:numId="21">
    <w:abstractNumId w:val="35"/>
  </w:num>
  <w:num w:numId="22">
    <w:abstractNumId w:val="29"/>
  </w:num>
  <w:num w:numId="23">
    <w:abstractNumId w:val="9"/>
  </w:num>
  <w:num w:numId="24">
    <w:abstractNumId w:val="11"/>
  </w:num>
  <w:num w:numId="25">
    <w:abstractNumId w:val="12"/>
  </w:num>
  <w:num w:numId="26">
    <w:abstractNumId w:val="36"/>
  </w:num>
  <w:num w:numId="27">
    <w:abstractNumId w:val="16"/>
  </w:num>
  <w:num w:numId="28">
    <w:abstractNumId w:val="22"/>
  </w:num>
  <w:num w:numId="29">
    <w:abstractNumId w:val="48"/>
  </w:num>
  <w:num w:numId="30">
    <w:abstractNumId w:val="18"/>
  </w:num>
  <w:num w:numId="31">
    <w:abstractNumId w:val="56"/>
  </w:num>
  <w:num w:numId="32">
    <w:abstractNumId w:val="32"/>
  </w:num>
  <w:num w:numId="33">
    <w:abstractNumId w:val="76"/>
  </w:num>
  <w:num w:numId="34">
    <w:abstractNumId w:val="69"/>
  </w:num>
  <w:num w:numId="35">
    <w:abstractNumId w:val="38"/>
  </w:num>
  <w:num w:numId="36">
    <w:abstractNumId w:val="70"/>
  </w:num>
  <w:num w:numId="37">
    <w:abstractNumId w:val="60"/>
  </w:num>
  <w:num w:numId="38">
    <w:abstractNumId w:val="20"/>
  </w:num>
  <w:num w:numId="39">
    <w:abstractNumId w:val="57"/>
  </w:num>
  <w:num w:numId="40">
    <w:abstractNumId w:val="5"/>
  </w:num>
  <w:num w:numId="41">
    <w:abstractNumId w:val="44"/>
  </w:num>
  <w:num w:numId="42">
    <w:abstractNumId w:val="64"/>
  </w:num>
  <w:num w:numId="43">
    <w:abstractNumId w:val="25"/>
  </w:num>
  <w:num w:numId="44">
    <w:abstractNumId w:val="62"/>
  </w:num>
  <w:num w:numId="45">
    <w:abstractNumId w:val="49"/>
  </w:num>
  <w:num w:numId="46">
    <w:abstractNumId w:val="28"/>
  </w:num>
  <w:num w:numId="47">
    <w:abstractNumId w:val="21"/>
  </w:num>
  <w:num w:numId="48">
    <w:abstractNumId w:val="51"/>
  </w:num>
  <w:num w:numId="49">
    <w:abstractNumId w:val="31"/>
  </w:num>
  <w:num w:numId="50">
    <w:abstractNumId w:val="68"/>
  </w:num>
  <w:num w:numId="51">
    <w:abstractNumId w:val="77"/>
  </w:num>
  <w:num w:numId="52">
    <w:abstractNumId w:val="50"/>
  </w:num>
  <w:num w:numId="53">
    <w:abstractNumId w:val="27"/>
  </w:num>
  <w:num w:numId="54">
    <w:abstractNumId w:val="34"/>
  </w:num>
  <w:num w:numId="55">
    <w:abstractNumId w:val="53"/>
  </w:num>
  <w:num w:numId="56">
    <w:abstractNumId w:val="19"/>
  </w:num>
  <w:num w:numId="57">
    <w:abstractNumId w:val="41"/>
  </w:num>
  <w:num w:numId="58">
    <w:abstractNumId w:val="55"/>
  </w:num>
  <w:num w:numId="59">
    <w:abstractNumId w:val="40"/>
  </w:num>
  <w:num w:numId="60">
    <w:abstractNumId w:val="6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82E"/>
    <w:rsid w:val="00027A9D"/>
    <w:rsid w:val="00027CE9"/>
    <w:rsid w:val="0003215C"/>
    <w:rsid w:val="000323DE"/>
    <w:rsid w:val="00033513"/>
    <w:rsid w:val="00033E37"/>
    <w:rsid w:val="000348FE"/>
    <w:rsid w:val="00035DBC"/>
    <w:rsid w:val="0003703F"/>
    <w:rsid w:val="000379F7"/>
    <w:rsid w:val="000408B8"/>
    <w:rsid w:val="00040EBA"/>
    <w:rsid w:val="000413C7"/>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37A3"/>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9760D"/>
    <w:rsid w:val="000A01D7"/>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100C"/>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2CD"/>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D51"/>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3BC"/>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86E"/>
    <w:rsid w:val="0016469B"/>
    <w:rsid w:val="00164F38"/>
    <w:rsid w:val="00165D29"/>
    <w:rsid w:val="00166314"/>
    <w:rsid w:val="001679D3"/>
    <w:rsid w:val="00167BB4"/>
    <w:rsid w:val="001720B9"/>
    <w:rsid w:val="00172714"/>
    <w:rsid w:val="00172F48"/>
    <w:rsid w:val="0017416A"/>
    <w:rsid w:val="00174344"/>
    <w:rsid w:val="00174747"/>
    <w:rsid w:val="00177843"/>
    <w:rsid w:val="00180D33"/>
    <w:rsid w:val="00181631"/>
    <w:rsid w:val="001816EE"/>
    <w:rsid w:val="00181A5D"/>
    <w:rsid w:val="001837E5"/>
    <w:rsid w:val="0018481A"/>
    <w:rsid w:val="001850ED"/>
    <w:rsid w:val="00185AD1"/>
    <w:rsid w:val="0018611C"/>
    <w:rsid w:val="001866AD"/>
    <w:rsid w:val="00186D2F"/>
    <w:rsid w:val="00186F98"/>
    <w:rsid w:val="00190412"/>
    <w:rsid w:val="00191641"/>
    <w:rsid w:val="00191FF7"/>
    <w:rsid w:val="001922B3"/>
    <w:rsid w:val="00192726"/>
    <w:rsid w:val="00192C7B"/>
    <w:rsid w:val="00194797"/>
    <w:rsid w:val="0019498B"/>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1A5"/>
    <w:rsid w:val="001A75B2"/>
    <w:rsid w:val="001B000A"/>
    <w:rsid w:val="001B1081"/>
    <w:rsid w:val="001B1ABD"/>
    <w:rsid w:val="001B1BB6"/>
    <w:rsid w:val="001B1EA4"/>
    <w:rsid w:val="001B3135"/>
    <w:rsid w:val="001B32D4"/>
    <w:rsid w:val="001B4D3A"/>
    <w:rsid w:val="001B5DC5"/>
    <w:rsid w:val="001B6080"/>
    <w:rsid w:val="001B61E0"/>
    <w:rsid w:val="001B65FF"/>
    <w:rsid w:val="001B7A68"/>
    <w:rsid w:val="001C12C8"/>
    <w:rsid w:val="001C213A"/>
    <w:rsid w:val="001C2474"/>
    <w:rsid w:val="001C256F"/>
    <w:rsid w:val="001C2936"/>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12B8"/>
    <w:rsid w:val="001D2318"/>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814"/>
    <w:rsid w:val="00261B89"/>
    <w:rsid w:val="00261FDF"/>
    <w:rsid w:val="002649E6"/>
    <w:rsid w:val="0026568F"/>
    <w:rsid w:val="00265CFD"/>
    <w:rsid w:val="0026706B"/>
    <w:rsid w:val="002678AB"/>
    <w:rsid w:val="00271D38"/>
    <w:rsid w:val="00272E2B"/>
    <w:rsid w:val="002731AD"/>
    <w:rsid w:val="002731B0"/>
    <w:rsid w:val="00273300"/>
    <w:rsid w:val="00275985"/>
    <w:rsid w:val="00276A34"/>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36"/>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1BAE"/>
    <w:rsid w:val="00312AD4"/>
    <w:rsid w:val="0031370D"/>
    <w:rsid w:val="00313888"/>
    <w:rsid w:val="00313B95"/>
    <w:rsid w:val="00315029"/>
    <w:rsid w:val="00315155"/>
    <w:rsid w:val="00315240"/>
    <w:rsid w:val="003161B8"/>
    <w:rsid w:val="003168C7"/>
    <w:rsid w:val="00320DC8"/>
    <w:rsid w:val="003220AF"/>
    <w:rsid w:val="00324C9E"/>
    <w:rsid w:val="00324D29"/>
    <w:rsid w:val="003256A9"/>
    <w:rsid w:val="00325720"/>
    <w:rsid w:val="00325961"/>
    <w:rsid w:val="0032613F"/>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17D"/>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3EA"/>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746"/>
    <w:rsid w:val="00367880"/>
    <w:rsid w:val="00367A44"/>
    <w:rsid w:val="003717FF"/>
    <w:rsid w:val="00371B1F"/>
    <w:rsid w:val="00372463"/>
    <w:rsid w:val="003772DF"/>
    <w:rsid w:val="00377689"/>
    <w:rsid w:val="00377783"/>
    <w:rsid w:val="003809D8"/>
    <w:rsid w:val="00380E01"/>
    <w:rsid w:val="00381512"/>
    <w:rsid w:val="003817D0"/>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1C1A"/>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64A"/>
    <w:rsid w:val="003E46A7"/>
    <w:rsid w:val="003E4CBB"/>
    <w:rsid w:val="003E5B49"/>
    <w:rsid w:val="003E5C4B"/>
    <w:rsid w:val="003E6466"/>
    <w:rsid w:val="003E719D"/>
    <w:rsid w:val="003E7944"/>
    <w:rsid w:val="003F0396"/>
    <w:rsid w:val="003F0669"/>
    <w:rsid w:val="003F37F5"/>
    <w:rsid w:val="003F3CE7"/>
    <w:rsid w:val="003F3E9E"/>
    <w:rsid w:val="003F3F32"/>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4F91"/>
    <w:rsid w:val="00426CB9"/>
    <w:rsid w:val="00426CE9"/>
    <w:rsid w:val="004273BC"/>
    <w:rsid w:val="00427742"/>
    <w:rsid w:val="00427A12"/>
    <w:rsid w:val="004303AB"/>
    <w:rsid w:val="0043096A"/>
    <w:rsid w:val="0043289B"/>
    <w:rsid w:val="00432EC2"/>
    <w:rsid w:val="00436078"/>
    <w:rsid w:val="00436EA3"/>
    <w:rsid w:val="00436F25"/>
    <w:rsid w:val="004370DA"/>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5480"/>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6F89"/>
    <w:rsid w:val="004778DB"/>
    <w:rsid w:val="00477ADD"/>
    <w:rsid w:val="004801B0"/>
    <w:rsid w:val="00480382"/>
    <w:rsid w:val="00480774"/>
    <w:rsid w:val="004810D5"/>
    <w:rsid w:val="00481208"/>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5A54"/>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3AE"/>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2678"/>
    <w:rsid w:val="004D455D"/>
    <w:rsid w:val="004D4CCE"/>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23A55"/>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74"/>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65F6"/>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396"/>
    <w:rsid w:val="0058048D"/>
    <w:rsid w:val="00580642"/>
    <w:rsid w:val="00580CA3"/>
    <w:rsid w:val="00581CA3"/>
    <w:rsid w:val="00582308"/>
    <w:rsid w:val="00582873"/>
    <w:rsid w:val="00582B04"/>
    <w:rsid w:val="00582D56"/>
    <w:rsid w:val="00583D1D"/>
    <w:rsid w:val="0058413A"/>
    <w:rsid w:val="00584AA0"/>
    <w:rsid w:val="00584C78"/>
    <w:rsid w:val="005852EC"/>
    <w:rsid w:val="005855B2"/>
    <w:rsid w:val="005860CA"/>
    <w:rsid w:val="00586F80"/>
    <w:rsid w:val="00587E25"/>
    <w:rsid w:val="00590118"/>
    <w:rsid w:val="00590EC3"/>
    <w:rsid w:val="0059102C"/>
    <w:rsid w:val="005916C5"/>
    <w:rsid w:val="00591EB3"/>
    <w:rsid w:val="005921A0"/>
    <w:rsid w:val="00592223"/>
    <w:rsid w:val="00592FE4"/>
    <w:rsid w:val="00593ACF"/>
    <w:rsid w:val="00595F14"/>
    <w:rsid w:val="00596C55"/>
    <w:rsid w:val="00597283"/>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370"/>
    <w:rsid w:val="005D34BD"/>
    <w:rsid w:val="005D3855"/>
    <w:rsid w:val="005D3E53"/>
    <w:rsid w:val="005D49B2"/>
    <w:rsid w:val="005D4F33"/>
    <w:rsid w:val="005D4FC8"/>
    <w:rsid w:val="005D53A5"/>
    <w:rsid w:val="005D5699"/>
    <w:rsid w:val="005D77AB"/>
    <w:rsid w:val="005D7816"/>
    <w:rsid w:val="005E0641"/>
    <w:rsid w:val="005E0EA4"/>
    <w:rsid w:val="005E109B"/>
    <w:rsid w:val="005E1B4E"/>
    <w:rsid w:val="005E25BB"/>
    <w:rsid w:val="005E3A67"/>
    <w:rsid w:val="005E41E5"/>
    <w:rsid w:val="005E4747"/>
    <w:rsid w:val="005E4E25"/>
    <w:rsid w:val="005E569D"/>
    <w:rsid w:val="005E646B"/>
    <w:rsid w:val="005E73FC"/>
    <w:rsid w:val="005E7BCB"/>
    <w:rsid w:val="005E7D7E"/>
    <w:rsid w:val="005F0B4F"/>
    <w:rsid w:val="005F1AB8"/>
    <w:rsid w:val="005F239C"/>
    <w:rsid w:val="005F245F"/>
    <w:rsid w:val="005F248D"/>
    <w:rsid w:val="005F3C13"/>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471"/>
    <w:rsid w:val="0061280F"/>
    <w:rsid w:val="00613DD3"/>
    <w:rsid w:val="006146D9"/>
    <w:rsid w:val="0061501C"/>
    <w:rsid w:val="006153CC"/>
    <w:rsid w:val="00616593"/>
    <w:rsid w:val="00616AEE"/>
    <w:rsid w:val="006170FB"/>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3405"/>
    <w:rsid w:val="006440B0"/>
    <w:rsid w:val="00644938"/>
    <w:rsid w:val="00644BEE"/>
    <w:rsid w:val="00645158"/>
    <w:rsid w:val="0064532E"/>
    <w:rsid w:val="006518B2"/>
    <w:rsid w:val="006519B5"/>
    <w:rsid w:val="006524E0"/>
    <w:rsid w:val="00652ADE"/>
    <w:rsid w:val="0065381F"/>
    <w:rsid w:val="00653C38"/>
    <w:rsid w:val="006542AE"/>
    <w:rsid w:val="006547C2"/>
    <w:rsid w:val="006551D0"/>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77DE2"/>
    <w:rsid w:val="006800B9"/>
    <w:rsid w:val="00680380"/>
    <w:rsid w:val="00680F50"/>
    <w:rsid w:val="00681012"/>
    <w:rsid w:val="0068177E"/>
    <w:rsid w:val="00682577"/>
    <w:rsid w:val="00682CD1"/>
    <w:rsid w:val="00682EC1"/>
    <w:rsid w:val="00683021"/>
    <w:rsid w:val="00683B60"/>
    <w:rsid w:val="006841D2"/>
    <w:rsid w:val="00684410"/>
    <w:rsid w:val="00684654"/>
    <w:rsid w:val="00685194"/>
    <w:rsid w:val="00685B3C"/>
    <w:rsid w:val="00685B8D"/>
    <w:rsid w:val="0068677E"/>
    <w:rsid w:val="00686C1A"/>
    <w:rsid w:val="00687F02"/>
    <w:rsid w:val="0069093B"/>
    <w:rsid w:val="00690E74"/>
    <w:rsid w:val="00691ABC"/>
    <w:rsid w:val="006920A6"/>
    <w:rsid w:val="00692607"/>
    <w:rsid w:val="006946FA"/>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E25"/>
    <w:rsid w:val="006B48EB"/>
    <w:rsid w:val="006B4AF8"/>
    <w:rsid w:val="006B4BA6"/>
    <w:rsid w:val="006B4E7B"/>
    <w:rsid w:val="006B6401"/>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C7D83"/>
    <w:rsid w:val="006D0804"/>
    <w:rsid w:val="006D2130"/>
    <w:rsid w:val="006D23DD"/>
    <w:rsid w:val="006D24FA"/>
    <w:rsid w:val="006D262F"/>
    <w:rsid w:val="006D2F13"/>
    <w:rsid w:val="006D3E0D"/>
    <w:rsid w:val="006D4C80"/>
    <w:rsid w:val="006D5EF6"/>
    <w:rsid w:val="006D6572"/>
    <w:rsid w:val="006D6985"/>
    <w:rsid w:val="006D69E0"/>
    <w:rsid w:val="006E16B6"/>
    <w:rsid w:val="006E16B8"/>
    <w:rsid w:val="006E19ED"/>
    <w:rsid w:val="006E1C58"/>
    <w:rsid w:val="006E1CAD"/>
    <w:rsid w:val="006E1D9D"/>
    <w:rsid w:val="006E1E83"/>
    <w:rsid w:val="006E2284"/>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918"/>
    <w:rsid w:val="00707B92"/>
    <w:rsid w:val="007105BD"/>
    <w:rsid w:val="00711655"/>
    <w:rsid w:val="007118E7"/>
    <w:rsid w:val="00711A5E"/>
    <w:rsid w:val="00711D8C"/>
    <w:rsid w:val="007125C8"/>
    <w:rsid w:val="007126B3"/>
    <w:rsid w:val="00713033"/>
    <w:rsid w:val="00713299"/>
    <w:rsid w:val="00713F34"/>
    <w:rsid w:val="007156EA"/>
    <w:rsid w:val="00715E33"/>
    <w:rsid w:val="007170E0"/>
    <w:rsid w:val="00717C71"/>
    <w:rsid w:val="00720FCE"/>
    <w:rsid w:val="007212D4"/>
    <w:rsid w:val="00721C6D"/>
    <w:rsid w:val="0072264E"/>
    <w:rsid w:val="00722E1D"/>
    <w:rsid w:val="00725372"/>
    <w:rsid w:val="00725AC4"/>
    <w:rsid w:val="0072747E"/>
    <w:rsid w:val="007308DE"/>
    <w:rsid w:val="00730AD1"/>
    <w:rsid w:val="00730CDE"/>
    <w:rsid w:val="00730D08"/>
    <w:rsid w:val="00731893"/>
    <w:rsid w:val="00731A03"/>
    <w:rsid w:val="00731D8D"/>
    <w:rsid w:val="00731FBB"/>
    <w:rsid w:val="0073327C"/>
    <w:rsid w:val="00733CAF"/>
    <w:rsid w:val="00733E5B"/>
    <w:rsid w:val="0073444A"/>
    <w:rsid w:val="00734452"/>
    <w:rsid w:val="00734D6E"/>
    <w:rsid w:val="007358E6"/>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65FE"/>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1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5C00"/>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1D6"/>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6D1"/>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07E3"/>
    <w:rsid w:val="008011A6"/>
    <w:rsid w:val="0080135B"/>
    <w:rsid w:val="008018CA"/>
    <w:rsid w:val="00801FBA"/>
    <w:rsid w:val="00802839"/>
    <w:rsid w:val="00802C0B"/>
    <w:rsid w:val="00802F09"/>
    <w:rsid w:val="00803828"/>
    <w:rsid w:val="00804D18"/>
    <w:rsid w:val="00805B4B"/>
    <w:rsid w:val="0080686B"/>
    <w:rsid w:val="00806BED"/>
    <w:rsid w:val="00806F3D"/>
    <w:rsid w:val="00807595"/>
    <w:rsid w:val="008079C8"/>
    <w:rsid w:val="00807F68"/>
    <w:rsid w:val="008100B2"/>
    <w:rsid w:val="00810A21"/>
    <w:rsid w:val="008115F9"/>
    <w:rsid w:val="00811E27"/>
    <w:rsid w:val="00812831"/>
    <w:rsid w:val="008140DB"/>
    <w:rsid w:val="00814EB0"/>
    <w:rsid w:val="00820662"/>
    <w:rsid w:val="00820E6A"/>
    <w:rsid w:val="008215CC"/>
    <w:rsid w:val="00822373"/>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5FE8"/>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1193"/>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A92"/>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928"/>
    <w:rsid w:val="008B1990"/>
    <w:rsid w:val="008B19A1"/>
    <w:rsid w:val="008B1ED0"/>
    <w:rsid w:val="008B2872"/>
    <w:rsid w:val="008B314D"/>
    <w:rsid w:val="008B3B91"/>
    <w:rsid w:val="008B4678"/>
    <w:rsid w:val="008B4684"/>
    <w:rsid w:val="008B504A"/>
    <w:rsid w:val="008B579D"/>
    <w:rsid w:val="008B7D2F"/>
    <w:rsid w:val="008C0029"/>
    <w:rsid w:val="008C1730"/>
    <w:rsid w:val="008C2B31"/>
    <w:rsid w:val="008C49E5"/>
    <w:rsid w:val="008C5A0B"/>
    <w:rsid w:val="008C5C8D"/>
    <w:rsid w:val="008C5EBB"/>
    <w:rsid w:val="008C6142"/>
    <w:rsid w:val="008C64F3"/>
    <w:rsid w:val="008C7516"/>
    <w:rsid w:val="008D0FFC"/>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23B7"/>
    <w:rsid w:val="008E404C"/>
    <w:rsid w:val="008E58B5"/>
    <w:rsid w:val="008E5B27"/>
    <w:rsid w:val="008E6FA8"/>
    <w:rsid w:val="008F061F"/>
    <w:rsid w:val="008F0BFB"/>
    <w:rsid w:val="008F11F4"/>
    <w:rsid w:val="008F1AD4"/>
    <w:rsid w:val="008F21F2"/>
    <w:rsid w:val="008F2AFD"/>
    <w:rsid w:val="008F2E6F"/>
    <w:rsid w:val="008F3D5D"/>
    <w:rsid w:val="008F4B91"/>
    <w:rsid w:val="008F6A86"/>
    <w:rsid w:val="00900B5A"/>
    <w:rsid w:val="00901EC6"/>
    <w:rsid w:val="009023E2"/>
    <w:rsid w:val="009028EC"/>
    <w:rsid w:val="00902957"/>
    <w:rsid w:val="0090338E"/>
    <w:rsid w:val="00903537"/>
    <w:rsid w:val="009037D7"/>
    <w:rsid w:val="0090385A"/>
    <w:rsid w:val="0090440F"/>
    <w:rsid w:val="009047E5"/>
    <w:rsid w:val="009062BC"/>
    <w:rsid w:val="00906CDD"/>
    <w:rsid w:val="00906D94"/>
    <w:rsid w:val="00910219"/>
    <w:rsid w:val="00910F57"/>
    <w:rsid w:val="0091104C"/>
    <w:rsid w:val="0091193B"/>
    <w:rsid w:val="009137CE"/>
    <w:rsid w:val="00914C1A"/>
    <w:rsid w:val="00915BB4"/>
    <w:rsid w:val="00915C02"/>
    <w:rsid w:val="00917D0F"/>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0B7"/>
    <w:rsid w:val="009321DA"/>
    <w:rsid w:val="0093330C"/>
    <w:rsid w:val="00933B65"/>
    <w:rsid w:val="00933D28"/>
    <w:rsid w:val="009358F3"/>
    <w:rsid w:val="00935D95"/>
    <w:rsid w:val="00936437"/>
    <w:rsid w:val="00936729"/>
    <w:rsid w:val="00936963"/>
    <w:rsid w:val="00937018"/>
    <w:rsid w:val="009370DA"/>
    <w:rsid w:val="00937821"/>
    <w:rsid w:val="00937E37"/>
    <w:rsid w:val="0094005B"/>
    <w:rsid w:val="00940375"/>
    <w:rsid w:val="00941354"/>
    <w:rsid w:val="00941815"/>
    <w:rsid w:val="0094233B"/>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5CA5"/>
    <w:rsid w:val="00966090"/>
    <w:rsid w:val="009660DD"/>
    <w:rsid w:val="00966BB2"/>
    <w:rsid w:val="009670E4"/>
    <w:rsid w:val="009672CC"/>
    <w:rsid w:val="0096749F"/>
    <w:rsid w:val="009703D7"/>
    <w:rsid w:val="0097059F"/>
    <w:rsid w:val="00971C09"/>
    <w:rsid w:val="00971ECC"/>
    <w:rsid w:val="0097332A"/>
    <w:rsid w:val="0097350B"/>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68D3"/>
    <w:rsid w:val="00986A81"/>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032"/>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690"/>
    <w:rsid w:val="009D6B0C"/>
    <w:rsid w:val="009D6C0A"/>
    <w:rsid w:val="009E0705"/>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3BC5"/>
    <w:rsid w:val="009F41F4"/>
    <w:rsid w:val="009F4264"/>
    <w:rsid w:val="009F4B42"/>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27A"/>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31"/>
    <w:rsid w:val="00A6207B"/>
    <w:rsid w:val="00A62E79"/>
    <w:rsid w:val="00A63D82"/>
    <w:rsid w:val="00A63DDC"/>
    <w:rsid w:val="00A64438"/>
    <w:rsid w:val="00A64552"/>
    <w:rsid w:val="00A66286"/>
    <w:rsid w:val="00A674D2"/>
    <w:rsid w:val="00A7056A"/>
    <w:rsid w:val="00A71CB4"/>
    <w:rsid w:val="00A724FB"/>
    <w:rsid w:val="00A74178"/>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5D1D"/>
    <w:rsid w:val="00AA740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3AC"/>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054"/>
    <w:rsid w:val="00AF0521"/>
    <w:rsid w:val="00AF0C3F"/>
    <w:rsid w:val="00AF0EDA"/>
    <w:rsid w:val="00AF2E5E"/>
    <w:rsid w:val="00AF3BC2"/>
    <w:rsid w:val="00AF3ECB"/>
    <w:rsid w:val="00AF4A33"/>
    <w:rsid w:val="00AF4F4E"/>
    <w:rsid w:val="00AF5415"/>
    <w:rsid w:val="00AF5FBA"/>
    <w:rsid w:val="00AF6582"/>
    <w:rsid w:val="00AF7E38"/>
    <w:rsid w:val="00B002F6"/>
    <w:rsid w:val="00B00EF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370"/>
    <w:rsid w:val="00B104C5"/>
    <w:rsid w:val="00B10808"/>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6B85"/>
    <w:rsid w:val="00B37696"/>
    <w:rsid w:val="00B37FE3"/>
    <w:rsid w:val="00B40172"/>
    <w:rsid w:val="00B40492"/>
    <w:rsid w:val="00B4095C"/>
    <w:rsid w:val="00B40AD6"/>
    <w:rsid w:val="00B41734"/>
    <w:rsid w:val="00B41A65"/>
    <w:rsid w:val="00B42D21"/>
    <w:rsid w:val="00B4301E"/>
    <w:rsid w:val="00B43451"/>
    <w:rsid w:val="00B443E8"/>
    <w:rsid w:val="00B44649"/>
    <w:rsid w:val="00B44D15"/>
    <w:rsid w:val="00B47146"/>
    <w:rsid w:val="00B471FE"/>
    <w:rsid w:val="00B5144E"/>
    <w:rsid w:val="00B516B2"/>
    <w:rsid w:val="00B51AEE"/>
    <w:rsid w:val="00B52106"/>
    <w:rsid w:val="00B52161"/>
    <w:rsid w:val="00B523F7"/>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CE7"/>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1E88"/>
    <w:rsid w:val="00B92EE3"/>
    <w:rsid w:val="00B9332D"/>
    <w:rsid w:val="00B94980"/>
    <w:rsid w:val="00B9515A"/>
    <w:rsid w:val="00B95476"/>
    <w:rsid w:val="00B9651A"/>
    <w:rsid w:val="00B969EC"/>
    <w:rsid w:val="00B96C44"/>
    <w:rsid w:val="00B977DC"/>
    <w:rsid w:val="00BA0395"/>
    <w:rsid w:val="00BA1A68"/>
    <w:rsid w:val="00BA1A8D"/>
    <w:rsid w:val="00BA2601"/>
    <w:rsid w:val="00BA2BA3"/>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3167"/>
    <w:rsid w:val="00BC41C9"/>
    <w:rsid w:val="00BC4A3B"/>
    <w:rsid w:val="00BC4A55"/>
    <w:rsid w:val="00BD08A6"/>
    <w:rsid w:val="00BD1112"/>
    <w:rsid w:val="00BD280C"/>
    <w:rsid w:val="00BD2CB6"/>
    <w:rsid w:val="00BD2D8F"/>
    <w:rsid w:val="00BD4BEB"/>
    <w:rsid w:val="00BD5220"/>
    <w:rsid w:val="00BD569C"/>
    <w:rsid w:val="00BD6726"/>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47DC"/>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0599"/>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3C3E"/>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2419"/>
    <w:rsid w:val="00C734AB"/>
    <w:rsid w:val="00C742A0"/>
    <w:rsid w:val="00C74421"/>
    <w:rsid w:val="00C7474B"/>
    <w:rsid w:val="00C74C62"/>
    <w:rsid w:val="00C74FFF"/>
    <w:rsid w:val="00C75108"/>
    <w:rsid w:val="00C753C2"/>
    <w:rsid w:val="00C75766"/>
    <w:rsid w:val="00C75E5C"/>
    <w:rsid w:val="00C7601A"/>
    <w:rsid w:val="00C76C5E"/>
    <w:rsid w:val="00C7710A"/>
    <w:rsid w:val="00C7783C"/>
    <w:rsid w:val="00C80160"/>
    <w:rsid w:val="00C808DA"/>
    <w:rsid w:val="00C810D6"/>
    <w:rsid w:val="00C815BD"/>
    <w:rsid w:val="00C823A0"/>
    <w:rsid w:val="00C82410"/>
    <w:rsid w:val="00C82F0B"/>
    <w:rsid w:val="00C840C0"/>
    <w:rsid w:val="00C844ED"/>
    <w:rsid w:val="00C871CD"/>
    <w:rsid w:val="00C904B4"/>
    <w:rsid w:val="00C913DD"/>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5FAD"/>
    <w:rsid w:val="00CD654C"/>
    <w:rsid w:val="00CD6773"/>
    <w:rsid w:val="00CD7BC4"/>
    <w:rsid w:val="00CE0610"/>
    <w:rsid w:val="00CE083D"/>
    <w:rsid w:val="00CE1706"/>
    <w:rsid w:val="00CE1BA2"/>
    <w:rsid w:val="00CE2168"/>
    <w:rsid w:val="00CE2211"/>
    <w:rsid w:val="00CE222D"/>
    <w:rsid w:val="00CE37D9"/>
    <w:rsid w:val="00CE3AAE"/>
    <w:rsid w:val="00CE418E"/>
    <w:rsid w:val="00CE507A"/>
    <w:rsid w:val="00CE5A77"/>
    <w:rsid w:val="00CE5B34"/>
    <w:rsid w:val="00CE5ED5"/>
    <w:rsid w:val="00CE5FD8"/>
    <w:rsid w:val="00CE7014"/>
    <w:rsid w:val="00CE75B6"/>
    <w:rsid w:val="00CE7A69"/>
    <w:rsid w:val="00CE7C03"/>
    <w:rsid w:val="00CF04AF"/>
    <w:rsid w:val="00CF2B9E"/>
    <w:rsid w:val="00CF2E3A"/>
    <w:rsid w:val="00CF3E72"/>
    <w:rsid w:val="00CF505D"/>
    <w:rsid w:val="00CF507B"/>
    <w:rsid w:val="00CF5E7B"/>
    <w:rsid w:val="00CF6167"/>
    <w:rsid w:val="00CF6561"/>
    <w:rsid w:val="00CF7AB9"/>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016"/>
    <w:rsid w:val="00D21BA7"/>
    <w:rsid w:val="00D22195"/>
    <w:rsid w:val="00D22683"/>
    <w:rsid w:val="00D23068"/>
    <w:rsid w:val="00D24228"/>
    <w:rsid w:val="00D25F02"/>
    <w:rsid w:val="00D263FB"/>
    <w:rsid w:val="00D30F40"/>
    <w:rsid w:val="00D323C0"/>
    <w:rsid w:val="00D32776"/>
    <w:rsid w:val="00D32BB1"/>
    <w:rsid w:val="00D33E63"/>
    <w:rsid w:val="00D34237"/>
    <w:rsid w:val="00D3459A"/>
    <w:rsid w:val="00D353E1"/>
    <w:rsid w:val="00D35DF6"/>
    <w:rsid w:val="00D37547"/>
    <w:rsid w:val="00D379CD"/>
    <w:rsid w:val="00D37AEA"/>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0A23"/>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7073"/>
    <w:rsid w:val="00D71C5B"/>
    <w:rsid w:val="00D71D78"/>
    <w:rsid w:val="00D72BFD"/>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A068F"/>
    <w:rsid w:val="00DA08D0"/>
    <w:rsid w:val="00DA10ED"/>
    <w:rsid w:val="00DA3046"/>
    <w:rsid w:val="00DA509A"/>
    <w:rsid w:val="00DA6AFC"/>
    <w:rsid w:val="00DA6ED6"/>
    <w:rsid w:val="00DA77BA"/>
    <w:rsid w:val="00DA7DDD"/>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931"/>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6DB"/>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206"/>
    <w:rsid w:val="00E40A6C"/>
    <w:rsid w:val="00E40BB6"/>
    <w:rsid w:val="00E410E9"/>
    <w:rsid w:val="00E4186A"/>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384"/>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3C8E"/>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404"/>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0E35"/>
    <w:rsid w:val="00ED14FE"/>
    <w:rsid w:val="00ED28F3"/>
    <w:rsid w:val="00ED2D16"/>
    <w:rsid w:val="00ED2FD6"/>
    <w:rsid w:val="00ED4C88"/>
    <w:rsid w:val="00ED55EC"/>
    <w:rsid w:val="00ED610A"/>
    <w:rsid w:val="00ED67FA"/>
    <w:rsid w:val="00ED6A74"/>
    <w:rsid w:val="00ED6C00"/>
    <w:rsid w:val="00ED71E3"/>
    <w:rsid w:val="00ED7E89"/>
    <w:rsid w:val="00ED7EFC"/>
    <w:rsid w:val="00EE04BD"/>
    <w:rsid w:val="00EE1022"/>
    <w:rsid w:val="00EE126F"/>
    <w:rsid w:val="00EE2954"/>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3CEF"/>
    <w:rsid w:val="00EF48FD"/>
    <w:rsid w:val="00EF6AD6"/>
    <w:rsid w:val="00EF7455"/>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07CC4"/>
    <w:rsid w:val="00F10EEE"/>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58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5806"/>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5BE"/>
    <w:rsid w:val="00F82C49"/>
    <w:rsid w:val="00F83BCA"/>
    <w:rsid w:val="00F83F57"/>
    <w:rsid w:val="00F8530C"/>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121"/>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62C0"/>
    <w:rsid w:val="00FD77B3"/>
    <w:rsid w:val="00FE152C"/>
    <w:rsid w:val="00FE1B66"/>
    <w:rsid w:val="00FE22D9"/>
    <w:rsid w:val="00FE2D2B"/>
    <w:rsid w:val="00FE3192"/>
    <w:rsid w:val="00FE39AD"/>
    <w:rsid w:val="00FE3D47"/>
    <w:rsid w:val="00FE4054"/>
    <w:rsid w:val="00FE407F"/>
    <w:rsid w:val="00FE45B1"/>
    <w:rsid w:val="00FE4CFE"/>
    <w:rsid w:val="00FE66EC"/>
    <w:rsid w:val="00FE6D79"/>
    <w:rsid w:val="00FF01AA"/>
    <w:rsid w:val="00FF0D98"/>
    <w:rsid w:val="00FF151A"/>
    <w:rsid w:val="00FF1B19"/>
    <w:rsid w:val="00FF1B4E"/>
    <w:rsid w:val="00FF27A4"/>
    <w:rsid w:val="00FF2BB9"/>
    <w:rsid w:val="00FF3E9A"/>
    <w:rsid w:val="00FF40AB"/>
    <w:rsid w:val="00FF4295"/>
    <w:rsid w:val="00FF43C3"/>
    <w:rsid w:val="00FF43D2"/>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2B4B5D"/>
  <w15:docId w15:val="{BE271391-0D1F-4F1E-ADFD-83A00F7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9"/>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C63C3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919">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683436631">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arbara.data@szpital-brzozow.pl" TargetMode="Externa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ac0ca30b-0904-4ee4-bc90-3f91bf6a42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uzp.gov.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zamowienia.gov.pl/mp-client/tenders/ocds-148610-ac0ca30b-0904-4ee4-bc90-3f91bf6a4265" TargetMode="External"/><Relationship Id="rId14" Type="http://schemas.openxmlformats.org/officeDocument/2006/relationships/footer" Target="footer1.xml"/><Relationship Id="rId22" Type="http://schemas.openxmlformats.org/officeDocument/2006/relationships/hyperlink" Target="mailto:barbara.data@szpital-brzozow.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BAD9-4CCB-4C76-9692-6FCDC803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56</Pages>
  <Words>16666</Words>
  <Characters>100000</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116434</CharactersWithSpaces>
  <SharedDoc>false</SharedDoc>
  <HLinks>
    <vt:vector size="42" baseType="variant">
      <vt:variant>
        <vt:i4>2359383</vt:i4>
      </vt:variant>
      <vt:variant>
        <vt:i4>17</vt:i4>
      </vt:variant>
      <vt:variant>
        <vt:i4>0</vt:i4>
      </vt:variant>
      <vt:variant>
        <vt:i4>5</vt:i4>
      </vt:variant>
      <vt:variant>
        <vt:lpwstr>mailto:robert.tomza@szpital-</vt:lpwstr>
      </vt:variant>
      <vt:variant>
        <vt:lpwstr/>
      </vt:variant>
      <vt:variant>
        <vt:i4>2228246</vt:i4>
      </vt:variant>
      <vt:variant>
        <vt:i4>12</vt:i4>
      </vt:variant>
      <vt:variant>
        <vt:i4>0</vt:i4>
      </vt:variant>
      <vt:variant>
        <vt:i4>5</vt:i4>
      </vt:variant>
      <vt:variant>
        <vt:lpwstr>mailto:tomasz.telesz@szpital-brzozow.pl</vt:lpwstr>
      </vt:variant>
      <vt:variant>
        <vt:lpwstr/>
      </vt:variant>
      <vt:variant>
        <vt:i4>983131</vt:i4>
      </vt:variant>
      <vt:variant>
        <vt:i4>9</vt:i4>
      </vt:variant>
      <vt:variant>
        <vt:i4>0</vt:i4>
      </vt:variant>
      <vt:variant>
        <vt:i4>5</vt:i4>
      </vt:variant>
      <vt:variant>
        <vt:lpwstr>https://ezamowienia.gov.pl/mp-client/tenders/ocds-148610-5e7632d3-e7e1-4950-a3bb-2cb21fbc16e9</vt:lpwstr>
      </vt:variant>
      <vt:variant>
        <vt:lpwstr/>
      </vt:variant>
      <vt:variant>
        <vt:i4>6291497</vt:i4>
      </vt:variant>
      <vt:variant>
        <vt:i4>6</vt:i4>
      </vt:variant>
      <vt:variant>
        <vt:i4>0</vt:i4>
      </vt:variant>
      <vt:variant>
        <vt:i4>5</vt:i4>
      </vt:variant>
      <vt:variant>
        <vt:lpwstr>http://www.uzp.gov.pl/</vt:lpwstr>
      </vt:variant>
      <vt:variant>
        <vt:lpwstr/>
      </vt:variant>
      <vt:variant>
        <vt:i4>983131</vt:i4>
      </vt:variant>
      <vt:variant>
        <vt:i4>3</vt:i4>
      </vt:variant>
      <vt:variant>
        <vt:i4>0</vt:i4>
      </vt:variant>
      <vt:variant>
        <vt:i4>5</vt:i4>
      </vt:variant>
      <vt:variant>
        <vt:lpwstr>https://ezamowienia.gov.pl/mp-client/tenders/ocds-148610-5e7632d3-e7e1-4950-a3bb-2cb21fbc16e9</vt:lpwstr>
      </vt:variant>
      <vt:variant>
        <vt:lpwstr/>
      </vt:variant>
      <vt:variant>
        <vt:i4>7995455</vt:i4>
      </vt:variant>
      <vt:variant>
        <vt:i4>0</vt:i4>
      </vt:variant>
      <vt:variant>
        <vt:i4>0</vt:i4>
      </vt:variant>
      <vt:variant>
        <vt:i4>5</vt:i4>
      </vt:variant>
      <vt:variant>
        <vt:lpwstr>http://www.szpital-brzozow.pl/</vt:lpwstr>
      </vt:variant>
      <vt:variant>
        <vt:lpwstr/>
      </vt:variant>
      <vt:variant>
        <vt:i4>7995455</vt:i4>
      </vt:variant>
      <vt:variant>
        <vt:i4>5</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Tomasz Telesz</cp:lastModifiedBy>
  <cp:revision>9</cp:revision>
  <cp:lastPrinted>2024-09-06T10:39:00Z</cp:lastPrinted>
  <dcterms:created xsi:type="dcterms:W3CDTF">2024-09-04T12:22:00Z</dcterms:created>
  <dcterms:modified xsi:type="dcterms:W3CDTF">2024-09-06T12:32:00Z</dcterms:modified>
</cp:coreProperties>
</file>