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3810/</w:t>
      </w:r>
      <w:r w:rsidR="00231295">
        <w:rPr>
          <w:rFonts w:asciiTheme="minorHAnsi" w:hAnsiTheme="minorHAnsi" w:cstheme="minorHAnsi"/>
          <w:sz w:val="22"/>
          <w:szCs w:val="22"/>
        </w:rPr>
        <w:t>69</w:t>
      </w:r>
      <w:r w:rsidR="00A04C92" w:rsidRPr="006E209E">
        <w:rPr>
          <w:rFonts w:asciiTheme="minorHAnsi" w:hAnsiTheme="minorHAnsi" w:cstheme="minorHAnsi"/>
          <w:sz w:val="22"/>
          <w:szCs w:val="22"/>
        </w:rPr>
        <w:t>/2024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8B5743" w:rsidRPr="006E209E">
        <w:rPr>
          <w:rFonts w:asciiTheme="minorHAnsi" w:hAnsiTheme="minorHAnsi" w:cstheme="minorHAnsi"/>
          <w:sz w:val="22"/>
          <w:szCs w:val="22"/>
        </w:rPr>
        <w:t>: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187CA7">
        <w:rPr>
          <w:rFonts w:asciiTheme="minorHAnsi" w:hAnsiTheme="minorHAnsi" w:cstheme="minorHAnsi"/>
          <w:sz w:val="22"/>
          <w:szCs w:val="22"/>
        </w:rPr>
        <w:t>12</w:t>
      </w:r>
      <w:r w:rsidR="00260E66" w:rsidRPr="006E209E">
        <w:rPr>
          <w:rFonts w:asciiTheme="minorHAnsi" w:hAnsiTheme="minorHAnsi" w:cstheme="minorHAnsi"/>
          <w:sz w:val="22"/>
          <w:szCs w:val="22"/>
        </w:rPr>
        <w:t>.0</w:t>
      </w:r>
      <w:r w:rsidR="00231295">
        <w:rPr>
          <w:rFonts w:asciiTheme="minorHAnsi" w:hAnsiTheme="minorHAnsi" w:cstheme="minorHAnsi"/>
          <w:sz w:val="22"/>
          <w:szCs w:val="22"/>
        </w:rPr>
        <w:t>9</w:t>
      </w:r>
      <w:r w:rsidR="00A04C92" w:rsidRPr="006E209E">
        <w:rPr>
          <w:rFonts w:asciiTheme="minorHAnsi" w:hAnsiTheme="minorHAnsi" w:cstheme="minorHAnsi"/>
          <w:sz w:val="22"/>
          <w:szCs w:val="22"/>
        </w:rPr>
        <w:t>.2024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Pr="006E209E" w:rsidRDefault="00DF2BCF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231295">
        <w:rPr>
          <w:rFonts w:asciiTheme="minorHAnsi" w:hAnsiTheme="minorHAnsi" w:cstheme="minorHAnsi"/>
          <w:b/>
          <w:sz w:val="22"/>
          <w:szCs w:val="22"/>
        </w:rPr>
        <w:t>sprzętu medycznego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3810/</w:t>
      </w:r>
      <w:r w:rsidR="00231295">
        <w:rPr>
          <w:rFonts w:asciiTheme="minorHAnsi" w:hAnsiTheme="minorHAnsi" w:cstheme="minorHAnsi"/>
          <w:b/>
          <w:sz w:val="22"/>
          <w:szCs w:val="22"/>
        </w:rPr>
        <w:t>69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/2024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0956" w:rsidRPr="00231295" w:rsidRDefault="00EB0956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</w:r>
      <w:r w:rsidRPr="00231295">
        <w:rPr>
          <w:rFonts w:asciiTheme="minorHAnsi" w:hAnsiTheme="minorHAnsi" w:cstheme="minorHAnsi"/>
          <w:sz w:val="22"/>
          <w:szCs w:val="22"/>
        </w:rPr>
        <w:t>W związku z pytaniami złożonymi w niniejszym postępowaniu przez Wykonawców</w:t>
      </w:r>
      <w:r w:rsidR="00016161" w:rsidRPr="00231295">
        <w:rPr>
          <w:rFonts w:asciiTheme="minorHAnsi" w:hAnsiTheme="minorHAnsi" w:cstheme="minorHAnsi"/>
          <w:sz w:val="22"/>
          <w:szCs w:val="22"/>
        </w:rPr>
        <w:t>,</w:t>
      </w:r>
      <w:r w:rsidRPr="00231295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613B0C" w:rsidRPr="00231295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231295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231295" w:rsidRDefault="00613B0C" w:rsidP="00201EA3">
      <w:pPr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bookmarkStart w:id="0" w:name="_Hlk176774537"/>
      <w:r w:rsidRPr="00231295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Pytanie nr </w:t>
      </w:r>
      <w:r w:rsidR="0018088E" w:rsidRPr="00231295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1</w:t>
      </w:r>
    </w:p>
    <w:bookmarkEnd w:id="0"/>
    <w:p w:rsidR="00A5023E" w:rsidRPr="00BF07F9" w:rsidRDefault="00A5023E" w:rsidP="00A5023E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BF07F9">
        <w:rPr>
          <w:rFonts w:ascii="Calibri" w:hAnsi="Calibri" w:cs="Calibri"/>
          <w:bCs/>
          <w:color w:val="000000"/>
          <w:sz w:val="22"/>
          <w:szCs w:val="22"/>
        </w:rPr>
        <w:t xml:space="preserve">Część </w:t>
      </w:r>
      <w:r>
        <w:rPr>
          <w:rFonts w:ascii="Calibri" w:hAnsi="Calibri" w:cs="Calibri"/>
          <w:bCs/>
          <w:color w:val="000000"/>
          <w:sz w:val="22"/>
          <w:szCs w:val="22"/>
        </w:rPr>
        <w:t>3</w:t>
      </w:r>
      <w:r w:rsidRPr="00BF07F9">
        <w:rPr>
          <w:rFonts w:ascii="Calibri" w:hAnsi="Calibri" w:cs="Calibri"/>
          <w:bCs/>
          <w:color w:val="000000"/>
          <w:sz w:val="22"/>
          <w:szCs w:val="22"/>
        </w:rPr>
        <w:t>, pozycja 1</w:t>
      </w:r>
    </w:p>
    <w:p w:rsidR="00A5023E" w:rsidRPr="00BF07F9" w:rsidRDefault="00A5023E" w:rsidP="00A5023E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BF07F9">
        <w:rPr>
          <w:rFonts w:ascii="Calibri" w:hAnsi="Calibri" w:cs="Calibri"/>
          <w:bCs/>
          <w:color w:val="000000"/>
          <w:sz w:val="22"/>
          <w:szCs w:val="22"/>
        </w:rPr>
        <w:t xml:space="preserve">Czy Zamawiający dopuści </w:t>
      </w:r>
      <w:proofErr w:type="spellStart"/>
      <w:r w:rsidRPr="00BF07F9">
        <w:rPr>
          <w:rFonts w:ascii="Calibri" w:hAnsi="Calibri" w:cs="Calibri"/>
          <w:bCs/>
          <w:color w:val="000000"/>
          <w:sz w:val="22"/>
          <w:szCs w:val="22"/>
        </w:rPr>
        <w:t>staplery</w:t>
      </w:r>
      <w:proofErr w:type="spellEnd"/>
      <w:r w:rsidRPr="00BF07F9">
        <w:rPr>
          <w:rFonts w:ascii="Calibri" w:hAnsi="Calibri" w:cs="Calibri"/>
          <w:bCs/>
          <w:color w:val="000000"/>
          <w:sz w:val="22"/>
          <w:szCs w:val="22"/>
        </w:rPr>
        <w:t xml:space="preserve"> skórne wykonane ze stali nierdzewnej klasy medycznej bez powleczenia, pozostałe parametry zgodnie z opisem przedmiotu zamówienia?</w:t>
      </w:r>
    </w:p>
    <w:p w:rsidR="00A5023E" w:rsidRDefault="00A5023E" w:rsidP="00201EA3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231295" w:rsidRPr="00231295" w:rsidRDefault="00231295" w:rsidP="00201EA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1295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231295" w:rsidRDefault="00004586" w:rsidP="00201EA3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Zamawiający dopuszcza.</w:t>
      </w:r>
    </w:p>
    <w:p w:rsidR="00004586" w:rsidRDefault="00004586" w:rsidP="00201EA3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04586" w:rsidRPr="00231295" w:rsidRDefault="00004586" w:rsidP="00201EA3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04586" w:rsidRPr="00004586" w:rsidRDefault="00004586" w:rsidP="00004586">
      <w:pPr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004586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Pytanie nr 2</w:t>
      </w:r>
    </w:p>
    <w:p w:rsidR="00004586" w:rsidRDefault="00004586" w:rsidP="00004586">
      <w:pPr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04586">
        <w:rPr>
          <w:rFonts w:asciiTheme="minorHAnsi" w:hAnsiTheme="minorHAnsi" w:cstheme="minorHAnsi"/>
          <w:bCs/>
          <w:sz w:val="22"/>
          <w:szCs w:val="22"/>
        </w:rPr>
        <w:t>Dotyczy Część 2 poz. 1 :</w:t>
      </w:r>
    </w:p>
    <w:p w:rsidR="00004586" w:rsidRDefault="00004586" w:rsidP="00004586">
      <w:pPr>
        <w:jc w:val="both"/>
        <w:rPr>
          <w:rFonts w:asciiTheme="minorHAnsi" w:hAnsiTheme="minorHAnsi" w:cstheme="minorHAnsi"/>
          <w:sz w:val="22"/>
          <w:szCs w:val="22"/>
        </w:rPr>
      </w:pPr>
      <w:r w:rsidRPr="00004586">
        <w:rPr>
          <w:rFonts w:asciiTheme="minorHAnsi" w:hAnsiTheme="minorHAnsi" w:cstheme="minorHAnsi"/>
          <w:sz w:val="22"/>
          <w:szCs w:val="22"/>
        </w:rPr>
        <w:t>Czy Zamawiający wyrazi zgodę na zwiększenie zapotrzebowania do 9 sztuk produktu?</w:t>
      </w:r>
    </w:p>
    <w:p w:rsidR="00004586" w:rsidRDefault="00004586" w:rsidP="00004586">
      <w:pPr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:rsidR="00004586" w:rsidRPr="00004586" w:rsidRDefault="00004586" w:rsidP="00004586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00458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Odpowiedź:</w:t>
      </w:r>
    </w:p>
    <w:p w:rsidR="0047357E" w:rsidRDefault="0047357E" w:rsidP="0047357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Zamawiający wyraża zgodę.</w:t>
      </w:r>
    </w:p>
    <w:p w:rsidR="00004586" w:rsidRPr="00FF1F97" w:rsidRDefault="00004586" w:rsidP="00FF1F97">
      <w:pPr>
        <w:spacing w:line="360" w:lineRule="auto"/>
        <w:jc w:val="both"/>
        <w:rPr>
          <w:rFonts w:asciiTheme="minorHAnsi" w:hAnsiTheme="minorHAnsi" w:cstheme="minorHAnsi"/>
        </w:rPr>
      </w:pPr>
    </w:p>
    <w:p w:rsidR="00FF1F97" w:rsidRDefault="00004586" w:rsidP="00FF1F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1F97">
        <w:rPr>
          <w:rFonts w:asciiTheme="minorHAnsi" w:hAnsiTheme="minorHAnsi" w:cstheme="minorHAnsi"/>
          <w:b/>
          <w:bCs/>
          <w:sz w:val="22"/>
          <w:szCs w:val="22"/>
        </w:rPr>
        <w:t>Pytanie nr 3</w:t>
      </w:r>
    </w:p>
    <w:p w:rsidR="00004586" w:rsidRPr="00FF1F97" w:rsidRDefault="00004586" w:rsidP="00FF1F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1F97">
        <w:rPr>
          <w:rFonts w:asciiTheme="minorHAnsi" w:hAnsiTheme="minorHAnsi" w:cstheme="minorHAnsi"/>
          <w:bCs/>
          <w:sz w:val="22"/>
          <w:szCs w:val="22"/>
        </w:rPr>
        <w:t>Dotyczy Część 2 poz. 1 :</w:t>
      </w:r>
    </w:p>
    <w:p w:rsidR="00004586" w:rsidRPr="00FF1F97" w:rsidRDefault="00004586" w:rsidP="00FF1F97">
      <w:pPr>
        <w:jc w:val="both"/>
        <w:rPr>
          <w:rFonts w:asciiTheme="minorHAnsi" w:hAnsiTheme="minorHAnsi" w:cstheme="minorHAnsi"/>
          <w:sz w:val="22"/>
          <w:szCs w:val="22"/>
        </w:rPr>
      </w:pPr>
      <w:r w:rsidRPr="00FF1F97">
        <w:rPr>
          <w:rFonts w:asciiTheme="minorHAnsi" w:hAnsiTheme="minorHAnsi" w:cstheme="minorHAnsi"/>
          <w:sz w:val="22"/>
          <w:szCs w:val="22"/>
        </w:rPr>
        <w:t xml:space="preserve">Czy jeśli Zamawiający nie wyrazi zgody na powyższe to czy zgodzi się na usunięcie wymiaru: </w:t>
      </w:r>
      <w:proofErr w:type="spellStart"/>
      <w:r w:rsidRPr="00FF1F97">
        <w:rPr>
          <w:rFonts w:asciiTheme="minorHAnsi" w:hAnsiTheme="minorHAnsi" w:cstheme="minorHAnsi"/>
          <w:sz w:val="22"/>
          <w:szCs w:val="22"/>
        </w:rPr>
        <w:t>Staplera</w:t>
      </w:r>
      <w:proofErr w:type="spellEnd"/>
      <w:r w:rsidRPr="00FF1F97">
        <w:rPr>
          <w:rFonts w:asciiTheme="minorHAnsi" w:hAnsiTheme="minorHAnsi" w:cstheme="minorHAnsi"/>
          <w:sz w:val="22"/>
          <w:szCs w:val="22"/>
        </w:rPr>
        <w:t xml:space="preserve"> elektrycznego okrężnego 25mm?</w:t>
      </w:r>
    </w:p>
    <w:p w:rsidR="00FF1F97" w:rsidRDefault="00FF1F97" w:rsidP="00FF1F9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1F97" w:rsidRPr="00FF1F97" w:rsidRDefault="00FF1F97" w:rsidP="00FF1F9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1F97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FF1F97" w:rsidRPr="00FF1F97" w:rsidRDefault="00FF1F97" w:rsidP="00FF1F9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FF1F97">
        <w:rPr>
          <w:rFonts w:asciiTheme="minorHAnsi" w:hAnsiTheme="minorHAnsi" w:cstheme="minorHAnsi"/>
          <w:sz w:val="22"/>
          <w:szCs w:val="22"/>
        </w:rPr>
        <w:t>Zgodnie ze SWZ.</w:t>
      </w:r>
    </w:p>
    <w:p w:rsidR="00FF1F97" w:rsidRPr="00FF1F97" w:rsidRDefault="00FF1F97" w:rsidP="00FF1F9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1F97" w:rsidRPr="00FF1F97" w:rsidRDefault="00FF1F97" w:rsidP="0000458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1F97" w:rsidRPr="00FF1F97" w:rsidRDefault="00FF1F97" w:rsidP="00FF1F9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F1F97" w:rsidRPr="00FF1F97" w:rsidRDefault="00FF1F97" w:rsidP="00FF1F97">
      <w:pPr>
        <w:pBdr>
          <w:top w:val="single" w:sz="4" w:space="1" w:color="auto"/>
        </w:pBdr>
        <w:ind w:left="6096" w:hanging="609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F1F97">
        <w:rPr>
          <w:rFonts w:asciiTheme="minorHAnsi" w:hAnsiTheme="minorHAnsi" w:cstheme="minorHAnsi"/>
          <w:b/>
          <w:sz w:val="18"/>
          <w:szCs w:val="18"/>
        </w:rPr>
        <w:t xml:space="preserve">Szpital Specjalistyczny w Brzozowie                                          </w:t>
      </w: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</w:t>
      </w:r>
      <w:r w:rsidRPr="00FF1F97">
        <w:rPr>
          <w:rFonts w:asciiTheme="minorHAnsi" w:hAnsiTheme="minorHAnsi" w:cstheme="minorHAnsi"/>
          <w:b/>
          <w:sz w:val="18"/>
          <w:szCs w:val="18"/>
        </w:rPr>
        <w:t>e-mail: onkologia@szpital-brzozow.pl</w:t>
      </w:r>
    </w:p>
    <w:p w:rsidR="00FF1F97" w:rsidRPr="00FF1F97" w:rsidRDefault="00FF1F97" w:rsidP="00FF1F97">
      <w:pPr>
        <w:tabs>
          <w:tab w:val="left" w:pos="4820"/>
        </w:tabs>
        <w:ind w:right="1"/>
        <w:rPr>
          <w:rFonts w:asciiTheme="minorHAnsi" w:hAnsiTheme="minorHAnsi" w:cstheme="minorHAnsi"/>
          <w:b/>
          <w:sz w:val="18"/>
          <w:szCs w:val="18"/>
        </w:rPr>
      </w:pPr>
      <w:r w:rsidRPr="00FF1F97">
        <w:rPr>
          <w:rFonts w:asciiTheme="minorHAnsi" w:hAnsiTheme="minorHAnsi" w:cstheme="minorHAnsi"/>
          <w:b/>
          <w:sz w:val="18"/>
          <w:szCs w:val="18"/>
        </w:rPr>
        <w:t>Podkarpacki Ośrodek Onkologiczny</w:t>
      </w:r>
      <w:r w:rsidRPr="00FF1F97">
        <w:rPr>
          <w:rFonts w:asciiTheme="minorHAnsi" w:hAnsiTheme="minorHAnsi" w:cstheme="minorHAnsi"/>
          <w:b/>
          <w:sz w:val="18"/>
          <w:szCs w:val="18"/>
        </w:rPr>
        <w:tab/>
      </w:r>
      <w:r w:rsidRPr="00FF1F97">
        <w:rPr>
          <w:rFonts w:asciiTheme="minorHAnsi" w:hAnsiTheme="minorHAnsi" w:cstheme="minorHAnsi"/>
          <w:b/>
          <w:sz w:val="18"/>
          <w:szCs w:val="18"/>
        </w:rPr>
        <w:tab/>
        <w:t xml:space="preserve">                   </w:t>
      </w:r>
      <w:hyperlink r:id="rId10" w:history="1">
        <w:r w:rsidRPr="00FF1F97">
          <w:rPr>
            <w:rStyle w:val="Hipercze"/>
            <w:rFonts w:asciiTheme="minorHAnsi" w:hAnsiTheme="minorHAnsi" w:cstheme="minorHAnsi"/>
            <w:b/>
            <w:color w:val="auto"/>
            <w:sz w:val="18"/>
            <w:szCs w:val="18"/>
            <w:u w:val="none"/>
          </w:rPr>
          <w:t>www.szpital-brzozow.pl</w:t>
        </w:r>
      </w:hyperlink>
      <w:r w:rsidRPr="00FF1F97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FF1F97" w:rsidRPr="00FF1F97" w:rsidRDefault="00FF1F97" w:rsidP="00FF1F97">
      <w:pPr>
        <w:ind w:right="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F1F97">
        <w:rPr>
          <w:rFonts w:asciiTheme="minorHAnsi" w:hAnsiTheme="minorHAnsi" w:cstheme="minorHAnsi"/>
          <w:b/>
          <w:sz w:val="18"/>
          <w:szCs w:val="18"/>
        </w:rPr>
        <w:t xml:space="preserve">im. Ks. Bronisława Markiewicza </w:t>
      </w:r>
    </w:p>
    <w:p w:rsidR="00FF1F97" w:rsidRPr="00FF1F97" w:rsidRDefault="00FF1F97" w:rsidP="00FF1F97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FF1F97">
        <w:rPr>
          <w:rFonts w:asciiTheme="minorHAnsi" w:hAnsiTheme="minorHAnsi" w:cstheme="minorHAnsi"/>
          <w:b/>
          <w:sz w:val="18"/>
          <w:szCs w:val="18"/>
        </w:rPr>
        <w:t>36-200 Brzozów, ul. Ks. Józefa Bielawskiego 18</w:t>
      </w:r>
    </w:p>
    <w:p w:rsidR="00FF1F97" w:rsidRPr="00FF1F97" w:rsidRDefault="00FF1F97" w:rsidP="00FF1F97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FF1F97">
        <w:rPr>
          <w:rFonts w:asciiTheme="minorHAnsi" w:hAnsiTheme="minorHAnsi" w:cstheme="minorHAnsi"/>
          <w:b/>
          <w:sz w:val="18"/>
          <w:szCs w:val="18"/>
        </w:rPr>
        <w:t>Sekretariat tel. 13 43 09 552, tel./fax 13 43 41</w:t>
      </w:r>
      <w:r w:rsidR="0000746A">
        <w:rPr>
          <w:rFonts w:asciiTheme="minorHAnsi" w:hAnsiTheme="minorHAnsi" w:cstheme="minorHAnsi"/>
          <w:b/>
          <w:sz w:val="18"/>
          <w:szCs w:val="18"/>
        </w:rPr>
        <w:t> </w:t>
      </w:r>
      <w:r w:rsidRPr="00FF1F97">
        <w:rPr>
          <w:rFonts w:asciiTheme="minorHAnsi" w:hAnsiTheme="minorHAnsi" w:cstheme="minorHAnsi"/>
          <w:b/>
          <w:sz w:val="18"/>
          <w:szCs w:val="18"/>
        </w:rPr>
        <w:t>420</w:t>
      </w:r>
    </w:p>
    <w:p w:rsidR="0000746A" w:rsidRDefault="00FF1F97" w:rsidP="0000746A">
      <w:pPr>
        <w:spacing w:after="160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746A">
        <w:rPr>
          <w:rFonts w:asciiTheme="minorHAnsi" w:hAnsiTheme="minorHAnsi" w:cstheme="minorHAnsi"/>
          <w:b/>
          <w:sz w:val="22"/>
          <w:szCs w:val="22"/>
        </w:rPr>
        <w:lastRenderedPageBreak/>
        <w:t>Pytanie nr 4</w:t>
      </w:r>
    </w:p>
    <w:p w:rsidR="00FF1F97" w:rsidRPr="0000746A" w:rsidRDefault="00FF1F97" w:rsidP="0000746A">
      <w:pPr>
        <w:spacing w:after="160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746A">
        <w:rPr>
          <w:rFonts w:asciiTheme="minorHAnsi" w:hAnsiTheme="minorHAnsi" w:cstheme="minorHAnsi"/>
        </w:rPr>
        <w:t>§ 3 ust. 4</w:t>
      </w:r>
    </w:p>
    <w:p w:rsidR="00FF1F97" w:rsidRDefault="00FF1F97" w:rsidP="0000746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F1F97">
        <w:rPr>
          <w:rFonts w:asciiTheme="minorHAnsi" w:hAnsiTheme="minorHAnsi" w:cstheme="minorHAnsi"/>
          <w:sz w:val="22"/>
          <w:szCs w:val="22"/>
        </w:rPr>
        <w:t>Wnosimy o usunięcie z postanowień umowy § 3 ust. 4 stanowiącego, że "Sprzedający oświadcza, że przyjął do wiadomości, iż w trakcie realizacji umowy mogą wystąpić opóźnienia w realizacji zobowiązań ze strony Kupującego, do 60 dni po terminie płatności faktur."</w:t>
      </w:r>
    </w:p>
    <w:p w:rsidR="0000746A" w:rsidRDefault="0000746A" w:rsidP="0000746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00746A" w:rsidRPr="0000746A" w:rsidRDefault="0000746A" w:rsidP="00FF1F97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746A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00746A" w:rsidRDefault="00BA2D09" w:rsidP="00FF1F9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D03621">
        <w:rPr>
          <w:rFonts w:asciiTheme="minorHAnsi" w:hAnsiTheme="minorHAnsi" w:cstheme="minorHAnsi"/>
          <w:sz w:val="22"/>
          <w:szCs w:val="22"/>
        </w:rPr>
        <w:t>wyraża zgodę na usunięcie.</w:t>
      </w:r>
    </w:p>
    <w:p w:rsidR="0000746A" w:rsidRDefault="0000746A" w:rsidP="002F13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746A" w:rsidRPr="00FF1F97" w:rsidRDefault="0000746A" w:rsidP="00FF1F9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00746A" w:rsidRPr="0000746A" w:rsidRDefault="0000746A" w:rsidP="0000746A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  <w:b/>
        </w:rPr>
      </w:pPr>
      <w:r w:rsidRPr="0000746A">
        <w:rPr>
          <w:rFonts w:asciiTheme="minorHAnsi" w:hAnsiTheme="minorHAnsi" w:cstheme="minorHAnsi"/>
          <w:b/>
        </w:rPr>
        <w:t>Pytanie nr 5</w:t>
      </w:r>
    </w:p>
    <w:p w:rsidR="0000746A" w:rsidRDefault="00FF1F97" w:rsidP="0000746A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</w:rPr>
      </w:pPr>
      <w:r w:rsidRPr="00FF1F97">
        <w:rPr>
          <w:rFonts w:asciiTheme="minorHAnsi" w:hAnsiTheme="minorHAnsi" w:cstheme="minorHAnsi"/>
        </w:rPr>
        <w:t>§ 4 ust. 1 lit. f)</w:t>
      </w:r>
    </w:p>
    <w:p w:rsidR="00FF1F97" w:rsidRDefault="00FF1F97" w:rsidP="0000746A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</w:rPr>
      </w:pPr>
      <w:r w:rsidRPr="0000746A">
        <w:rPr>
          <w:rFonts w:asciiTheme="minorHAnsi" w:hAnsiTheme="minorHAnsi" w:cstheme="minorHAnsi"/>
        </w:rPr>
        <w:t>Postanowienie § 4 ust. 1 lit. f) odnosi się do leków, tymczasem przedmiotem niniejszego zamówienia publicznego są wyroby medyczne. W konsekwencji, wnosimy o prawidłowe określenie w § 4 ust. 1 lit. f), że „</w:t>
      </w:r>
      <w:bookmarkStart w:id="1" w:name="_Hlk177024872"/>
      <w:bookmarkStart w:id="2" w:name="_Hlk176789051"/>
      <w:r w:rsidRPr="0000746A">
        <w:rPr>
          <w:rFonts w:asciiTheme="minorHAnsi" w:hAnsiTheme="minorHAnsi" w:cstheme="minorHAnsi"/>
        </w:rPr>
        <w:t>Wartość umowy nie może ulec zmianie z wyjątkiem sytuacji, gdy doszło do</w:t>
      </w:r>
      <w:bookmarkEnd w:id="1"/>
      <w:r w:rsidRPr="0000746A">
        <w:rPr>
          <w:rFonts w:asciiTheme="minorHAnsi" w:hAnsiTheme="minorHAnsi" w:cstheme="minorHAnsi"/>
        </w:rPr>
        <w:t xml:space="preserve"> (...)”: </w:t>
      </w:r>
      <w:bookmarkStart w:id="3" w:name="_Hlk177025021"/>
      <w:bookmarkEnd w:id="2"/>
      <w:r w:rsidRPr="0000746A">
        <w:rPr>
          <w:rFonts w:asciiTheme="minorHAnsi" w:hAnsiTheme="minorHAnsi" w:cstheme="minorHAnsi"/>
        </w:rPr>
        <w:t>uzasadnionych zmian wprowadzonych przez producentów wyrobów medycznych, na podstawie dokumentu wystawionego przez producenta (oświadczenie lub faktura).</w:t>
      </w:r>
    </w:p>
    <w:bookmarkEnd w:id="3"/>
    <w:p w:rsidR="0000746A" w:rsidRDefault="0000746A" w:rsidP="0000746A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</w:rPr>
      </w:pPr>
    </w:p>
    <w:p w:rsidR="0000746A" w:rsidRPr="0000746A" w:rsidRDefault="0000746A" w:rsidP="0000746A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  <w:b/>
        </w:rPr>
      </w:pPr>
      <w:r w:rsidRPr="0000746A">
        <w:rPr>
          <w:rFonts w:asciiTheme="minorHAnsi" w:hAnsiTheme="minorHAnsi" w:cstheme="minorHAnsi"/>
          <w:b/>
        </w:rPr>
        <w:t>Odpowiedź:</w:t>
      </w:r>
    </w:p>
    <w:p w:rsidR="007B4C51" w:rsidRDefault="007B4C51" w:rsidP="0000746A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  <w:lang w:eastAsia="zh-CN"/>
        </w:rPr>
      </w:pPr>
      <w:r w:rsidRPr="007B4C51">
        <w:rPr>
          <w:rFonts w:asciiTheme="minorHAnsi" w:hAnsiTheme="minorHAnsi" w:cstheme="minorHAnsi"/>
          <w:lang w:eastAsia="zh-CN"/>
        </w:rPr>
        <w:t xml:space="preserve">§ </w:t>
      </w:r>
      <w:r>
        <w:rPr>
          <w:rFonts w:asciiTheme="minorHAnsi" w:hAnsiTheme="minorHAnsi" w:cstheme="minorHAnsi"/>
          <w:lang w:eastAsia="zh-CN"/>
        </w:rPr>
        <w:t>4</w:t>
      </w:r>
      <w:r w:rsidRPr="007B4C51">
        <w:rPr>
          <w:rFonts w:asciiTheme="minorHAnsi" w:hAnsiTheme="minorHAnsi" w:cstheme="minorHAnsi"/>
          <w:lang w:eastAsia="zh-CN"/>
        </w:rPr>
        <w:t xml:space="preserve"> ust</w:t>
      </w:r>
      <w:r>
        <w:rPr>
          <w:rFonts w:asciiTheme="minorHAnsi" w:hAnsiTheme="minorHAnsi" w:cstheme="minorHAnsi"/>
          <w:lang w:eastAsia="zh-CN"/>
        </w:rPr>
        <w:t xml:space="preserve">. 1 lit. </w:t>
      </w:r>
      <w:r w:rsidR="00116703">
        <w:rPr>
          <w:rFonts w:asciiTheme="minorHAnsi" w:hAnsiTheme="minorHAnsi" w:cstheme="minorHAnsi"/>
          <w:lang w:eastAsia="zh-CN"/>
        </w:rPr>
        <w:t>f</w:t>
      </w:r>
      <w:r>
        <w:rPr>
          <w:rFonts w:asciiTheme="minorHAnsi" w:hAnsiTheme="minorHAnsi" w:cstheme="minorHAnsi"/>
          <w:lang w:eastAsia="zh-CN"/>
        </w:rPr>
        <w:t>)</w:t>
      </w:r>
      <w:r w:rsidRPr="007B4C51">
        <w:rPr>
          <w:rFonts w:asciiTheme="minorHAnsi" w:hAnsiTheme="minorHAnsi" w:cstheme="minorHAnsi"/>
          <w:lang w:eastAsia="zh-CN"/>
        </w:rPr>
        <w:t xml:space="preserve"> wzoru umowy otrzymuje brzmienie:</w:t>
      </w:r>
      <w:r>
        <w:rPr>
          <w:rFonts w:asciiTheme="minorHAnsi" w:hAnsiTheme="minorHAnsi" w:cstheme="minorHAnsi"/>
          <w:lang w:eastAsia="zh-CN"/>
        </w:rPr>
        <w:t xml:space="preserve"> </w:t>
      </w:r>
    </w:p>
    <w:p w:rsidR="0000746A" w:rsidRDefault="007B4C51" w:rsidP="0000746A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</w:rPr>
      </w:pPr>
      <w:r w:rsidRPr="0000746A">
        <w:rPr>
          <w:rFonts w:asciiTheme="minorHAnsi" w:hAnsiTheme="minorHAnsi" w:cstheme="minorHAnsi"/>
        </w:rPr>
        <w:t>Wartość umowy nie może ulec zmianie z wyjątkiem sytuacji, gdy doszło do</w:t>
      </w:r>
      <w:r>
        <w:rPr>
          <w:rFonts w:asciiTheme="minorHAnsi" w:hAnsiTheme="minorHAnsi" w:cstheme="minorHAnsi"/>
        </w:rPr>
        <w:t xml:space="preserve"> zmia</w:t>
      </w:r>
      <w:r w:rsidR="00116703">
        <w:rPr>
          <w:rFonts w:asciiTheme="minorHAnsi" w:hAnsiTheme="minorHAnsi" w:cstheme="minorHAnsi"/>
        </w:rPr>
        <w:t>ny:</w:t>
      </w:r>
    </w:p>
    <w:p w:rsidR="00116703" w:rsidRPr="002F131A" w:rsidRDefault="00116703" w:rsidP="002F131A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</w:rPr>
      </w:pPr>
      <w:r w:rsidRPr="0000746A">
        <w:rPr>
          <w:rFonts w:asciiTheme="minorHAnsi" w:hAnsiTheme="minorHAnsi" w:cstheme="minorHAnsi"/>
        </w:rPr>
        <w:t>uzasadnionych zmian wprowadzonych przez producentów wyrobów medycznych, na podstawie dokumentu wystawionego przez producenta (oświadczenie lub faktura).</w:t>
      </w:r>
    </w:p>
    <w:p w:rsidR="00FF1F97" w:rsidRPr="00116703" w:rsidRDefault="00FF1F97" w:rsidP="00116703">
      <w:pPr>
        <w:jc w:val="both"/>
        <w:rPr>
          <w:rFonts w:asciiTheme="minorHAnsi" w:hAnsiTheme="minorHAnsi" w:cstheme="minorHAnsi"/>
        </w:rPr>
      </w:pPr>
    </w:p>
    <w:p w:rsidR="0000746A" w:rsidRPr="0000746A" w:rsidRDefault="0000746A" w:rsidP="0000746A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  <w:b/>
        </w:rPr>
      </w:pPr>
      <w:r w:rsidRPr="0000746A">
        <w:rPr>
          <w:rFonts w:asciiTheme="minorHAnsi" w:hAnsiTheme="minorHAnsi" w:cstheme="minorHAnsi"/>
          <w:b/>
        </w:rPr>
        <w:t xml:space="preserve">Pytanie nr 6 </w:t>
      </w:r>
    </w:p>
    <w:p w:rsidR="00FF1F97" w:rsidRPr="00FF1F97" w:rsidRDefault="00FF1F97" w:rsidP="0000746A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</w:rPr>
      </w:pPr>
      <w:r w:rsidRPr="00FF1F97">
        <w:rPr>
          <w:rFonts w:asciiTheme="minorHAnsi" w:hAnsiTheme="minorHAnsi" w:cstheme="minorHAnsi"/>
        </w:rPr>
        <w:t>§ 4 ust. 1 lit. g)</w:t>
      </w:r>
    </w:p>
    <w:p w:rsidR="00FF1F97" w:rsidRPr="00FF1F97" w:rsidRDefault="00FF1F97" w:rsidP="00FF1F97">
      <w:pPr>
        <w:pStyle w:val="Akapitzlist"/>
        <w:ind w:left="567"/>
        <w:jc w:val="both"/>
        <w:rPr>
          <w:rFonts w:asciiTheme="minorHAnsi" w:hAnsiTheme="minorHAnsi" w:cstheme="minorHAnsi"/>
        </w:rPr>
      </w:pPr>
      <w:r w:rsidRPr="00FF1F97">
        <w:rPr>
          <w:rFonts w:asciiTheme="minorHAnsi" w:hAnsiTheme="minorHAnsi" w:cstheme="minorHAnsi"/>
        </w:rPr>
        <w:t>Wnosimy o dopre</w:t>
      </w:r>
      <w:r w:rsidR="00D03621">
        <w:rPr>
          <w:rFonts w:asciiTheme="minorHAnsi" w:hAnsiTheme="minorHAnsi" w:cstheme="minorHAnsi"/>
        </w:rPr>
        <w:t>c</w:t>
      </w:r>
      <w:r w:rsidRPr="00FF1F97">
        <w:rPr>
          <w:rFonts w:asciiTheme="minorHAnsi" w:hAnsiTheme="minorHAnsi" w:cstheme="minorHAnsi"/>
        </w:rPr>
        <w:t>y</w:t>
      </w:r>
      <w:r w:rsidR="00D03621">
        <w:rPr>
          <w:rFonts w:asciiTheme="minorHAnsi" w:hAnsiTheme="minorHAnsi" w:cstheme="minorHAnsi"/>
        </w:rPr>
        <w:t>z</w:t>
      </w:r>
      <w:r w:rsidRPr="00FF1F97">
        <w:rPr>
          <w:rFonts w:asciiTheme="minorHAnsi" w:hAnsiTheme="minorHAnsi" w:cstheme="minorHAnsi"/>
        </w:rPr>
        <w:t xml:space="preserve">owanie zgodnie z literalnym brzmieniem art.  439 ust. 2 PZP, że wskazana w </w:t>
      </w:r>
      <w:bookmarkStart w:id="4" w:name="_Hlk176788842"/>
      <w:r w:rsidRPr="00FF1F97">
        <w:rPr>
          <w:rFonts w:asciiTheme="minorHAnsi" w:hAnsiTheme="minorHAnsi" w:cstheme="minorHAnsi"/>
        </w:rPr>
        <w:t xml:space="preserve">§ 4 ust. 1 lit. g) </w:t>
      </w:r>
      <w:bookmarkEnd w:id="4"/>
      <w:r w:rsidRPr="00FF1F97">
        <w:rPr>
          <w:rFonts w:asciiTheme="minorHAnsi" w:hAnsiTheme="minorHAnsi" w:cstheme="minorHAnsi"/>
        </w:rPr>
        <w:t>zmiana wysokości wynagrodzenia dotyczy „zmiany ceny materiałów lub kosztów związanych z realizacją zamówienia”. Użyte § 4 ust. 1 lit. g) sformułowanie „zmiany wskaźnika cen towarów i usług konsumpcyjnych publikowany przez GUS” odnosi się tylko do podstawy ustalania zmian wynagrodzenia, a nie pierwotnej przyczyny tj. zmiany cen materiałów lub kosztów związanych z realizacją zamówienia. Dlatego też zasadne jest doprecyzowanie w § 4 ust. 1 lit. g), że „Wartość umowy nie może ulec zmianie z wyjątkiem sytuacji, gdy doszło do (...)”: „zmiany ceny materiałów lub kosztów związanych z realizacją zamówienia, której podstawą jest zmiana wskaźnika cen towarów i usług konsumpcyjnych publikowany przez GUS, na zasadach określonych w niniejszej umowie”.</w:t>
      </w:r>
    </w:p>
    <w:p w:rsidR="00FF1F97" w:rsidRDefault="00FF1F97" w:rsidP="00FF1F97">
      <w:pPr>
        <w:pStyle w:val="Akapitzlist"/>
        <w:ind w:left="567"/>
        <w:jc w:val="both"/>
        <w:rPr>
          <w:rFonts w:asciiTheme="minorHAnsi" w:hAnsiTheme="minorHAnsi" w:cstheme="minorHAnsi"/>
        </w:rPr>
      </w:pPr>
    </w:p>
    <w:p w:rsidR="00AB7F5B" w:rsidRDefault="00AB7F5B" w:rsidP="00FF1F97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  <w:r w:rsidRPr="00AB7F5B">
        <w:rPr>
          <w:rFonts w:asciiTheme="minorHAnsi" w:hAnsiTheme="minorHAnsi" w:cstheme="minorHAnsi"/>
          <w:b/>
        </w:rPr>
        <w:t>Odpowiedź:</w:t>
      </w:r>
    </w:p>
    <w:p w:rsidR="00BE64FC" w:rsidRPr="00BE64FC" w:rsidRDefault="00BE64FC" w:rsidP="00FF1F97">
      <w:pPr>
        <w:pStyle w:val="Akapitzlist"/>
        <w:ind w:left="567"/>
        <w:jc w:val="both"/>
        <w:rPr>
          <w:rFonts w:asciiTheme="minorHAnsi" w:hAnsiTheme="minorHAnsi" w:cstheme="minorHAnsi"/>
        </w:rPr>
      </w:pPr>
      <w:r w:rsidRPr="00BE64FC">
        <w:rPr>
          <w:rFonts w:asciiTheme="minorHAnsi" w:hAnsiTheme="minorHAnsi" w:cstheme="minorHAnsi"/>
        </w:rPr>
        <w:t>Zgodnie z SWZ.</w:t>
      </w:r>
    </w:p>
    <w:p w:rsidR="00AB7F5B" w:rsidRDefault="00AB7F5B" w:rsidP="00FF1F97">
      <w:pPr>
        <w:pStyle w:val="Akapitzlist"/>
        <w:ind w:left="567"/>
        <w:jc w:val="both"/>
        <w:rPr>
          <w:rFonts w:asciiTheme="minorHAnsi" w:hAnsiTheme="minorHAnsi" w:cstheme="minorHAnsi"/>
        </w:rPr>
      </w:pPr>
    </w:p>
    <w:p w:rsidR="00E819E2" w:rsidRDefault="00E819E2" w:rsidP="00FF1F97">
      <w:pPr>
        <w:pStyle w:val="Akapitzlist"/>
        <w:ind w:left="567"/>
        <w:jc w:val="both"/>
        <w:rPr>
          <w:rFonts w:asciiTheme="minorHAnsi" w:hAnsiTheme="minorHAnsi" w:cstheme="minorHAnsi"/>
        </w:rPr>
      </w:pPr>
    </w:p>
    <w:p w:rsidR="00E819E2" w:rsidRPr="00FF1F97" w:rsidRDefault="00E819E2" w:rsidP="00FF1F97">
      <w:pPr>
        <w:pStyle w:val="Akapitzlist"/>
        <w:ind w:left="567"/>
        <w:jc w:val="both"/>
        <w:rPr>
          <w:rFonts w:asciiTheme="minorHAnsi" w:hAnsiTheme="minorHAnsi" w:cstheme="minorHAnsi"/>
        </w:rPr>
      </w:pPr>
      <w:bookmarkStart w:id="5" w:name="_GoBack"/>
      <w:bookmarkEnd w:id="5"/>
    </w:p>
    <w:p w:rsidR="00AB7F5B" w:rsidRPr="00AB7F5B" w:rsidRDefault="00AB7F5B" w:rsidP="00AB7F5B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  <w:b/>
        </w:rPr>
      </w:pPr>
      <w:r w:rsidRPr="00AB7F5B">
        <w:rPr>
          <w:rFonts w:asciiTheme="minorHAnsi" w:hAnsiTheme="minorHAnsi" w:cstheme="minorHAnsi"/>
          <w:b/>
        </w:rPr>
        <w:lastRenderedPageBreak/>
        <w:t>Pytanie nr 7</w:t>
      </w:r>
    </w:p>
    <w:p w:rsidR="00FF1F97" w:rsidRPr="00FF1F97" w:rsidRDefault="00FF1F97" w:rsidP="00AB7F5B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</w:rPr>
      </w:pPr>
      <w:r w:rsidRPr="00FF1F97">
        <w:rPr>
          <w:rFonts w:asciiTheme="minorHAnsi" w:hAnsiTheme="minorHAnsi" w:cstheme="minorHAnsi"/>
        </w:rPr>
        <w:t xml:space="preserve">§ 4 ust. 12 i 14 </w:t>
      </w:r>
    </w:p>
    <w:p w:rsidR="00FF1F97" w:rsidRPr="00FF1F97" w:rsidRDefault="00FF1F97" w:rsidP="00FF1F97">
      <w:pPr>
        <w:pStyle w:val="Akapitzlist"/>
        <w:ind w:left="567"/>
        <w:jc w:val="both"/>
        <w:rPr>
          <w:rFonts w:asciiTheme="minorHAnsi" w:hAnsiTheme="minorHAnsi" w:cstheme="minorHAnsi"/>
        </w:rPr>
      </w:pPr>
      <w:r w:rsidRPr="00FF1F97">
        <w:rPr>
          <w:rFonts w:asciiTheme="minorHAnsi" w:hAnsiTheme="minorHAnsi" w:cstheme="minorHAnsi"/>
        </w:rPr>
        <w:t>Wnosimy o dokonanie zmiany zawartych w § 4 umowy postanowień dotyczących waloryzacji wynagrodzenia Wykonawcy w przypadku zmiany ceny materiałów lub kosztów związanych z realizacją zamówienia (art. 439 PZP).</w:t>
      </w:r>
    </w:p>
    <w:p w:rsidR="00FF1F97" w:rsidRPr="00FF1F97" w:rsidRDefault="00FF1F97" w:rsidP="00FF1F97">
      <w:pPr>
        <w:pStyle w:val="Akapitzlist"/>
        <w:ind w:left="567"/>
        <w:jc w:val="both"/>
        <w:rPr>
          <w:rFonts w:asciiTheme="minorHAnsi" w:hAnsiTheme="minorHAnsi" w:cstheme="minorHAnsi"/>
        </w:rPr>
      </w:pPr>
      <w:r w:rsidRPr="00FF1F97">
        <w:rPr>
          <w:rFonts w:asciiTheme="minorHAnsi" w:hAnsiTheme="minorHAnsi" w:cstheme="minorHAnsi"/>
        </w:rPr>
        <w:t>Zawarte w umowie postanowienia regulujące, że:</w:t>
      </w:r>
    </w:p>
    <w:p w:rsidR="00FF1F97" w:rsidRPr="00FF1F97" w:rsidRDefault="00FF1F97" w:rsidP="00FF1F97">
      <w:pPr>
        <w:pStyle w:val="Akapitzlist"/>
        <w:numPr>
          <w:ilvl w:val="0"/>
          <w:numId w:val="10"/>
        </w:numPr>
        <w:spacing w:after="160" w:line="278" w:lineRule="auto"/>
        <w:jc w:val="both"/>
        <w:rPr>
          <w:rFonts w:asciiTheme="minorHAnsi" w:hAnsiTheme="minorHAnsi" w:cstheme="minorHAnsi"/>
        </w:rPr>
      </w:pPr>
      <w:r w:rsidRPr="00FF1F97">
        <w:rPr>
          <w:rFonts w:asciiTheme="minorHAnsi" w:hAnsiTheme="minorHAnsi" w:cstheme="minorHAnsi"/>
        </w:rPr>
        <w:t xml:space="preserve">Wykonawca jest uprawniony do zmiany wysokości wynagrodzenia gdy nastąpi aż 20% zmiana cen materiałów  lub kosztów (ust. 12) </w:t>
      </w:r>
    </w:p>
    <w:p w:rsidR="00FF1F97" w:rsidRPr="00FF1F97" w:rsidRDefault="00FF1F97" w:rsidP="00FF1F97">
      <w:pPr>
        <w:pStyle w:val="Akapitzlist"/>
        <w:numPr>
          <w:ilvl w:val="0"/>
          <w:numId w:val="10"/>
        </w:numPr>
        <w:spacing w:after="160" w:line="278" w:lineRule="auto"/>
        <w:jc w:val="both"/>
        <w:rPr>
          <w:rFonts w:asciiTheme="minorHAnsi" w:hAnsiTheme="minorHAnsi" w:cstheme="minorHAnsi"/>
        </w:rPr>
      </w:pPr>
      <w:r w:rsidRPr="00FF1F97">
        <w:rPr>
          <w:rFonts w:asciiTheme="minorHAnsi" w:hAnsiTheme="minorHAnsi" w:cstheme="minorHAnsi"/>
        </w:rPr>
        <w:t>maksymalna wartość zmiany wynagrodzenia nie może przekroczyć 10% wartości brutto umowy (ust. 14)</w:t>
      </w:r>
    </w:p>
    <w:p w:rsidR="00AB7F5B" w:rsidRPr="00BE64FC" w:rsidRDefault="00BE64FC" w:rsidP="00FF1F97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64FC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BE64FC" w:rsidRPr="00BE64FC" w:rsidRDefault="00BE64FC" w:rsidP="00FF1F9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E64FC">
        <w:rPr>
          <w:rFonts w:asciiTheme="minorHAnsi" w:hAnsiTheme="minorHAnsi" w:cstheme="minorHAnsi"/>
          <w:sz w:val="22"/>
          <w:szCs w:val="22"/>
        </w:rPr>
        <w:t>Zgodnie z SWZ.</w:t>
      </w:r>
    </w:p>
    <w:p w:rsidR="002F131A" w:rsidRPr="00FF1F97" w:rsidRDefault="002F131A" w:rsidP="00FF1F9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AB7F5B" w:rsidRPr="00AB7F5B" w:rsidRDefault="00AB7F5B" w:rsidP="00AB7F5B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  <w:b/>
        </w:rPr>
      </w:pPr>
      <w:r w:rsidRPr="00AB7F5B">
        <w:rPr>
          <w:rFonts w:asciiTheme="minorHAnsi" w:hAnsiTheme="minorHAnsi" w:cstheme="minorHAnsi"/>
          <w:b/>
        </w:rPr>
        <w:t>Pytanie nr 8</w:t>
      </w:r>
    </w:p>
    <w:p w:rsidR="00AB7F5B" w:rsidRDefault="00FF1F97" w:rsidP="00AB7F5B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</w:rPr>
      </w:pPr>
      <w:r w:rsidRPr="00FF1F97">
        <w:rPr>
          <w:rFonts w:asciiTheme="minorHAnsi" w:hAnsiTheme="minorHAnsi" w:cstheme="minorHAnsi"/>
        </w:rPr>
        <w:t xml:space="preserve">§ 5 ust. 1 </w:t>
      </w:r>
    </w:p>
    <w:p w:rsidR="00FF1F97" w:rsidRPr="00AB7F5B" w:rsidRDefault="00FF1F97" w:rsidP="00AB7F5B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</w:rPr>
      </w:pPr>
      <w:r w:rsidRPr="00AB7F5B">
        <w:rPr>
          <w:rFonts w:asciiTheme="minorHAnsi" w:hAnsiTheme="minorHAnsi" w:cstheme="minorHAnsi"/>
        </w:rPr>
        <w:t>Wnosimy o dokonanie zmiany § 5 ust. 1 umowy poprzez obniżenie określonej w tym postanowieniu wysokości kary umownej z 3% do 0,5%.</w:t>
      </w:r>
    </w:p>
    <w:p w:rsidR="00FF1F97" w:rsidRDefault="00FF1F97" w:rsidP="00FF1F97">
      <w:pPr>
        <w:pStyle w:val="Akapitzlist"/>
        <w:ind w:left="567"/>
        <w:jc w:val="both"/>
        <w:rPr>
          <w:rFonts w:asciiTheme="minorHAnsi" w:hAnsiTheme="minorHAnsi" w:cstheme="minorHAnsi"/>
        </w:rPr>
      </w:pPr>
    </w:p>
    <w:p w:rsidR="00AB7F5B" w:rsidRDefault="00AB7F5B" w:rsidP="00FF1F97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  <w:r w:rsidRPr="00AB7F5B">
        <w:rPr>
          <w:rFonts w:asciiTheme="minorHAnsi" w:hAnsiTheme="minorHAnsi" w:cstheme="minorHAnsi"/>
          <w:b/>
        </w:rPr>
        <w:t>Odpowiedź:</w:t>
      </w:r>
    </w:p>
    <w:p w:rsidR="00AB7F5B" w:rsidRDefault="006D1A98" w:rsidP="002F131A">
      <w:pPr>
        <w:pStyle w:val="Akapitzlist"/>
        <w:ind w:left="567"/>
        <w:jc w:val="both"/>
        <w:rPr>
          <w:rFonts w:asciiTheme="minorHAnsi" w:hAnsiTheme="minorHAnsi" w:cstheme="minorHAnsi"/>
        </w:rPr>
      </w:pPr>
      <w:r w:rsidRPr="006D1A98">
        <w:rPr>
          <w:rFonts w:asciiTheme="minorHAnsi" w:hAnsiTheme="minorHAnsi" w:cstheme="minorHAnsi"/>
        </w:rPr>
        <w:t>Zgodnie z SWZ.</w:t>
      </w:r>
    </w:p>
    <w:p w:rsidR="002F131A" w:rsidRPr="0068565E" w:rsidRDefault="002F131A" w:rsidP="002F131A">
      <w:pPr>
        <w:pStyle w:val="Akapitzlist"/>
        <w:ind w:left="567"/>
        <w:jc w:val="both"/>
        <w:rPr>
          <w:rFonts w:asciiTheme="minorHAnsi" w:hAnsiTheme="minorHAnsi" w:cstheme="minorHAnsi"/>
        </w:rPr>
      </w:pPr>
    </w:p>
    <w:p w:rsidR="00AB7F5B" w:rsidRPr="00AB7F5B" w:rsidRDefault="00AB7F5B" w:rsidP="00AB7F5B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  <w:b/>
        </w:rPr>
      </w:pPr>
      <w:r w:rsidRPr="00AB7F5B">
        <w:rPr>
          <w:rFonts w:asciiTheme="minorHAnsi" w:hAnsiTheme="minorHAnsi" w:cstheme="minorHAnsi"/>
          <w:b/>
        </w:rPr>
        <w:t>Pytanie nr 9</w:t>
      </w:r>
    </w:p>
    <w:p w:rsidR="00FF1F97" w:rsidRPr="00FF1F97" w:rsidRDefault="00FF1F97" w:rsidP="00AB7F5B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</w:rPr>
      </w:pPr>
      <w:r w:rsidRPr="00FF1F97">
        <w:rPr>
          <w:rFonts w:asciiTheme="minorHAnsi" w:hAnsiTheme="minorHAnsi" w:cstheme="minorHAnsi"/>
        </w:rPr>
        <w:t xml:space="preserve">§ 5 ust. 2 </w:t>
      </w:r>
    </w:p>
    <w:p w:rsidR="00FF1F97" w:rsidRDefault="00FF1F97" w:rsidP="00FF1F97">
      <w:pPr>
        <w:pStyle w:val="Akapitzlist"/>
        <w:ind w:left="567"/>
        <w:jc w:val="both"/>
        <w:rPr>
          <w:rFonts w:asciiTheme="minorHAnsi" w:hAnsiTheme="minorHAnsi" w:cstheme="minorHAnsi"/>
        </w:rPr>
      </w:pPr>
      <w:r w:rsidRPr="00FF1F97">
        <w:rPr>
          <w:rFonts w:asciiTheme="minorHAnsi" w:hAnsiTheme="minorHAnsi" w:cstheme="minorHAnsi"/>
        </w:rPr>
        <w:t>Wnosimy o dokonanie zmiany § 5 ust. 2 umowy poprzez obniżenie określonej w nim maksymalnej wysokości kar umownych z 50% do 20 % wynagrodzenia netto Wykonawcy.</w:t>
      </w:r>
    </w:p>
    <w:p w:rsidR="000B2171" w:rsidRPr="00FF1F97" w:rsidRDefault="000B2171" w:rsidP="00FF1F97">
      <w:pPr>
        <w:pStyle w:val="Akapitzlist"/>
        <w:ind w:left="567"/>
        <w:jc w:val="both"/>
        <w:rPr>
          <w:rFonts w:asciiTheme="minorHAnsi" w:hAnsiTheme="minorHAnsi" w:cstheme="minorHAnsi"/>
        </w:rPr>
      </w:pPr>
    </w:p>
    <w:p w:rsidR="00FF1F97" w:rsidRDefault="000B2171" w:rsidP="00FF1F97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  <w:r w:rsidRPr="000B2171">
        <w:rPr>
          <w:rFonts w:asciiTheme="minorHAnsi" w:hAnsiTheme="minorHAnsi" w:cstheme="minorHAnsi"/>
          <w:b/>
        </w:rPr>
        <w:t>Odpowiedź:</w:t>
      </w:r>
    </w:p>
    <w:p w:rsidR="006D1A98" w:rsidRPr="006D1A98" w:rsidRDefault="006D1A98" w:rsidP="00FF1F97">
      <w:pPr>
        <w:pStyle w:val="Akapitzlist"/>
        <w:ind w:left="567"/>
        <w:jc w:val="both"/>
        <w:rPr>
          <w:rFonts w:asciiTheme="minorHAnsi" w:hAnsiTheme="minorHAnsi" w:cstheme="minorHAnsi"/>
        </w:rPr>
      </w:pPr>
      <w:r w:rsidRPr="006D1A98">
        <w:rPr>
          <w:rFonts w:asciiTheme="minorHAnsi" w:hAnsiTheme="minorHAnsi" w:cstheme="minorHAnsi"/>
        </w:rPr>
        <w:t>Zgodnie z SWZ.</w:t>
      </w:r>
    </w:p>
    <w:p w:rsidR="000B2171" w:rsidRPr="00FF1F97" w:rsidRDefault="000B2171" w:rsidP="00FF1F97">
      <w:pPr>
        <w:pStyle w:val="Akapitzlist"/>
        <w:ind w:left="567"/>
        <w:jc w:val="both"/>
        <w:rPr>
          <w:rFonts w:asciiTheme="minorHAnsi" w:hAnsiTheme="minorHAnsi" w:cstheme="minorHAnsi"/>
        </w:rPr>
      </w:pPr>
    </w:p>
    <w:p w:rsidR="000B2171" w:rsidRPr="000B2171" w:rsidRDefault="000B2171" w:rsidP="000B2171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  <w:b/>
        </w:rPr>
      </w:pPr>
      <w:r w:rsidRPr="000B2171">
        <w:rPr>
          <w:rFonts w:asciiTheme="minorHAnsi" w:hAnsiTheme="minorHAnsi" w:cstheme="minorHAnsi"/>
          <w:b/>
        </w:rPr>
        <w:t>Pytanie nr 10</w:t>
      </w:r>
    </w:p>
    <w:p w:rsidR="00FF1F97" w:rsidRPr="00FF1F97" w:rsidRDefault="00FF1F97" w:rsidP="000B2171">
      <w:pPr>
        <w:pStyle w:val="Akapitzlist"/>
        <w:spacing w:after="160" w:line="278" w:lineRule="auto"/>
        <w:ind w:left="567"/>
        <w:jc w:val="both"/>
        <w:rPr>
          <w:rFonts w:asciiTheme="minorHAnsi" w:hAnsiTheme="minorHAnsi" w:cstheme="minorHAnsi"/>
        </w:rPr>
      </w:pPr>
      <w:r w:rsidRPr="00FF1F97">
        <w:rPr>
          <w:rFonts w:asciiTheme="minorHAnsi" w:hAnsiTheme="minorHAnsi" w:cstheme="minorHAnsi"/>
        </w:rPr>
        <w:t>§ 6 ust. 4</w:t>
      </w:r>
    </w:p>
    <w:p w:rsidR="00FF1F97" w:rsidRPr="00FF1F97" w:rsidRDefault="00FF1F97" w:rsidP="00FF1F97">
      <w:pPr>
        <w:pStyle w:val="Akapitzlist"/>
        <w:ind w:left="567"/>
        <w:jc w:val="both"/>
        <w:rPr>
          <w:rFonts w:asciiTheme="minorHAnsi" w:hAnsiTheme="minorHAnsi" w:cstheme="minorHAnsi"/>
        </w:rPr>
      </w:pPr>
      <w:r w:rsidRPr="00FF1F97">
        <w:rPr>
          <w:rFonts w:asciiTheme="minorHAnsi" w:hAnsiTheme="minorHAnsi" w:cstheme="minorHAnsi"/>
        </w:rPr>
        <w:t>Wnosimy o doprecyzowanie postanowień dotyczących prawa opcji określenie zgodnie z art. 441 PZP. Obecne postanowienie stanowi tylko, że „Kupujący deklaruje zakup przedmiotu sprzedaży o wartości odpowiadającej minimum 20 % wartości umowy” i nie zawiera pozostałych elementów wymaganych przez art. 441 PZP, wprowadza warunki umowy, które nie dają wykonawcy pewności co do minimalnego zakresu zamówienia, co narusza zasadę równowagi kontraktowej. Wnosimy w szczególności o precyzyjne wskazanie rodzaju i maksymalnej wartości opcji przewidzianej w umowie, a także doprecyzowanie okoliczności, w jakich zamawiający będzie mógł skorzystać z prawa opcji.</w:t>
      </w:r>
    </w:p>
    <w:p w:rsidR="00FF1F97" w:rsidRDefault="000B2171" w:rsidP="006D1A98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2171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D1A98" w:rsidRPr="006D1A98" w:rsidRDefault="006D1A98" w:rsidP="006D1A98">
      <w:pPr>
        <w:widowControl w:val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D1A98">
        <w:rPr>
          <w:rFonts w:asciiTheme="minorHAnsi" w:hAnsiTheme="minorHAnsi" w:cstheme="minorHAnsi"/>
          <w:sz w:val="22"/>
          <w:szCs w:val="22"/>
        </w:rPr>
        <w:t>Zgodnie z SWZ.</w:t>
      </w:r>
    </w:p>
    <w:sectPr w:rsidR="006D1A98" w:rsidRPr="006D1A98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5FE" w:rsidRDefault="00DA45FE">
      <w:r>
        <w:separator/>
      </w:r>
    </w:p>
  </w:endnote>
  <w:endnote w:type="continuationSeparator" w:id="0">
    <w:p w:rsidR="00DA45FE" w:rsidRDefault="00D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5FE" w:rsidRDefault="00DA45FE">
      <w:r>
        <w:separator/>
      </w:r>
    </w:p>
  </w:footnote>
  <w:footnote w:type="continuationSeparator" w:id="0">
    <w:p w:rsidR="00DA45FE" w:rsidRDefault="00DA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97254"/>
    <w:multiLevelType w:val="hybridMultilevel"/>
    <w:tmpl w:val="EFC6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3837"/>
    <w:multiLevelType w:val="hybridMultilevel"/>
    <w:tmpl w:val="96B2AF4E"/>
    <w:lvl w:ilvl="0" w:tplc="DD80178C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61F2C"/>
    <w:multiLevelType w:val="hybridMultilevel"/>
    <w:tmpl w:val="6A14E296"/>
    <w:lvl w:ilvl="0" w:tplc="C77431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4586"/>
    <w:rsid w:val="00005448"/>
    <w:rsid w:val="0000746A"/>
    <w:rsid w:val="00012611"/>
    <w:rsid w:val="00016161"/>
    <w:rsid w:val="000177B8"/>
    <w:rsid w:val="00031949"/>
    <w:rsid w:val="00031CA1"/>
    <w:rsid w:val="00041B42"/>
    <w:rsid w:val="00042310"/>
    <w:rsid w:val="000434E8"/>
    <w:rsid w:val="00047AB0"/>
    <w:rsid w:val="00053C2B"/>
    <w:rsid w:val="0005747D"/>
    <w:rsid w:val="00057ED2"/>
    <w:rsid w:val="00066485"/>
    <w:rsid w:val="000727C4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2171"/>
    <w:rsid w:val="000B4495"/>
    <w:rsid w:val="000B4FF7"/>
    <w:rsid w:val="000B59EA"/>
    <w:rsid w:val="000B6917"/>
    <w:rsid w:val="000C4350"/>
    <w:rsid w:val="000C5DD0"/>
    <w:rsid w:val="000D1F12"/>
    <w:rsid w:val="000D630D"/>
    <w:rsid w:val="000D6818"/>
    <w:rsid w:val="000E2A4B"/>
    <w:rsid w:val="000F217F"/>
    <w:rsid w:val="00104643"/>
    <w:rsid w:val="001125E7"/>
    <w:rsid w:val="00112A9C"/>
    <w:rsid w:val="00116703"/>
    <w:rsid w:val="00117347"/>
    <w:rsid w:val="001179DC"/>
    <w:rsid w:val="00122B6B"/>
    <w:rsid w:val="0013206C"/>
    <w:rsid w:val="00133EB5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5E80"/>
    <w:rsid w:val="00187CA7"/>
    <w:rsid w:val="0019317D"/>
    <w:rsid w:val="001A0384"/>
    <w:rsid w:val="001A4BDC"/>
    <w:rsid w:val="001B488D"/>
    <w:rsid w:val="001D6D4C"/>
    <w:rsid w:val="001E517C"/>
    <w:rsid w:val="00201EA3"/>
    <w:rsid w:val="00206508"/>
    <w:rsid w:val="00206665"/>
    <w:rsid w:val="00213065"/>
    <w:rsid w:val="00213CD2"/>
    <w:rsid w:val="002178AD"/>
    <w:rsid w:val="00217C3B"/>
    <w:rsid w:val="00221101"/>
    <w:rsid w:val="0023041F"/>
    <w:rsid w:val="00231295"/>
    <w:rsid w:val="00232D6C"/>
    <w:rsid w:val="00236C71"/>
    <w:rsid w:val="00236C73"/>
    <w:rsid w:val="00250166"/>
    <w:rsid w:val="00250CE7"/>
    <w:rsid w:val="0025606A"/>
    <w:rsid w:val="0025687A"/>
    <w:rsid w:val="00260E66"/>
    <w:rsid w:val="00262CAF"/>
    <w:rsid w:val="00263263"/>
    <w:rsid w:val="00264F52"/>
    <w:rsid w:val="00265C5D"/>
    <w:rsid w:val="00266CF4"/>
    <w:rsid w:val="0028005C"/>
    <w:rsid w:val="00286F5A"/>
    <w:rsid w:val="00296005"/>
    <w:rsid w:val="002A64FA"/>
    <w:rsid w:val="002A6778"/>
    <w:rsid w:val="002B03A0"/>
    <w:rsid w:val="002C11FA"/>
    <w:rsid w:val="002D3AA2"/>
    <w:rsid w:val="002D4BC9"/>
    <w:rsid w:val="002E02C7"/>
    <w:rsid w:val="002E0A41"/>
    <w:rsid w:val="002E1857"/>
    <w:rsid w:val="002E5716"/>
    <w:rsid w:val="002F131A"/>
    <w:rsid w:val="002F2FB3"/>
    <w:rsid w:val="0030345C"/>
    <w:rsid w:val="00315802"/>
    <w:rsid w:val="00324111"/>
    <w:rsid w:val="00324E85"/>
    <w:rsid w:val="00326481"/>
    <w:rsid w:val="00331247"/>
    <w:rsid w:val="003346EC"/>
    <w:rsid w:val="00344977"/>
    <w:rsid w:val="0035418C"/>
    <w:rsid w:val="00363981"/>
    <w:rsid w:val="00364436"/>
    <w:rsid w:val="00365A5F"/>
    <w:rsid w:val="00383E7A"/>
    <w:rsid w:val="00385B85"/>
    <w:rsid w:val="00386597"/>
    <w:rsid w:val="00390F69"/>
    <w:rsid w:val="00396B5B"/>
    <w:rsid w:val="003970DC"/>
    <w:rsid w:val="003A3982"/>
    <w:rsid w:val="003B241B"/>
    <w:rsid w:val="003E10CB"/>
    <w:rsid w:val="003E57FA"/>
    <w:rsid w:val="003F686B"/>
    <w:rsid w:val="00404FBC"/>
    <w:rsid w:val="00404FEF"/>
    <w:rsid w:val="00411E3E"/>
    <w:rsid w:val="0041622B"/>
    <w:rsid w:val="00417367"/>
    <w:rsid w:val="0042555E"/>
    <w:rsid w:val="004255E0"/>
    <w:rsid w:val="00435DC8"/>
    <w:rsid w:val="00437B00"/>
    <w:rsid w:val="00443A78"/>
    <w:rsid w:val="00443B80"/>
    <w:rsid w:val="004503B3"/>
    <w:rsid w:val="00450E3D"/>
    <w:rsid w:val="00452942"/>
    <w:rsid w:val="00457BFA"/>
    <w:rsid w:val="00463939"/>
    <w:rsid w:val="00470E4C"/>
    <w:rsid w:val="00472A32"/>
    <w:rsid w:val="0047357E"/>
    <w:rsid w:val="004760E7"/>
    <w:rsid w:val="00477EBC"/>
    <w:rsid w:val="00494418"/>
    <w:rsid w:val="00495242"/>
    <w:rsid w:val="004A5CC8"/>
    <w:rsid w:val="004B306A"/>
    <w:rsid w:val="004B5302"/>
    <w:rsid w:val="004D277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831CC"/>
    <w:rsid w:val="00587627"/>
    <w:rsid w:val="0059102E"/>
    <w:rsid w:val="00592B0D"/>
    <w:rsid w:val="00593541"/>
    <w:rsid w:val="00595FB0"/>
    <w:rsid w:val="005A7764"/>
    <w:rsid w:val="005C0417"/>
    <w:rsid w:val="005D1D0A"/>
    <w:rsid w:val="005D3060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325F8"/>
    <w:rsid w:val="006452BF"/>
    <w:rsid w:val="006461DE"/>
    <w:rsid w:val="00656101"/>
    <w:rsid w:val="00657B78"/>
    <w:rsid w:val="0066420F"/>
    <w:rsid w:val="00676AB3"/>
    <w:rsid w:val="0068565E"/>
    <w:rsid w:val="00697252"/>
    <w:rsid w:val="006A77E9"/>
    <w:rsid w:val="006B0B50"/>
    <w:rsid w:val="006B417F"/>
    <w:rsid w:val="006C32E0"/>
    <w:rsid w:val="006D1A98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410E"/>
    <w:rsid w:val="006F6023"/>
    <w:rsid w:val="00703F93"/>
    <w:rsid w:val="0070769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7D49"/>
    <w:rsid w:val="00765336"/>
    <w:rsid w:val="00766094"/>
    <w:rsid w:val="00766846"/>
    <w:rsid w:val="00766CAF"/>
    <w:rsid w:val="00773BE6"/>
    <w:rsid w:val="00775E28"/>
    <w:rsid w:val="00776888"/>
    <w:rsid w:val="00795097"/>
    <w:rsid w:val="00796F78"/>
    <w:rsid w:val="007A151C"/>
    <w:rsid w:val="007A3C3F"/>
    <w:rsid w:val="007A60B7"/>
    <w:rsid w:val="007B2091"/>
    <w:rsid w:val="007B4C51"/>
    <w:rsid w:val="007E35CE"/>
    <w:rsid w:val="007F1FC3"/>
    <w:rsid w:val="007F5CA0"/>
    <w:rsid w:val="007F63DA"/>
    <w:rsid w:val="00800A26"/>
    <w:rsid w:val="00814650"/>
    <w:rsid w:val="00834C2C"/>
    <w:rsid w:val="008356E6"/>
    <w:rsid w:val="0083749E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3A2C"/>
    <w:rsid w:val="00883325"/>
    <w:rsid w:val="00883357"/>
    <w:rsid w:val="00887CCF"/>
    <w:rsid w:val="00887F45"/>
    <w:rsid w:val="00893DAB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903CE1"/>
    <w:rsid w:val="00905982"/>
    <w:rsid w:val="0090697D"/>
    <w:rsid w:val="0090734C"/>
    <w:rsid w:val="00910979"/>
    <w:rsid w:val="0091429B"/>
    <w:rsid w:val="00921446"/>
    <w:rsid w:val="00921AAA"/>
    <w:rsid w:val="00926B73"/>
    <w:rsid w:val="00927E83"/>
    <w:rsid w:val="009319D7"/>
    <w:rsid w:val="009321C8"/>
    <w:rsid w:val="00933C43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83F51"/>
    <w:rsid w:val="00985069"/>
    <w:rsid w:val="00987419"/>
    <w:rsid w:val="00992CBD"/>
    <w:rsid w:val="0099632D"/>
    <w:rsid w:val="0099745A"/>
    <w:rsid w:val="009A5AE4"/>
    <w:rsid w:val="009A686D"/>
    <w:rsid w:val="009A7078"/>
    <w:rsid w:val="009A7A7C"/>
    <w:rsid w:val="009A7D77"/>
    <w:rsid w:val="009B1C50"/>
    <w:rsid w:val="009D2727"/>
    <w:rsid w:val="009D33FE"/>
    <w:rsid w:val="009D52CD"/>
    <w:rsid w:val="009D5950"/>
    <w:rsid w:val="009E2763"/>
    <w:rsid w:val="009E2809"/>
    <w:rsid w:val="009E77FF"/>
    <w:rsid w:val="009F02ED"/>
    <w:rsid w:val="009F44FB"/>
    <w:rsid w:val="009F47CC"/>
    <w:rsid w:val="00A005FA"/>
    <w:rsid w:val="00A04C92"/>
    <w:rsid w:val="00A07AE4"/>
    <w:rsid w:val="00A1424E"/>
    <w:rsid w:val="00A156F0"/>
    <w:rsid w:val="00A16A80"/>
    <w:rsid w:val="00A5023E"/>
    <w:rsid w:val="00A605AE"/>
    <w:rsid w:val="00A60D1B"/>
    <w:rsid w:val="00A664DE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B7F5B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3E59"/>
    <w:rsid w:val="00B55A2C"/>
    <w:rsid w:val="00B61D8E"/>
    <w:rsid w:val="00B677E2"/>
    <w:rsid w:val="00B71C42"/>
    <w:rsid w:val="00B71DD1"/>
    <w:rsid w:val="00B746C2"/>
    <w:rsid w:val="00B81F3E"/>
    <w:rsid w:val="00B8496D"/>
    <w:rsid w:val="00B936CA"/>
    <w:rsid w:val="00B95476"/>
    <w:rsid w:val="00BA2D09"/>
    <w:rsid w:val="00BA400A"/>
    <w:rsid w:val="00BA75FE"/>
    <w:rsid w:val="00BB5D8A"/>
    <w:rsid w:val="00BB68E0"/>
    <w:rsid w:val="00BC5C29"/>
    <w:rsid w:val="00BC737E"/>
    <w:rsid w:val="00BE64FC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7BF3"/>
    <w:rsid w:val="00C71556"/>
    <w:rsid w:val="00C75066"/>
    <w:rsid w:val="00C77414"/>
    <w:rsid w:val="00C80BA2"/>
    <w:rsid w:val="00C837C0"/>
    <w:rsid w:val="00C85B65"/>
    <w:rsid w:val="00C868E2"/>
    <w:rsid w:val="00C87114"/>
    <w:rsid w:val="00C87598"/>
    <w:rsid w:val="00C92C9E"/>
    <w:rsid w:val="00C952B3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D46"/>
    <w:rsid w:val="00CE25E9"/>
    <w:rsid w:val="00CF2B75"/>
    <w:rsid w:val="00CF2F02"/>
    <w:rsid w:val="00CF3217"/>
    <w:rsid w:val="00CF537E"/>
    <w:rsid w:val="00CF7AEB"/>
    <w:rsid w:val="00D033CA"/>
    <w:rsid w:val="00D03621"/>
    <w:rsid w:val="00D051FF"/>
    <w:rsid w:val="00D10E83"/>
    <w:rsid w:val="00D143C0"/>
    <w:rsid w:val="00D16090"/>
    <w:rsid w:val="00D20513"/>
    <w:rsid w:val="00D25494"/>
    <w:rsid w:val="00D34DEA"/>
    <w:rsid w:val="00D352C5"/>
    <w:rsid w:val="00D4000F"/>
    <w:rsid w:val="00D42B34"/>
    <w:rsid w:val="00D449D1"/>
    <w:rsid w:val="00D46661"/>
    <w:rsid w:val="00D53B9F"/>
    <w:rsid w:val="00D55764"/>
    <w:rsid w:val="00D57700"/>
    <w:rsid w:val="00D67761"/>
    <w:rsid w:val="00D70013"/>
    <w:rsid w:val="00D855C5"/>
    <w:rsid w:val="00DA237E"/>
    <w:rsid w:val="00DA45FE"/>
    <w:rsid w:val="00DB3C0F"/>
    <w:rsid w:val="00DB3C36"/>
    <w:rsid w:val="00DB4009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30C23"/>
    <w:rsid w:val="00E31FF5"/>
    <w:rsid w:val="00E422A8"/>
    <w:rsid w:val="00E456D5"/>
    <w:rsid w:val="00E5163B"/>
    <w:rsid w:val="00E55C90"/>
    <w:rsid w:val="00E5627E"/>
    <w:rsid w:val="00E631DD"/>
    <w:rsid w:val="00E645C9"/>
    <w:rsid w:val="00E66948"/>
    <w:rsid w:val="00E66AE9"/>
    <w:rsid w:val="00E819E2"/>
    <w:rsid w:val="00E875F1"/>
    <w:rsid w:val="00E900A8"/>
    <w:rsid w:val="00E91850"/>
    <w:rsid w:val="00E93BCD"/>
    <w:rsid w:val="00EA6707"/>
    <w:rsid w:val="00EA6B75"/>
    <w:rsid w:val="00EB0956"/>
    <w:rsid w:val="00EC152B"/>
    <w:rsid w:val="00EC3C5C"/>
    <w:rsid w:val="00EC62E0"/>
    <w:rsid w:val="00ED245B"/>
    <w:rsid w:val="00ED60F4"/>
    <w:rsid w:val="00EE0B40"/>
    <w:rsid w:val="00EE3CDD"/>
    <w:rsid w:val="00EF2125"/>
    <w:rsid w:val="00F13B42"/>
    <w:rsid w:val="00F23673"/>
    <w:rsid w:val="00F245C2"/>
    <w:rsid w:val="00F4218B"/>
    <w:rsid w:val="00F435A7"/>
    <w:rsid w:val="00F5218E"/>
    <w:rsid w:val="00F643BD"/>
    <w:rsid w:val="00F66545"/>
    <w:rsid w:val="00F672BE"/>
    <w:rsid w:val="00F74AEC"/>
    <w:rsid w:val="00F847D8"/>
    <w:rsid w:val="00F86513"/>
    <w:rsid w:val="00F93ADB"/>
    <w:rsid w:val="00F9423D"/>
    <w:rsid w:val="00FA4B1F"/>
    <w:rsid w:val="00FA7243"/>
    <w:rsid w:val="00FB02C5"/>
    <w:rsid w:val="00FB3E7E"/>
    <w:rsid w:val="00FB4ADE"/>
    <w:rsid w:val="00FC585B"/>
    <w:rsid w:val="00FD40DB"/>
    <w:rsid w:val="00FD58C4"/>
    <w:rsid w:val="00FE2294"/>
    <w:rsid w:val="00FE36B2"/>
    <w:rsid w:val="00FF1866"/>
    <w:rsid w:val="00FF1F97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E651C2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qFormat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uiPriority w:val="1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2616-664A-4121-A646-8142BBA1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5166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Zamówienia Publiczne</cp:lastModifiedBy>
  <cp:revision>10</cp:revision>
  <cp:lastPrinted>2024-09-05T07:36:00Z</cp:lastPrinted>
  <dcterms:created xsi:type="dcterms:W3CDTF">2024-09-05T10:54:00Z</dcterms:created>
  <dcterms:modified xsi:type="dcterms:W3CDTF">2024-09-12T07:36:00Z</dcterms:modified>
</cp:coreProperties>
</file>