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226A8" w14:textId="77777777" w:rsidR="000102C3" w:rsidRPr="006F1C9D" w:rsidRDefault="000102C3" w:rsidP="009462A0">
      <w:pPr>
        <w:pStyle w:val="Tytu"/>
        <w:spacing w:after="60" w:line="276" w:lineRule="auto"/>
        <w:rPr>
          <w:rFonts w:asciiTheme="majorHAnsi" w:hAnsiTheme="majorHAnsi" w:cs="Arial"/>
          <w:b w:val="0"/>
          <w:iCs/>
          <w:sz w:val="20"/>
          <w:szCs w:val="20"/>
        </w:rPr>
      </w:pPr>
      <w:r w:rsidRPr="005A5054">
        <w:rPr>
          <w:rFonts w:asciiTheme="majorHAnsi" w:hAnsiTheme="majorHAnsi" w:cs="Arial"/>
          <w:iCs/>
          <w:sz w:val="20"/>
          <w:szCs w:val="20"/>
          <w:u w:val="single"/>
        </w:rPr>
        <w:t xml:space="preserve">S p e c y f i k a c j a </w:t>
      </w:r>
      <w:r w:rsidRPr="005A5054">
        <w:rPr>
          <w:rFonts w:asciiTheme="majorHAnsi" w:hAnsiTheme="majorHAnsi" w:cs="Arial"/>
          <w:iCs/>
          <w:sz w:val="20"/>
          <w:szCs w:val="20"/>
          <w:u w:val="single"/>
        </w:rPr>
        <w:br/>
        <w:t>W a r u n k ó w Z a m ó w i e n i a</w:t>
      </w:r>
      <w:r w:rsidRPr="005A5054">
        <w:rPr>
          <w:rFonts w:asciiTheme="majorHAnsi" w:hAnsiTheme="majorHAnsi" w:cs="Arial"/>
          <w:iCs/>
          <w:sz w:val="20"/>
          <w:szCs w:val="20"/>
          <w:u w:val="single"/>
        </w:rPr>
        <w:br/>
        <w:t>(SWZ)</w:t>
      </w:r>
    </w:p>
    <w:p w14:paraId="7011E161" w14:textId="77777777" w:rsidR="00581A6C" w:rsidRPr="00254322" w:rsidRDefault="00581A6C" w:rsidP="009462A0">
      <w:pPr>
        <w:pStyle w:val="Tytu"/>
        <w:spacing w:after="60" w:line="276" w:lineRule="auto"/>
        <w:rPr>
          <w:rFonts w:asciiTheme="majorHAnsi" w:hAnsiTheme="majorHAnsi" w:cs="Arial"/>
          <w:iCs/>
          <w:sz w:val="20"/>
          <w:szCs w:val="20"/>
        </w:rPr>
      </w:pPr>
    </w:p>
    <w:p w14:paraId="79004B15" w14:textId="77777777" w:rsidR="00702C6B" w:rsidRPr="00254322" w:rsidRDefault="00C177F6" w:rsidP="009462A0">
      <w:pPr>
        <w:pStyle w:val="Tytu"/>
        <w:spacing w:after="60" w:line="276" w:lineRule="auto"/>
        <w:rPr>
          <w:rFonts w:asciiTheme="majorHAnsi" w:hAnsiTheme="majorHAnsi" w:cs="Arial"/>
          <w:iCs/>
          <w:sz w:val="20"/>
          <w:szCs w:val="20"/>
        </w:rPr>
      </w:pPr>
      <w:r w:rsidRPr="00254322">
        <w:rPr>
          <w:rFonts w:asciiTheme="majorHAnsi" w:hAnsiTheme="majorHAnsi" w:cs="Arial"/>
          <w:iCs/>
          <w:sz w:val="20"/>
          <w:szCs w:val="20"/>
        </w:rPr>
        <w:t>Wyk</w:t>
      </w:r>
      <w:r w:rsidR="00581A6C" w:rsidRPr="00254322">
        <w:rPr>
          <w:rFonts w:asciiTheme="majorHAnsi" w:hAnsiTheme="majorHAnsi" w:cs="Arial"/>
          <w:iCs/>
          <w:sz w:val="20"/>
          <w:szCs w:val="20"/>
        </w:rPr>
        <w:t xml:space="preserve">onanie </w:t>
      </w:r>
      <w:r w:rsidR="006F1C9D" w:rsidRPr="00254322">
        <w:rPr>
          <w:rFonts w:asciiTheme="majorHAnsi" w:hAnsiTheme="majorHAnsi" w:cs="Arial"/>
          <w:iCs/>
          <w:sz w:val="20"/>
          <w:szCs w:val="20"/>
        </w:rPr>
        <w:t xml:space="preserve">robót budowlanych w zakresie zadania </w:t>
      </w:r>
      <w:r w:rsidR="006F1C9D" w:rsidRPr="00254322">
        <w:rPr>
          <w:rFonts w:ascii="Cambria" w:hAnsi="Cambria"/>
          <w:bCs w:val="0"/>
          <w:sz w:val="20"/>
          <w:szCs w:val="20"/>
        </w:rPr>
        <w:t xml:space="preserve">pn. ,,Przebudowa </w:t>
      </w:r>
      <w:r w:rsidR="00254322" w:rsidRPr="00254322">
        <w:rPr>
          <w:rFonts w:ascii="Cambria" w:hAnsi="Cambria"/>
          <w:bCs w:val="0"/>
          <w:sz w:val="20"/>
          <w:szCs w:val="20"/>
        </w:rPr>
        <w:t>z modernizacją i doposażenie Szpitalnego Oddziału Ratunkowego oraz Zakładu Radiologii i Diagnostyki Obrazowej Szpitala Specjalistycznego w Brzozowie  Podkarpackiego Ośrodka  Onkologicznego”</w:t>
      </w:r>
    </w:p>
    <w:p w14:paraId="1B4D66C8" w14:textId="77777777" w:rsidR="000102C3" w:rsidRPr="005A5054" w:rsidRDefault="005F239C" w:rsidP="00B6091E">
      <w:pPr>
        <w:pStyle w:val="Nagwek4"/>
        <w:numPr>
          <w:ilvl w:val="0"/>
          <w:numId w:val="4"/>
        </w:numPr>
        <w:shd w:val="clear" w:color="auto" w:fill="BFBFBF"/>
        <w:spacing w:after="120" w:line="276" w:lineRule="auto"/>
        <w:ind w:left="426" w:hanging="426"/>
        <w:rPr>
          <w:rFonts w:asciiTheme="majorHAnsi" w:hAnsiTheme="majorHAnsi" w:cs="Arial"/>
          <w:sz w:val="20"/>
          <w:szCs w:val="20"/>
        </w:rPr>
      </w:pPr>
      <w:r w:rsidRPr="005A5054">
        <w:rPr>
          <w:rFonts w:asciiTheme="majorHAnsi" w:hAnsiTheme="majorHAnsi" w:cs="Arial"/>
          <w:sz w:val="20"/>
          <w:szCs w:val="20"/>
        </w:rPr>
        <w:t>Nazwa oraz adres Z</w:t>
      </w:r>
      <w:r w:rsidR="000102C3" w:rsidRPr="005A5054">
        <w:rPr>
          <w:rFonts w:asciiTheme="majorHAnsi" w:hAnsiTheme="majorHAnsi" w:cs="Arial"/>
          <w:sz w:val="20"/>
          <w:szCs w:val="20"/>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5A5054" w14:paraId="7D9310FA" w14:textId="77777777"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036CCDC4" w14:textId="77777777" w:rsidR="00140C68" w:rsidRPr="005A5054" w:rsidRDefault="00140C68" w:rsidP="009462A0">
            <w:pPr>
              <w:pStyle w:val="Tekstpodstawowy3"/>
              <w:tabs>
                <w:tab w:val="left" w:pos="2410"/>
              </w:tabs>
              <w:spacing w:after="0" w:line="276" w:lineRule="auto"/>
              <w:jc w:val="center"/>
              <w:rPr>
                <w:rFonts w:asciiTheme="majorHAnsi" w:hAnsiTheme="majorHAnsi" w:cs="Arial"/>
                <w:b/>
                <w:bCs/>
                <w:sz w:val="20"/>
                <w:szCs w:val="20"/>
              </w:rPr>
            </w:pPr>
            <w:r w:rsidRPr="005A5054">
              <w:rPr>
                <w:rFonts w:asciiTheme="majorHAnsi" w:hAnsiTheme="majorHAnsi"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001E9A25" w14:textId="77777777" w:rsidR="00915C02" w:rsidRPr="005A5054" w:rsidRDefault="00F30161" w:rsidP="00915C02">
            <w:pPr>
              <w:spacing w:line="276" w:lineRule="auto"/>
              <w:rPr>
                <w:rFonts w:asciiTheme="majorHAnsi" w:hAnsiTheme="majorHAnsi" w:cs="Arial"/>
                <w:b/>
                <w:bCs/>
                <w:sz w:val="20"/>
                <w:szCs w:val="20"/>
              </w:rPr>
            </w:pPr>
            <w:r w:rsidRPr="005A5054">
              <w:rPr>
                <w:rFonts w:asciiTheme="majorHAnsi" w:hAnsiTheme="majorHAnsi" w:cs="Arial"/>
                <w:b/>
                <w:bCs/>
                <w:sz w:val="20"/>
                <w:szCs w:val="20"/>
              </w:rPr>
              <w:t>Szpital Specjalistyczny w Brzozowie</w:t>
            </w:r>
          </w:p>
          <w:p w14:paraId="310C2AED" w14:textId="77777777" w:rsidR="00915C02" w:rsidRPr="005A5054" w:rsidRDefault="00F30161" w:rsidP="00915C02">
            <w:pPr>
              <w:spacing w:line="276" w:lineRule="auto"/>
              <w:rPr>
                <w:rFonts w:asciiTheme="majorHAnsi" w:hAnsiTheme="majorHAnsi" w:cs="Arial"/>
                <w:b/>
                <w:bCs/>
                <w:sz w:val="20"/>
                <w:szCs w:val="20"/>
              </w:rPr>
            </w:pPr>
            <w:r w:rsidRPr="005A5054">
              <w:rPr>
                <w:rFonts w:asciiTheme="majorHAnsi" w:hAnsiTheme="majorHAnsi" w:cs="Arial"/>
                <w:b/>
                <w:bCs/>
                <w:sz w:val="20"/>
                <w:szCs w:val="20"/>
              </w:rPr>
              <w:t>Podkarpacki Ośrodek Onkologiczny</w:t>
            </w:r>
          </w:p>
          <w:p w14:paraId="3AD78364" w14:textId="77777777" w:rsidR="00915C02" w:rsidRPr="005A5054" w:rsidRDefault="00F30161" w:rsidP="00915C02">
            <w:pPr>
              <w:spacing w:line="276" w:lineRule="auto"/>
              <w:rPr>
                <w:rFonts w:asciiTheme="majorHAnsi" w:hAnsiTheme="majorHAnsi" w:cs="Arial"/>
                <w:b/>
                <w:bCs/>
                <w:sz w:val="20"/>
                <w:szCs w:val="20"/>
              </w:rPr>
            </w:pPr>
            <w:r w:rsidRPr="005A5054">
              <w:rPr>
                <w:rFonts w:asciiTheme="majorHAnsi" w:hAnsiTheme="majorHAnsi" w:cs="Arial"/>
                <w:b/>
                <w:bCs/>
                <w:sz w:val="20"/>
                <w:szCs w:val="20"/>
              </w:rPr>
              <w:t>tel./fax: 13 4309552, 13 4309552</w:t>
            </w:r>
          </w:p>
          <w:p w14:paraId="78D86B84" w14:textId="77777777" w:rsidR="00915C02" w:rsidRPr="005A5054" w:rsidRDefault="00F30161" w:rsidP="00915C02">
            <w:pPr>
              <w:spacing w:line="276" w:lineRule="auto"/>
              <w:rPr>
                <w:rFonts w:asciiTheme="majorHAnsi" w:hAnsiTheme="majorHAnsi" w:cs="Arial"/>
                <w:b/>
                <w:bCs/>
                <w:sz w:val="20"/>
                <w:szCs w:val="20"/>
              </w:rPr>
            </w:pPr>
            <w:r w:rsidRPr="005A5054">
              <w:rPr>
                <w:rFonts w:asciiTheme="majorHAnsi" w:hAnsiTheme="majorHAnsi" w:cs="Arial"/>
                <w:b/>
                <w:bCs/>
                <w:sz w:val="20"/>
                <w:szCs w:val="20"/>
              </w:rPr>
              <w:t>e-mail:onkologia@szpital-brzozow.pl</w:t>
            </w:r>
          </w:p>
          <w:p w14:paraId="21A19F24" w14:textId="77777777" w:rsidR="00F30161" w:rsidRPr="005A5054" w:rsidRDefault="00F30161" w:rsidP="00915C02">
            <w:pPr>
              <w:spacing w:line="276" w:lineRule="auto"/>
              <w:rPr>
                <w:rFonts w:asciiTheme="majorHAnsi" w:hAnsiTheme="majorHAnsi" w:cs="Arial"/>
                <w:b/>
                <w:bCs/>
                <w:sz w:val="20"/>
                <w:szCs w:val="20"/>
              </w:rPr>
            </w:pPr>
            <w:r w:rsidRPr="005A5054">
              <w:rPr>
                <w:rFonts w:asciiTheme="majorHAnsi" w:hAnsiTheme="majorHAnsi" w:cs="Arial"/>
                <w:b/>
                <w:bCs/>
                <w:sz w:val="20"/>
                <w:szCs w:val="20"/>
              </w:rPr>
              <w:t>strona internetowa: www.szpital-brzozow.pl</w:t>
            </w:r>
          </w:p>
          <w:p w14:paraId="5062E90A" w14:textId="77777777" w:rsidR="00140C68" w:rsidRPr="005A5054" w:rsidRDefault="00F30161" w:rsidP="00F30161">
            <w:pPr>
              <w:spacing w:line="276" w:lineRule="auto"/>
              <w:rPr>
                <w:rFonts w:asciiTheme="majorHAnsi" w:hAnsiTheme="majorHAnsi" w:cs="Arial"/>
                <w:b/>
                <w:bCs/>
                <w:sz w:val="20"/>
                <w:szCs w:val="20"/>
                <w:lang w:val="de-DE"/>
              </w:rPr>
            </w:pPr>
            <w:r w:rsidRPr="005A5054">
              <w:rPr>
                <w:rFonts w:asciiTheme="majorHAnsi" w:hAnsiTheme="majorHAnsi" w:cs="Arial"/>
                <w:b/>
                <w:bCs/>
                <w:sz w:val="20"/>
                <w:szCs w:val="20"/>
                <w:lang w:val="de-DE"/>
              </w:rPr>
              <w:t>NIP: 6861441430</w:t>
            </w:r>
          </w:p>
        </w:tc>
      </w:tr>
      <w:tr w:rsidR="00AE2D8D" w:rsidRPr="005A5054" w14:paraId="3939FDEB" w14:textId="77777777"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0DFF39B0" w14:textId="77777777" w:rsidR="00AE2D8D" w:rsidRPr="005A5054" w:rsidRDefault="00AE2D8D" w:rsidP="00B70FF0">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Zmiany i wyjaśnienia treści SWZ oraz inne dokumenty zamówienia bezpośrednio związane z</w:t>
            </w:r>
            <w:r w:rsidR="00B70FF0" w:rsidRPr="005A5054">
              <w:rPr>
                <w:rFonts w:asciiTheme="majorHAnsi" w:hAnsiTheme="majorHAnsi" w:cs="Arial"/>
                <w:b/>
                <w:bCs/>
                <w:iCs/>
                <w:sz w:val="20"/>
                <w:szCs w:val="20"/>
              </w:rPr>
              <w:t> </w:t>
            </w:r>
            <w:r w:rsidR="00B5418C" w:rsidRPr="005A5054">
              <w:rPr>
                <w:rFonts w:asciiTheme="majorHAnsi" w:hAnsiTheme="majorHAnsi" w:cs="Arial"/>
                <w:b/>
                <w:bCs/>
                <w:iCs/>
                <w:sz w:val="20"/>
                <w:szCs w:val="20"/>
              </w:rPr>
              <w:t>postę</w:t>
            </w:r>
            <w:r w:rsidRPr="005A5054">
              <w:rPr>
                <w:rFonts w:asciiTheme="majorHAnsi" w:hAnsiTheme="majorHAnsi" w:cs="Arial"/>
                <w:b/>
                <w:bCs/>
                <w:iCs/>
                <w:sz w:val="20"/>
                <w:szCs w:val="20"/>
              </w:rPr>
              <w:t xml:space="preserve">powaniem o udzielenie zamówienia będą udostępniane na stronie internetowej </w:t>
            </w:r>
          </w:p>
          <w:p w14:paraId="1354D9F3" w14:textId="77777777" w:rsidR="00702C6B" w:rsidRPr="005A5054" w:rsidRDefault="00F6176E" w:rsidP="00B70FF0">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http://</w:t>
            </w:r>
            <w:r w:rsidR="005C654D" w:rsidRPr="005A5054">
              <w:rPr>
                <w:rFonts w:asciiTheme="majorHAnsi" w:hAnsiTheme="majorHAnsi" w:cs="Arial"/>
                <w:b/>
                <w:bCs/>
                <w:iCs/>
                <w:sz w:val="20"/>
                <w:szCs w:val="20"/>
              </w:rPr>
              <w:t>www.ezamowienia.gov</w:t>
            </w:r>
            <w:r w:rsidR="00E33BEE" w:rsidRPr="005A5054">
              <w:rPr>
                <w:rFonts w:asciiTheme="majorHAnsi" w:hAnsiTheme="majorHAnsi" w:cs="Arial"/>
                <w:b/>
                <w:bCs/>
                <w:iCs/>
                <w:sz w:val="20"/>
                <w:szCs w:val="20"/>
              </w:rPr>
              <w:t>.pl</w:t>
            </w:r>
          </w:p>
        </w:tc>
      </w:tr>
    </w:tbl>
    <w:p w14:paraId="00CEF485" w14:textId="77777777" w:rsidR="000102C3" w:rsidRPr="005A5054" w:rsidRDefault="000102C3" w:rsidP="00B6091E">
      <w:pPr>
        <w:pStyle w:val="Nagwek4"/>
        <w:numPr>
          <w:ilvl w:val="0"/>
          <w:numId w:val="4"/>
        </w:numPr>
        <w:shd w:val="clear" w:color="auto" w:fill="BFBFBF"/>
        <w:spacing w:before="120" w:after="0" w:line="276" w:lineRule="auto"/>
        <w:ind w:left="426" w:hanging="426"/>
        <w:rPr>
          <w:rFonts w:asciiTheme="majorHAnsi" w:hAnsiTheme="majorHAnsi" w:cs="Arial"/>
          <w:sz w:val="20"/>
          <w:szCs w:val="20"/>
        </w:rPr>
      </w:pPr>
      <w:r w:rsidRPr="005A5054">
        <w:rPr>
          <w:rFonts w:asciiTheme="majorHAnsi" w:hAnsiTheme="majorHAnsi" w:cs="Arial"/>
          <w:sz w:val="20"/>
          <w:szCs w:val="20"/>
        </w:rPr>
        <w:t>Tryb udzielenia zamówienia.</w:t>
      </w:r>
    </w:p>
    <w:p w14:paraId="1E87451F" w14:textId="77777777" w:rsidR="008354F8" w:rsidRPr="005A5054" w:rsidRDefault="008354F8" w:rsidP="00B6091E">
      <w:pPr>
        <w:numPr>
          <w:ilvl w:val="0"/>
          <w:numId w:val="5"/>
        </w:numPr>
        <w:autoSpaceDE w:val="0"/>
        <w:autoSpaceDN w:val="0"/>
        <w:adjustRightInd w:val="0"/>
        <w:spacing w:line="276" w:lineRule="auto"/>
        <w:ind w:left="426" w:hanging="426"/>
        <w:jc w:val="both"/>
        <w:rPr>
          <w:rFonts w:asciiTheme="majorHAnsi" w:hAnsiTheme="majorHAnsi" w:cs="Arial"/>
          <w:bCs/>
          <w:sz w:val="20"/>
          <w:szCs w:val="20"/>
        </w:rPr>
      </w:pPr>
      <w:r w:rsidRPr="005A5054">
        <w:rPr>
          <w:rFonts w:asciiTheme="majorHAnsi" w:hAnsiTheme="majorHAnsi" w:cs="Arial"/>
          <w:bCs/>
          <w:sz w:val="20"/>
          <w:szCs w:val="20"/>
        </w:rPr>
        <w:t>Postępowanie o udzielenie zamówienia publicznego prowadzone jest w trybie podstawowym na podstawie art. 275 pkt 1 ustawy z dnia 11 września 2019 r. - Prawo zamówień publicznych (Dz. U. z</w:t>
      </w:r>
      <w:r w:rsidR="00B70FF0" w:rsidRPr="005A5054">
        <w:rPr>
          <w:rFonts w:asciiTheme="majorHAnsi" w:hAnsiTheme="majorHAnsi" w:cs="Arial"/>
          <w:bCs/>
          <w:sz w:val="20"/>
          <w:szCs w:val="20"/>
        </w:rPr>
        <w:t> </w:t>
      </w:r>
      <w:r w:rsidRPr="005A5054">
        <w:rPr>
          <w:rFonts w:asciiTheme="majorHAnsi" w:hAnsiTheme="majorHAnsi" w:cs="Arial"/>
          <w:bCs/>
          <w:sz w:val="20"/>
          <w:szCs w:val="20"/>
        </w:rPr>
        <w:t>20</w:t>
      </w:r>
      <w:r w:rsidR="002145A2">
        <w:rPr>
          <w:rFonts w:asciiTheme="majorHAnsi" w:hAnsiTheme="majorHAnsi" w:cs="Arial"/>
          <w:bCs/>
          <w:sz w:val="20"/>
          <w:szCs w:val="20"/>
        </w:rPr>
        <w:t>23</w:t>
      </w:r>
      <w:r w:rsidRPr="005A5054">
        <w:rPr>
          <w:rFonts w:asciiTheme="majorHAnsi" w:hAnsiTheme="majorHAnsi" w:cs="Arial"/>
          <w:bCs/>
          <w:sz w:val="20"/>
          <w:szCs w:val="20"/>
        </w:rPr>
        <w:t xml:space="preserve"> r., poz. </w:t>
      </w:r>
      <w:r w:rsidR="002145A2">
        <w:rPr>
          <w:rFonts w:asciiTheme="majorHAnsi" w:hAnsiTheme="majorHAnsi" w:cs="Arial"/>
          <w:bCs/>
          <w:sz w:val="20"/>
          <w:szCs w:val="20"/>
        </w:rPr>
        <w:t>1605</w:t>
      </w:r>
      <w:r w:rsidRPr="005A5054">
        <w:rPr>
          <w:rFonts w:asciiTheme="majorHAnsi" w:hAnsiTheme="majorHAnsi" w:cs="Arial"/>
          <w:bCs/>
          <w:sz w:val="20"/>
          <w:szCs w:val="20"/>
        </w:rPr>
        <w:t xml:space="preserve"> ze zm.) [zwanej dalej także „ustawa </w:t>
      </w:r>
      <w:proofErr w:type="spellStart"/>
      <w:r w:rsidRPr="005A5054">
        <w:rPr>
          <w:rFonts w:asciiTheme="majorHAnsi" w:hAnsiTheme="majorHAnsi" w:cs="Arial"/>
          <w:bCs/>
          <w:sz w:val="20"/>
          <w:szCs w:val="20"/>
        </w:rPr>
        <w:t>Pzp</w:t>
      </w:r>
      <w:proofErr w:type="spellEnd"/>
      <w:r w:rsidRPr="005A5054">
        <w:rPr>
          <w:rFonts w:asciiTheme="majorHAnsi" w:hAnsiTheme="majorHAnsi" w:cs="Arial"/>
          <w:bCs/>
          <w:sz w:val="20"/>
          <w:szCs w:val="20"/>
        </w:rPr>
        <w:t>”].</w:t>
      </w:r>
    </w:p>
    <w:p w14:paraId="46736F95" w14:textId="77777777" w:rsidR="0079016F" w:rsidRPr="005A5054" w:rsidRDefault="008354F8" w:rsidP="00B6091E">
      <w:pPr>
        <w:numPr>
          <w:ilvl w:val="0"/>
          <w:numId w:val="5"/>
        </w:numPr>
        <w:autoSpaceDE w:val="0"/>
        <w:autoSpaceDN w:val="0"/>
        <w:adjustRightInd w:val="0"/>
        <w:spacing w:line="276" w:lineRule="auto"/>
        <w:ind w:left="426" w:hanging="426"/>
        <w:jc w:val="both"/>
        <w:rPr>
          <w:rFonts w:asciiTheme="majorHAnsi" w:hAnsiTheme="majorHAnsi" w:cs="Arial"/>
          <w:bCs/>
          <w:iCs/>
          <w:sz w:val="20"/>
          <w:szCs w:val="20"/>
        </w:rPr>
      </w:pPr>
      <w:r w:rsidRPr="005A5054">
        <w:rPr>
          <w:rFonts w:asciiTheme="majorHAnsi" w:hAnsiTheme="majorHAnsi" w:cs="Arial"/>
          <w:bCs/>
          <w:sz w:val="20"/>
          <w:szCs w:val="20"/>
        </w:rPr>
        <w:t>Zamawiający nie przewiduje wyboru najkorzystniejszej oferty z możliwością prowadzenia negocjacji.</w:t>
      </w:r>
    </w:p>
    <w:p w14:paraId="558C8ABF" w14:textId="77777777" w:rsidR="00DE6D25" w:rsidRPr="005A5054" w:rsidRDefault="00DE6D25" w:rsidP="00B6091E">
      <w:pPr>
        <w:numPr>
          <w:ilvl w:val="0"/>
          <w:numId w:val="5"/>
        </w:numPr>
        <w:tabs>
          <w:tab w:val="left" w:pos="426"/>
        </w:tabs>
        <w:autoSpaceDE w:val="0"/>
        <w:autoSpaceDN w:val="0"/>
        <w:adjustRightInd w:val="0"/>
        <w:spacing w:line="276" w:lineRule="auto"/>
        <w:ind w:hanging="1146"/>
        <w:jc w:val="both"/>
        <w:rPr>
          <w:rFonts w:asciiTheme="majorHAnsi" w:hAnsiTheme="majorHAnsi" w:cs="Arial"/>
          <w:bCs/>
          <w:iCs/>
          <w:sz w:val="20"/>
          <w:szCs w:val="20"/>
        </w:rPr>
      </w:pPr>
      <w:r w:rsidRPr="005A5054">
        <w:rPr>
          <w:rFonts w:asciiTheme="majorHAnsi" w:hAnsiTheme="majorHAnsi" w:cs="Arial"/>
          <w:bCs/>
          <w:iCs/>
          <w:sz w:val="20"/>
          <w:szCs w:val="20"/>
        </w:rPr>
        <w:t>W postępowaniu ma zastosowania art. 274 ustawy Prawo zamówień publicznych.</w:t>
      </w:r>
    </w:p>
    <w:p w14:paraId="0BB39ADB" w14:textId="77777777" w:rsidR="00B059D8" w:rsidRPr="005A5054" w:rsidRDefault="00B059D8" w:rsidP="00B059D8">
      <w:pPr>
        <w:autoSpaceDE w:val="0"/>
        <w:spacing w:line="276" w:lineRule="auto"/>
        <w:ind w:left="1146"/>
        <w:jc w:val="both"/>
        <w:rPr>
          <w:rFonts w:asciiTheme="majorHAnsi" w:hAnsiTheme="majorHAnsi" w:cs="Arial"/>
          <w:sz w:val="20"/>
          <w:szCs w:val="20"/>
        </w:rPr>
      </w:pPr>
    </w:p>
    <w:p w14:paraId="04487265" w14:textId="77777777" w:rsidR="00B059D8" w:rsidRPr="005A5054" w:rsidRDefault="008A1E26" w:rsidP="00B6091E">
      <w:pPr>
        <w:numPr>
          <w:ilvl w:val="0"/>
          <w:numId w:val="4"/>
        </w:numPr>
        <w:shd w:val="clear" w:color="auto" w:fill="BFBFBF"/>
        <w:tabs>
          <w:tab w:val="left" w:pos="0"/>
          <w:tab w:val="left" w:pos="426"/>
        </w:tabs>
        <w:spacing w:line="276" w:lineRule="auto"/>
        <w:ind w:hanging="1146"/>
        <w:rPr>
          <w:rFonts w:asciiTheme="majorHAnsi" w:hAnsiTheme="majorHAnsi" w:cs="Arial"/>
          <w:b/>
          <w:sz w:val="20"/>
          <w:szCs w:val="20"/>
        </w:rPr>
      </w:pPr>
      <w:r w:rsidRPr="005A5054">
        <w:rPr>
          <w:rFonts w:asciiTheme="majorHAnsi" w:hAnsiTheme="majorHAnsi" w:cs="Arial"/>
          <w:b/>
          <w:sz w:val="20"/>
          <w:szCs w:val="20"/>
        </w:rPr>
        <w:t>Warunki udziału w postę</w:t>
      </w:r>
      <w:r w:rsidR="00B059D8" w:rsidRPr="005A5054">
        <w:rPr>
          <w:rFonts w:asciiTheme="majorHAnsi" w:hAnsiTheme="majorHAnsi" w:cs="Arial"/>
          <w:b/>
          <w:sz w:val="20"/>
          <w:szCs w:val="20"/>
        </w:rPr>
        <w:t>powaniu.</w:t>
      </w:r>
    </w:p>
    <w:p w14:paraId="6A592DF5" w14:textId="77777777" w:rsidR="004B0FE2" w:rsidRPr="005A5054" w:rsidRDefault="004B0FE2" w:rsidP="00B059D8">
      <w:pPr>
        <w:autoSpaceDE w:val="0"/>
        <w:autoSpaceDN w:val="0"/>
        <w:adjustRightInd w:val="0"/>
        <w:spacing w:line="276" w:lineRule="auto"/>
        <w:jc w:val="both"/>
        <w:rPr>
          <w:rFonts w:asciiTheme="majorHAnsi" w:hAnsiTheme="majorHAnsi" w:cs="Arial"/>
          <w:bCs/>
          <w:iCs/>
          <w:sz w:val="20"/>
          <w:szCs w:val="20"/>
        </w:rPr>
      </w:pPr>
    </w:p>
    <w:p w14:paraId="7A4502B7" w14:textId="77777777" w:rsidR="00702C6B" w:rsidRPr="005A5054" w:rsidRDefault="00702C6B" w:rsidP="00702C6B">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O zamówienie mogą się ubiegać wykonawcy, którzy :</w:t>
      </w:r>
    </w:p>
    <w:p w14:paraId="44862A34" w14:textId="77777777" w:rsidR="00702C6B" w:rsidRPr="005A5054" w:rsidRDefault="00702C6B" w:rsidP="00702C6B">
      <w:pPr>
        <w:autoSpaceDE w:val="0"/>
        <w:autoSpaceDN w:val="0"/>
        <w:adjustRightInd w:val="0"/>
        <w:spacing w:line="276" w:lineRule="auto"/>
        <w:jc w:val="both"/>
        <w:rPr>
          <w:rFonts w:asciiTheme="majorHAnsi" w:hAnsiTheme="majorHAnsi" w:cs="Arial"/>
          <w:bCs/>
          <w:iCs/>
          <w:sz w:val="20"/>
          <w:szCs w:val="20"/>
        </w:rPr>
      </w:pPr>
    </w:p>
    <w:p w14:paraId="6A0DF351" w14:textId="77777777" w:rsidR="00702C6B" w:rsidRPr="005A5054" w:rsidRDefault="00702C6B" w:rsidP="001B4637">
      <w:pPr>
        <w:numPr>
          <w:ilvl w:val="0"/>
          <w:numId w:val="22"/>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nie podlegają wykluczeniu;</w:t>
      </w:r>
    </w:p>
    <w:p w14:paraId="343C4FE1" w14:textId="77777777" w:rsidR="00702C6B" w:rsidRPr="005A5054" w:rsidRDefault="00702C6B" w:rsidP="00702C6B">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stwierdzi spełnianie powyższego warunku na podstawie złożonego przez Wykonawcę oświadczenia o niepodleganiu wykluczenia z postępowania zgodnie  ze wzorem   stanowiącym załącznik nr 2 do SWZ.</w:t>
      </w:r>
    </w:p>
    <w:p w14:paraId="08D14255" w14:textId="77777777" w:rsidR="00702C6B" w:rsidRPr="005A5054" w:rsidRDefault="00702C6B" w:rsidP="00702C6B">
      <w:pPr>
        <w:autoSpaceDE w:val="0"/>
        <w:autoSpaceDN w:val="0"/>
        <w:adjustRightInd w:val="0"/>
        <w:spacing w:line="276" w:lineRule="auto"/>
        <w:jc w:val="both"/>
        <w:rPr>
          <w:rFonts w:asciiTheme="majorHAnsi" w:hAnsiTheme="majorHAnsi" w:cs="Arial"/>
          <w:b/>
          <w:bCs/>
          <w:iCs/>
          <w:sz w:val="20"/>
          <w:szCs w:val="20"/>
        </w:rPr>
      </w:pPr>
    </w:p>
    <w:p w14:paraId="5EEA7751" w14:textId="77777777" w:rsidR="00702C6B" w:rsidRPr="005A5054" w:rsidRDefault="00702C6B" w:rsidP="001B4637">
      <w:pPr>
        <w:numPr>
          <w:ilvl w:val="0"/>
          <w:numId w:val="22"/>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s</w:t>
      </w:r>
      <w:r w:rsidR="00A979F0" w:rsidRPr="005A5054">
        <w:rPr>
          <w:rFonts w:asciiTheme="majorHAnsi" w:hAnsiTheme="majorHAnsi" w:cs="Arial"/>
          <w:b/>
          <w:bCs/>
          <w:i/>
          <w:iCs/>
          <w:sz w:val="20"/>
          <w:szCs w:val="20"/>
          <w:u w:val="single"/>
        </w:rPr>
        <w:t>pełniają warunki udziału w postę</w:t>
      </w:r>
      <w:r w:rsidRPr="005A5054">
        <w:rPr>
          <w:rFonts w:asciiTheme="majorHAnsi" w:hAnsiTheme="majorHAnsi" w:cs="Arial"/>
          <w:b/>
          <w:bCs/>
          <w:i/>
          <w:iCs/>
          <w:sz w:val="20"/>
          <w:szCs w:val="20"/>
          <w:u w:val="single"/>
        </w:rPr>
        <w:t>powaniu, dotyczące:</w:t>
      </w:r>
    </w:p>
    <w:p w14:paraId="63F0405B" w14:textId="77777777" w:rsidR="00702C6B" w:rsidRPr="005A5054" w:rsidRDefault="00702C6B" w:rsidP="00702C6B">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 xml:space="preserve">  - </w:t>
      </w:r>
      <w:r w:rsidRPr="005A5054">
        <w:rPr>
          <w:rFonts w:asciiTheme="majorHAnsi" w:hAnsiTheme="majorHAnsi" w:cs="Arial"/>
          <w:b/>
          <w:bCs/>
          <w:iCs/>
          <w:sz w:val="20"/>
          <w:szCs w:val="20"/>
        </w:rPr>
        <w:t>zdolności do występowania w obrocie gospodarczym.</w:t>
      </w:r>
    </w:p>
    <w:p w14:paraId="12E1CC69" w14:textId="77777777" w:rsidR="00702C6B" w:rsidRPr="005A5054" w:rsidRDefault="00702C6B" w:rsidP="00702C6B">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14:paraId="7B6B9A74" w14:textId="77777777" w:rsidR="00702C6B" w:rsidRPr="005A5054" w:rsidRDefault="00702C6B" w:rsidP="00702C6B">
      <w:pPr>
        <w:autoSpaceDE w:val="0"/>
        <w:autoSpaceDN w:val="0"/>
        <w:adjustRightInd w:val="0"/>
        <w:spacing w:line="276" w:lineRule="auto"/>
        <w:jc w:val="both"/>
        <w:rPr>
          <w:rFonts w:asciiTheme="majorHAnsi" w:hAnsiTheme="majorHAnsi" w:cs="Arial"/>
          <w:bCs/>
          <w:iCs/>
          <w:sz w:val="20"/>
          <w:szCs w:val="20"/>
        </w:rPr>
      </w:pPr>
    </w:p>
    <w:p w14:paraId="6A114AD3" w14:textId="77777777" w:rsidR="00702C6B" w:rsidRPr="005A5054" w:rsidRDefault="00702C6B" w:rsidP="00702C6B">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   -uprawnień do prowadzenia określonej działalności gospodarczej lub zawodowej;</w:t>
      </w:r>
    </w:p>
    <w:p w14:paraId="34707611" w14:textId="77777777" w:rsidR="00702C6B" w:rsidRPr="005A5054" w:rsidRDefault="00702C6B" w:rsidP="00702C6B">
      <w:pPr>
        <w:autoSpaceDE w:val="0"/>
        <w:autoSpaceDN w:val="0"/>
        <w:adjustRightInd w:val="0"/>
        <w:spacing w:line="276" w:lineRule="auto"/>
        <w:jc w:val="both"/>
        <w:rPr>
          <w:rFonts w:asciiTheme="majorHAnsi" w:hAnsiTheme="majorHAnsi" w:cs="Arial"/>
          <w:bCs/>
          <w:iCs/>
          <w:sz w:val="20"/>
          <w:szCs w:val="20"/>
        </w:rPr>
      </w:pPr>
      <w:bookmarkStart w:id="0" w:name="_Hlk64963232"/>
      <w:r w:rsidRPr="005A5054">
        <w:rPr>
          <w:rFonts w:asciiTheme="majorHAnsi" w:hAnsiTheme="majorHAnsi" w:cs="Arial"/>
          <w:bCs/>
          <w:iCs/>
          <w:sz w:val="20"/>
          <w:szCs w:val="20"/>
        </w:rPr>
        <w:t>Zamawiający nie stawia w tym zakresie żadnych wymagań, których spełnienie Wykonawca zobowiązany jest wykazać.</w:t>
      </w:r>
    </w:p>
    <w:bookmarkEnd w:id="0"/>
    <w:p w14:paraId="596E35DA" w14:textId="77777777" w:rsidR="00702C6B" w:rsidRPr="005A5054" w:rsidRDefault="00702C6B" w:rsidP="00702C6B">
      <w:pPr>
        <w:autoSpaceDE w:val="0"/>
        <w:autoSpaceDN w:val="0"/>
        <w:adjustRightInd w:val="0"/>
        <w:spacing w:line="276" w:lineRule="auto"/>
        <w:jc w:val="both"/>
        <w:rPr>
          <w:rFonts w:asciiTheme="majorHAnsi" w:hAnsiTheme="majorHAnsi" w:cs="Arial"/>
          <w:bCs/>
          <w:iCs/>
          <w:sz w:val="20"/>
          <w:szCs w:val="20"/>
        </w:rPr>
      </w:pPr>
    </w:p>
    <w:p w14:paraId="7414D791" w14:textId="77777777" w:rsidR="004B1FCC" w:rsidRDefault="00702C6B" w:rsidP="004B1FCC">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sytuacji ekonomicznej lub  finansowej;</w:t>
      </w:r>
    </w:p>
    <w:p w14:paraId="5E9EBAAD" w14:textId="77777777" w:rsidR="00242210" w:rsidRPr="005A5054" w:rsidRDefault="00242210" w:rsidP="00242210">
      <w:pPr>
        <w:autoSpaceDE w:val="0"/>
        <w:autoSpaceDN w:val="0"/>
        <w:adjustRightInd w:val="0"/>
        <w:spacing w:line="276" w:lineRule="auto"/>
        <w:jc w:val="both"/>
        <w:rPr>
          <w:rFonts w:asciiTheme="majorHAnsi" w:hAnsiTheme="majorHAnsi" w:cs="Arial"/>
          <w:bCs/>
          <w:iCs/>
          <w:sz w:val="20"/>
          <w:szCs w:val="20"/>
        </w:rPr>
      </w:pPr>
      <w:r>
        <w:rPr>
          <w:rFonts w:asciiTheme="majorHAnsi" w:hAnsiTheme="majorHAnsi" w:cs="Arial"/>
          <w:bCs/>
          <w:iCs/>
          <w:sz w:val="20"/>
          <w:szCs w:val="20"/>
        </w:rPr>
        <w:t xml:space="preserve">a) </w:t>
      </w:r>
      <w:r w:rsidRPr="005A5054">
        <w:rPr>
          <w:rFonts w:asciiTheme="majorHAnsi" w:hAnsiTheme="majorHAnsi" w:cs="Arial"/>
          <w:bCs/>
          <w:iCs/>
          <w:sz w:val="20"/>
          <w:szCs w:val="20"/>
        </w:rPr>
        <w:t>Zamawiający stwierdzi spełnianie powyższego warunku na podstawie złożonego przez Wykonawcę oświadczenia o niepodleganiu wykluczenia z postępowania zgodnie  ze wzorem   stanowiącym załącznik nr 2 do SWZ.</w:t>
      </w:r>
    </w:p>
    <w:p w14:paraId="0A6C795C" w14:textId="77777777" w:rsidR="001B0510" w:rsidRPr="00787288" w:rsidRDefault="00242210" w:rsidP="004B1FCC">
      <w:pPr>
        <w:autoSpaceDE w:val="0"/>
        <w:autoSpaceDN w:val="0"/>
        <w:adjustRightInd w:val="0"/>
        <w:spacing w:line="276" w:lineRule="auto"/>
        <w:jc w:val="both"/>
        <w:rPr>
          <w:rFonts w:asciiTheme="majorHAnsi" w:hAnsiTheme="majorHAnsi" w:cstheme="minorHAnsi"/>
          <w:bCs/>
          <w:iCs/>
          <w:sz w:val="20"/>
          <w:szCs w:val="20"/>
        </w:rPr>
      </w:pPr>
      <w:r>
        <w:rPr>
          <w:rFonts w:asciiTheme="majorHAnsi" w:hAnsiTheme="majorHAnsi" w:cstheme="minorHAnsi"/>
          <w:sz w:val="20"/>
          <w:szCs w:val="20"/>
        </w:rPr>
        <w:t xml:space="preserve">b) </w:t>
      </w:r>
      <w:r w:rsidR="00565353" w:rsidRPr="00787288">
        <w:rPr>
          <w:rFonts w:asciiTheme="majorHAnsi" w:hAnsiTheme="majorHAnsi" w:cstheme="minorHAnsi"/>
          <w:sz w:val="20"/>
          <w:szCs w:val="20"/>
        </w:rPr>
        <w:t>W</w:t>
      </w:r>
      <w:r w:rsidR="001B0510" w:rsidRPr="00787288">
        <w:rPr>
          <w:rFonts w:asciiTheme="majorHAnsi" w:hAnsiTheme="majorHAnsi" w:cstheme="minorHAnsi"/>
          <w:sz w:val="20"/>
          <w:szCs w:val="20"/>
        </w:rPr>
        <w:t xml:space="preserve">arunek ten Zamawiający uzna za spełniony jeżeli wykonawca przedstawi </w:t>
      </w:r>
      <w:r w:rsidR="00906EA7">
        <w:rPr>
          <w:rFonts w:asciiTheme="majorHAnsi" w:hAnsiTheme="majorHAnsi" w:cstheme="minorHAnsi"/>
          <w:sz w:val="20"/>
          <w:szCs w:val="20"/>
        </w:rPr>
        <w:t xml:space="preserve">dokument potwierdzający ż wykonawca jest ubezpieczony  od odpowiedzialności cywilnej </w:t>
      </w:r>
      <w:r w:rsidR="001B0510" w:rsidRPr="00787288">
        <w:rPr>
          <w:rFonts w:asciiTheme="majorHAnsi" w:hAnsiTheme="majorHAnsi" w:cstheme="minorHAnsi"/>
          <w:sz w:val="20"/>
          <w:szCs w:val="20"/>
        </w:rPr>
        <w:t>w zakresie prowadzonej działalności</w:t>
      </w:r>
      <w:r w:rsidR="00906EA7">
        <w:rPr>
          <w:rFonts w:asciiTheme="majorHAnsi" w:hAnsiTheme="majorHAnsi" w:cstheme="minorHAnsi"/>
          <w:sz w:val="20"/>
          <w:szCs w:val="20"/>
        </w:rPr>
        <w:t xml:space="preserve"> związanej z przedmiotem zamówienia </w:t>
      </w:r>
      <w:r w:rsidR="001B0510" w:rsidRPr="00787288">
        <w:rPr>
          <w:rFonts w:asciiTheme="majorHAnsi" w:hAnsiTheme="majorHAnsi" w:cstheme="minorHAnsi"/>
          <w:sz w:val="20"/>
          <w:szCs w:val="20"/>
        </w:rPr>
        <w:t xml:space="preserve"> na sumę nie mniejszą niż </w:t>
      </w:r>
      <w:r w:rsidR="004B0F0F">
        <w:rPr>
          <w:rFonts w:asciiTheme="majorHAnsi" w:hAnsiTheme="majorHAnsi" w:cstheme="minorHAnsi"/>
          <w:sz w:val="20"/>
          <w:szCs w:val="20"/>
        </w:rPr>
        <w:t>2 0</w:t>
      </w:r>
      <w:r w:rsidR="001B0510" w:rsidRPr="00787288">
        <w:rPr>
          <w:rFonts w:asciiTheme="majorHAnsi" w:hAnsiTheme="majorHAnsi" w:cstheme="minorHAnsi"/>
          <w:sz w:val="20"/>
          <w:szCs w:val="20"/>
        </w:rPr>
        <w:t xml:space="preserve">00.000,00 zł. Zamawiający w tym </w:t>
      </w:r>
      <w:r w:rsidR="001B0510" w:rsidRPr="00787288">
        <w:rPr>
          <w:rFonts w:asciiTheme="majorHAnsi" w:hAnsiTheme="majorHAnsi" w:cstheme="minorHAnsi"/>
          <w:sz w:val="20"/>
          <w:szCs w:val="20"/>
        </w:rPr>
        <w:lastRenderedPageBreak/>
        <w:t xml:space="preserve">zakresie wymaga posiadania przez Wykonawcę opłaconej polisy, a w przypadku jej braku inny dokument potwierdzający, że Wykonawca jest ubezpieczony od odpowiedzialności cywilnej w zakresie prowadzonej działalności na kwotę minimum </w:t>
      </w:r>
      <w:r w:rsidR="00254322">
        <w:rPr>
          <w:rFonts w:asciiTheme="majorHAnsi" w:hAnsiTheme="majorHAnsi" w:cstheme="minorHAnsi"/>
          <w:sz w:val="20"/>
          <w:szCs w:val="20"/>
        </w:rPr>
        <w:t>2 0</w:t>
      </w:r>
      <w:r w:rsidR="001B0510" w:rsidRPr="00787288">
        <w:rPr>
          <w:rFonts w:asciiTheme="majorHAnsi" w:hAnsiTheme="majorHAnsi" w:cstheme="minorHAnsi"/>
          <w:sz w:val="20"/>
          <w:szCs w:val="20"/>
        </w:rPr>
        <w:t>00 000,00 zł</w:t>
      </w:r>
    </w:p>
    <w:p w14:paraId="6D9C7763" w14:textId="77777777" w:rsidR="00D90EC2" w:rsidRPr="005A5054" w:rsidRDefault="00D90EC2" w:rsidP="00702C6B">
      <w:pPr>
        <w:autoSpaceDE w:val="0"/>
        <w:autoSpaceDN w:val="0"/>
        <w:adjustRightInd w:val="0"/>
        <w:spacing w:line="276" w:lineRule="auto"/>
        <w:jc w:val="both"/>
        <w:rPr>
          <w:rFonts w:asciiTheme="majorHAnsi" w:hAnsiTheme="majorHAnsi" w:cs="Arial"/>
          <w:b/>
          <w:bCs/>
          <w:iCs/>
          <w:sz w:val="20"/>
          <w:szCs w:val="20"/>
        </w:rPr>
      </w:pPr>
    </w:p>
    <w:p w14:paraId="269D0F85" w14:textId="77777777" w:rsidR="00702C6B" w:rsidRPr="005A5054" w:rsidRDefault="00702C6B" w:rsidP="00702C6B">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zdolności technicznej lub zawodowej;</w:t>
      </w:r>
    </w:p>
    <w:p w14:paraId="72693336" w14:textId="77777777" w:rsidR="00D01B89" w:rsidRDefault="00D01B89" w:rsidP="00702C6B">
      <w:pPr>
        <w:autoSpaceDE w:val="0"/>
        <w:autoSpaceDN w:val="0"/>
        <w:adjustRightInd w:val="0"/>
        <w:spacing w:line="276" w:lineRule="auto"/>
        <w:jc w:val="both"/>
        <w:rPr>
          <w:rFonts w:asciiTheme="majorHAnsi" w:hAnsiTheme="majorHAnsi" w:cstheme="minorHAnsi"/>
          <w:sz w:val="20"/>
          <w:szCs w:val="20"/>
        </w:rPr>
      </w:pPr>
    </w:p>
    <w:p w14:paraId="48DE8CE9" w14:textId="77777777" w:rsidR="00D01B89" w:rsidRPr="00D01B89" w:rsidRDefault="00D01B89" w:rsidP="00D01B89">
      <w:pPr>
        <w:pStyle w:val="Akapitzlist"/>
        <w:numPr>
          <w:ilvl w:val="0"/>
          <w:numId w:val="41"/>
        </w:numPr>
        <w:autoSpaceDE w:val="0"/>
        <w:autoSpaceDN w:val="0"/>
        <w:adjustRightInd w:val="0"/>
        <w:jc w:val="both"/>
        <w:rPr>
          <w:rFonts w:asciiTheme="majorHAnsi" w:hAnsiTheme="majorHAnsi" w:cstheme="minorHAnsi"/>
          <w:sz w:val="20"/>
          <w:szCs w:val="20"/>
        </w:rPr>
      </w:pPr>
      <w:r w:rsidRPr="00D01B89">
        <w:rPr>
          <w:rFonts w:asciiTheme="majorHAnsi" w:hAnsiTheme="majorHAnsi"/>
          <w:sz w:val="20"/>
          <w:szCs w:val="20"/>
        </w:rPr>
        <w:t xml:space="preserve">Wykonawca winien wykazać, że posiada doświadczenie </w:t>
      </w:r>
      <w:proofErr w:type="spellStart"/>
      <w:r w:rsidRPr="00D01B89">
        <w:rPr>
          <w:rFonts w:asciiTheme="majorHAnsi" w:hAnsiTheme="majorHAnsi"/>
          <w:sz w:val="20"/>
          <w:szCs w:val="20"/>
        </w:rPr>
        <w:t>tzn</w:t>
      </w:r>
      <w:proofErr w:type="spellEnd"/>
      <w:r w:rsidRPr="00D01B89">
        <w:rPr>
          <w:rFonts w:asciiTheme="majorHAnsi" w:hAnsiTheme="majorHAnsi"/>
          <w:sz w:val="20"/>
          <w:szCs w:val="20"/>
        </w:rPr>
        <w:t xml:space="preserve">: </w:t>
      </w:r>
    </w:p>
    <w:p w14:paraId="1CD0AEDF" w14:textId="77777777" w:rsidR="00D01B89" w:rsidRPr="00787288" w:rsidRDefault="00D01B89" w:rsidP="00787288">
      <w:pPr>
        <w:pStyle w:val="Akapitzlist"/>
        <w:numPr>
          <w:ilvl w:val="0"/>
          <w:numId w:val="46"/>
        </w:numPr>
        <w:autoSpaceDE w:val="0"/>
        <w:autoSpaceDN w:val="0"/>
        <w:adjustRightInd w:val="0"/>
        <w:jc w:val="both"/>
        <w:rPr>
          <w:rFonts w:asciiTheme="majorHAnsi" w:hAnsiTheme="majorHAnsi"/>
          <w:sz w:val="20"/>
          <w:szCs w:val="20"/>
        </w:rPr>
      </w:pPr>
      <w:r w:rsidRPr="00787288">
        <w:rPr>
          <w:rFonts w:asciiTheme="majorHAnsi" w:hAnsiTheme="majorHAnsi"/>
          <w:sz w:val="20"/>
          <w:szCs w:val="20"/>
        </w:rPr>
        <w:t xml:space="preserve">Wykonanie w ostatnich 5-ciu latach przed upływem terminu składania ofert, a jeżeli okres prowadzenia działalności jest krótszy – w tym okresie, co najmniej dwóch robót budowlanych o wartości nie mniejszej niż </w:t>
      </w:r>
      <w:r w:rsidR="00254322">
        <w:rPr>
          <w:rFonts w:asciiTheme="majorHAnsi" w:hAnsiTheme="majorHAnsi"/>
          <w:sz w:val="20"/>
          <w:szCs w:val="20"/>
        </w:rPr>
        <w:t>3</w:t>
      </w:r>
      <w:r w:rsidRPr="00787288">
        <w:rPr>
          <w:rFonts w:asciiTheme="majorHAnsi" w:hAnsiTheme="majorHAnsi"/>
          <w:sz w:val="20"/>
          <w:szCs w:val="20"/>
        </w:rPr>
        <w:t xml:space="preserve"> 000 000 PLN brutto każda, w zakres której wchodziły roboty budowlane polegające na przebudowie, rozbudowie, nadbudowie, remoncie, budowie bądź zmianie sposobu użytkowania budynku (zakończona i odebrana, zgodnie z przepisami prawa budowlanego),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robót – Załącznik nr </w:t>
      </w:r>
      <w:r w:rsidR="00787288">
        <w:rPr>
          <w:rFonts w:asciiTheme="majorHAnsi" w:hAnsiTheme="majorHAnsi"/>
          <w:sz w:val="20"/>
          <w:szCs w:val="20"/>
        </w:rPr>
        <w:t>3b</w:t>
      </w:r>
      <w:r w:rsidRPr="00787288">
        <w:rPr>
          <w:rFonts w:asciiTheme="majorHAnsi" w:hAnsiTheme="majorHAnsi"/>
          <w:sz w:val="20"/>
          <w:szCs w:val="20"/>
        </w:rPr>
        <w:t xml:space="preserve"> do SWZ.</w:t>
      </w:r>
    </w:p>
    <w:p w14:paraId="0CD16DE4" w14:textId="77777777" w:rsidR="00D01B89" w:rsidRDefault="00D01B89" w:rsidP="00787288">
      <w:pPr>
        <w:pStyle w:val="Akapitzlist"/>
        <w:autoSpaceDE w:val="0"/>
        <w:autoSpaceDN w:val="0"/>
        <w:adjustRightInd w:val="0"/>
        <w:ind w:left="170"/>
        <w:jc w:val="both"/>
        <w:rPr>
          <w:rFonts w:asciiTheme="majorHAnsi" w:hAnsiTheme="majorHAnsi"/>
          <w:sz w:val="20"/>
          <w:szCs w:val="20"/>
        </w:rPr>
      </w:pPr>
      <w:r w:rsidRPr="00D01B89">
        <w:rPr>
          <w:rFonts w:asciiTheme="majorHAnsi" w:hAnsiTheme="majorHAnsi"/>
          <w:sz w:val="20"/>
          <w:szCs w:val="20"/>
        </w:rPr>
        <w:t xml:space="preserve"> 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5971853D" w14:textId="77777777" w:rsidR="00D01B89" w:rsidRPr="00787288" w:rsidRDefault="00D01B89" w:rsidP="00D01B89">
      <w:pPr>
        <w:pStyle w:val="Akapitzlist"/>
        <w:numPr>
          <w:ilvl w:val="0"/>
          <w:numId w:val="41"/>
        </w:numPr>
        <w:autoSpaceDE w:val="0"/>
        <w:autoSpaceDN w:val="0"/>
        <w:adjustRightInd w:val="0"/>
        <w:jc w:val="both"/>
        <w:rPr>
          <w:rFonts w:asciiTheme="majorHAnsi" w:hAnsiTheme="majorHAnsi" w:cstheme="minorHAnsi"/>
          <w:sz w:val="20"/>
          <w:szCs w:val="20"/>
        </w:rPr>
      </w:pPr>
      <w:r w:rsidRPr="00787288">
        <w:rPr>
          <w:rFonts w:asciiTheme="majorHAnsi" w:hAnsiTheme="majorHAnsi" w:cstheme="minorHAnsi"/>
          <w:sz w:val="20"/>
          <w:szCs w:val="20"/>
        </w:rPr>
        <w:t>Wykonawca winien wykazać, że dysponuje lub będzie dysponował następującymi osobami:</w:t>
      </w:r>
    </w:p>
    <w:p w14:paraId="731164F3" w14:textId="6EE72D8E" w:rsidR="00254322" w:rsidRPr="00787288" w:rsidRDefault="008B5A7F" w:rsidP="00254322">
      <w:pPr>
        <w:pStyle w:val="Akapitzlist"/>
        <w:numPr>
          <w:ilvl w:val="0"/>
          <w:numId w:val="45"/>
        </w:numPr>
        <w:autoSpaceDE w:val="0"/>
        <w:autoSpaceDN w:val="0"/>
        <w:adjustRightInd w:val="0"/>
        <w:ind w:left="757"/>
        <w:jc w:val="both"/>
        <w:rPr>
          <w:rFonts w:asciiTheme="majorHAnsi" w:hAnsiTheme="majorHAnsi"/>
          <w:sz w:val="20"/>
          <w:szCs w:val="20"/>
        </w:rPr>
      </w:pPr>
      <w:r w:rsidRPr="00787288">
        <w:rPr>
          <w:rFonts w:asciiTheme="majorHAnsi" w:hAnsiTheme="majorHAnsi" w:cstheme="minorHAnsi"/>
          <w:sz w:val="20"/>
          <w:szCs w:val="20"/>
        </w:rPr>
        <w:t xml:space="preserve">Kierownik budowy </w:t>
      </w:r>
      <w:r w:rsidRPr="00787288">
        <w:rPr>
          <w:rFonts w:asciiTheme="majorHAnsi" w:hAnsiTheme="majorHAnsi"/>
          <w:sz w:val="20"/>
          <w:szCs w:val="20"/>
        </w:rPr>
        <w:t xml:space="preserve">osoba posiadającą uprawnienia budowlane do sprawowania samodzielnych funkcji technicznych w budownictwie zgodnie z ustawą z dnia 7 lipca 1994 r. Prawo budowlane (Dz. U. z 2023 r., poz. 682 </w:t>
      </w:r>
      <w:proofErr w:type="spellStart"/>
      <w:r w:rsidRPr="00787288">
        <w:rPr>
          <w:rFonts w:asciiTheme="majorHAnsi" w:hAnsiTheme="majorHAnsi"/>
          <w:sz w:val="20"/>
          <w:szCs w:val="20"/>
        </w:rPr>
        <w:t>t.j</w:t>
      </w:r>
      <w:proofErr w:type="spellEnd"/>
      <w:r w:rsidRPr="00787288">
        <w:rPr>
          <w:rFonts w:asciiTheme="majorHAnsi" w:hAnsiTheme="majorHAnsi"/>
          <w:sz w:val="20"/>
          <w:szCs w:val="20"/>
        </w:rPr>
        <w:t xml:space="preserve">. z </w:t>
      </w:r>
      <w:proofErr w:type="spellStart"/>
      <w:r w:rsidRPr="00787288">
        <w:rPr>
          <w:rFonts w:asciiTheme="majorHAnsi" w:hAnsiTheme="majorHAnsi"/>
          <w:sz w:val="20"/>
          <w:szCs w:val="20"/>
        </w:rPr>
        <w:t>późn</w:t>
      </w:r>
      <w:proofErr w:type="spellEnd"/>
      <w:r w:rsidRPr="00787288">
        <w:rPr>
          <w:rFonts w:asciiTheme="majorHAnsi" w:hAnsiTheme="majorHAnsi"/>
          <w:sz w:val="20"/>
          <w:szCs w:val="20"/>
        </w:rPr>
        <w:t xml:space="preserve">. zm.) i rozporządzeniem Ministra Inwestycji i Rozwoju z dnia 29 kwietnia 2019 r. w sprawie przygotowania zawodowego do wykonywania samodzielnych funkcji technicznych w budownictwie (Dz. U. z 2019 r. poz. 831 </w:t>
      </w:r>
      <w:proofErr w:type="spellStart"/>
      <w:r w:rsidRPr="00787288">
        <w:rPr>
          <w:rFonts w:asciiTheme="majorHAnsi" w:hAnsiTheme="majorHAnsi"/>
          <w:sz w:val="20"/>
          <w:szCs w:val="20"/>
        </w:rPr>
        <w:t>t.j</w:t>
      </w:r>
      <w:proofErr w:type="spellEnd"/>
      <w:r w:rsidRPr="00787288">
        <w:rPr>
          <w:rFonts w:asciiTheme="majorHAnsi" w:hAnsiTheme="majorHAnsi"/>
          <w:sz w:val="20"/>
          <w:szCs w:val="20"/>
        </w:rPr>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w:t>
      </w:r>
      <w:r w:rsidR="00254322" w:rsidRPr="00254322">
        <w:rPr>
          <w:rFonts w:asciiTheme="majorHAnsi" w:hAnsiTheme="majorHAnsi"/>
          <w:sz w:val="20"/>
          <w:szCs w:val="20"/>
        </w:rPr>
        <w:t xml:space="preserve"> </w:t>
      </w:r>
      <w:r w:rsidR="00254322" w:rsidRPr="00787288">
        <w:rPr>
          <w:rFonts w:asciiTheme="majorHAnsi" w:hAnsiTheme="majorHAnsi"/>
          <w:sz w:val="20"/>
          <w:szCs w:val="20"/>
        </w:rPr>
        <w:t xml:space="preserve">oraz posiada minimum 5 letnie doświadczenie zawodowe jako kierownik robót </w:t>
      </w:r>
      <w:r w:rsidR="0071009F">
        <w:rPr>
          <w:rFonts w:asciiTheme="majorHAnsi" w:hAnsiTheme="majorHAnsi"/>
          <w:sz w:val="20"/>
          <w:szCs w:val="20"/>
        </w:rPr>
        <w:t>budowlanych</w:t>
      </w:r>
      <w:r w:rsidR="00254322" w:rsidRPr="00787288">
        <w:rPr>
          <w:rFonts w:asciiTheme="majorHAnsi" w:hAnsiTheme="majorHAnsi"/>
          <w:sz w:val="20"/>
          <w:szCs w:val="20"/>
        </w:rPr>
        <w:t xml:space="preserve"> albo kierownik budowy przez ten okres;</w:t>
      </w:r>
    </w:p>
    <w:p w14:paraId="7D5ABEC7" w14:textId="77777777" w:rsidR="001B0510" w:rsidRPr="00254322" w:rsidRDefault="001B0510" w:rsidP="00254322">
      <w:pPr>
        <w:autoSpaceDE w:val="0"/>
        <w:autoSpaceDN w:val="0"/>
        <w:adjustRightInd w:val="0"/>
        <w:ind w:left="397"/>
        <w:jc w:val="both"/>
        <w:rPr>
          <w:rFonts w:asciiTheme="majorHAnsi" w:hAnsiTheme="majorHAnsi" w:cstheme="minorHAnsi"/>
          <w:sz w:val="20"/>
          <w:szCs w:val="20"/>
        </w:rPr>
      </w:pPr>
    </w:p>
    <w:p w14:paraId="1D55C5EA" w14:textId="77777777" w:rsidR="008B5A7F" w:rsidRPr="00787288" w:rsidRDefault="008B5A7F" w:rsidP="00787288">
      <w:pPr>
        <w:pStyle w:val="Akapitzlist"/>
        <w:numPr>
          <w:ilvl w:val="0"/>
          <w:numId w:val="45"/>
        </w:numPr>
        <w:autoSpaceDE w:val="0"/>
        <w:autoSpaceDN w:val="0"/>
        <w:adjustRightInd w:val="0"/>
        <w:ind w:left="757"/>
        <w:jc w:val="both"/>
        <w:rPr>
          <w:rFonts w:asciiTheme="majorHAnsi" w:hAnsiTheme="majorHAnsi"/>
          <w:sz w:val="20"/>
          <w:szCs w:val="20"/>
        </w:rPr>
      </w:pPr>
      <w:r w:rsidRPr="00787288">
        <w:rPr>
          <w:rFonts w:asciiTheme="majorHAnsi" w:hAnsiTheme="majorHAnsi"/>
          <w:sz w:val="20"/>
          <w:szCs w:val="20"/>
        </w:rPr>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14:paraId="7E9671F4" w14:textId="77777777" w:rsidR="008B5A7F" w:rsidRPr="00787288" w:rsidRDefault="008B5A7F" w:rsidP="00787288">
      <w:pPr>
        <w:pStyle w:val="Akapitzlist"/>
        <w:numPr>
          <w:ilvl w:val="0"/>
          <w:numId w:val="45"/>
        </w:numPr>
        <w:autoSpaceDE w:val="0"/>
        <w:autoSpaceDN w:val="0"/>
        <w:adjustRightInd w:val="0"/>
        <w:ind w:left="757"/>
        <w:jc w:val="both"/>
        <w:rPr>
          <w:rFonts w:asciiTheme="majorHAnsi" w:hAnsiTheme="majorHAnsi"/>
          <w:sz w:val="20"/>
          <w:szCs w:val="20"/>
        </w:rPr>
      </w:pPr>
      <w:r w:rsidRPr="00787288">
        <w:rPr>
          <w:rFonts w:asciiTheme="majorHAnsi" w:hAnsiTheme="majorHAnsi"/>
          <w:sz w:val="20"/>
          <w:szCs w:val="20"/>
        </w:rPr>
        <w:t xml:space="preserve">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w:t>
      </w:r>
      <w:r w:rsidRPr="00787288">
        <w:rPr>
          <w:rFonts w:asciiTheme="majorHAnsi" w:hAnsiTheme="majorHAnsi"/>
          <w:sz w:val="20"/>
          <w:szCs w:val="20"/>
        </w:rPr>
        <w:lastRenderedPageBreak/>
        <w:t>jako doświadczenie w sprawowaniu funkcji kierownika robót sanitarnych albo kierownika budowy przez ten okres</w:t>
      </w:r>
    </w:p>
    <w:p w14:paraId="6C9E9693" w14:textId="77777777" w:rsidR="001B0510" w:rsidRDefault="001B0510" w:rsidP="00702C6B">
      <w:pPr>
        <w:autoSpaceDE w:val="0"/>
        <w:autoSpaceDN w:val="0"/>
        <w:adjustRightInd w:val="0"/>
        <w:spacing w:line="276" w:lineRule="auto"/>
        <w:jc w:val="both"/>
        <w:rPr>
          <w:rFonts w:asciiTheme="majorHAnsi" w:hAnsiTheme="majorHAnsi" w:cstheme="minorHAnsi"/>
          <w:sz w:val="20"/>
          <w:szCs w:val="20"/>
        </w:rPr>
      </w:pPr>
      <w:r w:rsidRPr="005A5054">
        <w:rPr>
          <w:rFonts w:asciiTheme="majorHAnsi" w:hAnsiTheme="majorHAnsi" w:cstheme="minorHAnsi"/>
          <w:sz w:val="20"/>
          <w:szCs w:val="20"/>
        </w:rPr>
        <w:t xml:space="preserv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 Przez uprawnienia budowlane, o których mowa wyżej, rozumie się uprawnienia wydane na podstawie obowiązującej ustawy z dnia 07 lipca 1994r. – prawo budowlane. Pod pojęciem równoważnych rozumie się uprawnienia budowlane wydane na podstawie uprzednio obowiązujących przepisów prawa oraz wydane na podstawie (stanowione przez) odpowiednio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(tj. Dz. U. z 2020r., poz. 220 z </w:t>
      </w:r>
      <w:proofErr w:type="spellStart"/>
      <w:r w:rsidRPr="005A5054">
        <w:rPr>
          <w:rFonts w:asciiTheme="majorHAnsi" w:hAnsiTheme="majorHAnsi" w:cstheme="minorHAnsi"/>
          <w:sz w:val="20"/>
          <w:szCs w:val="20"/>
        </w:rPr>
        <w:t>późn</w:t>
      </w:r>
      <w:proofErr w:type="spellEnd"/>
      <w:r w:rsidRPr="005A5054">
        <w:rPr>
          <w:rFonts w:asciiTheme="majorHAnsi" w:hAnsiTheme="majorHAnsi" w:cstheme="minorHAnsi"/>
          <w:sz w:val="20"/>
          <w:szCs w:val="20"/>
        </w:rPr>
        <w:t>. zm.).</w:t>
      </w:r>
    </w:p>
    <w:p w14:paraId="1B0365D6" w14:textId="77777777" w:rsidR="001B0510" w:rsidRPr="005A5054" w:rsidRDefault="001B0510" w:rsidP="00702C6B">
      <w:pPr>
        <w:autoSpaceDE w:val="0"/>
        <w:autoSpaceDN w:val="0"/>
        <w:adjustRightInd w:val="0"/>
        <w:spacing w:line="276" w:lineRule="auto"/>
        <w:jc w:val="both"/>
        <w:rPr>
          <w:rFonts w:asciiTheme="majorHAnsi" w:hAnsiTheme="majorHAnsi" w:cstheme="minorHAnsi"/>
          <w:bCs/>
          <w:iCs/>
          <w:sz w:val="20"/>
          <w:szCs w:val="20"/>
        </w:rPr>
      </w:pPr>
    </w:p>
    <w:p w14:paraId="6C6693E3" w14:textId="77777777" w:rsidR="00702C6B" w:rsidRPr="005A5054" w:rsidRDefault="00702C6B" w:rsidP="00702C6B">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14:paraId="364460CE" w14:textId="77777777" w:rsidR="00702C6B" w:rsidRPr="005A5054" w:rsidRDefault="00702C6B" w:rsidP="00B059D8">
      <w:pPr>
        <w:autoSpaceDE w:val="0"/>
        <w:autoSpaceDN w:val="0"/>
        <w:adjustRightInd w:val="0"/>
        <w:spacing w:line="276" w:lineRule="auto"/>
        <w:jc w:val="both"/>
        <w:rPr>
          <w:rFonts w:asciiTheme="majorHAnsi" w:hAnsiTheme="majorHAnsi" w:cs="Arial"/>
          <w:bCs/>
          <w:iCs/>
          <w:sz w:val="20"/>
          <w:szCs w:val="20"/>
        </w:rPr>
      </w:pPr>
    </w:p>
    <w:p w14:paraId="784283B1" w14:textId="77777777" w:rsidR="00CE5B34" w:rsidRPr="005A5054" w:rsidRDefault="00CE5B34" w:rsidP="00B6091E">
      <w:pPr>
        <w:numPr>
          <w:ilvl w:val="0"/>
          <w:numId w:val="4"/>
        </w:numPr>
        <w:shd w:val="clear" w:color="auto" w:fill="BFBFBF"/>
        <w:spacing w:line="276" w:lineRule="auto"/>
        <w:ind w:left="426" w:hanging="426"/>
        <w:rPr>
          <w:rFonts w:asciiTheme="majorHAnsi" w:hAnsiTheme="majorHAnsi" w:cs="Arial"/>
          <w:b/>
          <w:sz w:val="20"/>
          <w:szCs w:val="20"/>
          <w:u w:val="single"/>
        </w:rPr>
      </w:pPr>
      <w:r w:rsidRPr="005A5054">
        <w:rPr>
          <w:rFonts w:asciiTheme="majorHAnsi" w:hAnsiTheme="majorHAnsi" w:cs="Arial"/>
          <w:b/>
          <w:sz w:val="20"/>
          <w:szCs w:val="20"/>
        </w:rPr>
        <w:t>Opis przedmiotu zamówienia.</w:t>
      </w:r>
    </w:p>
    <w:p w14:paraId="2AC31ABB" w14:textId="77777777" w:rsidR="00591EB3" w:rsidRPr="005A5054" w:rsidRDefault="00591EB3" w:rsidP="00E317EA">
      <w:pPr>
        <w:shd w:val="clear" w:color="auto" w:fill="F2F2F2"/>
        <w:tabs>
          <w:tab w:val="left" w:pos="6060"/>
        </w:tabs>
        <w:spacing w:line="276" w:lineRule="auto"/>
        <w:jc w:val="center"/>
        <w:rPr>
          <w:rFonts w:asciiTheme="majorHAnsi" w:hAnsiTheme="majorHAnsi" w:cs="Arial"/>
          <w:b/>
          <w:sz w:val="20"/>
          <w:szCs w:val="20"/>
        </w:rPr>
      </w:pPr>
    </w:p>
    <w:p w14:paraId="19E55479" w14:textId="77777777" w:rsidR="00CE1C2D" w:rsidRDefault="004B0F0F" w:rsidP="00DC7D62">
      <w:pPr>
        <w:pStyle w:val="Tytu"/>
        <w:spacing w:after="60" w:line="276" w:lineRule="auto"/>
        <w:rPr>
          <w:rFonts w:ascii="Cambria" w:hAnsi="Cambria"/>
          <w:bCs w:val="0"/>
          <w:sz w:val="20"/>
          <w:szCs w:val="20"/>
        </w:rPr>
      </w:pPr>
      <w:r w:rsidRPr="00254322">
        <w:rPr>
          <w:rFonts w:asciiTheme="majorHAnsi" w:hAnsiTheme="majorHAnsi" w:cs="Arial"/>
          <w:iCs/>
          <w:sz w:val="20"/>
          <w:szCs w:val="20"/>
        </w:rPr>
        <w:t xml:space="preserve">Wykonanie robót budowlanych w zakresie zadania </w:t>
      </w:r>
      <w:r w:rsidRPr="00254322">
        <w:rPr>
          <w:rFonts w:ascii="Cambria" w:hAnsi="Cambria"/>
          <w:bCs w:val="0"/>
          <w:sz w:val="20"/>
          <w:szCs w:val="20"/>
        </w:rPr>
        <w:t>pn. ,,Przebudowa z modernizacją i doposażenie Szpitalnego Oddziału Ratunkowego oraz Zakładu Radiologii i Diagnostyki Obrazowej Szpitala Specjalistycznego w Brzozowie  Podkarpackiego Ośrodka  Onkologicznego”</w:t>
      </w:r>
    </w:p>
    <w:p w14:paraId="0DE665F3" w14:textId="77777777" w:rsidR="00DC7D62" w:rsidRPr="00DC7D62" w:rsidRDefault="00DC7D62" w:rsidP="00DC7D62">
      <w:pPr>
        <w:pStyle w:val="Tytu"/>
        <w:spacing w:after="60" w:line="276" w:lineRule="auto"/>
        <w:rPr>
          <w:rFonts w:asciiTheme="majorHAnsi" w:hAnsiTheme="majorHAnsi" w:cs="Arial"/>
          <w:iCs/>
          <w:sz w:val="20"/>
          <w:szCs w:val="20"/>
        </w:rPr>
      </w:pPr>
    </w:p>
    <w:p w14:paraId="70336F9C" w14:textId="77777777" w:rsidR="003C27D4" w:rsidRDefault="00DC7D62" w:rsidP="0058689C">
      <w:pPr>
        <w:spacing w:line="276" w:lineRule="auto"/>
        <w:jc w:val="center"/>
        <w:rPr>
          <w:rFonts w:asciiTheme="majorHAnsi" w:hAnsiTheme="majorHAnsi"/>
          <w:b/>
          <w:bCs/>
          <w:sz w:val="20"/>
          <w:szCs w:val="20"/>
          <w:u w:val="single"/>
        </w:rPr>
      </w:pPr>
      <w:r>
        <w:rPr>
          <w:rFonts w:asciiTheme="majorHAnsi" w:hAnsiTheme="majorHAnsi"/>
          <w:b/>
          <w:bCs/>
          <w:sz w:val="20"/>
          <w:szCs w:val="20"/>
          <w:u w:val="single"/>
        </w:rPr>
        <w:t xml:space="preserve">Opis przedmiotu zamówienia </w:t>
      </w:r>
      <w:r w:rsidR="00906EA7" w:rsidRPr="00DC7D62">
        <w:rPr>
          <w:rFonts w:asciiTheme="majorHAnsi" w:hAnsiTheme="majorHAnsi"/>
          <w:b/>
          <w:bCs/>
          <w:sz w:val="20"/>
          <w:szCs w:val="20"/>
          <w:u w:val="single"/>
        </w:rPr>
        <w:t xml:space="preserve">stanowi załączona dokumentacja projektowa  </w:t>
      </w:r>
    </w:p>
    <w:p w14:paraId="5AE1D366" w14:textId="0FBAA71B" w:rsidR="00CE1C2D" w:rsidRPr="00F33F86" w:rsidRDefault="00906EA7" w:rsidP="0058689C">
      <w:pPr>
        <w:spacing w:line="276" w:lineRule="auto"/>
        <w:jc w:val="center"/>
        <w:rPr>
          <w:rFonts w:asciiTheme="majorHAnsi" w:hAnsiTheme="majorHAnsi"/>
          <w:b/>
          <w:bCs/>
          <w:sz w:val="20"/>
          <w:szCs w:val="20"/>
          <w:u w:val="single"/>
        </w:rPr>
      </w:pPr>
      <w:r w:rsidRPr="00DC7D62">
        <w:rPr>
          <w:rFonts w:asciiTheme="majorHAnsi" w:hAnsiTheme="majorHAnsi"/>
          <w:b/>
          <w:bCs/>
          <w:sz w:val="20"/>
          <w:szCs w:val="20"/>
          <w:u w:val="single"/>
        </w:rPr>
        <w:t xml:space="preserve"> oraz </w:t>
      </w:r>
      <w:proofErr w:type="spellStart"/>
      <w:r w:rsidRPr="00DC7D62">
        <w:rPr>
          <w:rFonts w:asciiTheme="majorHAnsi" w:hAnsiTheme="majorHAnsi"/>
          <w:b/>
          <w:bCs/>
          <w:sz w:val="20"/>
          <w:szCs w:val="20"/>
          <w:u w:val="single"/>
        </w:rPr>
        <w:t>S</w:t>
      </w:r>
      <w:r w:rsidR="0029696D" w:rsidRPr="00DC7D62">
        <w:rPr>
          <w:rFonts w:asciiTheme="majorHAnsi" w:hAnsiTheme="majorHAnsi"/>
          <w:b/>
          <w:bCs/>
          <w:sz w:val="20"/>
          <w:szCs w:val="20"/>
          <w:u w:val="single"/>
        </w:rPr>
        <w:t>T</w:t>
      </w:r>
      <w:r w:rsidRPr="00DC7D62">
        <w:rPr>
          <w:rFonts w:asciiTheme="majorHAnsi" w:hAnsiTheme="majorHAnsi"/>
          <w:b/>
          <w:bCs/>
          <w:sz w:val="20"/>
          <w:szCs w:val="20"/>
          <w:u w:val="single"/>
        </w:rPr>
        <w:t>W</w:t>
      </w:r>
      <w:r w:rsidR="0029696D" w:rsidRPr="00DC7D62">
        <w:rPr>
          <w:rFonts w:asciiTheme="majorHAnsi" w:hAnsiTheme="majorHAnsi"/>
          <w:b/>
          <w:bCs/>
          <w:sz w:val="20"/>
          <w:szCs w:val="20"/>
          <w:u w:val="single"/>
        </w:rPr>
        <w:t>iORB</w:t>
      </w:r>
      <w:proofErr w:type="spellEnd"/>
      <w:r w:rsidR="0098633A">
        <w:rPr>
          <w:rFonts w:asciiTheme="majorHAnsi" w:hAnsiTheme="majorHAnsi"/>
          <w:b/>
          <w:bCs/>
          <w:sz w:val="20"/>
          <w:szCs w:val="20"/>
          <w:u w:val="single"/>
        </w:rPr>
        <w:t xml:space="preserve"> </w:t>
      </w:r>
      <w:r w:rsidR="003C27D4">
        <w:rPr>
          <w:rFonts w:asciiTheme="majorHAnsi" w:hAnsiTheme="majorHAnsi"/>
          <w:b/>
          <w:bCs/>
          <w:sz w:val="20"/>
          <w:szCs w:val="20"/>
          <w:u w:val="single"/>
        </w:rPr>
        <w:t xml:space="preserve"> zgodnie </w:t>
      </w:r>
      <w:r w:rsidR="003C27D4" w:rsidRPr="00F33F86">
        <w:rPr>
          <w:rFonts w:asciiTheme="majorHAnsi" w:hAnsiTheme="majorHAnsi"/>
          <w:b/>
          <w:bCs/>
          <w:sz w:val="20"/>
          <w:szCs w:val="20"/>
          <w:u w:val="single"/>
        </w:rPr>
        <w:t>z z</w:t>
      </w:r>
      <w:r w:rsidR="0098633A" w:rsidRPr="00F33F86">
        <w:rPr>
          <w:rFonts w:asciiTheme="majorHAnsi" w:hAnsiTheme="majorHAnsi"/>
          <w:b/>
          <w:bCs/>
          <w:sz w:val="20"/>
          <w:szCs w:val="20"/>
          <w:u w:val="single"/>
        </w:rPr>
        <w:t>a</w:t>
      </w:r>
      <w:r w:rsidR="00E47245" w:rsidRPr="00F33F86">
        <w:rPr>
          <w:rFonts w:asciiTheme="majorHAnsi" w:hAnsiTheme="majorHAnsi"/>
          <w:b/>
          <w:bCs/>
          <w:sz w:val="20"/>
          <w:szCs w:val="20"/>
          <w:u w:val="single"/>
        </w:rPr>
        <w:t>łącznik</w:t>
      </w:r>
      <w:r w:rsidR="003C27D4" w:rsidRPr="00F33F86">
        <w:rPr>
          <w:rFonts w:asciiTheme="majorHAnsi" w:hAnsiTheme="majorHAnsi"/>
          <w:b/>
          <w:bCs/>
          <w:sz w:val="20"/>
          <w:szCs w:val="20"/>
          <w:u w:val="single"/>
        </w:rPr>
        <w:t>iem</w:t>
      </w:r>
      <w:r w:rsidR="00E47245" w:rsidRPr="00F33F86">
        <w:rPr>
          <w:rFonts w:asciiTheme="majorHAnsi" w:hAnsiTheme="majorHAnsi"/>
          <w:b/>
          <w:bCs/>
          <w:sz w:val="20"/>
          <w:szCs w:val="20"/>
          <w:u w:val="single"/>
        </w:rPr>
        <w:t xml:space="preserve"> nr </w:t>
      </w:r>
      <w:r w:rsidR="0098633A" w:rsidRPr="00F33F86">
        <w:rPr>
          <w:rFonts w:asciiTheme="majorHAnsi" w:hAnsiTheme="majorHAnsi"/>
          <w:b/>
          <w:bCs/>
          <w:sz w:val="20"/>
          <w:szCs w:val="20"/>
          <w:u w:val="single"/>
        </w:rPr>
        <w:t xml:space="preserve"> </w:t>
      </w:r>
      <w:r w:rsidR="00E47245" w:rsidRPr="00F33F86">
        <w:rPr>
          <w:rFonts w:asciiTheme="majorHAnsi" w:hAnsiTheme="majorHAnsi"/>
          <w:b/>
          <w:bCs/>
          <w:sz w:val="20"/>
          <w:szCs w:val="20"/>
          <w:u w:val="single"/>
        </w:rPr>
        <w:t xml:space="preserve">6 </w:t>
      </w:r>
      <w:r w:rsidR="0098633A" w:rsidRPr="00F33F86">
        <w:rPr>
          <w:rFonts w:asciiTheme="majorHAnsi" w:hAnsiTheme="majorHAnsi"/>
          <w:b/>
          <w:bCs/>
          <w:sz w:val="20"/>
          <w:szCs w:val="20"/>
          <w:u w:val="single"/>
        </w:rPr>
        <w:t>do SWZ</w:t>
      </w:r>
    </w:p>
    <w:p w14:paraId="2477CBC5" w14:textId="77777777" w:rsidR="0058689C" w:rsidRPr="00F33F86" w:rsidRDefault="0058689C" w:rsidP="0058689C">
      <w:pPr>
        <w:spacing w:line="276" w:lineRule="auto"/>
        <w:jc w:val="center"/>
        <w:rPr>
          <w:rFonts w:asciiTheme="majorHAnsi" w:hAnsiTheme="majorHAnsi"/>
          <w:b/>
          <w:bCs/>
          <w:sz w:val="20"/>
          <w:szCs w:val="20"/>
          <w:u w:val="single"/>
        </w:rPr>
      </w:pPr>
    </w:p>
    <w:p w14:paraId="22D104A2" w14:textId="77777777" w:rsidR="007D78E7" w:rsidRDefault="007D78E7" w:rsidP="007546BB">
      <w:pPr>
        <w:spacing w:line="276" w:lineRule="auto"/>
        <w:jc w:val="both"/>
        <w:rPr>
          <w:rFonts w:asciiTheme="majorHAnsi" w:hAnsiTheme="majorHAnsi"/>
          <w:bCs/>
          <w:color w:val="FF0000"/>
          <w:sz w:val="20"/>
          <w:szCs w:val="20"/>
        </w:rPr>
      </w:pPr>
    </w:p>
    <w:p w14:paraId="47AB79F1" w14:textId="77777777" w:rsidR="007D78E7" w:rsidRPr="005A5054" w:rsidRDefault="007D78E7" w:rsidP="007D78E7">
      <w:pPr>
        <w:pStyle w:val="Akapitzlist"/>
        <w:autoSpaceDE w:val="0"/>
        <w:adjustRightInd w:val="0"/>
        <w:spacing w:after="0"/>
        <w:ind w:left="0"/>
        <w:jc w:val="both"/>
        <w:rPr>
          <w:rFonts w:asciiTheme="majorHAnsi" w:hAnsiTheme="majorHAnsi" w:cs="Arial"/>
          <w:sz w:val="20"/>
          <w:szCs w:val="20"/>
        </w:rPr>
      </w:pPr>
      <w:r w:rsidRPr="005A5054">
        <w:rPr>
          <w:rFonts w:asciiTheme="majorHAnsi" w:hAnsiTheme="majorHAnsi" w:cs="Arial"/>
          <w:sz w:val="20"/>
          <w:szCs w:val="20"/>
        </w:rPr>
        <w:t>Oznaczenie przedmiotu zamówienia wg. wspólnego słownika zamówień CPV:</w:t>
      </w:r>
    </w:p>
    <w:p w14:paraId="1871EA25" w14:textId="77777777" w:rsidR="007D78E7" w:rsidRPr="00254322" w:rsidRDefault="007D78E7" w:rsidP="007D78E7">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 xml:space="preserve">45000000-7 Roboty budowlane </w:t>
      </w:r>
    </w:p>
    <w:p w14:paraId="65304DE1" w14:textId="77777777" w:rsidR="007D78E7" w:rsidRPr="00254322" w:rsidRDefault="007D78E7" w:rsidP="007D78E7">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45215140-0 Roboty budowlane w zakresie obiektów szpitalnych</w:t>
      </w:r>
    </w:p>
    <w:p w14:paraId="092892AC" w14:textId="77777777" w:rsidR="007D78E7" w:rsidRPr="00254322" w:rsidRDefault="007D78E7" w:rsidP="007D78E7">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 xml:space="preserve"> 45111200-0 Roboty w zakresie przygotowania terenu pod budowę i roboty ziemne</w:t>
      </w:r>
    </w:p>
    <w:p w14:paraId="748F9378" w14:textId="77777777" w:rsidR="007D78E7" w:rsidRPr="00254322" w:rsidRDefault="007D78E7" w:rsidP="007D78E7">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 xml:space="preserve"> 45231000-5 Roboty budowlane w zakresie budowy rurociągów, ciągów komunikacyjnych i linii kablowych </w:t>
      </w:r>
    </w:p>
    <w:p w14:paraId="43194B45" w14:textId="77777777" w:rsidR="007D78E7" w:rsidRPr="00254322" w:rsidRDefault="007D78E7" w:rsidP="007D78E7">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 xml:space="preserve">45231300-8 Roboty budowlane w zakresie budowy wodociągów i rurociągów do odprowadzenia ścieków </w:t>
      </w:r>
    </w:p>
    <w:p w14:paraId="3C696677" w14:textId="77777777" w:rsidR="007D78E7" w:rsidRPr="00254322" w:rsidRDefault="007D78E7" w:rsidP="007D78E7">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45330000-9 Roboty instalacyjne wodno-kanalizacyjne i sanitarne</w:t>
      </w:r>
    </w:p>
    <w:p w14:paraId="328CB940" w14:textId="77777777" w:rsidR="007D78E7" w:rsidRPr="00254322" w:rsidRDefault="007D78E7" w:rsidP="007D78E7">
      <w:pPr>
        <w:pStyle w:val="Akapitzlist"/>
        <w:autoSpaceDE w:val="0"/>
        <w:adjustRightInd w:val="0"/>
        <w:spacing w:after="0"/>
        <w:ind w:left="0"/>
        <w:jc w:val="both"/>
        <w:rPr>
          <w:rFonts w:asciiTheme="majorHAnsi" w:hAnsiTheme="majorHAnsi" w:cstheme="minorHAnsi"/>
          <w:bCs/>
          <w:sz w:val="20"/>
          <w:szCs w:val="20"/>
        </w:rPr>
      </w:pPr>
      <w:r w:rsidRPr="00254322">
        <w:rPr>
          <w:rFonts w:asciiTheme="majorHAnsi" w:hAnsiTheme="majorHAnsi" w:cstheme="minorHAnsi"/>
          <w:sz w:val="20"/>
          <w:szCs w:val="20"/>
        </w:rPr>
        <w:t>45222000-9 Roboty budowlane w zakresie robót inżynieryjnych, z wyjątkiem mostów, tuneli, szybów i kolei podziemnej</w:t>
      </w:r>
    </w:p>
    <w:p w14:paraId="5BAB93CE" w14:textId="77777777" w:rsidR="007D78E7" w:rsidRPr="00254322" w:rsidRDefault="007D78E7" w:rsidP="007546BB">
      <w:pPr>
        <w:spacing w:line="276" w:lineRule="auto"/>
        <w:jc w:val="both"/>
        <w:rPr>
          <w:rFonts w:asciiTheme="majorHAnsi" w:hAnsiTheme="majorHAnsi"/>
          <w:bCs/>
          <w:sz w:val="20"/>
          <w:szCs w:val="20"/>
        </w:rPr>
      </w:pPr>
    </w:p>
    <w:p w14:paraId="60523195" w14:textId="77777777" w:rsidR="001F49AA" w:rsidRPr="004B0F0F" w:rsidRDefault="001F49AA" w:rsidP="004B0F0F">
      <w:pPr>
        <w:pStyle w:val="Akapitzlist"/>
        <w:numPr>
          <w:ilvl w:val="0"/>
          <w:numId w:val="44"/>
        </w:numPr>
        <w:jc w:val="both"/>
        <w:rPr>
          <w:rFonts w:asciiTheme="majorHAnsi" w:hAnsiTheme="majorHAnsi" w:cstheme="minorHAnsi"/>
          <w:sz w:val="20"/>
          <w:szCs w:val="20"/>
        </w:rPr>
      </w:pPr>
      <w:r w:rsidRPr="004B0F0F">
        <w:rPr>
          <w:rFonts w:asciiTheme="majorHAnsi" w:hAnsiTheme="majorHAnsi" w:cstheme="minorHAnsi"/>
          <w:sz w:val="20"/>
          <w:szCs w:val="20"/>
        </w:rPr>
        <w:t xml:space="preserve">Zamawiający nie dopuszcza składania ofert częściowych. </w:t>
      </w:r>
    </w:p>
    <w:p w14:paraId="0E820094" w14:textId="77777777" w:rsidR="007D78E7" w:rsidRDefault="001F49AA" w:rsidP="007D78E7">
      <w:pPr>
        <w:spacing w:line="276" w:lineRule="auto"/>
        <w:jc w:val="both"/>
        <w:rPr>
          <w:rFonts w:asciiTheme="majorHAnsi" w:hAnsiTheme="majorHAnsi" w:cstheme="minorHAnsi"/>
          <w:sz w:val="20"/>
          <w:szCs w:val="20"/>
        </w:rPr>
      </w:pPr>
      <w:r w:rsidRPr="004B0F0F">
        <w:rPr>
          <w:rFonts w:asciiTheme="majorHAnsi" w:hAnsiTheme="majorHAnsi" w:cstheme="minorHAnsi"/>
          <w:sz w:val="18"/>
          <w:szCs w:val="18"/>
        </w:rPr>
        <w:t>Zamawiający nie dokonał podziału zamówienia na części</w:t>
      </w:r>
      <w:r w:rsidRPr="00254322">
        <w:rPr>
          <w:rFonts w:asciiTheme="majorHAnsi" w:hAnsiTheme="majorHAnsi" w:cstheme="minorHAnsi"/>
          <w:sz w:val="20"/>
          <w:szCs w:val="20"/>
        </w:rPr>
        <w:t xml:space="preserve"> z uwagi na groźbę nadmiernych trudności technicznych oraz możliwości wystąpienia zbyt wysokich kosztów wykonania zamówienia. Potrzeba skoordynowania działań różnych wykonawców realizujących poszczególne części zamówienia mogłaby poważnie zagrozić właściwemu wykonaniu zamówienia.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2C5CE271" w14:textId="4CD67807" w:rsidR="00254322" w:rsidRPr="0098633A" w:rsidRDefault="00242210" w:rsidP="007D78E7">
      <w:pPr>
        <w:spacing w:line="276" w:lineRule="auto"/>
        <w:jc w:val="both"/>
        <w:rPr>
          <w:rFonts w:asciiTheme="majorHAnsi" w:hAnsiTheme="majorHAnsi" w:cstheme="minorHAnsi"/>
          <w:sz w:val="20"/>
          <w:szCs w:val="20"/>
        </w:rPr>
      </w:pPr>
      <w:r w:rsidRPr="0098633A">
        <w:rPr>
          <w:rFonts w:asciiTheme="majorHAnsi" w:hAnsiTheme="majorHAnsi" w:cstheme="minorHAnsi"/>
          <w:sz w:val="20"/>
          <w:szCs w:val="20"/>
        </w:rPr>
        <w:lastRenderedPageBreak/>
        <w:t xml:space="preserve"> Zakres robót stanowi jedno zadanie </w:t>
      </w:r>
      <w:r w:rsidR="00C22B28" w:rsidRPr="0098633A">
        <w:rPr>
          <w:rFonts w:asciiTheme="majorHAnsi" w:hAnsiTheme="majorHAnsi" w:cstheme="minorHAnsi"/>
          <w:sz w:val="20"/>
          <w:szCs w:val="20"/>
        </w:rPr>
        <w:t>zgodnie z umową o dofinasowanie.</w:t>
      </w:r>
    </w:p>
    <w:p w14:paraId="0267D721" w14:textId="77777777" w:rsidR="002145A2" w:rsidRPr="005A5054" w:rsidRDefault="002145A2" w:rsidP="00DA1630">
      <w:pPr>
        <w:spacing w:line="276" w:lineRule="auto"/>
        <w:jc w:val="both"/>
        <w:rPr>
          <w:rFonts w:asciiTheme="majorHAnsi" w:hAnsiTheme="majorHAnsi" w:cstheme="minorHAnsi"/>
          <w:sz w:val="20"/>
          <w:szCs w:val="20"/>
        </w:rPr>
      </w:pPr>
    </w:p>
    <w:p w14:paraId="64B4CACD" w14:textId="77777777" w:rsidR="007D78E7" w:rsidRPr="00254322" w:rsidRDefault="007D78E7" w:rsidP="007D78E7">
      <w:pPr>
        <w:jc w:val="both"/>
        <w:rPr>
          <w:rFonts w:asciiTheme="majorHAnsi" w:hAnsiTheme="majorHAnsi" w:cstheme="minorHAnsi"/>
          <w:sz w:val="20"/>
          <w:szCs w:val="20"/>
        </w:rPr>
      </w:pPr>
      <w:r w:rsidRPr="00254322">
        <w:rPr>
          <w:rFonts w:asciiTheme="majorHAnsi" w:hAnsiTheme="majorHAnsi" w:cstheme="minorHAnsi"/>
          <w:sz w:val="20"/>
          <w:szCs w:val="20"/>
        </w:rPr>
        <w:t>3.Rozwiązania równoważne.</w:t>
      </w:r>
    </w:p>
    <w:p w14:paraId="06D51510" w14:textId="77777777" w:rsidR="0058689C" w:rsidRPr="00254322" w:rsidRDefault="007D78E7" w:rsidP="00DA1630">
      <w:pPr>
        <w:spacing w:line="276" w:lineRule="auto"/>
        <w:jc w:val="both"/>
        <w:rPr>
          <w:rFonts w:asciiTheme="majorHAnsi" w:hAnsiTheme="majorHAnsi"/>
          <w:sz w:val="20"/>
          <w:szCs w:val="20"/>
        </w:rPr>
      </w:pPr>
      <w:r w:rsidRPr="00254322">
        <w:rPr>
          <w:rFonts w:asciiTheme="majorHAnsi" w:hAnsiTheme="majorHAnsi"/>
          <w:sz w:val="20"/>
          <w:szCs w:val="20"/>
        </w:rPr>
        <w:t xml:space="preserve">Zgodnie z art. 101 ust. 4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w sytuacji, gdyby w dokumentacji projektowej lub </w:t>
      </w:r>
      <w:proofErr w:type="spellStart"/>
      <w:r w:rsidRPr="00254322">
        <w:rPr>
          <w:rFonts w:asciiTheme="majorHAnsi" w:hAnsiTheme="majorHAnsi"/>
          <w:sz w:val="20"/>
          <w:szCs w:val="20"/>
        </w:rPr>
        <w:t>STWiORB</w:t>
      </w:r>
      <w:proofErr w:type="spellEnd"/>
      <w:r w:rsidRPr="00254322">
        <w:rPr>
          <w:rFonts w:asciiTheme="majorHAnsi" w:hAnsiTheme="majorHAnsi"/>
          <w:sz w:val="20"/>
          <w:szCs w:val="20"/>
        </w:rPr>
        <w:t xml:space="preserve">, a więc w dokumentach opisującym przedmiot zamówienia, zawarto odniesienie do norm, ocen technicznych, specyfikacji technicznych i systemów referencji technicznych, o których mowa w art. 101 ust. 1 pkt 2 i ust. 3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to Zamawiający dopuszcza rozwiązania równoważne opisywanym w każdej takiej normie, ocenie technicznej, specyfikacji technicznej, systemowi referencji technicznych. W związku z powyższym należy przyjąć, że każdej: normie, ocenie technicznej, specyfikacji technicznej, systemowi referencji technicznych występujących w opisie przedmiotu zamówienia towarzyszą wyrazy „lub równoważne”. Zgodnie z art. 101 ust. 5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że proponowane rozwiązania w równoważnym stopniu spełniają wymagania określone w opisie przedmiotu zamówienia</w:t>
      </w:r>
      <w:r w:rsidR="00D01B89" w:rsidRPr="00254322">
        <w:rPr>
          <w:rFonts w:asciiTheme="majorHAnsi" w:hAnsiTheme="majorHAnsi"/>
          <w:sz w:val="20"/>
          <w:szCs w:val="20"/>
        </w:rPr>
        <w:t>.</w:t>
      </w:r>
      <w:r w:rsidR="001F49AA" w:rsidRPr="00254322">
        <w:rPr>
          <w:rFonts w:asciiTheme="majorHAnsi" w:hAnsiTheme="majorHAnsi"/>
          <w:sz w:val="20"/>
          <w:szCs w:val="20"/>
        </w:rPr>
        <w:t xml:space="preserve">, </w:t>
      </w:r>
    </w:p>
    <w:p w14:paraId="3795B139" w14:textId="77777777" w:rsidR="007D78E7" w:rsidRPr="005A5054" w:rsidRDefault="007D78E7" w:rsidP="00DA1630">
      <w:pPr>
        <w:spacing w:line="276" w:lineRule="auto"/>
        <w:jc w:val="both"/>
        <w:rPr>
          <w:rFonts w:asciiTheme="majorHAnsi" w:hAnsiTheme="majorHAnsi" w:cstheme="minorHAnsi"/>
          <w:bCs/>
          <w:sz w:val="20"/>
          <w:szCs w:val="20"/>
        </w:rPr>
      </w:pPr>
    </w:p>
    <w:p w14:paraId="04BCAA35" w14:textId="77777777" w:rsidR="007D78E7" w:rsidRPr="00E65374" w:rsidRDefault="007E3B1A" w:rsidP="00CE1C2D">
      <w:pPr>
        <w:spacing w:line="276" w:lineRule="auto"/>
        <w:jc w:val="both"/>
        <w:rPr>
          <w:rFonts w:asciiTheme="majorHAnsi" w:hAnsiTheme="majorHAnsi"/>
          <w:bCs/>
          <w:sz w:val="20"/>
          <w:szCs w:val="20"/>
        </w:rPr>
      </w:pPr>
      <w:r>
        <w:rPr>
          <w:rFonts w:asciiTheme="majorHAnsi" w:hAnsiTheme="majorHAnsi"/>
          <w:bCs/>
          <w:sz w:val="20"/>
          <w:szCs w:val="20"/>
        </w:rPr>
        <w:t>4</w:t>
      </w:r>
      <w:r w:rsidR="00D01B89" w:rsidRPr="00D01B89">
        <w:rPr>
          <w:rFonts w:asciiTheme="majorHAnsi" w:hAnsiTheme="majorHAnsi"/>
          <w:bCs/>
          <w:sz w:val="20"/>
          <w:szCs w:val="20"/>
        </w:rPr>
        <w:t>.</w:t>
      </w:r>
      <w:r w:rsidR="007D78E7" w:rsidRPr="00E65374">
        <w:rPr>
          <w:rFonts w:asciiTheme="majorHAnsi" w:hAnsiTheme="majorHAnsi"/>
          <w:bCs/>
          <w:sz w:val="20"/>
          <w:szCs w:val="20"/>
        </w:rPr>
        <w:t xml:space="preserve">Wymagania określone w art.95 </w:t>
      </w:r>
      <w:proofErr w:type="spellStart"/>
      <w:r w:rsidR="007D78E7" w:rsidRPr="00E65374">
        <w:rPr>
          <w:rFonts w:asciiTheme="majorHAnsi" w:hAnsiTheme="majorHAnsi"/>
          <w:bCs/>
          <w:sz w:val="20"/>
          <w:szCs w:val="20"/>
        </w:rPr>
        <w:t>Pzp</w:t>
      </w:r>
      <w:proofErr w:type="spellEnd"/>
    </w:p>
    <w:p w14:paraId="54DA6634" w14:textId="77777777" w:rsidR="007D78E7" w:rsidRPr="00E65374" w:rsidRDefault="007D78E7" w:rsidP="00CE1C2D">
      <w:pPr>
        <w:spacing w:line="276" w:lineRule="auto"/>
        <w:jc w:val="both"/>
        <w:rPr>
          <w:rFonts w:asciiTheme="majorHAnsi" w:hAnsiTheme="majorHAnsi"/>
          <w:sz w:val="20"/>
          <w:szCs w:val="20"/>
        </w:rPr>
      </w:pPr>
      <w:r w:rsidRPr="00E65374">
        <w:rPr>
          <w:rFonts w:asciiTheme="majorHAnsi" w:hAnsiTheme="majorHAnsi"/>
          <w:sz w:val="20"/>
          <w:szCs w:val="20"/>
        </w:rPr>
        <w:t>a)</w:t>
      </w:r>
      <w:r w:rsidR="00D01B89" w:rsidRPr="00E65374">
        <w:rPr>
          <w:rFonts w:asciiTheme="majorHAnsi" w:hAnsiTheme="majorHAnsi"/>
          <w:sz w:val="20"/>
          <w:szCs w:val="20"/>
        </w:rPr>
        <w:t xml:space="preserve"> Zamawiający wymaga zatrudnienia przez wykonawcę lub podwykonawcę na podstawie stosunku pracy osób do wykonywania następujących czynności związanych z realizacją zamówienia: Wszystkie czynności związane z wykonywaniem robót budowlanych. Wymaganie to nie dotyczy osób kierujących budową i robotami oraz osób świadczących usługi na budowie w ramach własnej działalności gospodarczej związanych z wykonywaniem robót budowlanych z wyłączeniem funkcji kierowniczych (np. osoby wykonujące transport, operatorzy koparek, spawacze).</w:t>
      </w:r>
    </w:p>
    <w:p w14:paraId="598FC682" w14:textId="77777777" w:rsidR="007D78E7" w:rsidRPr="00E65374" w:rsidRDefault="00D01B89" w:rsidP="00CE1C2D">
      <w:pPr>
        <w:spacing w:line="276" w:lineRule="auto"/>
        <w:jc w:val="both"/>
        <w:rPr>
          <w:rFonts w:asciiTheme="majorHAnsi" w:hAnsiTheme="majorHAnsi"/>
          <w:sz w:val="20"/>
          <w:szCs w:val="20"/>
        </w:rPr>
      </w:pPr>
      <w:r w:rsidRPr="00E65374">
        <w:rPr>
          <w:rFonts w:asciiTheme="majorHAnsi" w:hAnsiTheme="majorHAnsi"/>
          <w:sz w:val="20"/>
          <w:szCs w:val="20"/>
        </w:rPr>
        <w:t>b</w:t>
      </w:r>
      <w:r w:rsidR="007D78E7" w:rsidRPr="00E65374">
        <w:rPr>
          <w:rFonts w:asciiTheme="majorHAnsi" w:hAnsiTheme="majorHAnsi"/>
          <w:sz w:val="20"/>
          <w:szCs w:val="20"/>
        </w:rPr>
        <w:t>)</w:t>
      </w:r>
      <w:r w:rsidRPr="00E65374">
        <w:rPr>
          <w:rFonts w:asciiTheme="majorHAnsi" w:hAnsiTheme="majorHAnsi"/>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wskazany powyżej zakres robót.</w:t>
      </w:r>
    </w:p>
    <w:p w14:paraId="7BBF5F76" w14:textId="77777777" w:rsidR="00B75793" w:rsidRDefault="00D01B89" w:rsidP="00CE1C2D">
      <w:pPr>
        <w:spacing w:line="276" w:lineRule="auto"/>
        <w:jc w:val="both"/>
        <w:rPr>
          <w:rFonts w:asciiTheme="majorHAnsi" w:hAnsiTheme="majorHAnsi"/>
          <w:sz w:val="20"/>
          <w:szCs w:val="20"/>
        </w:rPr>
      </w:pPr>
      <w:r w:rsidRPr="00E65374">
        <w:rPr>
          <w:rFonts w:asciiTheme="majorHAnsi" w:hAnsiTheme="majorHAnsi"/>
          <w:sz w:val="20"/>
          <w:szCs w:val="20"/>
        </w:rPr>
        <w:t>c</w:t>
      </w:r>
      <w:r w:rsidR="007D78E7" w:rsidRPr="00E65374">
        <w:rPr>
          <w:rFonts w:asciiTheme="majorHAnsi" w:hAnsiTheme="majorHAnsi"/>
          <w:sz w:val="20"/>
          <w:szCs w:val="20"/>
        </w:rPr>
        <w:t>)</w:t>
      </w:r>
      <w:r w:rsidRPr="00E65374">
        <w:rPr>
          <w:rFonts w:asciiTheme="majorHAnsi" w:hAnsiTheme="majorHAnsi"/>
          <w:sz w:val="20"/>
          <w:szCs w:val="20"/>
        </w:rPr>
        <w:t xml:space="preserve"> Zamawiający uprawniony jest w szczególności do: </w:t>
      </w:r>
    </w:p>
    <w:p w14:paraId="77BE23D4" w14:textId="77777777" w:rsidR="00B75793" w:rsidRDefault="00D01B89" w:rsidP="00CE1C2D">
      <w:pPr>
        <w:spacing w:line="276" w:lineRule="auto"/>
        <w:jc w:val="both"/>
        <w:rPr>
          <w:rFonts w:asciiTheme="majorHAnsi" w:hAnsiTheme="majorHAnsi"/>
          <w:sz w:val="20"/>
          <w:szCs w:val="20"/>
        </w:rPr>
      </w:pPr>
      <w:r w:rsidRPr="00E65374">
        <w:rPr>
          <w:rFonts w:asciiTheme="majorHAnsi" w:hAnsiTheme="majorHAnsi"/>
          <w:sz w:val="20"/>
          <w:szCs w:val="20"/>
        </w:rPr>
        <w:t xml:space="preserve">- żądania oświadczeń i dokumentów w zakresie potwierdzenia spełniania ww. wymogów i dokonywania ich oceny, w szczególności kopii umów o pracę, zaświadczeń właściwego oddziału ZUS, potwierdzających opłacanie składek na ubezpieczenia społeczne i zdrowotne z tytułu zatrudniania pracowników na podstawie umowy o pracę za ostatni okres rozliczeniowy. </w:t>
      </w:r>
    </w:p>
    <w:p w14:paraId="547186DB" w14:textId="77777777" w:rsidR="00B75793" w:rsidRDefault="00D01B89" w:rsidP="00CE1C2D">
      <w:pPr>
        <w:spacing w:line="276" w:lineRule="auto"/>
        <w:jc w:val="both"/>
        <w:rPr>
          <w:rFonts w:asciiTheme="majorHAnsi" w:hAnsiTheme="majorHAnsi"/>
          <w:sz w:val="20"/>
          <w:szCs w:val="20"/>
        </w:rPr>
      </w:pPr>
      <w:r w:rsidRPr="00E65374">
        <w:rPr>
          <w:rFonts w:asciiTheme="majorHAnsi" w:hAnsiTheme="majorHAnsi"/>
          <w:sz w:val="20"/>
          <w:szCs w:val="20"/>
        </w:rPr>
        <w:t xml:space="preserve">Przedkładane do wglądu kopie umów o pracę powinny zostać zanonimizowane w sposób zapewniający ochronę danych osobowych pracowników. Data zawarcia umowy, rodzaj umowy o pracę oraz wymiar etatu muszą być możliwe do zidentyfikowania, </w:t>
      </w:r>
    </w:p>
    <w:p w14:paraId="224F6FBA" w14:textId="77777777" w:rsidR="00B75793" w:rsidRDefault="00D01B89" w:rsidP="00CE1C2D">
      <w:pPr>
        <w:spacing w:line="276" w:lineRule="auto"/>
        <w:jc w:val="both"/>
        <w:rPr>
          <w:rFonts w:asciiTheme="majorHAnsi" w:hAnsiTheme="majorHAnsi"/>
          <w:sz w:val="20"/>
          <w:szCs w:val="20"/>
        </w:rPr>
      </w:pPr>
      <w:r w:rsidRPr="00E65374">
        <w:rPr>
          <w:rFonts w:asciiTheme="majorHAnsi" w:hAnsiTheme="majorHAnsi"/>
          <w:sz w:val="20"/>
          <w:szCs w:val="20"/>
        </w:rPr>
        <w:t>- żądania wyjaśnień w przypadku wątpliwości w zakresie potwierdzenia spełniania ww. wymogów,</w:t>
      </w:r>
    </w:p>
    <w:p w14:paraId="5C7E0930" w14:textId="77777777" w:rsidR="007D78E7" w:rsidRPr="00E65374" w:rsidRDefault="00D01B89" w:rsidP="00CE1C2D">
      <w:pPr>
        <w:spacing w:line="276" w:lineRule="auto"/>
        <w:jc w:val="both"/>
        <w:rPr>
          <w:rFonts w:asciiTheme="majorHAnsi" w:hAnsiTheme="majorHAnsi"/>
          <w:sz w:val="20"/>
          <w:szCs w:val="20"/>
        </w:rPr>
      </w:pPr>
      <w:r w:rsidRPr="00E65374">
        <w:rPr>
          <w:rFonts w:asciiTheme="majorHAnsi" w:hAnsiTheme="majorHAnsi"/>
          <w:sz w:val="20"/>
          <w:szCs w:val="20"/>
        </w:rPr>
        <w:t xml:space="preserve"> - przeprowadzania kontroli na miejscu wykonywania świadczenia. </w:t>
      </w:r>
    </w:p>
    <w:p w14:paraId="6A334F60" w14:textId="77777777" w:rsidR="007D78E7" w:rsidRPr="00E65374" w:rsidRDefault="00D01B89" w:rsidP="00CE1C2D">
      <w:pPr>
        <w:spacing w:line="276" w:lineRule="auto"/>
        <w:jc w:val="both"/>
        <w:rPr>
          <w:rFonts w:asciiTheme="majorHAnsi" w:hAnsiTheme="majorHAnsi"/>
          <w:sz w:val="20"/>
          <w:szCs w:val="20"/>
        </w:rPr>
      </w:pPr>
      <w:r w:rsidRPr="00E65374">
        <w:rPr>
          <w:rFonts w:asciiTheme="majorHAnsi" w:hAnsiTheme="majorHAnsi"/>
          <w:sz w:val="20"/>
          <w:szCs w:val="20"/>
        </w:rPr>
        <w:t>d</w:t>
      </w:r>
      <w:r w:rsidR="007D78E7" w:rsidRPr="00E65374">
        <w:rPr>
          <w:rFonts w:asciiTheme="majorHAnsi" w:hAnsiTheme="majorHAnsi"/>
          <w:sz w:val="20"/>
          <w:szCs w:val="20"/>
        </w:rPr>
        <w:t xml:space="preserve">) </w:t>
      </w:r>
      <w:r w:rsidRPr="00E65374">
        <w:rPr>
          <w:rFonts w:asciiTheme="majorHAnsi" w:hAnsiTheme="majorHAnsi"/>
          <w:sz w:val="20"/>
          <w:szCs w:val="20"/>
        </w:rPr>
        <w:t xml:space="preserve">Z tytułu niespełnienia przez Wykonawcę lub Podwykonawcę wymogu zatrudnienia na podstawie umowy o pracę osób wykonujących wskazane w § 1 ust. 3 Umowy czynności, Zamawiający przewiduje sankcję w postaci obowiązku zapłaty przez Wykonawcę kary umownej. </w:t>
      </w:r>
    </w:p>
    <w:p w14:paraId="4D790704" w14:textId="77777777" w:rsidR="0058689C" w:rsidRPr="00E65374" w:rsidRDefault="00D01B89" w:rsidP="00CE1C2D">
      <w:pPr>
        <w:spacing w:line="276" w:lineRule="auto"/>
        <w:jc w:val="both"/>
      </w:pPr>
      <w:r w:rsidRPr="00E65374">
        <w:rPr>
          <w:rFonts w:asciiTheme="majorHAnsi" w:hAnsiTheme="majorHAnsi"/>
          <w:sz w:val="20"/>
          <w:szCs w:val="20"/>
        </w:rPr>
        <w:t>e</w:t>
      </w:r>
      <w:r w:rsidR="007D78E7" w:rsidRPr="00E65374">
        <w:rPr>
          <w:rFonts w:asciiTheme="majorHAnsi" w:hAnsiTheme="majorHAnsi"/>
          <w:sz w:val="20"/>
          <w:szCs w:val="20"/>
        </w:rPr>
        <w:t>)</w:t>
      </w:r>
      <w:r w:rsidRPr="00E65374">
        <w:rPr>
          <w:rFonts w:asciiTheme="majorHAnsi" w:hAnsiTheme="majorHAnsi"/>
          <w:sz w:val="20"/>
          <w:szCs w:val="20"/>
        </w:rPr>
        <w:t xml:space="preserve"> W przypadku uzasadnionych wątpliwości co do przestrzegania prawa pracy przez Wykonawcę lub Podwykonawcę, Zamawiający może zwrócić się o przeprowadzenie kontroli przez Państwową Inspekcję Pracy</w:t>
      </w:r>
      <w:r w:rsidRPr="00E65374">
        <w:t>.</w:t>
      </w:r>
    </w:p>
    <w:p w14:paraId="370F08EF" w14:textId="77777777" w:rsidR="007E3B1A" w:rsidRDefault="007E3B1A" w:rsidP="00CE1C2D">
      <w:pPr>
        <w:spacing w:line="276" w:lineRule="auto"/>
        <w:jc w:val="both"/>
      </w:pPr>
    </w:p>
    <w:p w14:paraId="56D6828D" w14:textId="6CAC197C" w:rsidR="007E3B1A" w:rsidRDefault="007E3B1A" w:rsidP="00CE1C2D">
      <w:pPr>
        <w:spacing w:line="276" w:lineRule="auto"/>
        <w:jc w:val="both"/>
        <w:rPr>
          <w:rFonts w:asciiTheme="majorHAnsi" w:hAnsiTheme="majorHAnsi"/>
          <w:sz w:val="20"/>
          <w:szCs w:val="20"/>
        </w:rPr>
      </w:pPr>
      <w:r w:rsidRPr="00E2485F">
        <w:rPr>
          <w:rFonts w:asciiTheme="majorHAnsi" w:hAnsiTheme="majorHAnsi"/>
          <w:sz w:val="20"/>
          <w:szCs w:val="20"/>
        </w:rPr>
        <w:t>5.Zamawiający nie przewiduje możliwości udzielenia zamówień, o których mowa w art. 214 ust. 1 pkt 7</w:t>
      </w:r>
      <w:r w:rsidR="0098633A" w:rsidRPr="00E2485F">
        <w:rPr>
          <w:rFonts w:asciiTheme="majorHAnsi" w:hAnsiTheme="majorHAnsi"/>
          <w:sz w:val="20"/>
          <w:szCs w:val="20"/>
        </w:rPr>
        <w:t>.</w:t>
      </w:r>
    </w:p>
    <w:p w14:paraId="7E5B513B" w14:textId="1A14E5BF" w:rsidR="007E3B1A" w:rsidRPr="00156B1F" w:rsidRDefault="007E3B1A" w:rsidP="00CE1C2D">
      <w:pPr>
        <w:spacing w:line="276" w:lineRule="auto"/>
        <w:jc w:val="both"/>
        <w:rPr>
          <w:rFonts w:asciiTheme="majorHAnsi" w:hAnsiTheme="majorHAnsi"/>
          <w:color w:val="FF0000"/>
          <w:sz w:val="20"/>
          <w:szCs w:val="20"/>
        </w:rPr>
      </w:pPr>
      <w:r w:rsidRPr="007E3B1A">
        <w:rPr>
          <w:rFonts w:asciiTheme="majorHAnsi" w:hAnsiTheme="majorHAnsi"/>
          <w:sz w:val="20"/>
          <w:szCs w:val="20"/>
        </w:rPr>
        <w:t>6</w:t>
      </w:r>
      <w:r>
        <w:rPr>
          <w:rFonts w:asciiTheme="majorHAnsi" w:hAnsiTheme="majorHAnsi"/>
          <w:sz w:val="20"/>
          <w:szCs w:val="20"/>
        </w:rPr>
        <w:t>.</w:t>
      </w:r>
      <w:r w:rsidRPr="007E3B1A">
        <w:rPr>
          <w:rFonts w:asciiTheme="majorHAnsi" w:hAnsiTheme="majorHAnsi"/>
          <w:sz w:val="20"/>
          <w:szCs w:val="20"/>
        </w:rPr>
        <w:t xml:space="preserve"> Zamawiający nie przewiduje określania wymagań związanych z realizacją zamówienia, o których mowa w ar</w:t>
      </w:r>
      <w:r w:rsidRPr="00E2485F">
        <w:rPr>
          <w:rFonts w:asciiTheme="majorHAnsi" w:hAnsiTheme="majorHAnsi"/>
          <w:sz w:val="20"/>
          <w:szCs w:val="20"/>
        </w:rPr>
        <w:t xml:space="preserve">t. 96 </w:t>
      </w:r>
      <w:r w:rsidRPr="007E3B1A">
        <w:rPr>
          <w:rFonts w:asciiTheme="majorHAnsi" w:hAnsiTheme="majorHAnsi"/>
          <w:sz w:val="20"/>
          <w:szCs w:val="20"/>
        </w:rPr>
        <w:t xml:space="preserve">ust. 2 pkt 2 </w:t>
      </w:r>
      <w:proofErr w:type="spellStart"/>
      <w:r w:rsidRPr="007E3B1A">
        <w:rPr>
          <w:rFonts w:asciiTheme="majorHAnsi" w:hAnsiTheme="majorHAnsi"/>
          <w:sz w:val="20"/>
          <w:szCs w:val="20"/>
        </w:rPr>
        <w:t>Pzp</w:t>
      </w:r>
      <w:proofErr w:type="spellEnd"/>
    </w:p>
    <w:p w14:paraId="104847DC" w14:textId="77777777" w:rsidR="007E3B1A" w:rsidRPr="007E3B1A" w:rsidRDefault="007E3B1A" w:rsidP="00CE1C2D">
      <w:pPr>
        <w:spacing w:line="276" w:lineRule="auto"/>
        <w:jc w:val="both"/>
        <w:rPr>
          <w:rFonts w:asciiTheme="majorHAnsi" w:hAnsiTheme="majorHAnsi"/>
          <w:bCs/>
          <w:sz w:val="20"/>
          <w:szCs w:val="20"/>
        </w:rPr>
      </w:pPr>
      <w:r>
        <w:rPr>
          <w:rFonts w:asciiTheme="majorHAnsi" w:hAnsiTheme="majorHAnsi"/>
          <w:sz w:val="20"/>
          <w:szCs w:val="20"/>
        </w:rPr>
        <w:t>7.</w:t>
      </w:r>
      <w:r w:rsidRPr="007E3B1A">
        <w:rPr>
          <w:rFonts w:asciiTheme="majorHAnsi" w:hAnsiTheme="majorHAnsi"/>
          <w:sz w:val="20"/>
          <w:szCs w:val="20"/>
        </w:rPr>
        <w:t xml:space="preserve"> Zamawiający nie przewiduje możliwości skorzystania z opcji</w:t>
      </w:r>
    </w:p>
    <w:p w14:paraId="3FF98D7A" w14:textId="77777777" w:rsidR="00D01B89" w:rsidRPr="005A5054" w:rsidRDefault="00D01B89" w:rsidP="00CE1C2D">
      <w:pPr>
        <w:spacing w:line="276" w:lineRule="auto"/>
        <w:jc w:val="both"/>
        <w:rPr>
          <w:rFonts w:asciiTheme="majorHAnsi" w:hAnsiTheme="majorHAnsi"/>
          <w:bCs/>
          <w:sz w:val="20"/>
          <w:szCs w:val="20"/>
        </w:rPr>
      </w:pPr>
    </w:p>
    <w:p w14:paraId="63B550E4" w14:textId="77777777" w:rsidR="0018107F" w:rsidRPr="005A5054" w:rsidRDefault="007E3B1A" w:rsidP="0018107F">
      <w:pPr>
        <w:spacing w:line="276" w:lineRule="auto"/>
        <w:jc w:val="both"/>
        <w:rPr>
          <w:rFonts w:asciiTheme="majorHAnsi" w:hAnsiTheme="majorHAnsi"/>
          <w:b/>
          <w:bCs/>
          <w:sz w:val="20"/>
          <w:szCs w:val="20"/>
        </w:rPr>
      </w:pPr>
      <w:bookmarkStart w:id="1" w:name="_Hlk144980936"/>
      <w:r>
        <w:rPr>
          <w:rFonts w:asciiTheme="majorHAnsi" w:hAnsiTheme="majorHAnsi"/>
          <w:b/>
          <w:bCs/>
          <w:sz w:val="20"/>
          <w:szCs w:val="20"/>
        </w:rPr>
        <w:t xml:space="preserve">8. </w:t>
      </w:r>
      <w:r w:rsidR="0018107F" w:rsidRPr="005A5054">
        <w:rPr>
          <w:rFonts w:asciiTheme="majorHAnsi" w:hAnsiTheme="majorHAnsi"/>
          <w:b/>
          <w:bCs/>
          <w:sz w:val="20"/>
          <w:szCs w:val="20"/>
        </w:rPr>
        <w:t xml:space="preserve">Zamawiający </w:t>
      </w:r>
      <w:r w:rsidR="00254322">
        <w:rPr>
          <w:rFonts w:asciiTheme="majorHAnsi" w:hAnsiTheme="majorHAnsi"/>
          <w:b/>
          <w:bCs/>
          <w:sz w:val="20"/>
          <w:szCs w:val="20"/>
        </w:rPr>
        <w:t>proponuje</w:t>
      </w:r>
      <w:r w:rsidR="0058689C" w:rsidRPr="005A5054">
        <w:rPr>
          <w:rFonts w:asciiTheme="majorHAnsi" w:hAnsiTheme="majorHAnsi"/>
          <w:b/>
          <w:bCs/>
          <w:sz w:val="20"/>
          <w:szCs w:val="20"/>
        </w:rPr>
        <w:t xml:space="preserve"> odbycia wizji lokalnej</w:t>
      </w:r>
      <w:r w:rsidR="008A7D34" w:rsidRPr="005A5054">
        <w:rPr>
          <w:rFonts w:asciiTheme="majorHAnsi" w:hAnsiTheme="majorHAnsi"/>
          <w:b/>
          <w:bCs/>
          <w:sz w:val="20"/>
          <w:szCs w:val="20"/>
        </w:rPr>
        <w:t>.</w:t>
      </w:r>
    </w:p>
    <w:p w14:paraId="3DED3749" w14:textId="77777777" w:rsidR="0018107F" w:rsidRPr="005A5054" w:rsidRDefault="0018107F" w:rsidP="0018107F">
      <w:pPr>
        <w:spacing w:line="276" w:lineRule="auto"/>
        <w:jc w:val="both"/>
        <w:rPr>
          <w:rFonts w:asciiTheme="majorHAnsi" w:hAnsiTheme="majorHAnsi"/>
          <w:bCs/>
          <w:sz w:val="20"/>
          <w:szCs w:val="20"/>
        </w:rPr>
      </w:pPr>
      <w:r w:rsidRPr="005A5054">
        <w:rPr>
          <w:rFonts w:asciiTheme="majorHAnsi" w:hAnsiTheme="majorHAnsi"/>
          <w:bCs/>
          <w:sz w:val="20"/>
          <w:szCs w:val="20"/>
        </w:rPr>
        <w:t>Osobą upoważnioną ze strony Zamawiającego w kwestiach dotyczących wizji lokalnej jest Kierownik Sekcji Technicznej - mgr inż. Krzysztof Kukulski.</w:t>
      </w:r>
    </w:p>
    <w:p w14:paraId="506EBA0B" w14:textId="77777777" w:rsidR="00E03FBF" w:rsidRPr="005A5054" w:rsidRDefault="00E03FBF" w:rsidP="0018107F">
      <w:pPr>
        <w:spacing w:line="276" w:lineRule="auto"/>
        <w:jc w:val="both"/>
        <w:rPr>
          <w:rFonts w:asciiTheme="majorHAnsi" w:hAnsiTheme="majorHAnsi"/>
          <w:bCs/>
          <w:sz w:val="20"/>
          <w:szCs w:val="20"/>
        </w:rPr>
      </w:pPr>
    </w:p>
    <w:p w14:paraId="42E41F9F" w14:textId="77777777" w:rsidR="0018107F" w:rsidRPr="005A5054" w:rsidRDefault="0018107F" w:rsidP="0018107F">
      <w:pPr>
        <w:spacing w:line="276" w:lineRule="auto"/>
        <w:jc w:val="both"/>
        <w:rPr>
          <w:rFonts w:asciiTheme="majorHAnsi" w:hAnsiTheme="majorHAnsi"/>
          <w:bCs/>
          <w:sz w:val="20"/>
          <w:szCs w:val="20"/>
        </w:rPr>
      </w:pPr>
      <w:r w:rsidRPr="005A5054">
        <w:rPr>
          <w:rFonts w:asciiTheme="majorHAnsi" w:hAnsiTheme="majorHAnsi"/>
          <w:bCs/>
          <w:sz w:val="20"/>
          <w:szCs w:val="20"/>
        </w:rPr>
        <w:lastRenderedPageBreak/>
        <w:t xml:space="preserve">Wizja lokalna może zostać przeprowadzona w dni robocze (od poniedziałku do piątku), w godzinach: 7.30-14.00. Termin wizji lokalnej powinien być uzgodniony  z Zamawiającym </w:t>
      </w:r>
      <w:r w:rsidR="008A7D34" w:rsidRPr="005A5054">
        <w:rPr>
          <w:rFonts w:asciiTheme="majorHAnsi" w:hAnsiTheme="majorHAnsi"/>
          <w:bCs/>
          <w:sz w:val="20"/>
          <w:szCs w:val="20"/>
        </w:rPr>
        <w:t>- kontakt: tel.</w:t>
      </w:r>
      <w:r w:rsidRPr="005A5054">
        <w:rPr>
          <w:rFonts w:asciiTheme="majorHAnsi" w:hAnsiTheme="majorHAnsi"/>
          <w:bCs/>
          <w:sz w:val="20"/>
          <w:szCs w:val="20"/>
        </w:rPr>
        <w:t xml:space="preserve">: </w:t>
      </w:r>
      <w:r w:rsidR="008A7D34" w:rsidRPr="005A5054">
        <w:rPr>
          <w:rFonts w:asciiTheme="majorHAnsi" w:hAnsiTheme="majorHAnsi"/>
          <w:bCs/>
          <w:sz w:val="20"/>
          <w:szCs w:val="20"/>
        </w:rPr>
        <w:t>517 959 596, lub e-mailowo, adres</w:t>
      </w:r>
      <w:r w:rsidRPr="005A5054">
        <w:rPr>
          <w:rFonts w:asciiTheme="majorHAnsi" w:hAnsiTheme="majorHAnsi"/>
          <w:bCs/>
          <w:sz w:val="20"/>
          <w:szCs w:val="20"/>
        </w:rPr>
        <w:t xml:space="preserve">: </w:t>
      </w:r>
      <w:hyperlink r:id="rId8" w:history="1">
        <w:r w:rsidRPr="005A5054">
          <w:rPr>
            <w:rStyle w:val="Hipercze"/>
            <w:rFonts w:asciiTheme="majorHAnsi" w:hAnsiTheme="majorHAnsi"/>
            <w:bCs/>
            <w:color w:val="auto"/>
            <w:sz w:val="20"/>
            <w:szCs w:val="20"/>
          </w:rPr>
          <w:t>k.kukulski@szpital-brzozow.pl</w:t>
        </w:r>
      </w:hyperlink>
      <w:r w:rsidRPr="005A5054">
        <w:rPr>
          <w:rFonts w:asciiTheme="majorHAnsi" w:hAnsiTheme="majorHAnsi"/>
          <w:bCs/>
          <w:sz w:val="20"/>
          <w:szCs w:val="20"/>
        </w:rPr>
        <w:t xml:space="preserve">. </w:t>
      </w:r>
    </w:p>
    <w:bookmarkEnd w:id="1"/>
    <w:p w14:paraId="6CCC6A16" w14:textId="77777777" w:rsidR="00107451" w:rsidRPr="005A5054" w:rsidRDefault="00107451" w:rsidP="009462A0">
      <w:pPr>
        <w:autoSpaceDE w:val="0"/>
        <w:autoSpaceDN w:val="0"/>
        <w:adjustRightInd w:val="0"/>
        <w:spacing w:line="276" w:lineRule="auto"/>
        <w:jc w:val="both"/>
        <w:rPr>
          <w:rFonts w:asciiTheme="majorHAnsi" w:hAnsiTheme="majorHAnsi" w:cs="Helvetica"/>
          <w:color w:val="FF0000"/>
          <w:sz w:val="20"/>
          <w:szCs w:val="20"/>
        </w:rPr>
      </w:pPr>
    </w:p>
    <w:p w14:paraId="790EC44D" w14:textId="77777777" w:rsidR="00CE5B34" w:rsidRPr="005A5054" w:rsidRDefault="00CE5B34" w:rsidP="00B6091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ajorHAnsi" w:hAnsiTheme="majorHAnsi" w:cs="Arial"/>
          <w:sz w:val="20"/>
          <w:szCs w:val="20"/>
        </w:rPr>
      </w:pPr>
      <w:r w:rsidRPr="005A5054">
        <w:rPr>
          <w:rFonts w:asciiTheme="majorHAnsi" w:hAnsiTheme="majorHAnsi" w:cs="Arial"/>
          <w:sz w:val="20"/>
          <w:szCs w:val="20"/>
        </w:rPr>
        <w:t xml:space="preserve">Termin </w:t>
      </w:r>
      <w:r w:rsidR="00C74FFF" w:rsidRPr="005A5054">
        <w:rPr>
          <w:rFonts w:asciiTheme="majorHAnsi" w:hAnsiTheme="majorHAnsi" w:cs="Arial"/>
          <w:sz w:val="20"/>
          <w:szCs w:val="20"/>
        </w:rPr>
        <w:t xml:space="preserve">i miejsce </w:t>
      </w:r>
      <w:r w:rsidR="00604514" w:rsidRPr="005A5054">
        <w:rPr>
          <w:rFonts w:asciiTheme="majorHAnsi" w:hAnsiTheme="majorHAnsi" w:cs="Arial"/>
          <w:sz w:val="20"/>
          <w:szCs w:val="20"/>
        </w:rPr>
        <w:t>wykonania przedmiotu zamówienia.</w:t>
      </w:r>
    </w:p>
    <w:p w14:paraId="468DB6FB" w14:textId="77777777" w:rsidR="002A52C8" w:rsidRPr="005A5054" w:rsidRDefault="00604514" w:rsidP="00E03FBF">
      <w:pPr>
        <w:autoSpaceDE w:val="0"/>
        <w:spacing w:line="276" w:lineRule="auto"/>
        <w:ind w:left="426"/>
        <w:jc w:val="both"/>
        <w:rPr>
          <w:rFonts w:asciiTheme="majorHAnsi" w:hAnsiTheme="majorHAnsi" w:cs="Arial"/>
          <w:sz w:val="20"/>
          <w:szCs w:val="20"/>
        </w:rPr>
      </w:pPr>
      <w:r w:rsidRPr="005A5054">
        <w:rPr>
          <w:rFonts w:asciiTheme="majorHAnsi" w:hAnsiTheme="majorHAnsi" w:cs="Arial"/>
          <w:sz w:val="20"/>
          <w:szCs w:val="20"/>
        </w:rPr>
        <w:t xml:space="preserve">Wymagany termin </w:t>
      </w:r>
      <w:r w:rsidR="00702C6B" w:rsidRPr="005A5054">
        <w:rPr>
          <w:rFonts w:asciiTheme="majorHAnsi" w:hAnsiTheme="majorHAnsi" w:cs="Arial"/>
          <w:sz w:val="20"/>
          <w:szCs w:val="20"/>
        </w:rPr>
        <w:t xml:space="preserve">realizacji </w:t>
      </w:r>
      <w:r w:rsidR="00260D7D" w:rsidRPr="005A5054">
        <w:rPr>
          <w:rFonts w:asciiTheme="majorHAnsi" w:hAnsiTheme="majorHAnsi" w:cs="Arial"/>
          <w:sz w:val="20"/>
          <w:szCs w:val="20"/>
        </w:rPr>
        <w:t>przedmiotu zamówienia:</w:t>
      </w:r>
    </w:p>
    <w:p w14:paraId="45B1A282" w14:textId="0F9345FC" w:rsidR="00BD0C5C" w:rsidRPr="00F33F86" w:rsidRDefault="002A52C8" w:rsidP="002A52C8">
      <w:pPr>
        <w:autoSpaceDE w:val="0"/>
        <w:spacing w:line="276" w:lineRule="auto"/>
        <w:ind w:left="426"/>
        <w:jc w:val="both"/>
        <w:rPr>
          <w:rFonts w:asciiTheme="majorHAnsi" w:hAnsiTheme="majorHAnsi" w:cs="Arial"/>
          <w:b/>
          <w:sz w:val="20"/>
          <w:szCs w:val="20"/>
        </w:rPr>
      </w:pPr>
      <w:r w:rsidRPr="00F33F86">
        <w:rPr>
          <w:rFonts w:asciiTheme="majorHAnsi" w:hAnsiTheme="majorHAnsi" w:cs="Arial"/>
          <w:b/>
          <w:sz w:val="20"/>
          <w:szCs w:val="20"/>
        </w:rPr>
        <w:t>-</w:t>
      </w:r>
      <w:r w:rsidR="0098633A" w:rsidRPr="00F33F86">
        <w:rPr>
          <w:rFonts w:asciiTheme="majorHAnsi" w:hAnsiTheme="majorHAnsi" w:cs="Arial"/>
          <w:b/>
          <w:sz w:val="20"/>
          <w:szCs w:val="20"/>
        </w:rPr>
        <w:t xml:space="preserve"> max do 30.11.2025 roku,</w:t>
      </w:r>
    </w:p>
    <w:p w14:paraId="004470E9" w14:textId="77777777" w:rsidR="000C6E69" w:rsidRPr="005A5054" w:rsidRDefault="000C6E69" w:rsidP="00156B1F">
      <w:pPr>
        <w:autoSpaceDE w:val="0"/>
        <w:spacing w:line="276" w:lineRule="auto"/>
        <w:jc w:val="both"/>
        <w:rPr>
          <w:rFonts w:asciiTheme="majorHAnsi" w:hAnsiTheme="majorHAnsi" w:cs="Arial"/>
          <w:sz w:val="20"/>
          <w:szCs w:val="20"/>
        </w:rPr>
      </w:pPr>
    </w:p>
    <w:p w14:paraId="5CAC3937" w14:textId="77777777" w:rsidR="000C6E69" w:rsidRPr="005A5054" w:rsidRDefault="000C6E69" w:rsidP="000C6E69">
      <w:pPr>
        <w:shd w:val="clear" w:color="auto" w:fill="BFBFBF"/>
        <w:spacing w:line="276" w:lineRule="auto"/>
        <w:ind w:left="426" w:hanging="426"/>
        <w:rPr>
          <w:rFonts w:asciiTheme="majorHAnsi" w:hAnsiTheme="majorHAnsi" w:cs="Arial"/>
          <w:b/>
          <w:sz w:val="20"/>
          <w:szCs w:val="20"/>
        </w:rPr>
      </w:pPr>
      <w:r w:rsidRPr="005A5054">
        <w:rPr>
          <w:rFonts w:asciiTheme="majorHAnsi" w:hAnsiTheme="majorHAnsi" w:cs="Arial"/>
          <w:b/>
          <w:sz w:val="20"/>
          <w:szCs w:val="20"/>
        </w:rPr>
        <w:t>VI.</w:t>
      </w:r>
      <w:r w:rsidRPr="005A5054">
        <w:rPr>
          <w:rFonts w:asciiTheme="majorHAnsi" w:hAnsiTheme="majorHAnsi" w:cs="Arial"/>
          <w:b/>
          <w:sz w:val="20"/>
          <w:szCs w:val="20"/>
        </w:rPr>
        <w:tab/>
      </w:r>
      <w:r w:rsidR="002330E7" w:rsidRPr="005A5054">
        <w:rPr>
          <w:rFonts w:asciiTheme="majorHAnsi" w:hAnsiTheme="majorHAnsi" w:cs="Arial"/>
          <w:b/>
          <w:sz w:val="20"/>
          <w:szCs w:val="20"/>
        </w:rPr>
        <w:t>Wykaz oświadczeń i dokumentów wymaganych</w:t>
      </w:r>
      <w:r w:rsidRPr="005A5054">
        <w:rPr>
          <w:rFonts w:asciiTheme="majorHAnsi" w:hAnsiTheme="majorHAnsi" w:cs="Arial"/>
          <w:b/>
          <w:sz w:val="20"/>
          <w:szCs w:val="20"/>
        </w:rPr>
        <w:t xml:space="preserve"> przez zamawiającego.</w:t>
      </w:r>
    </w:p>
    <w:p w14:paraId="561BD104" w14:textId="77777777" w:rsidR="002330E7" w:rsidRPr="005A5054" w:rsidRDefault="002330E7" w:rsidP="00B0139D">
      <w:pPr>
        <w:spacing w:line="360" w:lineRule="auto"/>
        <w:ind w:left="284" w:hanging="284"/>
        <w:jc w:val="both"/>
        <w:rPr>
          <w:rFonts w:asciiTheme="majorHAnsi" w:hAnsiTheme="majorHAnsi" w:cs="Arial"/>
          <w:sz w:val="20"/>
          <w:szCs w:val="20"/>
        </w:rPr>
      </w:pPr>
    </w:p>
    <w:p w14:paraId="042E6D1C" w14:textId="77777777" w:rsidR="000C6E69" w:rsidRPr="005A5054" w:rsidRDefault="000C6E69" w:rsidP="00B0139D">
      <w:pPr>
        <w:spacing w:line="360" w:lineRule="auto"/>
        <w:ind w:left="284" w:hanging="284"/>
        <w:jc w:val="both"/>
        <w:rPr>
          <w:rFonts w:asciiTheme="majorHAnsi" w:hAnsiTheme="majorHAnsi" w:cs="Arial"/>
          <w:b/>
          <w:sz w:val="20"/>
          <w:szCs w:val="20"/>
          <w:u w:val="single"/>
        </w:rPr>
      </w:pPr>
      <w:r w:rsidRPr="005A5054">
        <w:rPr>
          <w:rFonts w:asciiTheme="majorHAnsi" w:hAnsiTheme="majorHAnsi" w:cs="Arial"/>
          <w:sz w:val="20"/>
          <w:szCs w:val="20"/>
        </w:rPr>
        <w:t xml:space="preserve">1. </w:t>
      </w:r>
      <w:r w:rsidRPr="005A5054">
        <w:rPr>
          <w:rFonts w:asciiTheme="majorHAnsi" w:hAnsiTheme="majorHAnsi" w:cs="Arial"/>
          <w:sz w:val="20"/>
          <w:szCs w:val="20"/>
          <w:u w:val="single"/>
        </w:rPr>
        <w:t>Dokumenty</w:t>
      </w:r>
      <w:r w:rsidR="002330E7" w:rsidRPr="005A5054">
        <w:rPr>
          <w:rFonts w:asciiTheme="majorHAnsi" w:hAnsiTheme="majorHAnsi" w:cs="Arial"/>
          <w:sz w:val="20"/>
          <w:szCs w:val="20"/>
          <w:u w:val="single"/>
        </w:rPr>
        <w:t xml:space="preserve"> wstępnie potwierdzające niepodleganie wykluczeniu i inne dokumenty</w:t>
      </w:r>
      <w:r w:rsidRPr="005A5054">
        <w:rPr>
          <w:rFonts w:asciiTheme="majorHAnsi" w:hAnsiTheme="majorHAnsi" w:cs="Arial"/>
          <w:sz w:val="20"/>
          <w:szCs w:val="20"/>
          <w:u w:val="single"/>
        </w:rPr>
        <w:t xml:space="preserve">, które Wykonawca zobowiązany jest dostarczyć </w:t>
      </w:r>
      <w:r w:rsidRPr="005A5054">
        <w:rPr>
          <w:rFonts w:asciiTheme="majorHAnsi" w:hAnsiTheme="majorHAnsi" w:cs="Arial"/>
          <w:b/>
          <w:sz w:val="20"/>
          <w:szCs w:val="20"/>
          <w:u w:val="single"/>
        </w:rPr>
        <w:t>wraz z ofertą przetargową:</w:t>
      </w:r>
    </w:p>
    <w:p w14:paraId="041C78CF" w14:textId="77777777" w:rsidR="00E03FBF" w:rsidRPr="005A5054" w:rsidRDefault="00E03FBF" w:rsidP="00B0139D">
      <w:pPr>
        <w:spacing w:line="360" w:lineRule="auto"/>
        <w:ind w:left="284" w:hanging="284"/>
        <w:jc w:val="both"/>
        <w:rPr>
          <w:rFonts w:asciiTheme="majorHAnsi" w:hAnsiTheme="majorHAnsi" w:cs="Arial"/>
          <w:b/>
          <w:sz w:val="20"/>
          <w:szCs w:val="20"/>
          <w:u w:val="single"/>
        </w:rPr>
      </w:pPr>
    </w:p>
    <w:p w14:paraId="53534210" w14:textId="77777777" w:rsidR="000C6E69" w:rsidRPr="005A5054" w:rsidRDefault="000C6E69" w:rsidP="00E03FBF">
      <w:pPr>
        <w:spacing w:line="360" w:lineRule="auto"/>
        <w:jc w:val="both"/>
        <w:rPr>
          <w:rFonts w:asciiTheme="majorHAnsi" w:hAnsiTheme="majorHAnsi" w:cs="Arial"/>
          <w:sz w:val="20"/>
          <w:szCs w:val="20"/>
        </w:rPr>
      </w:pPr>
      <w:r w:rsidRPr="005A5054">
        <w:rPr>
          <w:rFonts w:asciiTheme="majorHAnsi" w:hAnsiTheme="majorHAnsi" w:cs="Arial"/>
          <w:sz w:val="20"/>
          <w:szCs w:val="20"/>
        </w:rPr>
        <w:t>1.1. Oświadczenie o niepodleganiu wykluczeniu z postępowania</w:t>
      </w:r>
      <w:r w:rsidR="00A979F0" w:rsidRPr="005A5054">
        <w:rPr>
          <w:rFonts w:asciiTheme="majorHAnsi" w:hAnsiTheme="majorHAnsi" w:cs="Arial"/>
          <w:sz w:val="20"/>
          <w:szCs w:val="20"/>
        </w:rPr>
        <w:t xml:space="preserve"> oraz spełnianiu warunków udziału w</w:t>
      </w:r>
      <w:r w:rsidR="00D90EC2" w:rsidRPr="005A5054">
        <w:rPr>
          <w:rFonts w:asciiTheme="majorHAnsi" w:hAnsiTheme="majorHAnsi" w:cs="Arial"/>
          <w:sz w:val="20"/>
          <w:szCs w:val="20"/>
        </w:rPr>
        <w:t> </w:t>
      </w:r>
      <w:r w:rsidR="00A979F0" w:rsidRPr="005A5054">
        <w:rPr>
          <w:rFonts w:asciiTheme="majorHAnsi" w:hAnsiTheme="majorHAnsi" w:cs="Arial"/>
          <w:sz w:val="20"/>
          <w:szCs w:val="20"/>
        </w:rPr>
        <w:t xml:space="preserve">postępowaniu </w:t>
      </w:r>
      <w:r w:rsidRPr="005A5054">
        <w:rPr>
          <w:rFonts w:asciiTheme="majorHAnsi" w:hAnsiTheme="majorHAnsi" w:cs="Arial"/>
          <w:sz w:val="20"/>
          <w:szCs w:val="20"/>
        </w:rPr>
        <w:t>- wzór zawarty jest w załączniku  nr 2 do SWZ.</w:t>
      </w:r>
    </w:p>
    <w:p w14:paraId="3C1A47BD" w14:textId="77777777" w:rsidR="000C6E69" w:rsidRPr="005A5054" w:rsidRDefault="000C6E69" w:rsidP="00E03FBF">
      <w:pPr>
        <w:spacing w:line="360" w:lineRule="auto"/>
        <w:jc w:val="both"/>
        <w:rPr>
          <w:rFonts w:asciiTheme="majorHAnsi" w:hAnsiTheme="majorHAnsi" w:cs="Arial"/>
          <w:sz w:val="20"/>
          <w:szCs w:val="20"/>
        </w:rPr>
      </w:pPr>
      <w:r w:rsidRPr="005A5054">
        <w:rPr>
          <w:rFonts w:asciiTheme="majorHAnsi" w:hAnsiTheme="majorHAnsi" w:cs="Arial"/>
          <w:sz w:val="20"/>
          <w:szCs w:val="20"/>
        </w:rPr>
        <w:t>1.2. Oświadczenie dotyczące wielkości przedsiębiorstwa</w:t>
      </w:r>
      <w:r w:rsidR="00D90EC2" w:rsidRPr="005A5054">
        <w:rPr>
          <w:rFonts w:asciiTheme="majorHAnsi" w:hAnsiTheme="majorHAnsi" w:cs="Arial"/>
          <w:sz w:val="20"/>
          <w:szCs w:val="20"/>
        </w:rPr>
        <w:t xml:space="preserve"> </w:t>
      </w:r>
      <w:r w:rsidRPr="005A5054">
        <w:rPr>
          <w:rFonts w:asciiTheme="majorHAnsi" w:hAnsiTheme="majorHAnsi" w:cs="Arial"/>
          <w:sz w:val="20"/>
          <w:szCs w:val="20"/>
        </w:rPr>
        <w:t>- wzór zawarty jest w załączniku  nr 2 do SWZ.</w:t>
      </w:r>
    </w:p>
    <w:p w14:paraId="573EF507" w14:textId="77777777" w:rsidR="000C6E69" w:rsidRPr="005A5054" w:rsidRDefault="000C6E69" w:rsidP="00E03FBF">
      <w:pPr>
        <w:spacing w:line="360" w:lineRule="auto"/>
        <w:jc w:val="both"/>
        <w:rPr>
          <w:rFonts w:asciiTheme="majorHAnsi" w:hAnsiTheme="majorHAnsi" w:cs="Arial"/>
          <w:sz w:val="20"/>
          <w:szCs w:val="20"/>
        </w:rPr>
      </w:pPr>
      <w:r w:rsidRPr="005A5054">
        <w:rPr>
          <w:rFonts w:asciiTheme="majorHAnsi" w:hAnsiTheme="majorHAnsi" w:cs="Arial"/>
          <w:sz w:val="20"/>
          <w:szCs w:val="20"/>
        </w:rPr>
        <w:t>1</w:t>
      </w:r>
      <w:r w:rsidR="00BD0C5C" w:rsidRPr="005A5054">
        <w:rPr>
          <w:rFonts w:asciiTheme="majorHAnsi" w:hAnsiTheme="majorHAnsi" w:cs="Arial"/>
          <w:sz w:val="20"/>
          <w:szCs w:val="20"/>
        </w:rPr>
        <w:t>.3</w:t>
      </w:r>
      <w:r w:rsidRPr="005A5054">
        <w:rPr>
          <w:rFonts w:asciiTheme="majorHAnsi" w:hAnsiTheme="majorHAnsi" w:cs="Arial"/>
          <w:sz w:val="20"/>
          <w:szCs w:val="20"/>
        </w:rPr>
        <w:t>. W przypadku realizacji zamówienia przy udziale podwykonawców należy złożyć oświadczenie wskazujące podwykonawcę i część zamówienia, która będzie przez niego realizowana - wzór zawarty jest w załączniku  nr 2 do SWZ.</w:t>
      </w:r>
    </w:p>
    <w:p w14:paraId="254ADF71" w14:textId="77777777" w:rsidR="000C6E69" w:rsidRPr="005A5054" w:rsidRDefault="00BD0C5C" w:rsidP="00E03FBF">
      <w:pPr>
        <w:spacing w:line="360" w:lineRule="auto"/>
        <w:jc w:val="both"/>
        <w:rPr>
          <w:rFonts w:asciiTheme="majorHAnsi" w:hAnsiTheme="majorHAnsi" w:cs="Arial"/>
          <w:sz w:val="20"/>
          <w:szCs w:val="20"/>
        </w:rPr>
      </w:pPr>
      <w:r w:rsidRPr="005A5054">
        <w:rPr>
          <w:rFonts w:asciiTheme="majorHAnsi" w:hAnsiTheme="majorHAnsi" w:cs="Arial"/>
          <w:sz w:val="20"/>
          <w:szCs w:val="20"/>
        </w:rPr>
        <w:t>1.4</w:t>
      </w:r>
      <w:r w:rsidR="000C6E69" w:rsidRPr="005A5054">
        <w:rPr>
          <w:rFonts w:asciiTheme="majorHAnsi" w:hAnsiTheme="majorHAnsi" w:cs="Arial"/>
          <w:sz w:val="20"/>
          <w:szCs w:val="20"/>
        </w:rPr>
        <w:t>. Oświadczenie dotyczące RODO- wzór zawarty jest w załączniku  nr 2 do SWZ.</w:t>
      </w:r>
    </w:p>
    <w:p w14:paraId="446AB9FB" w14:textId="77777777" w:rsidR="000C6E69" w:rsidRPr="005A5054" w:rsidRDefault="00BD0C5C" w:rsidP="00E03FBF">
      <w:pPr>
        <w:spacing w:after="60" w:line="360" w:lineRule="auto"/>
        <w:jc w:val="both"/>
        <w:rPr>
          <w:rFonts w:asciiTheme="majorHAnsi" w:hAnsiTheme="majorHAnsi" w:cs="Arial"/>
          <w:sz w:val="20"/>
          <w:szCs w:val="20"/>
        </w:rPr>
      </w:pPr>
      <w:r w:rsidRPr="005A5054">
        <w:rPr>
          <w:rFonts w:asciiTheme="majorHAnsi" w:hAnsiTheme="majorHAnsi" w:cs="Arial"/>
          <w:sz w:val="20"/>
          <w:szCs w:val="20"/>
        </w:rPr>
        <w:t>1.5</w:t>
      </w:r>
      <w:r w:rsidR="000C6E69" w:rsidRPr="005A5054">
        <w:rPr>
          <w:rFonts w:asciiTheme="majorHAnsi" w:hAnsiTheme="majorHAnsi" w:cs="Arial"/>
          <w:sz w:val="20"/>
          <w:szCs w:val="20"/>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14:paraId="4D6DBA69" w14:textId="77777777" w:rsidR="008C61BD" w:rsidRPr="005A5054" w:rsidRDefault="00BD0C5C" w:rsidP="0057648E">
      <w:pPr>
        <w:spacing w:after="240" w:line="276" w:lineRule="auto"/>
        <w:ind w:left="426" w:hanging="426"/>
        <w:jc w:val="both"/>
        <w:rPr>
          <w:rFonts w:asciiTheme="majorHAnsi" w:hAnsiTheme="majorHAnsi" w:cs="Arial"/>
          <w:sz w:val="20"/>
          <w:szCs w:val="20"/>
        </w:rPr>
      </w:pPr>
      <w:r w:rsidRPr="005A5054">
        <w:rPr>
          <w:rFonts w:asciiTheme="majorHAnsi" w:hAnsiTheme="majorHAnsi" w:cs="Arial"/>
          <w:sz w:val="20"/>
          <w:szCs w:val="20"/>
        </w:rPr>
        <w:t>1.6</w:t>
      </w:r>
      <w:r w:rsidR="000C6E69" w:rsidRPr="005A5054">
        <w:rPr>
          <w:rFonts w:asciiTheme="majorHAnsi" w:hAnsiTheme="majorHAnsi" w:cs="Arial"/>
          <w:sz w:val="20"/>
          <w:szCs w:val="20"/>
        </w:rPr>
        <w:t>.W przypadku, gdy oferta podpisana jest przez pełnomocnika, pełnomocnictwo do podpisania oferty.</w:t>
      </w:r>
    </w:p>
    <w:p w14:paraId="05951B06" w14:textId="77777777" w:rsidR="00E03FBF" w:rsidRDefault="00E03FBF" w:rsidP="0057648E">
      <w:pPr>
        <w:spacing w:after="240" w:line="276" w:lineRule="auto"/>
        <w:ind w:left="426" w:hanging="426"/>
        <w:jc w:val="both"/>
        <w:rPr>
          <w:rFonts w:asciiTheme="majorHAnsi" w:hAnsiTheme="majorHAnsi" w:cs="Arial"/>
          <w:sz w:val="20"/>
          <w:szCs w:val="20"/>
        </w:rPr>
      </w:pPr>
      <w:r w:rsidRPr="005A5054">
        <w:rPr>
          <w:rFonts w:asciiTheme="majorHAnsi" w:hAnsiTheme="majorHAnsi" w:cs="Arial"/>
          <w:sz w:val="20"/>
          <w:szCs w:val="20"/>
        </w:rPr>
        <w:t>1.7. Dokument potwierdzający wniesienie wadium.</w:t>
      </w:r>
    </w:p>
    <w:p w14:paraId="443A7698" w14:textId="1931DCA1" w:rsidR="0033161D" w:rsidRDefault="0033161D" w:rsidP="0057648E">
      <w:pPr>
        <w:spacing w:after="240" w:line="276" w:lineRule="auto"/>
        <w:ind w:left="426" w:hanging="426"/>
        <w:jc w:val="both"/>
        <w:rPr>
          <w:rFonts w:asciiTheme="majorHAnsi" w:hAnsiTheme="majorHAnsi" w:cs="Arial"/>
          <w:sz w:val="20"/>
          <w:szCs w:val="20"/>
        </w:rPr>
      </w:pPr>
      <w:r>
        <w:rPr>
          <w:rFonts w:asciiTheme="majorHAnsi" w:hAnsiTheme="majorHAnsi" w:cs="Arial"/>
          <w:sz w:val="20"/>
          <w:szCs w:val="20"/>
        </w:rPr>
        <w:t>1.8 Kosztorys ofertowy.</w:t>
      </w:r>
      <w:r w:rsidR="00802B17">
        <w:rPr>
          <w:rFonts w:asciiTheme="majorHAnsi" w:hAnsiTheme="majorHAnsi" w:cs="Arial"/>
          <w:sz w:val="20"/>
          <w:szCs w:val="20"/>
        </w:rPr>
        <w:t xml:space="preserve"> </w:t>
      </w:r>
    </w:p>
    <w:p w14:paraId="11E46EA7" w14:textId="077F129F" w:rsidR="0018107F" w:rsidRPr="005A5054" w:rsidRDefault="0018107F" w:rsidP="0057648E">
      <w:pPr>
        <w:spacing w:after="240" w:line="276" w:lineRule="auto"/>
        <w:ind w:left="426" w:hanging="426"/>
        <w:jc w:val="both"/>
        <w:rPr>
          <w:rFonts w:asciiTheme="majorHAnsi" w:hAnsiTheme="majorHAnsi" w:cs="Arial"/>
          <w:sz w:val="20"/>
          <w:szCs w:val="20"/>
          <w:u w:val="single"/>
        </w:rPr>
      </w:pPr>
      <w:r w:rsidRPr="005A5054">
        <w:rPr>
          <w:rFonts w:asciiTheme="majorHAnsi" w:hAnsiTheme="majorHAnsi" w:cs="Arial"/>
          <w:sz w:val="20"/>
          <w:szCs w:val="20"/>
        </w:rPr>
        <w:t xml:space="preserve">2. </w:t>
      </w:r>
      <w:r w:rsidRPr="005A5054">
        <w:rPr>
          <w:rFonts w:asciiTheme="majorHAnsi" w:hAnsiTheme="majorHAnsi" w:cs="Arial"/>
          <w:sz w:val="20"/>
          <w:szCs w:val="20"/>
          <w:u w:val="single"/>
        </w:rPr>
        <w:t>Dokumenty, które Wykonawca zobowiązany jest dostarczyć na wezwanie zamawiającego:</w:t>
      </w:r>
    </w:p>
    <w:p w14:paraId="0375B073" w14:textId="77777777" w:rsidR="001F49AA" w:rsidRPr="005A5054" w:rsidRDefault="001F49AA" w:rsidP="001E098A">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a) w celu potwierdzenia okoliczności, o których mowa w art. 109 ust. 1 pkt 4 ustawy </w:t>
      </w:r>
      <w:proofErr w:type="spellStart"/>
      <w:r w:rsidRPr="005A5054">
        <w:rPr>
          <w:rFonts w:asciiTheme="majorHAnsi" w:hAnsiTheme="majorHAnsi" w:cstheme="minorHAnsi"/>
          <w:sz w:val="20"/>
          <w:szCs w:val="20"/>
        </w:rPr>
        <w:t>Pzp</w:t>
      </w:r>
      <w:proofErr w:type="spellEnd"/>
      <w:r w:rsidRPr="005A5054">
        <w:rPr>
          <w:rFonts w:asciiTheme="majorHAnsi" w:hAnsiTheme="majorHAnsi" w:cstheme="minorHAnsi"/>
          <w:sz w:val="20"/>
          <w:szCs w:val="20"/>
        </w:rPr>
        <w:t>, w zakresie podstaw wykluczenia z udziału w postępowaniu, Wykonawca przedłoży odpis lub informację z Krajowego Rejestru Sądowego lub z Centralnej Ewidencji i Informacji o Działalności Gospodarczej, sporządzonych nie wcześniej niż 3 miesiące przed jej złożeniem, jeżeli odrębne przepisy wymagają wpisu do rejestru lub ewidencji.</w:t>
      </w:r>
    </w:p>
    <w:p w14:paraId="54FECC98" w14:textId="77777777" w:rsidR="001F49AA" w:rsidRPr="005A5054" w:rsidRDefault="001F49AA" w:rsidP="001E098A">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zakresu wykonywanych przez nie czynności, informacji o podstawie do dysponowania tymi osobami oraz dokumentów potwierdzających posiadanie przez te osoby wymaganych uprawnień </w:t>
      </w:r>
      <w:r w:rsidRPr="00787288">
        <w:rPr>
          <w:rFonts w:asciiTheme="majorHAnsi" w:hAnsiTheme="majorHAnsi" w:cstheme="minorHAnsi"/>
          <w:sz w:val="20"/>
          <w:szCs w:val="20"/>
        </w:rPr>
        <w:t>– załącznik nr</w:t>
      </w:r>
      <w:r w:rsidR="00170DC5" w:rsidRPr="00787288">
        <w:rPr>
          <w:rFonts w:asciiTheme="majorHAnsi" w:hAnsiTheme="majorHAnsi" w:cstheme="minorHAnsi"/>
          <w:sz w:val="20"/>
          <w:szCs w:val="20"/>
        </w:rPr>
        <w:t xml:space="preserve"> 3</w:t>
      </w:r>
      <w:r w:rsidR="00787288" w:rsidRPr="00787288">
        <w:rPr>
          <w:rFonts w:asciiTheme="majorHAnsi" w:hAnsiTheme="majorHAnsi" w:cstheme="minorHAnsi"/>
          <w:sz w:val="20"/>
          <w:szCs w:val="20"/>
        </w:rPr>
        <w:t>a</w:t>
      </w:r>
      <w:r w:rsidR="00170DC5" w:rsidRPr="00787288">
        <w:rPr>
          <w:rFonts w:asciiTheme="majorHAnsi" w:hAnsiTheme="majorHAnsi" w:cstheme="minorHAnsi"/>
          <w:sz w:val="20"/>
          <w:szCs w:val="20"/>
        </w:rPr>
        <w:t xml:space="preserve"> </w:t>
      </w:r>
      <w:r w:rsidRPr="00787288">
        <w:rPr>
          <w:rFonts w:asciiTheme="majorHAnsi" w:hAnsiTheme="majorHAnsi" w:cstheme="minorHAnsi"/>
          <w:sz w:val="20"/>
          <w:szCs w:val="20"/>
        </w:rPr>
        <w:t xml:space="preserve">do SWZ </w:t>
      </w:r>
    </w:p>
    <w:p w14:paraId="4DFBD27D" w14:textId="77777777" w:rsidR="001F49AA" w:rsidRPr="005A5054" w:rsidRDefault="001F49AA" w:rsidP="001E098A">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c) dokumentów potwierdzających, że wykonawca jest ubezpieczony od odpowiedzialności cywilnej w zakresie prowadzonej działalności ze wskazaniem sumy gwarancyjnej tego ubezpieczenia. </w:t>
      </w:r>
    </w:p>
    <w:p w14:paraId="50C6D522" w14:textId="77777777" w:rsidR="001F49AA" w:rsidRDefault="001F49AA" w:rsidP="001F49AA">
      <w:pPr>
        <w:spacing w:after="240" w:line="276" w:lineRule="auto"/>
        <w:ind w:left="284" w:hanging="284"/>
        <w:jc w:val="both"/>
        <w:rPr>
          <w:rFonts w:asciiTheme="majorHAnsi" w:hAnsiTheme="majorHAnsi" w:cstheme="minorHAnsi"/>
          <w:color w:val="FF0000"/>
          <w:sz w:val="20"/>
          <w:szCs w:val="20"/>
        </w:rPr>
      </w:pPr>
      <w:r w:rsidRPr="005A5054">
        <w:rPr>
          <w:rFonts w:asciiTheme="majorHAnsi" w:hAnsiTheme="majorHAnsi" w:cstheme="minorHAnsi"/>
          <w:sz w:val="20"/>
          <w:szCs w:val="20"/>
        </w:rPr>
        <w:lastRenderedPageBreak/>
        <w:t xml:space="preserve">d) oświadczenia wykonawcy, w zakresie art. 108 ust. 1 pkt 5 ustawy </w:t>
      </w:r>
      <w:proofErr w:type="spellStart"/>
      <w:r w:rsidRPr="005A5054">
        <w:rPr>
          <w:rFonts w:asciiTheme="majorHAnsi" w:hAnsiTheme="majorHAnsi" w:cstheme="minorHAnsi"/>
          <w:sz w:val="20"/>
          <w:szCs w:val="20"/>
        </w:rPr>
        <w:t>Pzp</w:t>
      </w:r>
      <w:proofErr w:type="spellEnd"/>
      <w:r w:rsidRPr="005A5054">
        <w:rPr>
          <w:rFonts w:asciiTheme="majorHAnsi" w:hAnsiTheme="majorHAnsi" w:cstheme="minorHAnsi"/>
          <w:sz w:val="20"/>
          <w:szCs w:val="20"/>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87288">
        <w:rPr>
          <w:rFonts w:asciiTheme="majorHAnsi" w:hAnsiTheme="majorHAnsi" w:cstheme="minorHAnsi"/>
          <w:sz w:val="20"/>
          <w:szCs w:val="20"/>
        </w:rPr>
        <w:t xml:space="preserve">załącznik nr </w:t>
      </w:r>
      <w:r w:rsidR="00170DC5" w:rsidRPr="00787288">
        <w:rPr>
          <w:rFonts w:asciiTheme="majorHAnsi" w:hAnsiTheme="majorHAnsi" w:cstheme="minorHAnsi"/>
          <w:sz w:val="20"/>
          <w:szCs w:val="20"/>
        </w:rPr>
        <w:t>4</w:t>
      </w:r>
      <w:r w:rsidRPr="00787288">
        <w:rPr>
          <w:rFonts w:asciiTheme="majorHAnsi" w:hAnsiTheme="majorHAnsi" w:cstheme="minorHAnsi"/>
          <w:sz w:val="20"/>
          <w:szCs w:val="20"/>
        </w:rPr>
        <w:t xml:space="preserve"> do SWZ</w:t>
      </w:r>
    </w:p>
    <w:p w14:paraId="76EB5D61" w14:textId="77777777" w:rsidR="00787288" w:rsidRDefault="00787288" w:rsidP="00787288">
      <w:pPr>
        <w:spacing w:after="240" w:line="276" w:lineRule="auto"/>
        <w:ind w:left="284" w:hanging="284"/>
        <w:jc w:val="both"/>
        <w:rPr>
          <w:rFonts w:asciiTheme="majorHAnsi" w:hAnsiTheme="majorHAnsi" w:cs="Arial"/>
          <w:sz w:val="20"/>
          <w:szCs w:val="20"/>
        </w:rPr>
      </w:pPr>
      <w:r>
        <w:rPr>
          <w:rFonts w:asciiTheme="majorHAnsi" w:hAnsiTheme="majorHAnsi" w:cstheme="minorHAnsi"/>
          <w:color w:val="FF0000"/>
          <w:sz w:val="20"/>
          <w:szCs w:val="20"/>
        </w:rPr>
        <w:t xml:space="preserve">e) </w:t>
      </w:r>
      <w:r w:rsidRPr="00D01B89">
        <w:rPr>
          <w:rFonts w:asciiTheme="majorHAnsi" w:hAnsiTheme="majorHAnsi"/>
          <w:sz w:val="20"/>
          <w:szCs w:val="20"/>
        </w:rPr>
        <w:t>Wykaz robót –</w:t>
      </w:r>
      <w:r>
        <w:rPr>
          <w:rFonts w:asciiTheme="majorHAnsi" w:hAnsiTheme="majorHAnsi"/>
          <w:sz w:val="20"/>
          <w:szCs w:val="20"/>
        </w:rPr>
        <w:t xml:space="preserve"> opisanych w pkt  III pkt A- </w:t>
      </w:r>
      <w:r w:rsidRPr="00D01B89">
        <w:rPr>
          <w:rFonts w:asciiTheme="majorHAnsi" w:hAnsiTheme="majorHAnsi"/>
          <w:sz w:val="20"/>
          <w:szCs w:val="20"/>
        </w:rPr>
        <w:t xml:space="preserve"> Załącznik nr </w:t>
      </w:r>
      <w:r>
        <w:rPr>
          <w:rFonts w:asciiTheme="majorHAnsi" w:hAnsiTheme="majorHAnsi"/>
          <w:sz w:val="20"/>
          <w:szCs w:val="20"/>
        </w:rPr>
        <w:t>3b</w:t>
      </w:r>
      <w:r w:rsidRPr="00D01B89">
        <w:rPr>
          <w:rFonts w:asciiTheme="majorHAnsi" w:hAnsiTheme="majorHAnsi"/>
          <w:sz w:val="20"/>
          <w:szCs w:val="20"/>
        </w:rPr>
        <w:t xml:space="preserve"> do SWZ</w:t>
      </w:r>
      <w:r w:rsidR="000606CE">
        <w:rPr>
          <w:rFonts w:asciiTheme="majorHAnsi" w:hAnsiTheme="majorHAnsi" w:cs="Arial"/>
          <w:sz w:val="20"/>
          <w:szCs w:val="20"/>
        </w:rPr>
        <w:t xml:space="preserve"> </w:t>
      </w:r>
    </w:p>
    <w:p w14:paraId="3E6A3EE2" w14:textId="77777777" w:rsidR="000C6E69" w:rsidRPr="005A5054" w:rsidRDefault="00411A96" w:rsidP="00787288">
      <w:pPr>
        <w:spacing w:after="240" w:line="276" w:lineRule="auto"/>
        <w:ind w:left="284" w:hanging="284"/>
        <w:jc w:val="both"/>
        <w:rPr>
          <w:rFonts w:asciiTheme="majorHAnsi" w:hAnsiTheme="majorHAnsi" w:cs="Arial"/>
          <w:sz w:val="20"/>
          <w:szCs w:val="20"/>
        </w:rPr>
      </w:pPr>
      <w:r>
        <w:rPr>
          <w:rFonts w:asciiTheme="majorHAnsi" w:hAnsiTheme="majorHAnsi" w:cs="Arial"/>
          <w:sz w:val="20"/>
          <w:szCs w:val="20"/>
        </w:rPr>
        <w:t xml:space="preserve">3. </w:t>
      </w:r>
      <w:r w:rsidR="000C6E69" w:rsidRPr="005A5054">
        <w:rPr>
          <w:rFonts w:asciiTheme="majorHAnsi" w:hAnsiTheme="majorHAnsi" w:cs="Tahoma"/>
          <w:bCs/>
          <w:sz w:val="20"/>
          <w:szCs w:val="20"/>
          <w:u w:val="single"/>
        </w:rPr>
        <w:t>Poleganie na zasobach innych podmiotów</w:t>
      </w:r>
      <w:r w:rsidR="000C6E69" w:rsidRPr="005A5054">
        <w:rPr>
          <w:rFonts w:asciiTheme="majorHAnsi" w:hAnsiTheme="majorHAnsi" w:cs="Tahoma"/>
          <w:sz w:val="20"/>
          <w:szCs w:val="20"/>
          <w:u w:val="single"/>
        </w:rPr>
        <w:t>:</w:t>
      </w:r>
    </w:p>
    <w:p w14:paraId="0CFB4CA1" w14:textId="77777777" w:rsidR="000C6E69" w:rsidRPr="005A5054" w:rsidRDefault="000C6E69" w:rsidP="00B6091E">
      <w:pPr>
        <w:numPr>
          <w:ilvl w:val="0"/>
          <w:numId w:val="13"/>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1FB77EE1" w14:textId="77777777" w:rsidR="000C6E69" w:rsidRPr="005A5054" w:rsidRDefault="000C6E69" w:rsidP="00B6091E">
      <w:pPr>
        <w:numPr>
          <w:ilvl w:val="0"/>
          <w:numId w:val="13"/>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D8B2EAA" w14:textId="77777777" w:rsidR="000C6E69" w:rsidRPr="005A5054" w:rsidRDefault="000C6E69" w:rsidP="00B6091E">
      <w:pPr>
        <w:numPr>
          <w:ilvl w:val="0"/>
          <w:numId w:val="13"/>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8A210D" w14:textId="77777777" w:rsidR="000C6E69" w:rsidRPr="005A5054" w:rsidRDefault="000C6E69" w:rsidP="00B6091E">
      <w:pPr>
        <w:numPr>
          <w:ilvl w:val="0"/>
          <w:numId w:val="13"/>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14:paraId="3122BBC7" w14:textId="77777777" w:rsidR="000C6E69" w:rsidRPr="005A5054" w:rsidRDefault="000C6E69" w:rsidP="00B6091E">
      <w:pPr>
        <w:numPr>
          <w:ilvl w:val="0"/>
          <w:numId w:val="14"/>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zakres dostępnych Wykonawcy zasobów podmiotu udostępniającego zasoby;</w:t>
      </w:r>
    </w:p>
    <w:p w14:paraId="1C8A82C8" w14:textId="77777777" w:rsidR="000C6E69" w:rsidRPr="005A5054" w:rsidRDefault="000C6E69" w:rsidP="00B6091E">
      <w:pPr>
        <w:numPr>
          <w:ilvl w:val="0"/>
          <w:numId w:val="14"/>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sposób i okres udostępnienia Wykonawcy i wykorzystania przez niego zasobów podmiotu udostępniającego te zasoby przy wykonywaniu zamówienia;</w:t>
      </w:r>
    </w:p>
    <w:p w14:paraId="08C8030F" w14:textId="77777777" w:rsidR="000C6E69" w:rsidRPr="005A5054" w:rsidRDefault="000C6E69" w:rsidP="00B6091E">
      <w:pPr>
        <w:numPr>
          <w:ilvl w:val="0"/>
          <w:numId w:val="14"/>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C2A061A" w14:textId="77777777" w:rsidR="000C6E69" w:rsidRPr="005A5054" w:rsidRDefault="000C6E69" w:rsidP="00B6091E">
      <w:pPr>
        <w:numPr>
          <w:ilvl w:val="0"/>
          <w:numId w:val="13"/>
        </w:numPr>
        <w:autoSpaceDE w:val="0"/>
        <w:spacing w:line="276" w:lineRule="auto"/>
        <w:ind w:left="709" w:hanging="283"/>
        <w:jc w:val="both"/>
        <w:rPr>
          <w:rFonts w:asciiTheme="majorHAnsi" w:hAnsiTheme="majorHAnsi" w:cs="Arial"/>
          <w:sz w:val="20"/>
          <w:szCs w:val="20"/>
        </w:rPr>
      </w:pPr>
      <w:r w:rsidRPr="005A5054">
        <w:rPr>
          <w:rFonts w:asciiTheme="majorHAnsi" w:hAnsiTheme="majorHAnsi"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7339015D" w14:textId="77777777" w:rsidR="00D74961" w:rsidRPr="005A5054" w:rsidRDefault="00D74961" w:rsidP="00D74961">
      <w:pPr>
        <w:autoSpaceDE w:val="0"/>
        <w:spacing w:line="276" w:lineRule="auto"/>
        <w:ind w:left="709"/>
        <w:jc w:val="both"/>
        <w:rPr>
          <w:rFonts w:asciiTheme="majorHAnsi" w:hAnsiTheme="majorHAnsi" w:cs="Arial"/>
          <w:sz w:val="20"/>
          <w:szCs w:val="20"/>
        </w:rPr>
      </w:pPr>
    </w:p>
    <w:p w14:paraId="6CF6389B" w14:textId="77777777" w:rsidR="00B8148C" w:rsidRPr="005A5054" w:rsidRDefault="004B0FE2" w:rsidP="00F94C17">
      <w:pPr>
        <w:shd w:val="clear" w:color="auto" w:fill="BFBFBF"/>
        <w:autoSpaceDE w:val="0"/>
        <w:autoSpaceDN w:val="0"/>
        <w:adjustRightInd w:val="0"/>
        <w:spacing w:line="276" w:lineRule="auto"/>
        <w:ind w:left="360" w:hanging="502"/>
        <w:rPr>
          <w:rFonts w:asciiTheme="majorHAnsi" w:hAnsiTheme="majorHAnsi" w:cs="Arial"/>
          <w:b/>
          <w:bCs/>
          <w:iCs/>
          <w:sz w:val="20"/>
          <w:szCs w:val="20"/>
          <w:lang w:bidi="pl-PL"/>
        </w:rPr>
      </w:pPr>
      <w:r w:rsidRPr="005A5054">
        <w:rPr>
          <w:rFonts w:asciiTheme="majorHAnsi" w:hAnsiTheme="majorHAnsi" w:cs="Arial"/>
          <w:b/>
          <w:bCs/>
          <w:iCs/>
          <w:sz w:val="20"/>
          <w:szCs w:val="20"/>
          <w:lang w:bidi="pl-PL"/>
        </w:rPr>
        <w:t xml:space="preserve">VII. </w:t>
      </w:r>
      <w:r w:rsidR="00B8148C" w:rsidRPr="005A5054">
        <w:rPr>
          <w:rFonts w:asciiTheme="majorHAnsi" w:hAnsiTheme="majorHAnsi" w:cs="Arial"/>
          <w:b/>
          <w:bCs/>
          <w:iCs/>
          <w:sz w:val="20"/>
          <w:szCs w:val="20"/>
          <w:lang w:bidi="pl-PL"/>
        </w:rPr>
        <w:t>Podstawy wykluczenia</w:t>
      </w:r>
      <w:r w:rsidR="00E948F2" w:rsidRPr="005A5054">
        <w:rPr>
          <w:rFonts w:asciiTheme="majorHAnsi" w:hAnsiTheme="majorHAnsi" w:cs="Arial"/>
          <w:b/>
          <w:bCs/>
          <w:iCs/>
          <w:sz w:val="20"/>
          <w:szCs w:val="20"/>
          <w:lang w:bidi="pl-PL"/>
        </w:rPr>
        <w:t>.</w:t>
      </w:r>
    </w:p>
    <w:p w14:paraId="3CE67AD6" w14:textId="77777777" w:rsidR="003051A1" w:rsidRPr="005A5054" w:rsidRDefault="003051A1" w:rsidP="009462A0">
      <w:pPr>
        <w:autoSpaceDE w:val="0"/>
        <w:autoSpaceDN w:val="0"/>
        <w:adjustRightInd w:val="0"/>
        <w:spacing w:line="276" w:lineRule="auto"/>
        <w:ind w:left="1080"/>
        <w:rPr>
          <w:rFonts w:asciiTheme="majorHAnsi" w:hAnsiTheme="majorHAnsi" w:cs="Arial"/>
          <w:b/>
          <w:bCs/>
          <w:iCs/>
          <w:sz w:val="20"/>
          <w:szCs w:val="20"/>
          <w:lang w:bidi="pl-PL"/>
        </w:rPr>
      </w:pPr>
    </w:p>
    <w:p w14:paraId="71032633" w14:textId="77777777" w:rsidR="00FF7C50" w:rsidRPr="005A5054" w:rsidRDefault="00FF7C50" w:rsidP="00B6091E">
      <w:pPr>
        <w:numPr>
          <w:ilvl w:val="0"/>
          <w:numId w:val="8"/>
        </w:numPr>
        <w:tabs>
          <w:tab w:val="left" w:pos="426"/>
        </w:tabs>
        <w:autoSpaceDE w:val="0"/>
        <w:autoSpaceDN w:val="0"/>
        <w:adjustRightInd w:val="0"/>
        <w:spacing w:line="276" w:lineRule="auto"/>
        <w:ind w:left="426" w:hanging="568"/>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14:paraId="20DD7727" w14:textId="77777777" w:rsidR="00B8148C" w:rsidRPr="005A5054" w:rsidRDefault="00FF7C50" w:rsidP="00B6091E">
      <w:pPr>
        <w:numPr>
          <w:ilvl w:val="1"/>
          <w:numId w:val="8"/>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będący</w:t>
      </w:r>
      <w:r w:rsidR="00B8148C" w:rsidRPr="005A5054">
        <w:rPr>
          <w:rFonts w:asciiTheme="majorHAnsi" w:hAnsiTheme="majorHAnsi" w:cs="Arial"/>
          <w:bCs/>
          <w:iCs/>
          <w:sz w:val="20"/>
          <w:szCs w:val="20"/>
          <w:lang w:bidi="pl-PL"/>
        </w:rPr>
        <w:t xml:space="preserve"> osobą fizyczną, którego prawomocnie skazano za przestępstwo:</w:t>
      </w:r>
    </w:p>
    <w:p w14:paraId="6B30DA1F" w14:textId="77777777" w:rsidR="00B8148C" w:rsidRPr="005A5054" w:rsidRDefault="00B8148C" w:rsidP="00B6091E">
      <w:pPr>
        <w:numPr>
          <w:ilvl w:val="0"/>
          <w:numId w:val="9"/>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udziału w zorganizowanej grupie przestępczej albo związku mającym na celu popełnienie przestępstwa lub przestępstwa skarbowego, o którym mowa w art. 258 Kodeksu karnego,</w:t>
      </w:r>
    </w:p>
    <w:p w14:paraId="4C2CD7FD" w14:textId="77777777" w:rsidR="00B8148C" w:rsidRPr="005A5054" w:rsidRDefault="00B8148C" w:rsidP="00B6091E">
      <w:pPr>
        <w:numPr>
          <w:ilvl w:val="0"/>
          <w:numId w:val="9"/>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handlu ludźmi, o którym mowa w art. 189a Kodeksu karnego,</w:t>
      </w:r>
    </w:p>
    <w:p w14:paraId="6F66E125" w14:textId="77777777" w:rsidR="00992EFA" w:rsidRPr="005A5054" w:rsidRDefault="00B8148C" w:rsidP="00B6091E">
      <w:pPr>
        <w:numPr>
          <w:ilvl w:val="0"/>
          <w:numId w:val="9"/>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lastRenderedPageBreak/>
        <w:t xml:space="preserve"> o którym mowa w art. 228-230a, art. 250a Kodeksu karnego lub w art. 46 lub art. 48 ustawy z</w:t>
      </w:r>
      <w:r w:rsidR="00772220" w:rsidRPr="005A5054">
        <w:rPr>
          <w:rFonts w:asciiTheme="majorHAnsi" w:hAnsiTheme="majorHAnsi" w:cs="Arial"/>
          <w:bCs/>
          <w:iCs/>
          <w:sz w:val="20"/>
          <w:szCs w:val="20"/>
          <w:lang w:bidi="pl-PL"/>
        </w:rPr>
        <w:t> </w:t>
      </w:r>
      <w:r w:rsidRPr="005A5054">
        <w:rPr>
          <w:rFonts w:asciiTheme="majorHAnsi" w:hAnsiTheme="majorHAnsi" w:cs="Arial"/>
          <w:bCs/>
          <w:iCs/>
          <w:sz w:val="20"/>
          <w:szCs w:val="20"/>
          <w:lang w:bidi="pl-PL"/>
        </w:rPr>
        <w:t>dnia 25 czerwca 2010 r. o sporcie,</w:t>
      </w:r>
      <w:r w:rsidR="00992EFA" w:rsidRPr="005A5054">
        <w:rPr>
          <w:rFonts w:asciiTheme="majorHAnsi" w:hAnsiTheme="majorHAnsi" w:cs="Arial"/>
          <w:bCs/>
          <w:iCs/>
          <w:sz w:val="20"/>
          <w:szCs w:val="20"/>
          <w:lang w:bidi="pl-PL"/>
        </w:rPr>
        <w:t xml:space="preserve"> (Dz.U. z 2020 r. poz. 1133 oraz z 2021 r. poz. 2054) lub w</w:t>
      </w:r>
      <w:r w:rsidR="0068126F" w:rsidRPr="005A5054">
        <w:rPr>
          <w:rFonts w:asciiTheme="majorHAnsi" w:hAnsiTheme="majorHAnsi" w:cs="Arial"/>
          <w:bCs/>
          <w:iCs/>
          <w:sz w:val="20"/>
          <w:szCs w:val="20"/>
          <w:lang w:bidi="pl-PL"/>
        </w:rPr>
        <w:t> </w:t>
      </w:r>
      <w:r w:rsidR="00992EFA" w:rsidRPr="005A5054">
        <w:rPr>
          <w:rFonts w:asciiTheme="majorHAnsi" w:hAnsiTheme="majorHAnsi" w:cs="Arial"/>
          <w:bCs/>
          <w:iCs/>
          <w:sz w:val="20"/>
          <w:szCs w:val="20"/>
          <w:lang w:bidi="pl-PL"/>
        </w:rPr>
        <w:t>art. 54 ust. 1-4 ustawy z dnia 12 maja 2011r. o refundacji leków, środków spożywczych specjalnego przeznaczenia żywieniowego oraz wyrobów medycznych (Dz.U. z 2021r. poz. 523, 1292, 1559 i 2054),</w:t>
      </w:r>
    </w:p>
    <w:p w14:paraId="58D83948" w14:textId="77777777" w:rsidR="00B8148C" w:rsidRPr="005A5054" w:rsidRDefault="00B8148C" w:rsidP="00B6091E">
      <w:pPr>
        <w:numPr>
          <w:ilvl w:val="0"/>
          <w:numId w:val="9"/>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A1A6E46" w14:textId="77777777" w:rsidR="00B8148C" w:rsidRPr="005A5054" w:rsidRDefault="00B8148C" w:rsidP="00B6091E">
      <w:pPr>
        <w:numPr>
          <w:ilvl w:val="0"/>
          <w:numId w:val="9"/>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charakterze terrorystycznym, o którym mowa w art. 115 § 20 Kodeksu karnego, lub mające na celu popełnienie tego przestępstwa,</w:t>
      </w:r>
    </w:p>
    <w:p w14:paraId="63055B94" w14:textId="77777777" w:rsidR="00B8148C" w:rsidRPr="005A5054" w:rsidRDefault="00B8148C" w:rsidP="00B6091E">
      <w:pPr>
        <w:numPr>
          <w:ilvl w:val="0"/>
          <w:numId w:val="9"/>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5A5054">
        <w:rPr>
          <w:rFonts w:asciiTheme="majorHAnsi" w:hAnsiTheme="majorHAnsi" w:cs="Arial"/>
          <w:bCs/>
          <w:iCs/>
          <w:sz w:val="20"/>
          <w:szCs w:val="20"/>
          <w:lang w:bidi="pl-PL"/>
        </w:rPr>
        <w:t xml:space="preserve"> 2012</w:t>
      </w:r>
      <w:r w:rsidRPr="005A5054">
        <w:rPr>
          <w:rFonts w:asciiTheme="majorHAnsi" w:hAnsiTheme="majorHAnsi" w:cs="Arial"/>
          <w:bCs/>
          <w:iCs/>
          <w:sz w:val="20"/>
          <w:szCs w:val="20"/>
          <w:lang w:bidi="pl-PL"/>
        </w:rPr>
        <w:t xml:space="preserve"> poz. 769),</w:t>
      </w:r>
    </w:p>
    <w:p w14:paraId="5F97292F" w14:textId="77777777" w:rsidR="00B8148C" w:rsidRPr="005A5054" w:rsidRDefault="00B8148C" w:rsidP="00B6091E">
      <w:pPr>
        <w:numPr>
          <w:ilvl w:val="0"/>
          <w:numId w:val="9"/>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4513E9E8" w14:textId="77777777" w:rsidR="00B8148C" w:rsidRPr="005A5054" w:rsidRDefault="00B8148C" w:rsidP="00B6091E">
      <w:pPr>
        <w:numPr>
          <w:ilvl w:val="0"/>
          <w:numId w:val="9"/>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00C82410" w:rsidRPr="005A5054">
        <w:rPr>
          <w:rFonts w:asciiTheme="majorHAnsi" w:hAnsiTheme="majorHAnsi" w:cs="Arial"/>
          <w:bCs/>
          <w:iCs/>
          <w:sz w:val="20"/>
          <w:szCs w:val="20"/>
          <w:lang w:bidi="pl-PL"/>
        </w:rPr>
        <w:br/>
      </w:r>
      <w:r w:rsidRPr="005A5054">
        <w:rPr>
          <w:rFonts w:asciiTheme="majorHAnsi" w:hAnsiTheme="majorHAnsi" w:cs="Arial"/>
          <w:bCs/>
          <w:iCs/>
          <w:sz w:val="20"/>
          <w:szCs w:val="20"/>
          <w:lang w:bidi="pl-PL"/>
        </w:rPr>
        <w:t>w przepisach prawa obcego;</w:t>
      </w:r>
    </w:p>
    <w:p w14:paraId="28015076" w14:textId="77777777" w:rsidR="00B8148C" w:rsidRPr="005A5054" w:rsidRDefault="00B8148C" w:rsidP="00B6091E">
      <w:pPr>
        <w:numPr>
          <w:ilvl w:val="1"/>
          <w:numId w:val="8"/>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urzędującego członka jego organu zarządzającego lub nadzorczego, wspólnika spółki w</w:t>
      </w:r>
      <w:r w:rsidR="009431A4" w:rsidRPr="005A5054">
        <w:rPr>
          <w:rFonts w:asciiTheme="majorHAnsi" w:hAnsiTheme="majorHAnsi" w:cs="Arial"/>
          <w:bCs/>
          <w:iCs/>
          <w:sz w:val="20"/>
          <w:szCs w:val="20"/>
          <w:lang w:bidi="pl-PL"/>
        </w:rPr>
        <w:t> </w:t>
      </w:r>
      <w:r w:rsidRPr="005A5054">
        <w:rPr>
          <w:rFonts w:asciiTheme="majorHAnsi" w:hAnsiTheme="majorHAnsi" w:cs="Arial"/>
          <w:bCs/>
          <w:iCs/>
          <w:sz w:val="20"/>
          <w:szCs w:val="20"/>
          <w:lang w:bidi="pl-PL"/>
        </w:rPr>
        <w:t>spółce jawnej lub partnerskiej albo komplementariusza w spółce komandytowej lub komandytowo-akcyjnej lub prokurenta prawomocnie skazano za prze</w:t>
      </w:r>
      <w:r w:rsidR="00E948F2" w:rsidRPr="005A5054">
        <w:rPr>
          <w:rFonts w:asciiTheme="majorHAnsi" w:hAnsiTheme="majorHAnsi" w:cs="Arial"/>
          <w:bCs/>
          <w:iCs/>
          <w:sz w:val="20"/>
          <w:szCs w:val="20"/>
          <w:lang w:bidi="pl-PL"/>
        </w:rPr>
        <w:t>stępstwo, o którym mowa w pkt 1</w:t>
      </w:r>
      <w:r w:rsidRPr="005A5054">
        <w:rPr>
          <w:rFonts w:asciiTheme="majorHAnsi" w:hAnsiTheme="majorHAnsi" w:cs="Arial"/>
          <w:bCs/>
          <w:iCs/>
          <w:sz w:val="20"/>
          <w:szCs w:val="20"/>
          <w:lang w:bidi="pl-PL"/>
        </w:rPr>
        <w:t>;</w:t>
      </w:r>
    </w:p>
    <w:p w14:paraId="557876EA" w14:textId="77777777" w:rsidR="00B8148C" w:rsidRPr="005A5054" w:rsidRDefault="00B8148C" w:rsidP="00B6091E">
      <w:pPr>
        <w:numPr>
          <w:ilvl w:val="1"/>
          <w:numId w:val="8"/>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wydano prawomocny wyrok sądu lub ostateczną decyzją administracyjną o</w:t>
      </w:r>
      <w:r w:rsidR="009431A4" w:rsidRPr="005A5054">
        <w:rPr>
          <w:rFonts w:asciiTheme="majorHAnsi" w:hAnsiTheme="majorHAnsi" w:cs="Arial"/>
          <w:bCs/>
          <w:iCs/>
          <w:sz w:val="20"/>
          <w:szCs w:val="20"/>
          <w:lang w:bidi="pl-PL"/>
        </w:rPr>
        <w:t> </w:t>
      </w:r>
      <w:r w:rsidRPr="005A5054">
        <w:rPr>
          <w:rFonts w:asciiTheme="majorHAnsi" w:hAnsiTheme="majorHAnsi" w:cs="Arial"/>
          <w:bCs/>
          <w:iCs/>
          <w:sz w:val="20"/>
          <w:szCs w:val="20"/>
          <w:lang w:bidi="pl-PL"/>
        </w:rPr>
        <w:t>zaleganiu z uiszczeniem podatków, opłat lub składek na ubezpieczenie społeczne lub zdrowotne, chyba</w:t>
      </w:r>
      <w:r w:rsidR="00E948F2" w:rsidRPr="005A5054">
        <w:rPr>
          <w:rFonts w:asciiTheme="majorHAnsi" w:hAnsiTheme="majorHAnsi" w:cs="Arial"/>
          <w:bCs/>
          <w:iCs/>
          <w:sz w:val="20"/>
          <w:szCs w:val="20"/>
          <w:lang w:bidi="pl-PL"/>
        </w:rPr>
        <w:t>,</w:t>
      </w:r>
      <w:r w:rsidR="00A979F0" w:rsidRPr="005A5054">
        <w:rPr>
          <w:rFonts w:asciiTheme="majorHAnsi" w:hAnsiTheme="majorHAnsi" w:cs="Arial"/>
          <w:bCs/>
          <w:iCs/>
          <w:sz w:val="20"/>
          <w:szCs w:val="20"/>
          <w:lang w:bidi="pl-PL"/>
        </w:rPr>
        <w:t xml:space="preserve"> </w:t>
      </w:r>
      <w:r w:rsidR="00E948F2" w:rsidRPr="005A5054">
        <w:rPr>
          <w:rFonts w:asciiTheme="majorHAnsi" w:hAnsiTheme="majorHAnsi" w:cs="Arial"/>
          <w:bCs/>
          <w:iCs/>
          <w:sz w:val="20"/>
          <w:szCs w:val="20"/>
          <w:lang w:bidi="pl-PL"/>
        </w:rPr>
        <w:t>że W</w:t>
      </w:r>
      <w:r w:rsidRPr="005A5054">
        <w:rPr>
          <w:rFonts w:asciiTheme="majorHAnsi" w:hAnsiTheme="majorHAnsi" w:cs="Arial"/>
          <w:bCs/>
          <w:iCs/>
          <w:sz w:val="20"/>
          <w:szCs w:val="20"/>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76C3C1" w14:textId="77777777" w:rsidR="00B8148C" w:rsidRPr="005A5054" w:rsidRDefault="00B8148C" w:rsidP="00B6091E">
      <w:pPr>
        <w:numPr>
          <w:ilvl w:val="1"/>
          <w:numId w:val="8"/>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orzeczono zakaz ubiegania sią o zamówienia publiczne;</w:t>
      </w:r>
    </w:p>
    <w:p w14:paraId="2C40874D" w14:textId="77777777" w:rsidR="00B8148C" w:rsidRPr="005A5054" w:rsidRDefault="00B8148C" w:rsidP="00B6091E">
      <w:pPr>
        <w:numPr>
          <w:ilvl w:val="1"/>
          <w:numId w:val="8"/>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jeżeli Zamawiający może stwierdzić, na podstawie wiarygodnych przesłanek, </w:t>
      </w:r>
      <w:r w:rsidR="00E75D8D" w:rsidRPr="005A5054">
        <w:rPr>
          <w:rFonts w:asciiTheme="majorHAnsi" w:hAnsiTheme="majorHAnsi" w:cs="Arial"/>
          <w:bCs/>
          <w:iCs/>
          <w:sz w:val="20"/>
          <w:szCs w:val="20"/>
          <w:lang w:bidi="pl-PL"/>
        </w:rPr>
        <w:t>ż</w:t>
      </w:r>
      <w:r w:rsidRPr="005A5054">
        <w:rPr>
          <w:rFonts w:asciiTheme="majorHAnsi" w:hAnsiTheme="majorHAnsi" w:cs="Arial"/>
          <w:bCs/>
          <w:iCs/>
          <w:sz w:val="20"/>
          <w:szCs w:val="20"/>
          <w:lang w:bidi="pl-PL"/>
        </w:rPr>
        <w:t>e Wykonawca zawarł z innymi Wykonawcami porozumienie mające na celu zakłócenie konkurencji, w</w:t>
      </w:r>
      <w:r w:rsidR="009431A4" w:rsidRPr="005A5054">
        <w:rPr>
          <w:rFonts w:asciiTheme="majorHAnsi" w:hAnsiTheme="majorHAnsi" w:cs="Arial"/>
          <w:bCs/>
          <w:iCs/>
          <w:sz w:val="20"/>
          <w:szCs w:val="20"/>
          <w:lang w:bidi="pl-PL"/>
        </w:rPr>
        <w:t> </w:t>
      </w:r>
      <w:r w:rsidRPr="005A5054">
        <w:rPr>
          <w:rFonts w:asciiTheme="majorHAnsi" w:hAnsiTheme="majorHAnsi" w:cs="Arial"/>
          <w:bCs/>
          <w:iCs/>
          <w:sz w:val="20"/>
          <w:szCs w:val="20"/>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5A5054">
        <w:rPr>
          <w:rFonts w:asciiTheme="majorHAnsi" w:hAnsiTheme="majorHAnsi" w:cs="Arial"/>
          <w:bCs/>
          <w:iCs/>
          <w:sz w:val="20"/>
          <w:szCs w:val="20"/>
          <w:lang w:bidi="pl-PL"/>
        </w:rPr>
        <w:t>w postępowaniu, chyba że wykażą</w:t>
      </w:r>
      <w:r w:rsidRPr="005A5054">
        <w:rPr>
          <w:rFonts w:asciiTheme="majorHAnsi" w:hAnsiTheme="majorHAnsi" w:cs="Arial"/>
          <w:bCs/>
          <w:iCs/>
          <w:sz w:val="20"/>
          <w:szCs w:val="20"/>
          <w:lang w:bidi="pl-PL"/>
        </w:rPr>
        <w:t>, że przygotowali te oferty lub wnioski niezależnie od siebie;</w:t>
      </w:r>
    </w:p>
    <w:p w14:paraId="429353B0" w14:textId="77777777" w:rsidR="00B8148C" w:rsidRPr="005A5054" w:rsidRDefault="00B8148C" w:rsidP="00B6091E">
      <w:pPr>
        <w:numPr>
          <w:ilvl w:val="1"/>
          <w:numId w:val="8"/>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jeżeli, w przypadkach, o których mowa w art. 85 ust. 1 </w:t>
      </w:r>
      <w:r w:rsidR="005E3A67" w:rsidRPr="005A5054">
        <w:rPr>
          <w:rFonts w:asciiTheme="majorHAnsi" w:hAnsiTheme="majorHAnsi" w:cs="Arial"/>
          <w:bCs/>
          <w:iCs/>
          <w:sz w:val="20"/>
          <w:szCs w:val="20"/>
          <w:lang w:bidi="pl-PL"/>
        </w:rPr>
        <w:t xml:space="preserve">ustawy </w:t>
      </w:r>
      <w:proofErr w:type="spellStart"/>
      <w:r w:rsidR="005E3A67" w:rsidRPr="005A5054">
        <w:rPr>
          <w:rFonts w:asciiTheme="majorHAnsi" w:hAnsiTheme="majorHAnsi" w:cs="Arial"/>
          <w:bCs/>
          <w:iCs/>
          <w:sz w:val="20"/>
          <w:szCs w:val="20"/>
          <w:lang w:bidi="pl-PL"/>
        </w:rPr>
        <w:t>P</w:t>
      </w:r>
      <w:r w:rsidRPr="005A5054">
        <w:rPr>
          <w:rFonts w:asciiTheme="majorHAnsi" w:hAnsiTheme="majorHAnsi" w:cs="Arial"/>
          <w:bCs/>
          <w:iCs/>
          <w:sz w:val="20"/>
          <w:szCs w:val="20"/>
          <w:lang w:bidi="pl-PL"/>
        </w:rPr>
        <w:t>zp</w:t>
      </w:r>
      <w:proofErr w:type="spellEnd"/>
      <w:r w:rsidRPr="005A5054">
        <w:rPr>
          <w:rFonts w:asciiTheme="majorHAnsi" w:hAnsiTheme="majorHAnsi" w:cs="Arial"/>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5A5054">
        <w:rPr>
          <w:rFonts w:asciiTheme="majorHAnsi" w:hAnsiTheme="majorHAnsi" w:cs="Arial"/>
          <w:bCs/>
          <w:iCs/>
          <w:sz w:val="20"/>
          <w:szCs w:val="20"/>
          <w:lang w:bidi="pl-PL"/>
        </w:rPr>
        <w:t> </w:t>
      </w:r>
      <w:r w:rsidRPr="005A5054">
        <w:rPr>
          <w:rFonts w:asciiTheme="majorHAnsi" w:hAnsiTheme="majorHAnsi" w:cs="Arial"/>
          <w:bCs/>
          <w:iCs/>
          <w:sz w:val="20"/>
          <w:szCs w:val="20"/>
          <w:lang w:bidi="pl-PL"/>
        </w:rPr>
        <w:t>postępowaniu o udzielenie zamówienia.</w:t>
      </w:r>
    </w:p>
    <w:p w14:paraId="28FE620D" w14:textId="77777777" w:rsidR="00FF7C50" w:rsidRPr="005A5054" w:rsidRDefault="00FF7C50" w:rsidP="00B6091E">
      <w:pPr>
        <w:numPr>
          <w:ilvl w:val="0"/>
          <w:numId w:val="8"/>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Zamawiający przewiduje wykluczenie wykonawcy na podstawie art. 109 ust. 1 pkt. 4, 7 -10 ustawy Prawo zamówień publicznych:</w:t>
      </w:r>
    </w:p>
    <w:p w14:paraId="420461C4" w14:textId="77777777" w:rsidR="00FF7C50" w:rsidRPr="005A5054" w:rsidRDefault="00691ABC" w:rsidP="00B6091E">
      <w:pPr>
        <w:numPr>
          <w:ilvl w:val="1"/>
          <w:numId w:val="8"/>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w stosunku do którego otwarto likwidację, ogłoszono upadłość, </w:t>
      </w:r>
      <w:r w:rsidR="00197E3D" w:rsidRPr="005A5054">
        <w:rPr>
          <w:rFonts w:asciiTheme="majorHAnsi" w:hAnsiTheme="majorHAnsi" w:cs="Arial"/>
          <w:bCs/>
          <w:iCs/>
          <w:sz w:val="20"/>
          <w:szCs w:val="20"/>
          <w:lang w:bidi="pl-PL"/>
        </w:rPr>
        <w:t>którego aktywami zarządza likwi</w:t>
      </w:r>
      <w:r w:rsidRPr="005A5054">
        <w:rPr>
          <w:rFonts w:asciiTheme="majorHAnsi" w:hAnsiTheme="majorHAnsi" w:cs="Arial"/>
          <w:bCs/>
          <w:iCs/>
          <w:sz w:val="20"/>
          <w:szCs w:val="20"/>
          <w:lang w:bidi="pl-PL"/>
        </w:rPr>
        <w:t>dator lub sąd, zawarł układ z</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wierzycielami, którego działalność gospodarcza jest zawieszona albo znajduje się on winnej tego rodzaju sytuacji wynikającej z</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podobnej procedury przewidzianej w</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przepisach miejsca wszczęcia tej procedury;</w:t>
      </w:r>
    </w:p>
    <w:p w14:paraId="3D277C43" w14:textId="77777777" w:rsidR="00691ABC" w:rsidRPr="005A5054" w:rsidRDefault="00691ABC" w:rsidP="00B6091E">
      <w:pPr>
        <w:numPr>
          <w:ilvl w:val="1"/>
          <w:numId w:val="8"/>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lastRenderedPageBreak/>
        <w:t>który, z</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przyczyn leżących po jego stronie, w</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znacznym stopniu lub zakresie nie wykonał lub nie-należycie wykonał albo długotrwale nienależycie wykonywał</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istotne zobowiązanie wynikające z</w:t>
      </w:r>
      <w:r w:rsidR="005C21F0" w:rsidRPr="005A5054">
        <w:rPr>
          <w:rFonts w:asciiTheme="majorHAnsi" w:hAnsiTheme="majorHAnsi" w:cs="Arial"/>
          <w:bCs/>
          <w:iCs/>
          <w:sz w:val="20"/>
          <w:szCs w:val="20"/>
          <w:lang w:bidi="pl-PL"/>
        </w:rPr>
        <w:t> </w:t>
      </w:r>
      <w:r w:rsidRPr="005A5054">
        <w:rPr>
          <w:rFonts w:asciiTheme="majorHAnsi" w:hAnsiTheme="majorHAnsi" w:cs="Arial"/>
          <w:bCs/>
          <w:iCs/>
          <w:sz w:val="20"/>
          <w:szCs w:val="20"/>
          <w:lang w:bidi="pl-PL"/>
        </w:rPr>
        <w:t>wcześniejszej umowy w</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sprawie zamówienia publicznego lub umowy koncesji, co doprowadziło do wypowiedzenia lub odstąpienia od umowy, odszkodowania, wykonania zastępczego lub realizacji uprawnień z</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tytułu rękojmi za wady;</w:t>
      </w:r>
    </w:p>
    <w:p w14:paraId="2ED6EAEF" w14:textId="77777777" w:rsidR="00691ABC" w:rsidRPr="005A5054" w:rsidRDefault="00691ABC" w:rsidP="00B6091E">
      <w:pPr>
        <w:numPr>
          <w:ilvl w:val="1"/>
          <w:numId w:val="8"/>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wyniku zamierzonego działania lub rażącego niedbalstwa wprowadził zamawiającego w</w:t>
      </w:r>
      <w:r w:rsidR="005C21F0" w:rsidRPr="005A5054">
        <w:rPr>
          <w:rFonts w:asciiTheme="majorHAnsi" w:hAnsiTheme="majorHAnsi" w:cs="Arial"/>
          <w:bCs/>
          <w:iCs/>
          <w:sz w:val="20"/>
          <w:szCs w:val="20"/>
          <w:lang w:bidi="pl-PL"/>
        </w:rPr>
        <w:t> </w:t>
      </w:r>
      <w:r w:rsidRPr="005A5054">
        <w:rPr>
          <w:rFonts w:asciiTheme="majorHAnsi" w:hAnsiTheme="majorHAnsi" w:cs="Arial"/>
          <w:bCs/>
          <w:iCs/>
          <w:sz w:val="20"/>
          <w:szCs w:val="20"/>
          <w:lang w:bidi="pl-PL"/>
        </w:rPr>
        <w:t>błąd przy przedstawianiu informacji, że nie podlega wykluczen</w:t>
      </w:r>
      <w:r w:rsidR="005C21F0" w:rsidRPr="005A5054">
        <w:rPr>
          <w:rFonts w:asciiTheme="majorHAnsi" w:hAnsiTheme="majorHAnsi" w:cs="Arial"/>
          <w:bCs/>
          <w:iCs/>
          <w:sz w:val="20"/>
          <w:szCs w:val="20"/>
          <w:lang w:bidi="pl-PL"/>
        </w:rPr>
        <w:t>iu, spełnia warunki udziału w po</w:t>
      </w:r>
      <w:r w:rsidRPr="005A5054">
        <w:rPr>
          <w:rFonts w:asciiTheme="majorHAnsi" w:hAnsiTheme="majorHAnsi" w:cs="Arial"/>
          <w:bCs/>
          <w:iCs/>
          <w:sz w:val="20"/>
          <w:szCs w:val="20"/>
          <w:lang w:bidi="pl-PL"/>
        </w:rPr>
        <w:t>stępowaniu lub kryteria selekcji, co mogło mieć istotny wpływ na decyzje podejmowane przez zamawiającego w</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postępowaniu o</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udzielenie zamówienia, lub który zataił te informacje lub nie jest wstanie przedstawić wymaganych podmiotowych środków dowodowych;</w:t>
      </w:r>
    </w:p>
    <w:p w14:paraId="05FFAF71" w14:textId="77777777" w:rsidR="005C21F0" w:rsidRPr="005A5054" w:rsidRDefault="00691ABC" w:rsidP="00B6091E">
      <w:pPr>
        <w:numPr>
          <w:ilvl w:val="1"/>
          <w:numId w:val="8"/>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bezprawnie wpływał lub próbował wpływać na czynnośc</w:t>
      </w:r>
      <w:r w:rsidR="00197E3D" w:rsidRPr="005A5054">
        <w:rPr>
          <w:rFonts w:asciiTheme="majorHAnsi" w:hAnsiTheme="majorHAnsi" w:cs="Arial"/>
          <w:bCs/>
          <w:iCs/>
          <w:sz w:val="20"/>
          <w:szCs w:val="20"/>
          <w:lang w:bidi="pl-PL"/>
        </w:rPr>
        <w:t>i zamawiającego lub próbował po</w:t>
      </w:r>
      <w:r w:rsidRPr="005A5054">
        <w:rPr>
          <w:rFonts w:asciiTheme="majorHAnsi" w:hAnsiTheme="majorHAnsi" w:cs="Arial"/>
          <w:bCs/>
          <w:iCs/>
          <w:sz w:val="20"/>
          <w:szCs w:val="20"/>
          <w:lang w:bidi="pl-PL"/>
        </w:rPr>
        <w:t>zyskać lub pozyskał informacje poufne, mogące dać mu przewagę w</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postępowaniu o</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udzielenie zamówienia;</w:t>
      </w:r>
    </w:p>
    <w:p w14:paraId="3CFA22A5" w14:textId="77777777" w:rsidR="00691ABC" w:rsidRPr="005A5054" w:rsidRDefault="00691ABC" w:rsidP="00B6091E">
      <w:pPr>
        <w:numPr>
          <w:ilvl w:val="1"/>
          <w:numId w:val="8"/>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wyniku lekkomyślności lub niedbalstwa przedstawił informacje wprowadzające w</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błąd, co mogło mieć istotny wpływ na decyzje podejmowane przez zamawiającego w</w:t>
      </w:r>
      <w:r w:rsidR="00A979F0" w:rsidRPr="005A5054">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postępowaniu o</w:t>
      </w:r>
      <w:r w:rsidR="005C21F0" w:rsidRPr="005A5054">
        <w:rPr>
          <w:rFonts w:asciiTheme="majorHAnsi" w:hAnsiTheme="majorHAnsi" w:cs="Arial"/>
          <w:bCs/>
          <w:iCs/>
          <w:sz w:val="20"/>
          <w:szCs w:val="20"/>
          <w:lang w:bidi="pl-PL"/>
        </w:rPr>
        <w:t> </w:t>
      </w:r>
      <w:r w:rsidRPr="005A5054">
        <w:rPr>
          <w:rFonts w:asciiTheme="majorHAnsi" w:hAnsiTheme="majorHAnsi" w:cs="Arial"/>
          <w:bCs/>
          <w:iCs/>
          <w:sz w:val="20"/>
          <w:szCs w:val="20"/>
          <w:lang w:bidi="pl-PL"/>
        </w:rPr>
        <w:t>udzielenie zamówienia</w:t>
      </w:r>
    </w:p>
    <w:p w14:paraId="630FEE4E" w14:textId="77777777" w:rsidR="00FF7C50" w:rsidRPr="005A5054" w:rsidRDefault="00FF7C50" w:rsidP="00B6091E">
      <w:pPr>
        <w:numPr>
          <w:ilvl w:val="0"/>
          <w:numId w:val="8"/>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Z postępowania o udzielenie zamówienia wyklucza się Wykonawcę z zastrzeżeniem art. 110 ust. 2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w:t>
      </w:r>
    </w:p>
    <w:p w14:paraId="7536026B" w14:textId="77777777" w:rsidR="00B8148C" w:rsidRPr="005A5054" w:rsidRDefault="00B8148C" w:rsidP="00B6091E">
      <w:pPr>
        <w:numPr>
          <w:ilvl w:val="0"/>
          <w:numId w:val="8"/>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Wykonawca może zostać wykluczony przez Zamawiającego na każdym etapie postępowania o</w:t>
      </w:r>
      <w:r w:rsidR="00FF7C50" w:rsidRPr="005A5054">
        <w:rPr>
          <w:rFonts w:asciiTheme="majorHAnsi" w:hAnsiTheme="majorHAnsi" w:cs="Arial"/>
          <w:bCs/>
          <w:iCs/>
          <w:sz w:val="20"/>
          <w:szCs w:val="20"/>
          <w:lang w:bidi="pl-PL"/>
        </w:rPr>
        <w:t> </w:t>
      </w:r>
      <w:r w:rsidRPr="005A5054">
        <w:rPr>
          <w:rFonts w:asciiTheme="majorHAnsi" w:hAnsiTheme="majorHAnsi" w:cs="Arial"/>
          <w:bCs/>
          <w:iCs/>
          <w:sz w:val="20"/>
          <w:szCs w:val="20"/>
          <w:lang w:bidi="pl-PL"/>
        </w:rPr>
        <w:t>udzielenie zamówienia</w:t>
      </w:r>
      <w:r w:rsidRPr="005A5054">
        <w:rPr>
          <w:rFonts w:asciiTheme="majorHAnsi" w:hAnsiTheme="majorHAnsi" w:cs="Arial"/>
          <w:b/>
          <w:bCs/>
          <w:iCs/>
          <w:sz w:val="20"/>
          <w:szCs w:val="20"/>
          <w:lang w:bidi="pl-PL"/>
        </w:rPr>
        <w:t>.</w:t>
      </w:r>
    </w:p>
    <w:p w14:paraId="3407CC24" w14:textId="77777777" w:rsidR="00637262" w:rsidRPr="005A5054" w:rsidRDefault="00637262" w:rsidP="00B6091E">
      <w:pPr>
        <w:numPr>
          <w:ilvl w:val="0"/>
          <w:numId w:val="8"/>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2A2F51ED" w14:textId="77777777" w:rsidR="00637262" w:rsidRPr="005A5054" w:rsidRDefault="00637262" w:rsidP="00637262">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466CA8F" w14:textId="77777777" w:rsidR="00637262" w:rsidRPr="005A5054" w:rsidRDefault="00637262" w:rsidP="00637262">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675CB82" w14:textId="77777777" w:rsidR="00637262" w:rsidRPr="005A5054" w:rsidRDefault="00637262" w:rsidP="00637262">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00D01F0" w14:textId="77777777" w:rsidR="00637262" w:rsidRPr="005A5054" w:rsidRDefault="00637262" w:rsidP="00B6091E">
      <w:pPr>
        <w:numPr>
          <w:ilvl w:val="0"/>
          <w:numId w:val="8"/>
        </w:numPr>
        <w:tabs>
          <w:tab w:val="left" w:pos="426"/>
        </w:tabs>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14:paraId="5E100125" w14:textId="77777777" w:rsidR="00C82410" w:rsidRPr="005A5054" w:rsidRDefault="00637262" w:rsidP="00B6091E">
      <w:pPr>
        <w:numPr>
          <w:ilvl w:val="0"/>
          <w:numId w:val="8"/>
        </w:numPr>
        <w:tabs>
          <w:tab w:val="left" w:pos="426"/>
        </w:tabs>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w:t>
      </w:r>
      <w:r w:rsidRPr="005A5054">
        <w:rPr>
          <w:rFonts w:asciiTheme="majorHAnsi" w:hAnsiTheme="majorHAnsi" w:cs="Arial"/>
          <w:bCs/>
          <w:iCs/>
          <w:sz w:val="20"/>
          <w:szCs w:val="20"/>
          <w:lang w:bidi="pl-PL"/>
        </w:rPr>
        <w:lastRenderedPageBreak/>
        <w:t>stosowanego do udzielenia zamówienia publicznego oraz etapu prowadzonego postępowania o udzielenie zamówienia publicznego.</w:t>
      </w:r>
    </w:p>
    <w:p w14:paraId="2708C1AF" w14:textId="77777777" w:rsidR="001109CF" w:rsidRPr="005A5054" w:rsidRDefault="001109CF" w:rsidP="0057648E">
      <w:pPr>
        <w:tabs>
          <w:tab w:val="left" w:pos="426"/>
        </w:tabs>
        <w:autoSpaceDE w:val="0"/>
        <w:autoSpaceDN w:val="0"/>
        <w:adjustRightInd w:val="0"/>
        <w:spacing w:line="276" w:lineRule="auto"/>
        <w:ind w:left="426"/>
        <w:jc w:val="both"/>
        <w:rPr>
          <w:rFonts w:asciiTheme="majorHAnsi" w:hAnsiTheme="majorHAnsi" w:cs="Arial"/>
          <w:b/>
          <w:bCs/>
          <w:iCs/>
          <w:sz w:val="20"/>
          <w:szCs w:val="20"/>
          <w:lang w:bidi="pl-PL"/>
        </w:rPr>
      </w:pPr>
    </w:p>
    <w:p w14:paraId="15FB16DE" w14:textId="77777777" w:rsidR="005E3A67" w:rsidRPr="005A5054" w:rsidRDefault="00E948F2" w:rsidP="001B4637">
      <w:pPr>
        <w:numPr>
          <w:ilvl w:val="0"/>
          <w:numId w:val="23"/>
        </w:numPr>
        <w:shd w:val="clear" w:color="auto" w:fill="BFBFBF"/>
        <w:autoSpaceDE w:val="0"/>
        <w:autoSpaceDN w:val="0"/>
        <w:adjustRightInd w:val="0"/>
        <w:spacing w:line="276" w:lineRule="auto"/>
        <w:ind w:left="709" w:hanging="709"/>
        <w:rPr>
          <w:rFonts w:asciiTheme="majorHAnsi" w:hAnsiTheme="majorHAnsi" w:cs="Arial"/>
          <w:b/>
          <w:bCs/>
          <w:iCs/>
          <w:sz w:val="20"/>
          <w:szCs w:val="20"/>
          <w:lang w:bidi="pl-PL"/>
        </w:rPr>
      </w:pPr>
      <w:r w:rsidRPr="005A5054">
        <w:rPr>
          <w:rFonts w:asciiTheme="majorHAnsi" w:hAnsiTheme="majorHAnsi" w:cs="Arial"/>
          <w:b/>
          <w:bCs/>
          <w:iCs/>
          <w:sz w:val="20"/>
          <w:szCs w:val="20"/>
          <w:lang w:bidi="pl-PL"/>
        </w:rPr>
        <w:t>Konsorcjum.</w:t>
      </w:r>
    </w:p>
    <w:p w14:paraId="5CA8F047" w14:textId="77777777" w:rsidR="00883368" w:rsidRPr="005A5054" w:rsidRDefault="00883368" w:rsidP="009462A0">
      <w:pPr>
        <w:numPr>
          <w:ilvl w:val="1"/>
          <w:numId w:val="2"/>
        </w:numPr>
        <w:suppressAutoHyphens/>
        <w:spacing w:line="276" w:lineRule="auto"/>
        <w:jc w:val="both"/>
        <w:rPr>
          <w:rFonts w:asciiTheme="majorHAnsi" w:hAnsiTheme="majorHAnsi" w:cs="Arial"/>
          <w:sz w:val="20"/>
          <w:szCs w:val="20"/>
        </w:rPr>
      </w:pPr>
      <w:r w:rsidRPr="005A5054">
        <w:rPr>
          <w:rFonts w:asciiTheme="majorHAnsi" w:hAnsiTheme="majorHAnsi" w:cs="Arial"/>
          <w:sz w:val="20"/>
          <w:szCs w:val="20"/>
        </w:rPr>
        <w:t xml:space="preserve">W przypadku wnoszenia oferty wspólnej przez dwa lub więcej podmioty gospodarcze (konsorcja/spółki cywilne) oferta musi spełniać wymagania określone w art. </w:t>
      </w:r>
      <w:r w:rsidR="00884C55" w:rsidRPr="005A5054">
        <w:rPr>
          <w:rFonts w:asciiTheme="majorHAnsi" w:hAnsiTheme="majorHAnsi" w:cs="Arial"/>
          <w:sz w:val="20"/>
          <w:szCs w:val="20"/>
        </w:rPr>
        <w:t>58</w:t>
      </w:r>
      <w:r w:rsidRPr="005A5054">
        <w:rPr>
          <w:rFonts w:asciiTheme="majorHAnsi" w:hAnsiTheme="majorHAnsi" w:cs="Arial"/>
          <w:sz w:val="20"/>
          <w:szCs w:val="20"/>
        </w:rPr>
        <w:t xml:space="preserve"> ustawy Prawo zamówień publicznych, w tym:</w:t>
      </w:r>
    </w:p>
    <w:p w14:paraId="5816C562" w14:textId="77777777" w:rsidR="00883368" w:rsidRPr="005A5054" w:rsidRDefault="00C9322A" w:rsidP="00C82410">
      <w:pPr>
        <w:numPr>
          <w:ilvl w:val="2"/>
          <w:numId w:val="2"/>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w przypadku W</w:t>
      </w:r>
      <w:r w:rsidR="00883368" w:rsidRPr="005A5054">
        <w:rPr>
          <w:rFonts w:asciiTheme="majorHAnsi" w:hAnsiTheme="majorHAnsi" w:cs="Arial"/>
          <w:sz w:val="20"/>
          <w:szCs w:val="20"/>
        </w:rPr>
        <w:t xml:space="preserve">ykonawców wspólnie ubiegających się o udzielenie zamówienia, zgodnie </w:t>
      </w:r>
      <w:r w:rsidR="009E2591" w:rsidRPr="005A5054">
        <w:rPr>
          <w:rFonts w:asciiTheme="majorHAnsi" w:hAnsiTheme="majorHAnsi" w:cs="Arial"/>
          <w:sz w:val="20"/>
          <w:szCs w:val="20"/>
        </w:rPr>
        <w:br/>
      </w:r>
      <w:r w:rsidR="00406856" w:rsidRPr="005A5054">
        <w:rPr>
          <w:rFonts w:asciiTheme="majorHAnsi" w:hAnsiTheme="majorHAnsi" w:cs="Arial"/>
          <w:sz w:val="20"/>
          <w:szCs w:val="20"/>
        </w:rPr>
        <w:t xml:space="preserve">z art. </w:t>
      </w:r>
      <w:r w:rsidR="00884C55" w:rsidRPr="005A5054">
        <w:rPr>
          <w:rFonts w:asciiTheme="majorHAnsi" w:hAnsiTheme="majorHAnsi" w:cs="Arial"/>
          <w:sz w:val="20"/>
          <w:szCs w:val="20"/>
        </w:rPr>
        <w:t>58</w:t>
      </w:r>
      <w:r w:rsidR="00406856" w:rsidRPr="005A5054">
        <w:rPr>
          <w:rFonts w:asciiTheme="majorHAnsi" w:hAnsiTheme="majorHAnsi" w:cs="Arial"/>
          <w:sz w:val="20"/>
          <w:szCs w:val="20"/>
        </w:rPr>
        <w:t xml:space="preserve"> ust. 2 ustawy </w:t>
      </w:r>
      <w:proofErr w:type="spellStart"/>
      <w:r w:rsidR="00884C55" w:rsidRPr="005A5054">
        <w:rPr>
          <w:rFonts w:asciiTheme="majorHAnsi" w:hAnsiTheme="majorHAnsi" w:cs="Arial"/>
          <w:sz w:val="20"/>
          <w:szCs w:val="20"/>
        </w:rPr>
        <w:t>Pzp</w:t>
      </w:r>
      <w:proofErr w:type="spellEnd"/>
      <w:r w:rsidR="00884C55" w:rsidRPr="005A5054">
        <w:rPr>
          <w:rFonts w:asciiTheme="majorHAnsi" w:hAnsiTheme="majorHAnsi" w:cs="Arial"/>
          <w:sz w:val="20"/>
          <w:szCs w:val="20"/>
        </w:rPr>
        <w:t xml:space="preserve"> </w:t>
      </w:r>
      <w:r w:rsidR="00406856" w:rsidRPr="005A5054">
        <w:rPr>
          <w:rFonts w:asciiTheme="majorHAnsi" w:hAnsiTheme="majorHAnsi" w:cs="Arial"/>
          <w:sz w:val="20"/>
          <w:szCs w:val="20"/>
        </w:rPr>
        <w:t>W</w:t>
      </w:r>
      <w:r w:rsidR="00883368" w:rsidRPr="005A5054">
        <w:rPr>
          <w:rFonts w:asciiTheme="majorHAnsi" w:hAnsiTheme="majorHAnsi" w:cs="Arial"/>
          <w:sz w:val="20"/>
          <w:szCs w:val="20"/>
        </w:rPr>
        <w:t>ykonawcy ustanawiają pełnomocnika do reprezentowania ich w</w:t>
      </w:r>
      <w:r w:rsidR="005C21F0" w:rsidRPr="005A5054">
        <w:rPr>
          <w:rFonts w:asciiTheme="majorHAnsi" w:hAnsiTheme="majorHAnsi" w:cs="Arial"/>
          <w:sz w:val="20"/>
          <w:szCs w:val="20"/>
        </w:rPr>
        <w:t> </w:t>
      </w:r>
      <w:r w:rsidR="00883368" w:rsidRPr="005A5054">
        <w:rPr>
          <w:rFonts w:asciiTheme="majorHAnsi" w:hAnsiTheme="majorHAnsi" w:cs="Arial"/>
          <w:sz w:val="20"/>
          <w:szCs w:val="20"/>
        </w:rPr>
        <w:t>postępowaniu o udzielenie zamówienia lub pełnomocnictwo do reprezentowania w</w:t>
      </w:r>
      <w:r w:rsidR="005C21F0" w:rsidRPr="005A5054">
        <w:rPr>
          <w:rFonts w:asciiTheme="majorHAnsi" w:hAnsiTheme="majorHAnsi" w:cs="Arial"/>
          <w:sz w:val="20"/>
          <w:szCs w:val="20"/>
        </w:rPr>
        <w:t> </w:t>
      </w:r>
      <w:r w:rsidR="00883368" w:rsidRPr="005A5054">
        <w:rPr>
          <w:rFonts w:asciiTheme="majorHAnsi" w:hAnsiTheme="majorHAnsi" w:cs="Arial"/>
          <w:sz w:val="20"/>
          <w:szCs w:val="20"/>
        </w:rPr>
        <w:t>postępowaniu i zawarcia umowy. W związku z powyższym niezbędne jest przedłożenie w</w:t>
      </w:r>
      <w:r w:rsidR="005C21F0" w:rsidRPr="005A5054">
        <w:rPr>
          <w:rFonts w:asciiTheme="majorHAnsi" w:hAnsiTheme="majorHAnsi" w:cs="Arial"/>
          <w:sz w:val="20"/>
          <w:szCs w:val="20"/>
        </w:rPr>
        <w:t> </w:t>
      </w:r>
      <w:r w:rsidR="00883368" w:rsidRPr="005A5054">
        <w:rPr>
          <w:rFonts w:asciiTheme="majorHAnsi" w:hAnsiTheme="majorHAnsi" w:cs="Arial"/>
          <w:sz w:val="20"/>
          <w:szCs w:val="20"/>
        </w:rPr>
        <w:t>ofercie dokumentu zawierającego pełnomocnictwo w celu ustalenia podmiotu uprawnio</w:t>
      </w:r>
      <w:r w:rsidR="00406856" w:rsidRPr="005A5054">
        <w:rPr>
          <w:rFonts w:asciiTheme="majorHAnsi" w:hAnsiTheme="majorHAnsi" w:cs="Arial"/>
          <w:sz w:val="20"/>
          <w:szCs w:val="20"/>
        </w:rPr>
        <w:t>nego do występowania w imieniu W</w:t>
      </w:r>
      <w:r w:rsidR="00883368" w:rsidRPr="005A5054">
        <w:rPr>
          <w:rFonts w:asciiTheme="majorHAnsi" w:hAnsiTheme="majorHAnsi" w:cs="Arial"/>
          <w:sz w:val="20"/>
          <w:szCs w:val="20"/>
        </w:rPr>
        <w:t xml:space="preserve">ykonawców w sposób umożliwiający ich identyfikację. </w:t>
      </w:r>
    </w:p>
    <w:p w14:paraId="7C9F2886" w14:textId="636E2187" w:rsidR="00883368" w:rsidRDefault="00883368" w:rsidP="00C82410">
      <w:pPr>
        <w:numPr>
          <w:ilvl w:val="2"/>
          <w:numId w:val="2"/>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 xml:space="preserve">W celu wykazania </w:t>
      </w:r>
      <w:r w:rsidR="001A75B2" w:rsidRPr="005A5054">
        <w:rPr>
          <w:rFonts w:asciiTheme="majorHAnsi" w:hAnsiTheme="majorHAnsi" w:cs="Arial"/>
          <w:sz w:val="20"/>
          <w:szCs w:val="20"/>
        </w:rPr>
        <w:t>niepodlegani</w:t>
      </w:r>
      <w:r w:rsidR="00B06662" w:rsidRPr="005A5054">
        <w:rPr>
          <w:rFonts w:asciiTheme="majorHAnsi" w:hAnsiTheme="majorHAnsi" w:cs="Arial"/>
          <w:sz w:val="20"/>
          <w:szCs w:val="20"/>
        </w:rPr>
        <w:t>a</w:t>
      </w:r>
      <w:r w:rsidR="001A75B2" w:rsidRPr="005A5054">
        <w:rPr>
          <w:rFonts w:asciiTheme="majorHAnsi" w:hAnsiTheme="majorHAnsi" w:cs="Arial"/>
          <w:sz w:val="20"/>
          <w:szCs w:val="20"/>
        </w:rPr>
        <w:t xml:space="preserve"> wykluczeni</w:t>
      </w:r>
      <w:r w:rsidR="00B06662" w:rsidRPr="005A5054">
        <w:rPr>
          <w:rFonts w:asciiTheme="majorHAnsi" w:hAnsiTheme="majorHAnsi" w:cs="Arial"/>
          <w:sz w:val="20"/>
          <w:szCs w:val="20"/>
        </w:rPr>
        <w:t>u</w:t>
      </w:r>
      <w:r w:rsidR="00D02F35" w:rsidRPr="005A5054">
        <w:rPr>
          <w:rFonts w:asciiTheme="majorHAnsi" w:hAnsiTheme="majorHAnsi" w:cs="Arial"/>
          <w:sz w:val="20"/>
          <w:szCs w:val="20"/>
        </w:rPr>
        <w:t xml:space="preserve"> </w:t>
      </w:r>
      <w:r w:rsidRPr="005A5054">
        <w:rPr>
          <w:rFonts w:asciiTheme="majorHAnsi" w:hAnsiTheme="majorHAnsi" w:cs="Arial"/>
          <w:sz w:val="20"/>
          <w:szCs w:val="20"/>
        </w:rPr>
        <w:t>z postęp</w:t>
      </w:r>
      <w:r w:rsidR="00C7474B" w:rsidRPr="005A5054">
        <w:rPr>
          <w:rFonts w:asciiTheme="majorHAnsi" w:hAnsiTheme="majorHAnsi" w:cs="Arial"/>
          <w:sz w:val="20"/>
          <w:szCs w:val="20"/>
        </w:rPr>
        <w:t xml:space="preserve">owania o udzielenie zamówienia </w:t>
      </w:r>
      <w:r w:rsidRPr="005A5054">
        <w:rPr>
          <w:rFonts w:asciiTheme="majorHAnsi" w:hAnsiTheme="majorHAnsi" w:cs="Arial"/>
          <w:sz w:val="20"/>
          <w:szCs w:val="20"/>
        </w:rPr>
        <w:t xml:space="preserve"> wymagane jest załączenie do oferty oświadczenia i przedłożenia dokumentów dla każdego konsorcjanta oddzielnie.</w:t>
      </w:r>
    </w:p>
    <w:p w14:paraId="00E29A6A" w14:textId="77777777" w:rsidR="00CE5B34" w:rsidRPr="005A5054" w:rsidRDefault="00FB1653" w:rsidP="001B4637">
      <w:pPr>
        <w:pStyle w:val="Nagwek4"/>
        <w:numPr>
          <w:ilvl w:val="0"/>
          <w:numId w:val="23"/>
        </w:numPr>
        <w:shd w:val="clear" w:color="auto" w:fill="BFBFBF"/>
        <w:spacing w:after="120" w:line="276" w:lineRule="auto"/>
        <w:ind w:left="709" w:hanging="709"/>
        <w:rPr>
          <w:rFonts w:asciiTheme="majorHAnsi" w:hAnsiTheme="majorHAnsi" w:cs="Arial"/>
          <w:sz w:val="20"/>
          <w:szCs w:val="20"/>
        </w:rPr>
      </w:pPr>
      <w:r w:rsidRPr="005A5054">
        <w:rPr>
          <w:rFonts w:asciiTheme="majorHAnsi" w:hAnsiTheme="majorHAnsi" w:cs="Arial"/>
          <w:sz w:val="20"/>
          <w:szCs w:val="20"/>
        </w:rPr>
        <w:t>Podwykonawcy</w:t>
      </w:r>
      <w:r w:rsidR="00664C29" w:rsidRPr="005A5054">
        <w:rPr>
          <w:rFonts w:asciiTheme="majorHAnsi" w:hAnsiTheme="majorHAnsi" w:cs="Arial"/>
          <w:sz w:val="20"/>
          <w:szCs w:val="20"/>
        </w:rPr>
        <w:t>.</w:t>
      </w:r>
    </w:p>
    <w:p w14:paraId="104A8032" w14:textId="77777777" w:rsidR="00E2484A" w:rsidRPr="005A5054" w:rsidRDefault="00E2484A" w:rsidP="00A724FB">
      <w:pPr>
        <w:spacing w:line="276" w:lineRule="auto"/>
        <w:ind w:left="426" w:hanging="426"/>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 xml:space="preserve">Wykonawca, który zamierza </w:t>
      </w:r>
      <w:r w:rsidR="00AE22F5" w:rsidRPr="005A5054">
        <w:rPr>
          <w:rFonts w:asciiTheme="majorHAnsi" w:hAnsiTheme="majorHAnsi"/>
          <w:sz w:val="20"/>
          <w:szCs w:val="20"/>
        </w:rPr>
        <w:t>powierzyć wykonanie części zamówienia</w:t>
      </w:r>
      <w:r w:rsidRPr="005A5054">
        <w:rPr>
          <w:rFonts w:asciiTheme="majorHAnsi" w:hAnsiTheme="majorHAnsi"/>
          <w:sz w:val="20"/>
          <w:szCs w:val="20"/>
        </w:rPr>
        <w:t xml:space="preserve"> innej firmie (podwykonawcy) jest zobowiązany do:</w:t>
      </w:r>
    </w:p>
    <w:p w14:paraId="1524ADAC" w14:textId="77777777" w:rsidR="00E2484A" w:rsidRPr="005A5054" w:rsidRDefault="00E2484A" w:rsidP="00A724FB">
      <w:pPr>
        <w:spacing w:line="276" w:lineRule="auto"/>
        <w:ind w:left="709" w:hanging="283"/>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określenia w złożonej</w:t>
      </w:r>
      <w:r w:rsidR="009D1E65" w:rsidRPr="005A5054">
        <w:rPr>
          <w:rFonts w:asciiTheme="majorHAnsi" w:hAnsiTheme="majorHAnsi"/>
          <w:sz w:val="20"/>
          <w:szCs w:val="20"/>
        </w:rPr>
        <w:t xml:space="preserve"> ofercie (w </w:t>
      </w:r>
      <w:r w:rsidRPr="005A5054">
        <w:rPr>
          <w:rFonts w:asciiTheme="majorHAnsi" w:hAnsiTheme="majorHAnsi"/>
          <w:sz w:val="20"/>
          <w:szCs w:val="20"/>
        </w:rPr>
        <w:t>załącznik</w:t>
      </w:r>
      <w:r w:rsidR="00E50BC9" w:rsidRPr="005A5054">
        <w:rPr>
          <w:rFonts w:asciiTheme="majorHAnsi" w:hAnsiTheme="majorHAnsi"/>
          <w:sz w:val="20"/>
          <w:szCs w:val="20"/>
        </w:rPr>
        <w:t>u</w:t>
      </w:r>
      <w:r w:rsidR="00A979F0" w:rsidRPr="005A5054">
        <w:rPr>
          <w:rFonts w:asciiTheme="majorHAnsi" w:hAnsiTheme="majorHAnsi"/>
          <w:sz w:val="20"/>
          <w:szCs w:val="20"/>
        </w:rPr>
        <w:t xml:space="preserve"> </w:t>
      </w:r>
      <w:r w:rsidR="000702D2" w:rsidRPr="005A5054">
        <w:rPr>
          <w:rFonts w:asciiTheme="majorHAnsi" w:hAnsiTheme="majorHAnsi"/>
          <w:sz w:val="20"/>
          <w:szCs w:val="20"/>
        </w:rPr>
        <w:t>nr 2</w:t>
      </w:r>
      <w:r w:rsidRPr="005A5054">
        <w:rPr>
          <w:rFonts w:asciiTheme="majorHAnsi" w:hAnsiTheme="majorHAnsi"/>
          <w:sz w:val="20"/>
          <w:szCs w:val="20"/>
        </w:rPr>
        <w:t>do SWZ) informacji jaka część przedmiotu zamówienia będzie realizowana przez podwykonawców z podaniem jego danych jeżeli są znane.</w:t>
      </w:r>
    </w:p>
    <w:p w14:paraId="3B27649B" w14:textId="77777777" w:rsidR="00E2484A" w:rsidRPr="005A5054" w:rsidRDefault="00E50BC9" w:rsidP="008A73C7">
      <w:pPr>
        <w:spacing w:line="276" w:lineRule="auto"/>
        <w:ind w:left="709" w:hanging="283"/>
        <w:jc w:val="both"/>
        <w:rPr>
          <w:rFonts w:asciiTheme="majorHAnsi" w:hAnsiTheme="majorHAnsi"/>
          <w:sz w:val="20"/>
          <w:szCs w:val="20"/>
        </w:rPr>
      </w:pPr>
      <w:r w:rsidRPr="005A5054">
        <w:rPr>
          <w:rFonts w:asciiTheme="majorHAnsi" w:hAnsiTheme="majorHAnsi"/>
          <w:sz w:val="20"/>
          <w:szCs w:val="20"/>
        </w:rPr>
        <w:t>2</w:t>
      </w:r>
      <w:r w:rsidR="00F8701B" w:rsidRPr="005A5054">
        <w:rPr>
          <w:rFonts w:asciiTheme="majorHAnsi" w:hAnsiTheme="majorHAnsi"/>
          <w:sz w:val="20"/>
          <w:szCs w:val="20"/>
        </w:rPr>
        <w:t>)</w:t>
      </w:r>
      <w:r w:rsidR="00E2484A" w:rsidRPr="005A5054">
        <w:rPr>
          <w:rFonts w:asciiTheme="majorHAnsi" w:hAnsiTheme="majorHAnsi"/>
          <w:sz w:val="20"/>
          <w:szCs w:val="20"/>
        </w:rPr>
        <w:tab/>
        <w:t>Za zgod</w:t>
      </w:r>
      <w:r w:rsidR="00664C29" w:rsidRPr="005A5054">
        <w:rPr>
          <w:rFonts w:asciiTheme="majorHAnsi" w:hAnsiTheme="majorHAnsi"/>
          <w:sz w:val="20"/>
          <w:szCs w:val="20"/>
        </w:rPr>
        <w:t>ą</w:t>
      </w:r>
      <w:r w:rsidR="00E2484A" w:rsidRPr="005A5054">
        <w:rPr>
          <w:rFonts w:asciiTheme="majorHAnsi" w:hAnsiTheme="majorHAnsi"/>
          <w:sz w:val="20"/>
          <w:szCs w:val="20"/>
        </w:rPr>
        <w:t xml:space="preserve"> Zamawiającego Wykonawca może w trakcie realizacji zamówienia zgłosić nowych podwykonawców do realizacji zamówienia.</w:t>
      </w:r>
    </w:p>
    <w:p w14:paraId="714B6A95" w14:textId="77777777" w:rsidR="000C6E69" w:rsidRPr="005A5054" w:rsidRDefault="000C6E69" w:rsidP="008A73C7">
      <w:pPr>
        <w:spacing w:line="276" w:lineRule="auto"/>
        <w:ind w:left="709" w:hanging="283"/>
        <w:jc w:val="both"/>
        <w:rPr>
          <w:rFonts w:asciiTheme="majorHAnsi" w:hAnsiTheme="majorHAnsi"/>
          <w:sz w:val="20"/>
          <w:szCs w:val="20"/>
        </w:rPr>
      </w:pPr>
    </w:p>
    <w:p w14:paraId="7544B73C" w14:textId="77777777" w:rsidR="00C41E33" w:rsidRPr="005A5054" w:rsidRDefault="00C01C57" w:rsidP="00186411">
      <w:pPr>
        <w:pStyle w:val="Teksttreci0"/>
        <w:shd w:val="clear" w:color="auto" w:fill="BFBFBF"/>
        <w:spacing w:after="131" w:line="276" w:lineRule="auto"/>
        <w:ind w:left="426"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w:t>
      </w:r>
      <w:r w:rsidRPr="005A5054">
        <w:rPr>
          <w:rFonts w:asciiTheme="majorHAnsi" w:eastAsia="Trebuchet MS" w:hAnsiTheme="majorHAnsi" w:cs="Trebuchet MS"/>
          <w:b/>
          <w:sz w:val="20"/>
          <w:szCs w:val="20"/>
          <w:lang w:bidi="pl-PL"/>
        </w:rPr>
        <w:tab/>
      </w:r>
      <w:r w:rsidR="00C41E33" w:rsidRPr="005A5054">
        <w:rPr>
          <w:rFonts w:asciiTheme="majorHAnsi" w:eastAsia="Trebuchet MS" w:hAnsiTheme="majorHAnsi" w:cs="Trebuchet MS"/>
          <w:b/>
          <w:sz w:val="20"/>
          <w:szCs w:val="20"/>
          <w:lang w:bidi="pl-PL"/>
        </w:rPr>
        <w:t xml:space="preserve">Informacje o środkach komunikacji elektronicznej, przy użyciu których Zamawiający będzie komunikował się z </w:t>
      </w:r>
      <w:r w:rsidR="00664C29" w:rsidRPr="005A5054">
        <w:rPr>
          <w:rFonts w:asciiTheme="majorHAnsi" w:eastAsia="Trebuchet MS" w:hAnsiTheme="majorHAnsi" w:cs="Trebuchet MS"/>
          <w:b/>
          <w:sz w:val="20"/>
          <w:szCs w:val="20"/>
          <w:lang w:bidi="pl-PL"/>
        </w:rPr>
        <w:t>W</w:t>
      </w:r>
      <w:r w:rsidR="00C41E33" w:rsidRPr="005A5054">
        <w:rPr>
          <w:rFonts w:asciiTheme="majorHAnsi" w:eastAsia="Trebuchet MS" w:hAnsiTheme="majorHAnsi" w:cs="Trebuchet MS"/>
          <w:b/>
          <w:sz w:val="20"/>
          <w:szCs w:val="20"/>
          <w:lang w:bidi="pl-PL"/>
        </w:rPr>
        <w:t>ykonawcami, oraz informacje o</w:t>
      </w:r>
      <w:r w:rsidR="00B5144E" w:rsidRPr="005A5054">
        <w:rPr>
          <w:rFonts w:asciiTheme="majorHAnsi" w:eastAsia="Trebuchet MS" w:hAnsiTheme="majorHAnsi" w:cs="Trebuchet MS"/>
          <w:b/>
          <w:sz w:val="20"/>
          <w:szCs w:val="20"/>
          <w:lang w:bidi="pl-PL"/>
        </w:rPr>
        <w:t> </w:t>
      </w:r>
      <w:r w:rsidR="00C41E33" w:rsidRPr="005A5054">
        <w:rPr>
          <w:rFonts w:asciiTheme="majorHAnsi" w:eastAsia="Trebuchet MS" w:hAnsiTheme="majorHAnsi" w:cs="Trebuchet MS"/>
          <w:b/>
          <w:sz w:val="20"/>
          <w:szCs w:val="20"/>
          <w:lang w:bidi="pl-PL"/>
        </w:rPr>
        <w:t>wymaganiach technicznych i organiza</w:t>
      </w:r>
      <w:r w:rsidR="00F158E7" w:rsidRPr="005A5054">
        <w:rPr>
          <w:rFonts w:asciiTheme="majorHAnsi" w:eastAsia="Trebuchet MS" w:hAnsiTheme="majorHAnsi" w:cs="Trebuchet MS"/>
          <w:b/>
          <w:sz w:val="20"/>
          <w:szCs w:val="20"/>
          <w:lang w:bidi="pl-PL"/>
        </w:rPr>
        <w:t xml:space="preserve">cyjnych sporządzania, wysyłania </w:t>
      </w:r>
      <w:r w:rsidR="00C41E33" w:rsidRPr="005A5054">
        <w:rPr>
          <w:rFonts w:asciiTheme="majorHAnsi" w:eastAsia="Trebuchet MS" w:hAnsiTheme="majorHAnsi" w:cs="Trebuchet MS"/>
          <w:b/>
          <w:sz w:val="20"/>
          <w:szCs w:val="20"/>
          <w:lang w:bidi="pl-PL"/>
        </w:rPr>
        <w:t>i</w:t>
      </w:r>
      <w:r w:rsidR="00B5144E" w:rsidRPr="005A5054">
        <w:rPr>
          <w:rFonts w:asciiTheme="majorHAnsi" w:eastAsia="Trebuchet MS" w:hAnsiTheme="majorHAnsi" w:cs="Trebuchet MS"/>
          <w:b/>
          <w:sz w:val="20"/>
          <w:szCs w:val="20"/>
          <w:lang w:bidi="pl-PL"/>
        </w:rPr>
        <w:t> </w:t>
      </w:r>
      <w:r w:rsidR="00C41E33" w:rsidRPr="005A5054">
        <w:rPr>
          <w:rFonts w:asciiTheme="majorHAnsi" w:eastAsia="Trebuchet MS" w:hAnsiTheme="majorHAnsi" w:cs="Trebuchet MS"/>
          <w:b/>
          <w:sz w:val="20"/>
          <w:szCs w:val="20"/>
          <w:lang w:bidi="pl-PL"/>
        </w:rPr>
        <w:t>odbierania korespondencji elektronicznej</w:t>
      </w:r>
      <w:r w:rsidR="00B5144E" w:rsidRPr="005A5054">
        <w:rPr>
          <w:rFonts w:asciiTheme="majorHAnsi" w:eastAsia="Trebuchet MS" w:hAnsiTheme="majorHAnsi" w:cs="Trebuchet MS"/>
          <w:b/>
          <w:sz w:val="20"/>
          <w:szCs w:val="20"/>
          <w:lang w:bidi="pl-PL"/>
        </w:rPr>
        <w:t>.</w:t>
      </w:r>
    </w:p>
    <w:p w14:paraId="68366238" w14:textId="77777777" w:rsidR="00691ABC" w:rsidRPr="005A5054" w:rsidRDefault="00691ABC" w:rsidP="005C21F0">
      <w:pPr>
        <w:widowControl w:val="0"/>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Informacje ogólne</w:t>
      </w:r>
      <w:r w:rsidR="005C21F0" w:rsidRPr="005A5054">
        <w:rPr>
          <w:rFonts w:asciiTheme="majorHAnsi" w:eastAsia="Trebuchet MS" w:hAnsiTheme="majorHAnsi" w:cs="Trebuchet MS"/>
          <w:sz w:val="20"/>
          <w:szCs w:val="20"/>
          <w:lang w:bidi="pl-PL"/>
        </w:rPr>
        <w:t>:</w:t>
      </w:r>
    </w:p>
    <w:p w14:paraId="0962EE11" w14:textId="77777777" w:rsidR="00691ABC" w:rsidRPr="005A5054" w:rsidRDefault="00691ABC" w:rsidP="00B6091E">
      <w:pPr>
        <w:widowControl w:val="0"/>
        <w:numPr>
          <w:ilvl w:val="0"/>
          <w:numId w:val="7"/>
        </w:numPr>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 postępowaniu o udzielenie zamówienia  komunikacja między Zamawiającym a Wykonawcami odbywa się w sposób następujący:</w:t>
      </w:r>
    </w:p>
    <w:p w14:paraId="3353AEFC" w14:textId="77777777" w:rsidR="00381CDA" w:rsidRPr="005A5054" w:rsidRDefault="00691ABC" w:rsidP="00381CDA">
      <w:pPr>
        <w:widowControl w:val="0"/>
        <w:spacing w:after="60" w:line="276" w:lineRule="auto"/>
        <w:ind w:left="567" w:right="20" w:hanging="141"/>
        <w:jc w:val="both"/>
        <w:rPr>
          <w:rFonts w:asciiTheme="majorHAnsi" w:eastAsia="Trebuchet MS" w:hAnsiTheme="majorHAnsi" w:cs="Trebuchet MS"/>
          <w:sz w:val="20"/>
          <w:szCs w:val="20"/>
          <w:u w:val="single"/>
          <w:lang w:bidi="pl-PL"/>
        </w:rPr>
      </w:pPr>
      <w:r w:rsidRPr="005A5054">
        <w:rPr>
          <w:rFonts w:asciiTheme="majorHAnsi" w:eastAsia="Trebuchet MS" w:hAnsiTheme="majorHAnsi" w:cs="Trebuchet MS"/>
          <w:sz w:val="20"/>
          <w:szCs w:val="20"/>
          <w:lang w:bidi="pl-PL"/>
        </w:rPr>
        <w:t>-</w:t>
      </w:r>
      <w:r w:rsidR="00381CDA" w:rsidRPr="005A5054">
        <w:rPr>
          <w:rFonts w:asciiTheme="majorHAnsi" w:eastAsia="Trebuchet MS" w:hAnsiTheme="majorHAnsi" w:cs="Trebuchet MS"/>
          <w:sz w:val="20"/>
          <w:szCs w:val="20"/>
          <w:lang w:bidi="pl-PL"/>
        </w:rPr>
        <w:t xml:space="preserve"> przy użyciu strony internetowej: </w:t>
      </w:r>
      <w:hyperlink r:id="rId9" w:history="1">
        <w:r w:rsidR="00381CDA" w:rsidRPr="005A5054">
          <w:rPr>
            <w:rStyle w:val="Hipercze"/>
            <w:rFonts w:asciiTheme="majorHAnsi" w:eastAsia="Trebuchet MS" w:hAnsiTheme="majorHAnsi" w:cs="Trebuchet MS"/>
            <w:b/>
            <w:sz w:val="20"/>
            <w:szCs w:val="20"/>
            <w:lang w:bidi="pl-PL"/>
          </w:rPr>
          <w:t>https://ezamowienia.gov.pl</w:t>
        </w:r>
      </w:hyperlink>
      <w:r w:rsidR="00381CDA" w:rsidRPr="005A5054">
        <w:rPr>
          <w:rFonts w:asciiTheme="majorHAnsi" w:eastAsia="Trebuchet MS" w:hAnsiTheme="majorHAnsi" w:cs="Trebuchet MS"/>
          <w:b/>
          <w:sz w:val="20"/>
          <w:szCs w:val="20"/>
          <w:lang w:bidi="pl-PL"/>
        </w:rPr>
        <w:t>,</w:t>
      </w:r>
      <w:r w:rsidR="00381CDA" w:rsidRPr="005A5054">
        <w:rPr>
          <w:rFonts w:asciiTheme="majorHAnsi" w:eastAsia="Trebuchet MS" w:hAnsiTheme="majorHAnsi" w:cs="Trebuchet MS"/>
          <w:sz w:val="20"/>
          <w:szCs w:val="20"/>
          <w:lang w:bidi="pl-PL"/>
        </w:rPr>
        <w:t xml:space="preserve"> pełny link znajduje się w ogłoszeniu o zamówieniu - </w:t>
      </w:r>
      <w:r w:rsidR="00381CDA" w:rsidRPr="005A5054">
        <w:rPr>
          <w:rFonts w:asciiTheme="majorHAnsi" w:eastAsia="Trebuchet MS" w:hAnsiTheme="majorHAnsi" w:cs="Trebuchet MS"/>
          <w:sz w:val="20"/>
          <w:szCs w:val="20"/>
          <w:u w:val="single"/>
          <w:lang w:bidi="pl-PL"/>
        </w:rPr>
        <w:t xml:space="preserve">dotyczy </w:t>
      </w:r>
      <w:r w:rsidR="000702D2" w:rsidRPr="005A5054">
        <w:rPr>
          <w:rFonts w:asciiTheme="majorHAnsi" w:eastAsia="Trebuchet MS" w:hAnsiTheme="majorHAnsi" w:cs="Trebuchet MS"/>
          <w:sz w:val="20"/>
          <w:szCs w:val="20"/>
          <w:u w:val="single"/>
          <w:lang w:bidi="pl-PL"/>
        </w:rPr>
        <w:t xml:space="preserve">tylko </w:t>
      </w:r>
      <w:r w:rsidR="00381CDA" w:rsidRPr="005A5054">
        <w:rPr>
          <w:rFonts w:asciiTheme="majorHAnsi" w:eastAsia="Trebuchet MS" w:hAnsiTheme="majorHAnsi" w:cs="Trebuchet MS"/>
          <w:sz w:val="20"/>
          <w:szCs w:val="20"/>
          <w:u w:val="single"/>
          <w:lang w:bidi="pl-PL"/>
        </w:rPr>
        <w:t>złożenia oferty wraz z dokumentami składanymi wraz z </w:t>
      </w:r>
      <w:r w:rsidR="000702D2" w:rsidRPr="005A5054">
        <w:rPr>
          <w:rFonts w:asciiTheme="majorHAnsi" w:eastAsia="Trebuchet MS" w:hAnsiTheme="majorHAnsi" w:cs="Trebuchet MS"/>
          <w:sz w:val="20"/>
          <w:szCs w:val="20"/>
          <w:u w:val="single"/>
          <w:lang w:bidi="pl-PL"/>
        </w:rPr>
        <w:t>ofertą</w:t>
      </w:r>
      <w:r w:rsidR="00381CDA" w:rsidRPr="005A5054">
        <w:rPr>
          <w:rFonts w:asciiTheme="majorHAnsi" w:eastAsia="Trebuchet MS" w:hAnsiTheme="majorHAnsi" w:cs="Trebuchet MS"/>
          <w:sz w:val="20"/>
          <w:szCs w:val="20"/>
          <w:u w:val="single"/>
          <w:lang w:bidi="pl-PL"/>
        </w:rPr>
        <w:t xml:space="preserve"> przetargową, </w:t>
      </w:r>
    </w:p>
    <w:p w14:paraId="2C6CC4DA" w14:textId="5BC476DE" w:rsidR="00691ABC" w:rsidRPr="005A5054" w:rsidRDefault="00E50BC9" w:rsidP="00E50BC9">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w:t>
      </w:r>
      <w:r w:rsidR="00691ABC" w:rsidRPr="005A5054">
        <w:rPr>
          <w:rFonts w:asciiTheme="majorHAnsi" w:eastAsia="Trebuchet MS" w:hAnsiTheme="majorHAnsi" w:cs="Trebuchet MS"/>
          <w:sz w:val="20"/>
          <w:szCs w:val="20"/>
          <w:lang w:bidi="pl-PL"/>
        </w:rPr>
        <w:t xml:space="preserve">przy użyciu  </w:t>
      </w:r>
      <w:r w:rsidR="00A979F0" w:rsidRPr="005A5054">
        <w:rPr>
          <w:rFonts w:asciiTheme="majorHAnsi" w:eastAsia="Trebuchet MS" w:hAnsiTheme="majorHAnsi" w:cs="Trebuchet MS"/>
          <w:sz w:val="20"/>
          <w:szCs w:val="20"/>
          <w:lang w:bidi="pl-PL"/>
        </w:rPr>
        <w:t>poczty elektronicznej</w:t>
      </w:r>
      <w:r w:rsidR="00691ABC" w:rsidRPr="005A5054">
        <w:rPr>
          <w:rFonts w:asciiTheme="majorHAnsi" w:eastAsia="Trebuchet MS" w:hAnsiTheme="majorHAnsi" w:cs="Trebuchet MS"/>
          <w:sz w:val="20"/>
          <w:szCs w:val="20"/>
          <w:lang w:bidi="pl-PL"/>
        </w:rPr>
        <w:t xml:space="preserve"> email: </w:t>
      </w:r>
      <w:r w:rsidR="008417E4" w:rsidRPr="0037326A">
        <w:rPr>
          <w:rFonts w:asciiTheme="majorHAnsi" w:eastAsia="Trebuchet MS" w:hAnsiTheme="majorHAnsi" w:cs="Trebuchet MS"/>
          <w:sz w:val="20"/>
          <w:szCs w:val="20"/>
          <w:lang w:bidi="pl-PL"/>
        </w:rPr>
        <w:t>monika.kos</w:t>
      </w:r>
      <w:r w:rsidR="00691ABC" w:rsidRPr="0037326A">
        <w:rPr>
          <w:rFonts w:asciiTheme="majorHAnsi" w:eastAsia="Trebuchet MS" w:hAnsiTheme="majorHAnsi" w:cs="Trebuchet MS"/>
          <w:sz w:val="20"/>
          <w:szCs w:val="20"/>
          <w:lang w:bidi="pl-PL"/>
        </w:rPr>
        <w:t xml:space="preserve">@szpital-brzozow.pl  </w:t>
      </w:r>
      <w:r w:rsidR="00691ABC" w:rsidRPr="005A5054">
        <w:rPr>
          <w:rFonts w:asciiTheme="majorHAnsi" w:eastAsia="Trebuchet MS" w:hAnsiTheme="majorHAnsi" w:cs="Trebuchet MS"/>
          <w:sz w:val="20"/>
          <w:szCs w:val="20"/>
          <w:lang w:bidi="pl-PL"/>
        </w:rPr>
        <w:t>w pozostałych przypadkach (np. zadawanie pytań, składanie wyjaśnień, wzywanie do wyjaśnień dotyczących treści złożonej oferty, uzupełnienie dokumentów itp.)</w:t>
      </w:r>
    </w:p>
    <w:p w14:paraId="63C8A7B9" w14:textId="77777777" w:rsidR="00691ABC" w:rsidRPr="005A5054" w:rsidRDefault="00691ABC" w:rsidP="00691ABC">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Uwaga: nazwa pliku zawierającego w/w dokumenty powinna zawierać nazwę (firmę) wykonawcy.</w:t>
      </w:r>
    </w:p>
    <w:p w14:paraId="23D75DD1" w14:textId="24946FEE" w:rsidR="00691ABC" w:rsidRPr="005A5054" w:rsidRDefault="00691ABC" w:rsidP="00B6091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Zamawiający </w:t>
      </w:r>
      <w:r w:rsidR="000D28C4">
        <w:rPr>
          <w:rFonts w:asciiTheme="majorHAnsi" w:eastAsia="Trebuchet MS" w:hAnsiTheme="majorHAnsi" w:cs="Trebuchet MS"/>
          <w:sz w:val="20"/>
          <w:szCs w:val="20"/>
          <w:lang w:bidi="pl-PL"/>
        </w:rPr>
        <w:t>nie przewiduje</w:t>
      </w:r>
      <w:r w:rsidRPr="005A5054">
        <w:rPr>
          <w:rFonts w:asciiTheme="majorHAnsi" w:eastAsia="Trebuchet MS" w:hAnsiTheme="majorHAnsi" w:cs="Trebuchet MS"/>
          <w:sz w:val="20"/>
          <w:szCs w:val="20"/>
          <w:lang w:bidi="pl-PL"/>
        </w:rPr>
        <w:t xml:space="preserve"> złożenie ofert w postaci katalogów elektronicznych lub dołączenia katalogów elektronicznych do oferty.</w:t>
      </w:r>
    </w:p>
    <w:p w14:paraId="1836ED33" w14:textId="77777777" w:rsidR="00B5144E" w:rsidRPr="005A5054" w:rsidRDefault="00B5144E" w:rsidP="00B6091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Oferta powinna być sporządzona w języku polskim, </w:t>
      </w:r>
      <w:r w:rsidR="009D1E65" w:rsidRPr="005A5054">
        <w:rPr>
          <w:rFonts w:asciiTheme="majorHAnsi" w:eastAsia="Trebuchet MS" w:hAnsiTheme="majorHAnsi" w:cs="Trebuchet MS"/>
          <w:sz w:val="20"/>
          <w:szCs w:val="20"/>
          <w:lang w:bidi="pl-PL"/>
        </w:rPr>
        <w:t xml:space="preserve">w formie </w:t>
      </w:r>
      <w:r w:rsidRPr="005A5054">
        <w:rPr>
          <w:rFonts w:asciiTheme="majorHAnsi" w:eastAsia="Trebuchet MS" w:hAnsiTheme="majorHAnsi" w:cs="Trebuchet MS"/>
          <w:sz w:val="20"/>
          <w:szCs w:val="20"/>
          <w:lang w:bidi="pl-PL"/>
        </w:rPr>
        <w:t xml:space="preserve"> elektronicznej w</w:t>
      </w:r>
      <w:r w:rsidR="00941354" w:rsidRPr="005A5054">
        <w:rPr>
          <w:rFonts w:asciiTheme="majorHAnsi" w:eastAsia="Trebuchet MS" w:hAnsiTheme="majorHAnsi" w:cs="Trebuchet MS"/>
          <w:sz w:val="20"/>
          <w:szCs w:val="20"/>
          <w:lang w:bidi="pl-PL"/>
        </w:rPr>
        <w:t> </w:t>
      </w:r>
      <w:r w:rsidRPr="005A5054">
        <w:rPr>
          <w:rFonts w:asciiTheme="majorHAnsi" w:eastAsia="Trebuchet MS" w:hAnsiTheme="majorHAnsi" w:cs="Trebuchet MS"/>
          <w:sz w:val="20"/>
          <w:szCs w:val="20"/>
          <w:lang w:bidi="pl-PL"/>
        </w:rPr>
        <w:t>formacie danych pdf, .</w:t>
      </w:r>
      <w:proofErr w:type="spellStart"/>
      <w:r w:rsidRPr="005A5054">
        <w:rPr>
          <w:rFonts w:asciiTheme="majorHAnsi" w:eastAsia="Trebuchet MS" w:hAnsiTheme="majorHAnsi" w:cs="Trebuchet MS"/>
          <w:sz w:val="20"/>
          <w:szCs w:val="20"/>
          <w:lang w:bidi="pl-PL"/>
        </w:rPr>
        <w:t>doc</w:t>
      </w:r>
      <w:proofErr w:type="spellEnd"/>
      <w:r w:rsidRPr="005A5054">
        <w:rPr>
          <w:rFonts w:asciiTheme="majorHAnsi" w:eastAsia="Trebuchet MS" w:hAnsiTheme="majorHAnsi" w:cs="Trebuchet MS"/>
          <w:sz w:val="20"/>
          <w:szCs w:val="20"/>
          <w:lang w:bidi="pl-PL"/>
        </w:rPr>
        <w:t>, .</w:t>
      </w:r>
      <w:proofErr w:type="spellStart"/>
      <w:r w:rsidRPr="005A5054">
        <w:rPr>
          <w:rFonts w:asciiTheme="majorHAnsi" w:eastAsia="Trebuchet MS" w:hAnsiTheme="majorHAnsi" w:cs="Trebuchet MS"/>
          <w:sz w:val="20"/>
          <w:szCs w:val="20"/>
          <w:lang w:bidi="pl-PL"/>
        </w:rPr>
        <w:t>docx</w:t>
      </w:r>
      <w:proofErr w:type="spellEnd"/>
      <w:r w:rsidRPr="005A5054">
        <w:rPr>
          <w:rFonts w:asciiTheme="majorHAnsi" w:eastAsia="Trebuchet MS" w:hAnsiTheme="majorHAnsi" w:cs="Trebuchet MS"/>
          <w:sz w:val="20"/>
          <w:szCs w:val="20"/>
          <w:lang w:bidi="pl-PL"/>
        </w:rPr>
        <w:t>,.rtf,.</w:t>
      </w:r>
      <w:proofErr w:type="spellStart"/>
      <w:r w:rsidRPr="005A5054">
        <w:rPr>
          <w:rFonts w:asciiTheme="majorHAnsi" w:eastAsia="Trebuchet MS" w:hAnsiTheme="majorHAnsi" w:cs="Trebuchet MS"/>
          <w:sz w:val="20"/>
          <w:szCs w:val="20"/>
          <w:lang w:bidi="pl-PL"/>
        </w:rPr>
        <w:t>xps</w:t>
      </w:r>
      <w:proofErr w:type="spellEnd"/>
      <w:r w:rsidRPr="005A5054">
        <w:rPr>
          <w:rFonts w:asciiTheme="majorHAnsi" w:eastAsia="Trebuchet MS" w:hAnsiTheme="majorHAnsi" w:cs="Trebuchet MS"/>
          <w:sz w:val="20"/>
          <w:szCs w:val="20"/>
          <w:lang w:bidi="pl-PL"/>
        </w:rPr>
        <w:t>,.</w:t>
      </w:r>
      <w:proofErr w:type="spellStart"/>
      <w:r w:rsidRPr="005A5054">
        <w:rPr>
          <w:rFonts w:asciiTheme="majorHAnsi" w:eastAsia="Trebuchet MS" w:hAnsiTheme="majorHAnsi" w:cs="Trebuchet MS"/>
          <w:sz w:val="20"/>
          <w:szCs w:val="20"/>
          <w:lang w:bidi="pl-PL"/>
        </w:rPr>
        <w:t>odt</w:t>
      </w:r>
      <w:proofErr w:type="spellEnd"/>
      <w:r w:rsidRPr="005A5054">
        <w:rPr>
          <w:rFonts w:asciiTheme="majorHAnsi" w:eastAsia="Trebuchet MS" w:hAnsiTheme="majorHAnsi" w:cs="Trebuchet MS"/>
          <w:sz w:val="20"/>
          <w:szCs w:val="20"/>
          <w:lang w:bidi="pl-PL"/>
        </w:rPr>
        <w:t xml:space="preserve">. </w:t>
      </w:r>
      <w:r w:rsidR="009D1E65" w:rsidRPr="005A5054">
        <w:rPr>
          <w:rFonts w:asciiTheme="majorHAnsi" w:eastAsia="Trebuchet MS" w:hAnsiTheme="majorHAnsi" w:cs="Trebuchet MS"/>
          <w:sz w:val="20"/>
          <w:szCs w:val="20"/>
          <w:lang w:bidi="pl-PL"/>
        </w:rPr>
        <w:t xml:space="preserve">lub w postaci elektronicznej opatrzonej  </w:t>
      </w:r>
      <w:r w:rsidR="00637262" w:rsidRPr="005A5054">
        <w:rPr>
          <w:rFonts w:asciiTheme="majorHAnsi" w:eastAsia="Trebuchet MS" w:hAnsiTheme="majorHAnsi" w:cs="Trebuchet MS"/>
          <w:sz w:val="20"/>
          <w:szCs w:val="20"/>
          <w:lang w:bidi="pl-PL"/>
        </w:rPr>
        <w:t>elektronicznym</w:t>
      </w:r>
      <w:r w:rsidR="00A979F0" w:rsidRPr="005A5054">
        <w:rPr>
          <w:rFonts w:asciiTheme="majorHAnsi" w:eastAsia="Trebuchet MS" w:hAnsiTheme="majorHAnsi" w:cs="Trebuchet MS"/>
          <w:sz w:val="20"/>
          <w:szCs w:val="20"/>
          <w:lang w:bidi="pl-PL"/>
        </w:rPr>
        <w:t xml:space="preserve"> </w:t>
      </w:r>
      <w:r w:rsidR="009D1E65" w:rsidRPr="005A5054">
        <w:rPr>
          <w:rFonts w:asciiTheme="majorHAnsi" w:eastAsia="Trebuchet MS" w:hAnsiTheme="majorHAnsi" w:cs="Trebuchet MS"/>
          <w:sz w:val="20"/>
          <w:szCs w:val="20"/>
          <w:lang w:bidi="pl-PL"/>
        </w:rPr>
        <w:t>podpisem zaufanym lub podpisem osobistym</w:t>
      </w:r>
      <w:r w:rsidRPr="005A5054">
        <w:rPr>
          <w:rFonts w:asciiTheme="majorHAnsi" w:eastAsia="Trebuchet MS" w:hAnsiTheme="majorHAnsi" w:cs="Trebuchet MS"/>
          <w:sz w:val="20"/>
          <w:szCs w:val="20"/>
          <w:lang w:bidi="pl-PL"/>
        </w:rPr>
        <w:t xml:space="preserve">. </w:t>
      </w:r>
    </w:p>
    <w:p w14:paraId="0E3681F1" w14:textId="77777777" w:rsidR="00B5144E" w:rsidRPr="005A5054" w:rsidRDefault="00B5144E" w:rsidP="00B6091E">
      <w:pPr>
        <w:widowControl w:val="0"/>
        <w:numPr>
          <w:ilvl w:val="0"/>
          <w:numId w:val="7"/>
        </w:numPr>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Wzór ofer</w:t>
      </w:r>
      <w:r w:rsidR="008A1E26" w:rsidRPr="005A5054">
        <w:rPr>
          <w:rFonts w:asciiTheme="majorHAnsi" w:eastAsia="Trebuchet MS" w:hAnsiTheme="majorHAnsi" w:cs="Trebuchet MS"/>
          <w:sz w:val="20"/>
          <w:szCs w:val="20"/>
          <w:lang w:bidi="pl-PL"/>
        </w:rPr>
        <w:t>ty stanowi załącznik nr 1</w:t>
      </w:r>
      <w:r w:rsidRPr="005A5054">
        <w:rPr>
          <w:rFonts w:asciiTheme="majorHAnsi" w:eastAsia="Trebuchet MS" w:hAnsiTheme="majorHAnsi" w:cs="Trebuchet MS"/>
          <w:sz w:val="20"/>
          <w:szCs w:val="20"/>
          <w:lang w:bidi="pl-PL"/>
        </w:rPr>
        <w:t xml:space="preserve"> do n</w:t>
      </w:r>
      <w:r w:rsidR="005C21F0" w:rsidRPr="005A5054">
        <w:rPr>
          <w:rFonts w:asciiTheme="majorHAnsi" w:eastAsia="Trebuchet MS" w:hAnsiTheme="majorHAnsi" w:cs="Trebuchet MS"/>
          <w:sz w:val="20"/>
          <w:szCs w:val="20"/>
          <w:lang w:bidi="pl-PL"/>
        </w:rPr>
        <w:t xml:space="preserve">iniejszej Specyfikacji </w:t>
      </w:r>
      <w:r w:rsidRPr="005A5054">
        <w:rPr>
          <w:rFonts w:asciiTheme="majorHAnsi" w:eastAsia="Trebuchet MS" w:hAnsiTheme="majorHAnsi" w:cs="Trebuchet MS"/>
          <w:sz w:val="20"/>
          <w:szCs w:val="20"/>
          <w:lang w:bidi="pl-PL"/>
        </w:rPr>
        <w:t xml:space="preserve"> Warunków Zamówienia.</w:t>
      </w:r>
    </w:p>
    <w:p w14:paraId="5C23A7CE" w14:textId="77777777" w:rsidR="00B5144E" w:rsidRPr="005A5054" w:rsidRDefault="00B5144E" w:rsidP="00B6091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EE97EF3" w14:textId="77777777" w:rsidR="00B5144E" w:rsidRPr="005A5054" w:rsidRDefault="00B5144E" w:rsidP="00B6091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lastRenderedPageBreak/>
        <w:t>Do</w:t>
      </w:r>
      <w:r w:rsidR="00381512" w:rsidRPr="005A5054">
        <w:rPr>
          <w:rFonts w:asciiTheme="majorHAnsi" w:eastAsia="Trebuchet MS" w:hAnsiTheme="majorHAnsi" w:cs="Trebuchet MS"/>
          <w:sz w:val="20"/>
          <w:szCs w:val="20"/>
          <w:lang w:bidi="pl-PL"/>
        </w:rPr>
        <w:t xml:space="preserve"> oferty należy dołączyć dokumenty określone w części V</w:t>
      </w:r>
      <w:r w:rsidR="000702D2" w:rsidRPr="005A5054">
        <w:rPr>
          <w:rFonts w:asciiTheme="majorHAnsi" w:eastAsia="Trebuchet MS" w:hAnsiTheme="majorHAnsi" w:cs="Trebuchet MS"/>
          <w:sz w:val="20"/>
          <w:szCs w:val="20"/>
          <w:lang w:bidi="pl-PL"/>
        </w:rPr>
        <w:t>I</w:t>
      </w:r>
      <w:r w:rsidR="00AA2073" w:rsidRPr="005A5054">
        <w:rPr>
          <w:rFonts w:asciiTheme="majorHAnsi" w:eastAsia="Trebuchet MS" w:hAnsiTheme="majorHAnsi" w:cs="Trebuchet MS"/>
          <w:sz w:val="20"/>
          <w:szCs w:val="20"/>
          <w:lang w:bidi="pl-PL"/>
        </w:rPr>
        <w:t xml:space="preserve"> </w:t>
      </w:r>
      <w:r w:rsidR="005C2EB7" w:rsidRPr="005A5054">
        <w:rPr>
          <w:rFonts w:asciiTheme="majorHAnsi" w:eastAsia="Trebuchet MS" w:hAnsiTheme="majorHAnsi" w:cs="Trebuchet MS"/>
          <w:sz w:val="20"/>
          <w:szCs w:val="20"/>
          <w:lang w:bidi="pl-PL"/>
        </w:rPr>
        <w:t>pkt. 1, które należy złożyć w   formie</w:t>
      </w:r>
      <w:r w:rsidRPr="005A5054">
        <w:rPr>
          <w:rFonts w:asciiTheme="majorHAnsi" w:eastAsia="Trebuchet MS" w:hAnsiTheme="majorHAnsi" w:cs="Trebuchet MS"/>
          <w:sz w:val="20"/>
          <w:szCs w:val="20"/>
          <w:lang w:bidi="pl-PL"/>
        </w:rPr>
        <w:t xml:space="preserve"> elektronicznej </w:t>
      </w:r>
      <w:r w:rsidR="00381512" w:rsidRPr="005A5054">
        <w:rPr>
          <w:rFonts w:asciiTheme="majorHAnsi" w:eastAsia="Trebuchet MS" w:hAnsiTheme="majorHAnsi" w:cs="Trebuchet MS"/>
          <w:sz w:val="20"/>
          <w:szCs w:val="20"/>
          <w:lang w:bidi="pl-PL"/>
        </w:rPr>
        <w:t>lub w postaci elektronicznej opatrzonej  podpisem za</w:t>
      </w:r>
      <w:r w:rsidR="005F6111" w:rsidRPr="005A5054">
        <w:rPr>
          <w:rFonts w:asciiTheme="majorHAnsi" w:eastAsia="Trebuchet MS" w:hAnsiTheme="majorHAnsi" w:cs="Trebuchet MS"/>
          <w:sz w:val="20"/>
          <w:szCs w:val="20"/>
          <w:lang w:bidi="pl-PL"/>
        </w:rPr>
        <w:t>ufanym lub podpisem osob</w:t>
      </w:r>
      <w:r w:rsidR="00381512" w:rsidRPr="005A5054">
        <w:rPr>
          <w:rFonts w:asciiTheme="majorHAnsi" w:eastAsia="Trebuchet MS" w:hAnsiTheme="majorHAnsi" w:cs="Trebuchet MS"/>
          <w:sz w:val="20"/>
          <w:szCs w:val="20"/>
          <w:lang w:bidi="pl-PL"/>
        </w:rPr>
        <w:t>istym</w:t>
      </w:r>
      <w:r w:rsidRPr="005A5054">
        <w:rPr>
          <w:rFonts w:asciiTheme="majorHAnsi" w:eastAsia="Trebuchet MS" w:hAnsiTheme="majorHAnsi" w:cs="Trebuchet MS"/>
          <w:sz w:val="20"/>
          <w:szCs w:val="20"/>
          <w:lang w:bidi="pl-PL"/>
        </w:rPr>
        <w:t xml:space="preserve">, a następnie wraz z plikami stanowiącymi ofertę skompresować do jednego pliku archiwum (ZIP). </w:t>
      </w:r>
    </w:p>
    <w:p w14:paraId="3EB80672" w14:textId="77777777" w:rsidR="0066267A" w:rsidRPr="005A5054" w:rsidRDefault="00B5144E" w:rsidP="00B6091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może przed upływem termin</w:t>
      </w:r>
      <w:r w:rsidR="0066267A" w:rsidRPr="005A5054">
        <w:rPr>
          <w:rFonts w:asciiTheme="majorHAnsi" w:eastAsia="Trebuchet MS" w:hAnsiTheme="majorHAnsi" w:cs="Trebuchet MS"/>
          <w:sz w:val="20"/>
          <w:szCs w:val="20"/>
          <w:lang w:bidi="pl-PL"/>
        </w:rPr>
        <w:t>u do składania ofert wycofać ofertę.</w:t>
      </w:r>
    </w:p>
    <w:p w14:paraId="34DC18E9" w14:textId="77777777" w:rsidR="00A506CE" w:rsidRPr="005A5054" w:rsidRDefault="00B5144E" w:rsidP="00B6091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 upływie terminu do składania ofert nie może skutecznie wycofać złożonej oferty.</w:t>
      </w:r>
    </w:p>
    <w:p w14:paraId="7AB45FC8" w14:textId="77777777" w:rsidR="00CE5B34" w:rsidRPr="005A5054" w:rsidRDefault="00A506CE" w:rsidP="00B6091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00CE5B34" w:rsidRPr="005A5054">
        <w:rPr>
          <w:rFonts w:asciiTheme="majorHAnsi" w:hAnsiTheme="majorHAnsi" w:cs="Arial"/>
          <w:sz w:val="20"/>
          <w:szCs w:val="20"/>
        </w:rPr>
        <w:tab/>
      </w:r>
    </w:p>
    <w:p w14:paraId="74CB843F" w14:textId="77777777" w:rsidR="00CE5B34" w:rsidRPr="005A5054" w:rsidRDefault="00CE507A" w:rsidP="00E317EA">
      <w:pPr>
        <w:pStyle w:val="Tekstpodstawowy"/>
        <w:shd w:val="clear" w:color="auto" w:fill="BFBFBF"/>
        <w:spacing w:before="120" w:after="120" w:line="276" w:lineRule="auto"/>
        <w:ind w:left="360" w:hanging="360"/>
        <w:jc w:val="left"/>
        <w:rPr>
          <w:rFonts w:asciiTheme="majorHAnsi" w:hAnsiTheme="majorHAnsi" w:cs="Arial"/>
          <w:b/>
          <w:bCs/>
          <w:smallCaps w:val="0"/>
          <w:sz w:val="20"/>
          <w:szCs w:val="20"/>
        </w:rPr>
      </w:pPr>
      <w:r w:rsidRPr="005A5054">
        <w:rPr>
          <w:rFonts w:asciiTheme="majorHAnsi" w:hAnsiTheme="majorHAnsi" w:cs="Arial"/>
          <w:b/>
          <w:bCs/>
          <w:smallCaps w:val="0"/>
          <w:sz w:val="20"/>
          <w:szCs w:val="20"/>
        </w:rPr>
        <w:t>X</w:t>
      </w:r>
      <w:r w:rsidR="004B0FE2" w:rsidRPr="005A5054">
        <w:rPr>
          <w:rFonts w:asciiTheme="majorHAnsi" w:hAnsiTheme="majorHAnsi" w:cs="Arial"/>
          <w:b/>
          <w:bCs/>
          <w:smallCaps w:val="0"/>
          <w:sz w:val="20"/>
          <w:szCs w:val="20"/>
        </w:rPr>
        <w:t>I</w:t>
      </w:r>
      <w:r w:rsidRPr="005A5054">
        <w:rPr>
          <w:rFonts w:asciiTheme="majorHAnsi" w:hAnsiTheme="majorHAnsi" w:cs="Arial"/>
          <w:b/>
          <w:bCs/>
          <w:smallCaps w:val="0"/>
          <w:sz w:val="20"/>
          <w:szCs w:val="20"/>
        </w:rPr>
        <w:t>.</w:t>
      </w:r>
      <w:r w:rsidRPr="005A5054">
        <w:rPr>
          <w:rFonts w:asciiTheme="majorHAnsi" w:hAnsiTheme="majorHAnsi" w:cs="Arial"/>
          <w:b/>
          <w:bCs/>
          <w:smallCaps w:val="0"/>
          <w:sz w:val="20"/>
          <w:szCs w:val="20"/>
        </w:rPr>
        <w:tab/>
      </w:r>
      <w:r w:rsidR="00CE5B34" w:rsidRPr="005A5054">
        <w:rPr>
          <w:rFonts w:asciiTheme="majorHAnsi" w:hAnsiTheme="majorHAnsi" w:cs="Arial"/>
          <w:b/>
          <w:bCs/>
          <w:smallCaps w:val="0"/>
          <w:sz w:val="20"/>
          <w:szCs w:val="20"/>
        </w:rPr>
        <w:tab/>
      </w:r>
      <w:r w:rsidR="00664C29" w:rsidRPr="005A5054">
        <w:rPr>
          <w:rFonts w:asciiTheme="majorHAnsi" w:hAnsiTheme="majorHAnsi" w:cs="Arial"/>
          <w:b/>
          <w:bCs/>
          <w:smallCaps w:val="0"/>
          <w:sz w:val="20"/>
          <w:szCs w:val="20"/>
        </w:rPr>
        <w:t xml:space="preserve">Osoby uprawnione do </w:t>
      </w:r>
      <w:r w:rsidR="00CE5B34" w:rsidRPr="005A5054">
        <w:rPr>
          <w:rFonts w:asciiTheme="majorHAnsi" w:hAnsiTheme="majorHAnsi" w:cs="Arial"/>
          <w:b/>
          <w:bCs/>
          <w:smallCaps w:val="0"/>
          <w:sz w:val="20"/>
          <w:szCs w:val="20"/>
        </w:rPr>
        <w:t>porozumiewania się z Wykonawcami.</w:t>
      </w:r>
    </w:p>
    <w:p w14:paraId="3E9D6A2F" w14:textId="77777777" w:rsidR="008332AA" w:rsidRPr="005A5054" w:rsidRDefault="00CE5B34" w:rsidP="00664C29">
      <w:pPr>
        <w:pStyle w:val="Zwykytekst"/>
        <w:spacing w:line="276" w:lineRule="auto"/>
        <w:ind w:left="567" w:hanging="285"/>
        <w:rPr>
          <w:rFonts w:asciiTheme="majorHAnsi" w:hAnsiTheme="majorHAnsi" w:cs="Arial"/>
          <w:sz w:val="20"/>
          <w:szCs w:val="20"/>
        </w:rPr>
      </w:pPr>
      <w:r w:rsidRPr="005A5054">
        <w:rPr>
          <w:rFonts w:asciiTheme="majorHAnsi" w:hAnsiTheme="majorHAnsi" w:cs="Arial"/>
          <w:sz w:val="20"/>
          <w:szCs w:val="20"/>
        </w:rPr>
        <w:t>Osob</w:t>
      </w:r>
      <w:r w:rsidR="00664C29" w:rsidRPr="005A5054">
        <w:rPr>
          <w:rFonts w:asciiTheme="majorHAnsi" w:hAnsiTheme="majorHAnsi" w:cs="Arial"/>
          <w:sz w:val="20"/>
          <w:szCs w:val="20"/>
        </w:rPr>
        <w:t>ą</w:t>
      </w:r>
      <w:r w:rsidRPr="005A5054">
        <w:rPr>
          <w:rFonts w:asciiTheme="majorHAnsi" w:hAnsiTheme="majorHAnsi" w:cs="Arial"/>
          <w:sz w:val="20"/>
          <w:szCs w:val="20"/>
        </w:rPr>
        <w:t xml:space="preserve"> uprawnion</w:t>
      </w:r>
      <w:r w:rsidR="00664C29" w:rsidRPr="005A5054">
        <w:rPr>
          <w:rFonts w:asciiTheme="majorHAnsi" w:hAnsiTheme="majorHAnsi" w:cs="Arial"/>
          <w:sz w:val="20"/>
          <w:szCs w:val="20"/>
        </w:rPr>
        <w:t>ą</w:t>
      </w:r>
      <w:r w:rsidRPr="005A5054">
        <w:rPr>
          <w:rFonts w:asciiTheme="majorHAnsi" w:hAnsiTheme="majorHAnsi" w:cs="Arial"/>
          <w:sz w:val="20"/>
          <w:szCs w:val="20"/>
        </w:rPr>
        <w:t xml:space="preserve"> do </w:t>
      </w:r>
      <w:r w:rsidR="00664C29" w:rsidRPr="005A5054">
        <w:rPr>
          <w:rFonts w:asciiTheme="majorHAnsi" w:hAnsiTheme="majorHAnsi" w:cs="Arial"/>
          <w:sz w:val="20"/>
          <w:szCs w:val="20"/>
        </w:rPr>
        <w:t>porozumiewania</w:t>
      </w:r>
      <w:r w:rsidRPr="005A5054">
        <w:rPr>
          <w:rFonts w:asciiTheme="majorHAnsi" w:hAnsiTheme="majorHAnsi" w:cs="Arial"/>
          <w:sz w:val="20"/>
          <w:szCs w:val="20"/>
        </w:rPr>
        <w:t xml:space="preserve"> się z Wykonawcami</w:t>
      </w:r>
      <w:r w:rsidR="00AA2073" w:rsidRPr="005A5054">
        <w:rPr>
          <w:rFonts w:asciiTheme="majorHAnsi" w:hAnsiTheme="majorHAnsi" w:cs="Arial"/>
          <w:sz w:val="20"/>
          <w:szCs w:val="20"/>
        </w:rPr>
        <w:t xml:space="preserve"> </w:t>
      </w:r>
      <w:r w:rsidR="00664C29" w:rsidRPr="005A5054">
        <w:rPr>
          <w:rFonts w:asciiTheme="majorHAnsi" w:hAnsiTheme="majorHAnsi" w:cs="Arial"/>
          <w:sz w:val="20"/>
          <w:szCs w:val="20"/>
        </w:rPr>
        <w:t>w sprawach</w:t>
      </w:r>
      <w:r w:rsidR="008332AA" w:rsidRPr="005A5054">
        <w:rPr>
          <w:rFonts w:asciiTheme="majorHAnsi" w:hAnsiTheme="majorHAnsi" w:cs="Arial"/>
          <w:sz w:val="20"/>
          <w:szCs w:val="20"/>
        </w:rPr>
        <w:t xml:space="preserve"> formalnoprawn</w:t>
      </w:r>
      <w:r w:rsidR="00664C29" w:rsidRPr="005A5054">
        <w:rPr>
          <w:rFonts w:asciiTheme="majorHAnsi" w:hAnsiTheme="majorHAnsi" w:cs="Arial"/>
          <w:sz w:val="20"/>
          <w:szCs w:val="20"/>
        </w:rPr>
        <w:t>ych jest</w:t>
      </w:r>
      <w:r w:rsidR="008332AA" w:rsidRPr="005A5054">
        <w:rPr>
          <w:rFonts w:asciiTheme="majorHAnsi" w:hAnsiTheme="majorHAnsi" w:cs="Arial"/>
          <w:sz w:val="20"/>
          <w:szCs w:val="20"/>
        </w:rPr>
        <w:t>:</w:t>
      </w:r>
    </w:p>
    <w:p w14:paraId="37FF6C4F" w14:textId="2D274A10" w:rsidR="009037D7" w:rsidRPr="009D62CC" w:rsidRDefault="005D0B54" w:rsidP="00664C29">
      <w:pPr>
        <w:spacing w:line="276" w:lineRule="auto"/>
        <w:ind w:left="567" w:hanging="285"/>
        <w:rPr>
          <w:rFonts w:asciiTheme="majorHAnsi" w:hAnsiTheme="majorHAnsi" w:cs="Tahoma"/>
          <w:sz w:val="20"/>
          <w:szCs w:val="20"/>
          <w:lang w:val="en-US"/>
        </w:rPr>
      </w:pPr>
      <w:r w:rsidRPr="009D62CC">
        <w:rPr>
          <w:rFonts w:asciiTheme="majorHAnsi" w:hAnsiTheme="majorHAnsi" w:cs="Arial"/>
          <w:sz w:val="20"/>
          <w:szCs w:val="20"/>
          <w:lang w:val="en-US"/>
        </w:rPr>
        <w:t xml:space="preserve">- </w:t>
      </w:r>
      <w:proofErr w:type="spellStart"/>
      <w:r w:rsidR="00B5144E" w:rsidRPr="009D62CC">
        <w:rPr>
          <w:rFonts w:asciiTheme="majorHAnsi" w:hAnsiTheme="majorHAnsi" w:cs="Tahoma"/>
          <w:sz w:val="20"/>
          <w:szCs w:val="20"/>
          <w:lang w:val="en-US"/>
        </w:rPr>
        <w:t>mgr</w:t>
      </w:r>
      <w:proofErr w:type="spellEnd"/>
      <w:r w:rsidR="00B5144E" w:rsidRPr="009D62CC">
        <w:rPr>
          <w:rFonts w:asciiTheme="majorHAnsi" w:hAnsiTheme="majorHAnsi" w:cs="Tahoma"/>
          <w:sz w:val="20"/>
          <w:szCs w:val="20"/>
          <w:lang w:val="en-US"/>
        </w:rPr>
        <w:t xml:space="preserve"> </w:t>
      </w:r>
      <w:r w:rsidR="008417E4">
        <w:rPr>
          <w:rFonts w:asciiTheme="majorHAnsi" w:hAnsiTheme="majorHAnsi" w:cs="Tahoma"/>
          <w:sz w:val="20"/>
          <w:szCs w:val="20"/>
          <w:lang w:val="en-US"/>
        </w:rPr>
        <w:t xml:space="preserve">Monika </w:t>
      </w:r>
      <w:proofErr w:type="spellStart"/>
      <w:r w:rsidR="008417E4">
        <w:rPr>
          <w:rFonts w:asciiTheme="majorHAnsi" w:hAnsiTheme="majorHAnsi" w:cs="Tahoma"/>
          <w:sz w:val="20"/>
          <w:szCs w:val="20"/>
          <w:lang w:val="en-US"/>
        </w:rPr>
        <w:t>Koś</w:t>
      </w:r>
      <w:proofErr w:type="spellEnd"/>
      <w:r w:rsidR="00664C29" w:rsidRPr="009D62CC">
        <w:rPr>
          <w:rFonts w:asciiTheme="majorHAnsi" w:hAnsiTheme="majorHAnsi" w:cs="Tahoma"/>
          <w:sz w:val="20"/>
          <w:szCs w:val="20"/>
          <w:lang w:val="en-US"/>
        </w:rPr>
        <w:t>,</w:t>
      </w:r>
      <w:r w:rsidR="00AA2073" w:rsidRPr="009D62CC">
        <w:rPr>
          <w:rFonts w:asciiTheme="majorHAnsi" w:hAnsiTheme="majorHAnsi" w:cs="Tahoma"/>
          <w:sz w:val="20"/>
          <w:szCs w:val="20"/>
          <w:lang w:val="en-US"/>
        </w:rPr>
        <w:t xml:space="preserve"> </w:t>
      </w:r>
      <w:r w:rsidR="00664C29" w:rsidRPr="009D62CC">
        <w:rPr>
          <w:rFonts w:asciiTheme="majorHAnsi" w:hAnsiTheme="majorHAnsi" w:cs="Tahoma"/>
          <w:sz w:val="20"/>
          <w:szCs w:val="20"/>
          <w:lang w:val="en-US"/>
        </w:rPr>
        <w:t>t</w:t>
      </w:r>
      <w:r w:rsidR="00B5144E" w:rsidRPr="009D62CC">
        <w:rPr>
          <w:rFonts w:asciiTheme="majorHAnsi" w:hAnsiTheme="majorHAnsi" w:cs="Tahoma"/>
          <w:sz w:val="20"/>
          <w:szCs w:val="20"/>
          <w:lang w:val="en-US"/>
        </w:rPr>
        <w:t>el. 13 43 09 587</w:t>
      </w:r>
      <w:r w:rsidR="00664C29" w:rsidRPr="009D62CC">
        <w:rPr>
          <w:rFonts w:asciiTheme="majorHAnsi" w:hAnsiTheme="majorHAnsi" w:cs="Tahoma"/>
          <w:sz w:val="20"/>
          <w:szCs w:val="20"/>
          <w:lang w:val="en-US"/>
        </w:rPr>
        <w:t>,</w:t>
      </w:r>
      <w:r w:rsidR="00CE507A" w:rsidRPr="009D62CC">
        <w:rPr>
          <w:rFonts w:asciiTheme="majorHAnsi" w:hAnsiTheme="majorHAnsi" w:cs="Tahoma"/>
          <w:sz w:val="20"/>
          <w:szCs w:val="20"/>
          <w:lang w:val="en-US"/>
        </w:rPr>
        <w:t xml:space="preserve"> e</w:t>
      </w:r>
      <w:r w:rsidR="00664C29" w:rsidRPr="009D62CC">
        <w:rPr>
          <w:rFonts w:asciiTheme="majorHAnsi" w:hAnsiTheme="majorHAnsi" w:cs="Tahoma"/>
          <w:sz w:val="20"/>
          <w:szCs w:val="20"/>
          <w:lang w:val="en-US"/>
        </w:rPr>
        <w:t>-</w:t>
      </w:r>
      <w:r w:rsidR="00CE507A" w:rsidRPr="009D62CC">
        <w:rPr>
          <w:rFonts w:asciiTheme="majorHAnsi" w:hAnsiTheme="majorHAnsi" w:cs="Tahoma"/>
          <w:sz w:val="20"/>
          <w:szCs w:val="20"/>
          <w:lang w:val="en-US"/>
        </w:rPr>
        <w:t>mail</w:t>
      </w:r>
      <w:r w:rsidR="00664C29" w:rsidRPr="009D62CC">
        <w:rPr>
          <w:rFonts w:asciiTheme="majorHAnsi" w:hAnsiTheme="majorHAnsi" w:cs="Tahoma"/>
          <w:sz w:val="20"/>
          <w:szCs w:val="20"/>
          <w:lang w:val="en-US"/>
        </w:rPr>
        <w:t>:</w:t>
      </w:r>
      <w:r w:rsidR="00D90EC2" w:rsidRPr="009D62CC">
        <w:rPr>
          <w:rFonts w:asciiTheme="majorHAnsi" w:hAnsiTheme="majorHAnsi" w:cs="Tahoma"/>
          <w:sz w:val="20"/>
          <w:szCs w:val="20"/>
          <w:lang w:val="en-US"/>
        </w:rPr>
        <w:t xml:space="preserve"> </w:t>
      </w:r>
      <w:r w:rsidR="008417E4">
        <w:rPr>
          <w:rFonts w:asciiTheme="majorHAnsi" w:hAnsiTheme="majorHAnsi" w:cs="Tahoma"/>
          <w:sz w:val="20"/>
          <w:szCs w:val="20"/>
          <w:lang w:val="en-US"/>
        </w:rPr>
        <w:t>monika.kos</w:t>
      </w:r>
      <w:r w:rsidR="00B5144E" w:rsidRPr="009D62CC">
        <w:rPr>
          <w:rStyle w:val="TytuZnak"/>
          <w:rFonts w:asciiTheme="majorHAnsi" w:hAnsiTheme="majorHAnsi"/>
          <w:sz w:val="20"/>
          <w:szCs w:val="20"/>
          <w:lang w:val="en-US"/>
        </w:rPr>
        <w:t>@szpital-brzozow</w:t>
      </w:r>
      <w:r w:rsidR="00B5144E" w:rsidRPr="009D62CC">
        <w:rPr>
          <w:rFonts w:asciiTheme="majorHAnsi" w:hAnsiTheme="majorHAnsi" w:cs="Tahoma"/>
          <w:sz w:val="20"/>
          <w:szCs w:val="20"/>
          <w:lang w:val="en-US"/>
        </w:rPr>
        <w:t>.pl</w:t>
      </w:r>
    </w:p>
    <w:p w14:paraId="5CEAE75E" w14:textId="77777777" w:rsidR="00CE5B34" w:rsidRPr="005A5054" w:rsidRDefault="00696A41" w:rsidP="00E57885">
      <w:pPr>
        <w:pStyle w:val="Nagwek4"/>
        <w:shd w:val="clear" w:color="auto" w:fill="BFBFBF"/>
        <w:tabs>
          <w:tab w:val="num" w:pos="360"/>
        </w:tabs>
        <w:spacing w:before="120" w:line="276" w:lineRule="auto"/>
        <w:rPr>
          <w:rFonts w:asciiTheme="majorHAnsi" w:hAnsiTheme="majorHAnsi" w:cs="Arial"/>
          <w:sz w:val="20"/>
          <w:szCs w:val="20"/>
        </w:rPr>
      </w:pPr>
      <w:r w:rsidRPr="005A5054">
        <w:rPr>
          <w:rFonts w:asciiTheme="majorHAnsi" w:hAnsiTheme="majorHAnsi" w:cs="Arial"/>
          <w:sz w:val="20"/>
          <w:szCs w:val="20"/>
        </w:rPr>
        <w:t>X</w:t>
      </w:r>
      <w:r w:rsidR="00C01C57" w:rsidRPr="005A5054">
        <w:rPr>
          <w:rFonts w:asciiTheme="majorHAnsi" w:hAnsiTheme="majorHAnsi" w:cs="Arial"/>
          <w:sz w:val="20"/>
          <w:szCs w:val="20"/>
        </w:rPr>
        <w:t>I</w:t>
      </w:r>
      <w:r w:rsidR="004B0FE2" w:rsidRPr="005A5054">
        <w:rPr>
          <w:rFonts w:asciiTheme="majorHAnsi" w:hAnsiTheme="majorHAnsi" w:cs="Arial"/>
          <w:sz w:val="20"/>
          <w:szCs w:val="20"/>
        </w:rPr>
        <w:t>I</w:t>
      </w:r>
      <w:r w:rsidR="00CE5B34" w:rsidRPr="005A5054">
        <w:rPr>
          <w:rFonts w:asciiTheme="majorHAnsi" w:hAnsiTheme="majorHAnsi" w:cs="Arial"/>
          <w:sz w:val="20"/>
          <w:szCs w:val="20"/>
        </w:rPr>
        <w:t>.</w:t>
      </w:r>
      <w:r w:rsidR="00CE5B34" w:rsidRPr="005A5054">
        <w:rPr>
          <w:rFonts w:asciiTheme="majorHAnsi" w:hAnsiTheme="majorHAnsi" w:cs="Arial"/>
          <w:sz w:val="20"/>
          <w:szCs w:val="20"/>
        </w:rPr>
        <w:tab/>
        <w:t>Termin związania z ofertą.</w:t>
      </w:r>
    </w:p>
    <w:p w14:paraId="3ABAE4BB" w14:textId="1FE0249E" w:rsidR="00696A41" w:rsidRPr="0037326A" w:rsidRDefault="00696A41" w:rsidP="00664C29">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1.</w:t>
      </w:r>
      <w:r w:rsidRPr="005A5054">
        <w:rPr>
          <w:rFonts w:asciiTheme="majorHAnsi" w:hAnsiTheme="majorHAnsi" w:cs="Arial"/>
          <w:b w:val="0"/>
          <w:bCs w:val="0"/>
          <w:sz w:val="20"/>
          <w:szCs w:val="20"/>
        </w:rPr>
        <w:tab/>
        <w:t>Wykonawca jest związany ofertą od dnia upływu terminu składania ofert</w:t>
      </w:r>
      <w:r w:rsidR="00D90EC2" w:rsidRPr="005A5054">
        <w:rPr>
          <w:rFonts w:asciiTheme="majorHAnsi" w:hAnsiTheme="majorHAnsi" w:cs="Arial"/>
          <w:b w:val="0"/>
          <w:bCs w:val="0"/>
          <w:sz w:val="20"/>
          <w:szCs w:val="20"/>
        </w:rPr>
        <w:t xml:space="preserve"> </w:t>
      </w:r>
      <w:r w:rsidR="00D90EC2" w:rsidRPr="0037326A">
        <w:rPr>
          <w:rFonts w:asciiTheme="majorHAnsi" w:hAnsiTheme="majorHAnsi" w:cs="Arial"/>
          <w:b w:val="0"/>
          <w:bCs w:val="0"/>
          <w:sz w:val="20"/>
          <w:szCs w:val="20"/>
        </w:rPr>
        <w:t xml:space="preserve">do dnia </w:t>
      </w:r>
      <w:r w:rsidR="0037326A" w:rsidRPr="0037326A">
        <w:rPr>
          <w:rFonts w:asciiTheme="majorHAnsi" w:hAnsiTheme="majorHAnsi" w:cs="Arial"/>
          <w:b w:val="0"/>
          <w:bCs w:val="0"/>
          <w:sz w:val="20"/>
          <w:szCs w:val="20"/>
        </w:rPr>
        <w:t>1</w:t>
      </w:r>
      <w:r w:rsidR="007A0303">
        <w:rPr>
          <w:rFonts w:asciiTheme="majorHAnsi" w:hAnsiTheme="majorHAnsi" w:cs="Arial"/>
          <w:b w:val="0"/>
          <w:bCs w:val="0"/>
          <w:sz w:val="20"/>
          <w:szCs w:val="20"/>
        </w:rPr>
        <w:t>6</w:t>
      </w:r>
      <w:bookmarkStart w:id="2" w:name="_GoBack"/>
      <w:bookmarkEnd w:id="2"/>
      <w:r w:rsidR="0037326A" w:rsidRPr="0037326A">
        <w:rPr>
          <w:rFonts w:asciiTheme="majorHAnsi" w:hAnsiTheme="majorHAnsi" w:cs="Arial"/>
          <w:b w:val="0"/>
          <w:bCs w:val="0"/>
          <w:sz w:val="20"/>
          <w:szCs w:val="20"/>
        </w:rPr>
        <w:t>.08.2024</w:t>
      </w:r>
      <w:r w:rsidR="00AA2073" w:rsidRPr="0037326A">
        <w:rPr>
          <w:rFonts w:asciiTheme="majorHAnsi" w:hAnsiTheme="majorHAnsi" w:cs="Arial"/>
          <w:b w:val="0"/>
          <w:bCs w:val="0"/>
          <w:sz w:val="20"/>
          <w:szCs w:val="20"/>
        </w:rPr>
        <w:t xml:space="preserve"> </w:t>
      </w:r>
      <w:r w:rsidR="001E098A" w:rsidRPr="0037326A">
        <w:rPr>
          <w:rFonts w:asciiTheme="majorHAnsi" w:hAnsiTheme="majorHAnsi" w:cs="Arial"/>
          <w:b w:val="0"/>
          <w:bCs w:val="0"/>
          <w:sz w:val="20"/>
          <w:szCs w:val="20"/>
        </w:rPr>
        <w:t>r.</w:t>
      </w:r>
    </w:p>
    <w:p w14:paraId="2EE59CC5" w14:textId="77777777" w:rsidR="00696A41" w:rsidRPr="005A5054" w:rsidRDefault="00696A41" w:rsidP="00664C29">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2.</w:t>
      </w:r>
      <w:r w:rsidRPr="005A5054">
        <w:rPr>
          <w:rFonts w:asciiTheme="majorHAnsi" w:hAnsiTheme="majorHAnsi" w:cs="Arial"/>
          <w:b w:val="0"/>
          <w:bCs w:val="0"/>
          <w:sz w:val="20"/>
          <w:szCs w:val="20"/>
        </w:rPr>
        <w:tab/>
        <w:t xml:space="preserve">W przypadku gdy wybór najkorzystniejszej oferty nie nastąpi przed </w:t>
      </w:r>
      <w:r w:rsidR="005C21F0" w:rsidRPr="005A5054">
        <w:rPr>
          <w:rFonts w:asciiTheme="majorHAnsi" w:hAnsiTheme="majorHAnsi" w:cs="Arial"/>
          <w:b w:val="0"/>
          <w:bCs w:val="0"/>
          <w:sz w:val="20"/>
          <w:szCs w:val="20"/>
        </w:rPr>
        <w:t>upływem terminu związania ofertą</w:t>
      </w:r>
      <w:r w:rsidRPr="005A5054">
        <w:rPr>
          <w:rFonts w:asciiTheme="majorHAnsi" w:hAnsiTheme="majorHAnsi" w:cs="Arial"/>
          <w:b w:val="0"/>
          <w:bCs w:val="0"/>
          <w:sz w:val="20"/>
          <w:szCs w:val="20"/>
        </w:rPr>
        <w:t xml:space="preserve"> określonego w SWZ, Zamawiający przed upływem terminu </w:t>
      </w:r>
      <w:r w:rsidR="00664C29" w:rsidRPr="005A5054">
        <w:rPr>
          <w:rFonts w:asciiTheme="majorHAnsi" w:hAnsiTheme="majorHAnsi" w:cs="Arial"/>
          <w:b w:val="0"/>
          <w:bCs w:val="0"/>
          <w:sz w:val="20"/>
          <w:szCs w:val="20"/>
        </w:rPr>
        <w:t>związania</w:t>
      </w:r>
      <w:r w:rsidRPr="005A5054">
        <w:rPr>
          <w:rFonts w:asciiTheme="majorHAnsi" w:hAnsiTheme="majorHAnsi" w:cs="Arial"/>
          <w:b w:val="0"/>
          <w:bCs w:val="0"/>
          <w:sz w:val="20"/>
          <w:szCs w:val="20"/>
        </w:rPr>
        <w:t xml:space="preserve"> ofert</w:t>
      </w:r>
      <w:r w:rsidR="00664C29" w:rsidRPr="005A5054">
        <w:rPr>
          <w:rFonts w:asciiTheme="majorHAnsi" w:hAnsiTheme="majorHAnsi" w:cs="Arial"/>
          <w:b w:val="0"/>
          <w:bCs w:val="0"/>
          <w:sz w:val="20"/>
          <w:szCs w:val="20"/>
        </w:rPr>
        <w:t>ą</w:t>
      </w:r>
      <w:r w:rsidRPr="005A5054">
        <w:rPr>
          <w:rFonts w:asciiTheme="majorHAnsi" w:hAnsiTheme="majorHAnsi" w:cs="Arial"/>
          <w:b w:val="0"/>
          <w:bCs w:val="0"/>
          <w:sz w:val="20"/>
          <w:szCs w:val="20"/>
        </w:rPr>
        <w:t xml:space="preserve"> zwraca się jednokrotnie do Wykonawców o wyrażenie zgody na przedłużenie tego terminu o wskazywany przez niego okres, nie dłuższy niż 30 dni.</w:t>
      </w:r>
    </w:p>
    <w:p w14:paraId="39BC0C4E" w14:textId="77777777" w:rsidR="00C01C57" w:rsidRPr="005A5054" w:rsidRDefault="00696A41" w:rsidP="00F158E7">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3.</w:t>
      </w:r>
      <w:r w:rsidRPr="005A5054">
        <w:rPr>
          <w:rFonts w:asciiTheme="majorHAnsi" w:hAnsiTheme="majorHAnsi" w:cs="Arial"/>
          <w:b w:val="0"/>
          <w:bCs w:val="0"/>
          <w:sz w:val="20"/>
          <w:szCs w:val="20"/>
        </w:rPr>
        <w:tab/>
        <w:t>Przedłużenie terminu związania ofertą, o którym mowa w ust. 2, wymaga złożenia przez Wykonawcę pisemnego  oświadczenia o wyrażeniu zgody na przedłużenie terminu związania ofertą.</w:t>
      </w:r>
    </w:p>
    <w:p w14:paraId="7E30E4E6" w14:textId="77777777" w:rsidR="001E098A" w:rsidRPr="005A5054" w:rsidRDefault="001E098A" w:rsidP="001E098A">
      <w:pPr>
        <w:rPr>
          <w:rFonts w:asciiTheme="majorHAnsi" w:hAnsiTheme="majorHAnsi"/>
          <w:sz w:val="20"/>
          <w:szCs w:val="20"/>
        </w:rPr>
      </w:pPr>
    </w:p>
    <w:p w14:paraId="34CA4038" w14:textId="77777777" w:rsidR="00F135ED" w:rsidRPr="005A5054" w:rsidRDefault="00F52E72" w:rsidP="000702D2">
      <w:pPr>
        <w:shd w:val="clear" w:color="auto" w:fill="BFBFBF"/>
        <w:tabs>
          <w:tab w:val="num" w:pos="360"/>
        </w:tabs>
        <w:spacing w:line="276" w:lineRule="auto"/>
        <w:ind w:left="360" w:hanging="360"/>
        <w:rPr>
          <w:rFonts w:asciiTheme="majorHAnsi" w:hAnsiTheme="majorHAnsi" w:cs="Arial"/>
          <w:b/>
          <w:sz w:val="20"/>
          <w:szCs w:val="20"/>
        </w:rPr>
      </w:pPr>
      <w:r w:rsidRPr="005A5054">
        <w:rPr>
          <w:rFonts w:asciiTheme="majorHAnsi" w:hAnsiTheme="majorHAnsi" w:cs="Arial"/>
          <w:b/>
          <w:sz w:val="20"/>
          <w:szCs w:val="20"/>
        </w:rPr>
        <w:t>X</w:t>
      </w:r>
      <w:r w:rsidR="00C01C57" w:rsidRPr="005A5054">
        <w:rPr>
          <w:rFonts w:asciiTheme="majorHAnsi" w:hAnsiTheme="majorHAnsi" w:cs="Arial"/>
          <w:b/>
          <w:sz w:val="20"/>
          <w:szCs w:val="20"/>
        </w:rPr>
        <w:t>II</w:t>
      </w:r>
      <w:r w:rsidR="004B0FE2" w:rsidRPr="005A5054">
        <w:rPr>
          <w:rFonts w:asciiTheme="majorHAnsi" w:hAnsiTheme="majorHAnsi" w:cs="Arial"/>
          <w:b/>
          <w:sz w:val="20"/>
          <w:szCs w:val="20"/>
        </w:rPr>
        <w:t>I</w:t>
      </w:r>
      <w:r w:rsidRPr="005A5054">
        <w:rPr>
          <w:rFonts w:asciiTheme="majorHAnsi" w:hAnsiTheme="majorHAnsi" w:cs="Arial"/>
          <w:b/>
          <w:sz w:val="20"/>
          <w:szCs w:val="20"/>
        </w:rPr>
        <w:t>.</w:t>
      </w:r>
      <w:r w:rsidRPr="005A5054">
        <w:rPr>
          <w:rFonts w:asciiTheme="majorHAnsi" w:hAnsiTheme="majorHAnsi" w:cs="Arial"/>
          <w:b/>
          <w:sz w:val="20"/>
          <w:szCs w:val="20"/>
        </w:rPr>
        <w:tab/>
      </w:r>
      <w:r w:rsidR="00CE5B34" w:rsidRPr="005A5054">
        <w:rPr>
          <w:rFonts w:asciiTheme="majorHAnsi" w:hAnsiTheme="majorHAnsi" w:cs="Arial"/>
          <w:b/>
          <w:sz w:val="20"/>
          <w:szCs w:val="20"/>
        </w:rPr>
        <w:t>Wymagania dotyczące wniesienia wadium</w:t>
      </w:r>
      <w:r w:rsidR="000A1435" w:rsidRPr="005A5054">
        <w:rPr>
          <w:rFonts w:asciiTheme="majorHAnsi" w:hAnsiTheme="majorHAnsi" w:cs="Arial"/>
          <w:b/>
          <w:sz w:val="20"/>
          <w:szCs w:val="20"/>
        </w:rPr>
        <w:t>.</w:t>
      </w:r>
    </w:p>
    <w:p w14:paraId="4E0E7724" w14:textId="77777777" w:rsidR="00882779" w:rsidRPr="005A5054" w:rsidRDefault="00882779" w:rsidP="009462A0">
      <w:pPr>
        <w:spacing w:line="276" w:lineRule="auto"/>
        <w:ind w:left="993" w:hanging="567"/>
        <w:jc w:val="both"/>
        <w:rPr>
          <w:rFonts w:asciiTheme="majorHAnsi" w:hAnsiTheme="majorHAnsi" w:cs="Arial"/>
          <w:sz w:val="20"/>
          <w:szCs w:val="20"/>
        </w:rPr>
      </w:pPr>
    </w:p>
    <w:p w14:paraId="6494710D" w14:textId="7BA0698B" w:rsidR="00E929B2" w:rsidRPr="0009324E" w:rsidRDefault="00E929B2" w:rsidP="0037326A">
      <w:pPr>
        <w:pStyle w:val="Akapitzlist"/>
        <w:numPr>
          <w:ilvl w:val="0"/>
          <w:numId w:val="36"/>
        </w:numPr>
        <w:spacing w:after="0" w:line="240" w:lineRule="auto"/>
        <w:ind w:left="284" w:hanging="284"/>
        <w:jc w:val="both"/>
        <w:rPr>
          <w:rFonts w:asciiTheme="majorHAnsi" w:hAnsiTheme="majorHAnsi"/>
          <w:sz w:val="20"/>
          <w:szCs w:val="20"/>
        </w:rPr>
      </w:pPr>
      <w:r w:rsidRPr="0037326A">
        <w:rPr>
          <w:rFonts w:asciiTheme="majorHAnsi" w:hAnsiTheme="majorHAnsi" w:cs="Arial"/>
          <w:sz w:val="20"/>
          <w:szCs w:val="20"/>
        </w:rPr>
        <w:t>Zamawiający wymaga wniesienia wadium w wysokości:</w:t>
      </w:r>
      <w:r w:rsidR="0037326A" w:rsidRPr="0037326A">
        <w:rPr>
          <w:rFonts w:asciiTheme="majorHAnsi" w:hAnsiTheme="majorHAnsi" w:cs="Arial"/>
          <w:sz w:val="20"/>
          <w:szCs w:val="20"/>
        </w:rPr>
        <w:t xml:space="preserve"> </w:t>
      </w:r>
      <w:r w:rsidR="0037326A">
        <w:rPr>
          <w:rFonts w:asciiTheme="majorHAnsi" w:hAnsiTheme="majorHAnsi" w:cs="Arial"/>
          <w:sz w:val="20"/>
          <w:szCs w:val="20"/>
        </w:rPr>
        <w:t xml:space="preserve">  </w:t>
      </w:r>
      <w:r w:rsidR="0037326A" w:rsidRPr="0009324E">
        <w:rPr>
          <w:rFonts w:asciiTheme="majorHAnsi" w:hAnsiTheme="majorHAnsi"/>
          <w:sz w:val="20"/>
          <w:szCs w:val="20"/>
        </w:rPr>
        <w:t>57</w:t>
      </w:r>
      <w:r w:rsidR="001242F3" w:rsidRPr="0009324E">
        <w:rPr>
          <w:rFonts w:asciiTheme="majorHAnsi" w:hAnsiTheme="majorHAnsi"/>
          <w:sz w:val="20"/>
          <w:szCs w:val="20"/>
        </w:rPr>
        <w:t>.</w:t>
      </w:r>
      <w:r w:rsidR="0009324E" w:rsidRPr="0009324E">
        <w:rPr>
          <w:rFonts w:asciiTheme="majorHAnsi" w:hAnsiTheme="majorHAnsi"/>
          <w:sz w:val="20"/>
          <w:szCs w:val="20"/>
        </w:rPr>
        <w:t>000</w:t>
      </w:r>
      <w:r w:rsidR="0037326A" w:rsidRPr="0009324E">
        <w:rPr>
          <w:rFonts w:asciiTheme="majorHAnsi" w:hAnsiTheme="majorHAnsi"/>
          <w:sz w:val="20"/>
          <w:szCs w:val="20"/>
        </w:rPr>
        <w:t>,00</w:t>
      </w:r>
      <w:r w:rsidR="00C93CE8" w:rsidRPr="0009324E">
        <w:rPr>
          <w:rFonts w:asciiTheme="majorHAnsi" w:hAnsiTheme="majorHAnsi"/>
          <w:sz w:val="20"/>
          <w:szCs w:val="20"/>
        </w:rPr>
        <w:t xml:space="preserve"> PLN</w:t>
      </w:r>
    </w:p>
    <w:p w14:paraId="2DC1F776" w14:textId="77777777" w:rsidR="00C93CE8" w:rsidRPr="005A5054" w:rsidRDefault="00C93CE8" w:rsidP="00D02F35">
      <w:pPr>
        <w:pStyle w:val="Tytu"/>
        <w:rPr>
          <w:rFonts w:asciiTheme="majorHAnsi" w:hAnsiTheme="majorHAnsi"/>
          <w:color w:val="FF0000"/>
          <w:sz w:val="20"/>
          <w:szCs w:val="20"/>
        </w:rPr>
      </w:pPr>
    </w:p>
    <w:p w14:paraId="053F2763" w14:textId="77777777" w:rsidR="008572B7" w:rsidRPr="005A5054" w:rsidRDefault="00C93CE8" w:rsidP="001B4637">
      <w:pPr>
        <w:pStyle w:val="Akapitzlist"/>
        <w:numPr>
          <w:ilvl w:val="0"/>
          <w:numId w:val="36"/>
        </w:numPr>
        <w:ind w:left="284" w:hanging="284"/>
        <w:jc w:val="both"/>
        <w:rPr>
          <w:rFonts w:asciiTheme="majorHAnsi" w:hAnsiTheme="majorHAnsi" w:cs="Arial"/>
          <w:bCs/>
          <w:sz w:val="20"/>
          <w:szCs w:val="20"/>
        </w:rPr>
      </w:pPr>
      <w:r w:rsidRPr="00787288">
        <w:rPr>
          <w:rFonts w:asciiTheme="majorHAnsi" w:hAnsiTheme="majorHAnsi" w:cs="Arial"/>
          <w:bCs/>
          <w:sz w:val="20"/>
          <w:szCs w:val="20"/>
        </w:rPr>
        <w:t>Wadium wnosi się przed upływem terminu składania ofert</w:t>
      </w:r>
      <w:r w:rsidR="00AA2073" w:rsidRPr="00787288">
        <w:rPr>
          <w:rFonts w:asciiTheme="majorHAnsi" w:hAnsiTheme="majorHAnsi" w:cs="Arial"/>
          <w:bCs/>
          <w:sz w:val="20"/>
          <w:szCs w:val="20"/>
        </w:rPr>
        <w:t xml:space="preserve"> </w:t>
      </w:r>
      <w:r w:rsidR="008572B7" w:rsidRPr="00787288">
        <w:rPr>
          <w:rFonts w:asciiTheme="majorHAnsi" w:hAnsiTheme="majorHAnsi" w:cs="Arial"/>
          <w:bCs/>
          <w:sz w:val="20"/>
          <w:szCs w:val="20"/>
        </w:rPr>
        <w:t xml:space="preserve">i utrzymuje nieprzerwanie </w:t>
      </w:r>
      <w:r w:rsidR="008572B7" w:rsidRPr="005A5054">
        <w:rPr>
          <w:rFonts w:asciiTheme="majorHAnsi" w:hAnsiTheme="majorHAnsi" w:cs="Arial"/>
          <w:bCs/>
          <w:sz w:val="20"/>
          <w:szCs w:val="20"/>
        </w:rPr>
        <w:t xml:space="preserve">do dnia upływu terminu związania ofertą, z wyjątkiem przypadków, o których mowa w art. 98 ust. 1 pkt 2 i 3 oraz ust. 2 ustawy </w:t>
      </w:r>
      <w:proofErr w:type="spellStart"/>
      <w:r w:rsidR="008572B7" w:rsidRPr="005A5054">
        <w:rPr>
          <w:rFonts w:asciiTheme="majorHAnsi" w:hAnsiTheme="majorHAnsi" w:cs="Arial"/>
          <w:bCs/>
          <w:sz w:val="20"/>
          <w:szCs w:val="20"/>
        </w:rPr>
        <w:t>Pzp</w:t>
      </w:r>
      <w:proofErr w:type="spellEnd"/>
      <w:r w:rsidR="008572B7" w:rsidRPr="005A5054">
        <w:rPr>
          <w:rFonts w:asciiTheme="majorHAnsi" w:hAnsiTheme="majorHAnsi" w:cs="Arial"/>
          <w:bCs/>
          <w:sz w:val="20"/>
          <w:szCs w:val="20"/>
        </w:rPr>
        <w:t>.</w:t>
      </w:r>
    </w:p>
    <w:p w14:paraId="62D6B94F" w14:textId="77777777" w:rsidR="00E929B2" w:rsidRPr="005A5054" w:rsidRDefault="008572B7" w:rsidP="001B4637">
      <w:pPr>
        <w:pStyle w:val="Akapitzlist"/>
        <w:numPr>
          <w:ilvl w:val="0"/>
          <w:numId w:val="36"/>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Przedłużenie terminu związania ofertą jest dopuszczalne tylko z jednoczesnym przedłużeniem okresu ważności wadium albo, jeżeli nie jest to możliwe, z wniesieniem nowego</w:t>
      </w:r>
      <w:r w:rsidR="00AA2073" w:rsidRPr="005A5054">
        <w:rPr>
          <w:rFonts w:asciiTheme="majorHAnsi" w:hAnsiTheme="majorHAnsi" w:cs="Arial"/>
          <w:bCs/>
          <w:sz w:val="20"/>
          <w:szCs w:val="20"/>
        </w:rPr>
        <w:t xml:space="preserve"> </w:t>
      </w:r>
      <w:r w:rsidRPr="005A5054">
        <w:rPr>
          <w:rFonts w:asciiTheme="majorHAnsi" w:hAnsiTheme="majorHAnsi" w:cs="Arial"/>
          <w:bCs/>
          <w:sz w:val="20"/>
          <w:szCs w:val="20"/>
        </w:rPr>
        <w:t>wadium na przedłużony okres związania ofertą.</w:t>
      </w:r>
    </w:p>
    <w:p w14:paraId="628FFC51" w14:textId="77777777" w:rsidR="00E929B2" w:rsidRPr="005A5054" w:rsidRDefault="00AC6BFD" w:rsidP="00AC6BFD">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sz w:val="20"/>
          <w:szCs w:val="20"/>
        </w:rPr>
        <w:t>4</w:t>
      </w:r>
      <w:r w:rsidR="00E929B2" w:rsidRPr="005A5054">
        <w:rPr>
          <w:rFonts w:asciiTheme="majorHAnsi" w:hAnsiTheme="majorHAnsi" w:cs="Arial"/>
          <w:sz w:val="20"/>
          <w:szCs w:val="20"/>
        </w:rPr>
        <w:t xml:space="preserve">. </w:t>
      </w:r>
      <w:r w:rsidR="00E929B2" w:rsidRPr="005A5054">
        <w:rPr>
          <w:rFonts w:asciiTheme="majorHAnsi" w:hAnsiTheme="majorHAnsi" w:cs="Arial"/>
          <w:bCs/>
          <w:sz w:val="20"/>
          <w:szCs w:val="20"/>
        </w:rPr>
        <w:t>Wadium może być wnoszone według wyboru wykonawcy w jednej lub kilku następujących</w:t>
      </w:r>
      <w:r w:rsidR="00AA2073" w:rsidRPr="005A5054">
        <w:rPr>
          <w:rFonts w:asciiTheme="majorHAnsi" w:hAnsiTheme="majorHAnsi" w:cs="Arial"/>
          <w:bCs/>
          <w:sz w:val="20"/>
          <w:szCs w:val="20"/>
        </w:rPr>
        <w:t xml:space="preserve"> </w:t>
      </w:r>
      <w:r w:rsidR="00E929B2" w:rsidRPr="005A5054">
        <w:rPr>
          <w:rFonts w:asciiTheme="majorHAnsi" w:hAnsiTheme="majorHAnsi" w:cs="Arial"/>
          <w:bCs/>
          <w:sz w:val="20"/>
          <w:szCs w:val="20"/>
        </w:rPr>
        <w:t>formach:</w:t>
      </w:r>
    </w:p>
    <w:p w14:paraId="48CF897D" w14:textId="77777777" w:rsidR="00E929B2" w:rsidRPr="005A5054" w:rsidRDefault="00E929B2" w:rsidP="00AC6BFD">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1) pieniądzu;</w:t>
      </w:r>
    </w:p>
    <w:p w14:paraId="5CDA66FC" w14:textId="77777777" w:rsidR="00E929B2" w:rsidRPr="005A5054" w:rsidRDefault="00E929B2" w:rsidP="00AC6BFD">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2) gwarancjach bankowych;</w:t>
      </w:r>
    </w:p>
    <w:p w14:paraId="41ADC4F0" w14:textId="77777777" w:rsidR="00E929B2" w:rsidRPr="005A5054" w:rsidRDefault="00E929B2" w:rsidP="00AC6BFD">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3) gwarancjach ubezpieczeniowych;</w:t>
      </w:r>
    </w:p>
    <w:p w14:paraId="4268FA89" w14:textId="77777777" w:rsidR="00E929B2" w:rsidRPr="005A5054" w:rsidRDefault="00E929B2" w:rsidP="00AC6BFD">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4) poręczeniach udzielanych przez podmioty, o których mowa w art. 6b ust. 5 pkt 2 ustawy</w:t>
      </w:r>
      <w:r w:rsidR="00AA2073" w:rsidRPr="005A5054">
        <w:rPr>
          <w:rFonts w:asciiTheme="majorHAnsi" w:hAnsiTheme="majorHAnsi" w:cs="Arial"/>
          <w:bCs/>
          <w:sz w:val="20"/>
          <w:szCs w:val="20"/>
        </w:rPr>
        <w:t xml:space="preserve"> </w:t>
      </w:r>
      <w:r w:rsidRPr="005A5054">
        <w:rPr>
          <w:rFonts w:asciiTheme="majorHAnsi" w:hAnsiTheme="majorHAnsi" w:cs="Arial"/>
          <w:bCs/>
          <w:sz w:val="20"/>
          <w:szCs w:val="20"/>
        </w:rPr>
        <w:t>z dnia 9</w:t>
      </w:r>
      <w:r w:rsidR="00AC6BFD" w:rsidRPr="005A5054">
        <w:rPr>
          <w:rFonts w:asciiTheme="majorHAnsi" w:hAnsiTheme="majorHAnsi" w:cs="Arial"/>
          <w:bCs/>
          <w:sz w:val="20"/>
          <w:szCs w:val="20"/>
        </w:rPr>
        <w:t> </w:t>
      </w:r>
      <w:r w:rsidRPr="005A5054">
        <w:rPr>
          <w:rFonts w:asciiTheme="majorHAnsi" w:hAnsiTheme="majorHAnsi" w:cs="Arial"/>
          <w:bCs/>
          <w:sz w:val="20"/>
          <w:szCs w:val="20"/>
        </w:rPr>
        <w:t>listopada 2000 r. o utworzeniu Polskiej Agencji Rozwoju Przedsiębiorczości (Dz. U. z 2020 r. poz. 299).</w:t>
      </w:r>
    </w:p>
    <w:p w14:paraId="50604152" w14:textId="77777777" w:rsidR="00AA2073" w:rsidRPr="005A5054" w:rsidRDefault="00E929B2" w:rsidP="001B4637">
      <w:pPr>
        <w:pStyle w:val="Akapitzlist"/>
        <w:numPr>
          <w:ilvl w:val="0"/>
          <w:numId w:val="37"/>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Wadium wnoszone w pieniądzu wpłaca się przelewem na rachunek bankowy zama</w:t>
      </w:r>
      <w:r w:rsidR="0027529E" w:rsidRPr="005A5054">
        <w:rPr>
          <w:rFonts w:asciiTheme="majorHAnsi" w:hAnsiTheme="majorHAnsi" w:cs="Arial"/>
          <w:bCs/>
          <w:sz w:val="20"/>
          <w:szCs w:val="20"/>
        </w:rPr>
        <w:t xml:space="preserve">wiającego tj.: </w:t>
      </w:r>
    </w:p>
    <w:p w14:paraId="17B6C1AE" w14:textId="77777777" w:rsidR="00AA2073" w:rsidRPr="005E55F9" w:rsidRDefault="00AA2073" w:rsidP="00AA2073">
      <w:pPr>
        <w:pStyle w:val="Akapitzlist"/>
        <w:spacing w:after="0" w:line="240" w:lineRule="auto"/>
        <w:ind w:left="284"/>
        <w:jc w:val="both"/>
        <w:rPr>
          <w:rFonts w:asciiTheme="majorHAnsi" w:hAnsiTheme="majorHAnsi" w:cs="Arial"/>
          <w:bCs/>
          <w:sz w:val="20"/>
          <w:szCs w:val="20"/>
        </w:rPr>
      </w:pPr>
    </w:p>
    <w:p w14:paraId="5930F059" w14:textId="77777777" w:rsidR="00E929B2" w:rsidRPr="0098633A" w:rsidRDefault="00AA2073" w:rsidP="00AA2073">
      <w:pPr>
        <w:pStyle w:val="Akapitzlist"/>
        <w:spacing w:after="0" w:line="240" w:lineRule="auto"/>
        <w:ind w:left="284"/>
        <w:jc w:val="both"/>
        <w:rPr>
          <w:rFonts w:asciiTheme="majorHAnsi" w:hAnsiTheme="majorHAnsi" w:cs="Arial"/>
          <w:b/>
          <w:sz w:val="20"/>
          <w:szCs w:val="20"/>
        </w:rPr>
      </w:pPr>
      <w:r w:rsidRPr="0098633A">
        <w:rPr>
          <w:rFonts w:asciiTheme="majorHAnsi" w:hAnsiTheme="majorHAnsi" w:cs="Arial"/>
          <w:b/>
          <w:sz w:val="20"/>
          <w:szCs w:val="20"/>
        </w:rPr>
        <w:t>44 1240 1792 1111 0010 9617 3070</w:t>
      </w:r>
    </w:p>
    <w:p w14:paraId="458172C1" w14:textId="77777777" w:rsidR="00AA2073" w:rsidRPr="005E55F9" w:rsidRDefault="00AA2073" w:rsidP="00AA2073">
      <w:pPr>
        <w:pStyle w:val="Akapitzlist"/>
        <w:spacing w:after="0" w:line="240" w:lineRule="auto"/>
        <w:ind w:left="284"/>
        <w:jc w:val="both"/>
        <w:rPr>
          <w:rFonts w:asciiTheme="majorHAnsi" w:hAnsiTheme="majorHAnsi" w:cs="Arial"/>
          <w:bCs/>
          <w:sz w:val="20"/>
          <w:szCs w:val="20"/>
        </w:rPr>
      </w:pPr>
    </w:p>
    <w:p w14:paraId="121C2996" w14:textId="77777777" w:rsidR="00E929B2" w:rsidRPr="005E55F9" w:rsidRDefault="00E929B2" w:rsidP="001B4637">
      <w:pPr>
        <w:pStyle w:val="Akapitzlist"/>
        <w:numPr>
          <w:ilvl w:val="0"/>
          <w:numId w:val="37"/>
        </w:numPr>
        <w:spacing w:after="0" w:line="240" w:lineRule="auto"/>
        <w:ind w:left="284" w:hanging="284"/>
        <w:jc w:val="both"/>
        <w:rPr>
          <w:rFonts w:asciiTheme="majorHAnsi" w:hAnsiTheme="majorHAnsi" w:cs="Arial"/>
          <w:bCs/>
          <w:sz w:val="20"/>
          <w:szCs w:val="20"/>
        </w:rPr>
      </w:pPr>
      <w:r w:rsidRPr="005E55F9">
        <w:rPr>
          <w:rFonts w:asciiTheme="majorHAnsi" w:hAnsiTheme="majorHAnsi" w:cs="Arial"/>
          <w:bCs/>
          <w:sz w:val="20"/>
          <w:szCs w:val="20"/>
        </w:rPr>
        <w:t>Wadium wniesione w pieniądzu zamawiający przechowuje na rachunku bankowym.</w:t>
      </w:r>
    </w:p>
    <w:p w14:paraId="5D74204E" w14:textId="77777777" w:rsidR="005E55F9" w:rsidRPr="005E55F9" w:rsidRDefault="005E55F9" w:rsidP="001B4637">
      <w:pPr>
        <w:pStyle w:val="Akapitzlist"/>
        <w:numPr>
          <w:ilvl w:val="0"/>
          <w:numId w:val="37"/>
        </w:numPr>
        <w:spacing w:after="0" w:line="240" w:lineRule="auto"/>
        <w:ind w:left="284" w:hanging="284"/>
        <w:jc w:val="both"/>
        <w:rPr>
          <w:rFonts w:asciiTheme="majorHAnsi" w:hAnsiTheme="majorHAnsi" w:cs="Arial"/>
          <w:bCs/>
          <w:sz w:val="20"/>
          <w:szCs w:val="20"/>
        </w:rPr>
      </w:pPr>
      <w:r w:rsidRPr="005E55F9">
        <w:rPr>
          <w:rFonts w:asciiTheme="majorHAnsi" w:hAnsiTheme="majorHAnsi"/>
          <w:sz w:val="20"/>
          <w:szCs w:val="20"/>
        </w:rPr>
        <w:t>Za skuteczne wniesienie wadium w pieniądzu rozumie się gdy w wyznaczonym terminie, tj. do upływu terminu składania ofert (oznaczonego datą i godziną) nastąpi uznanie kwoty wadium na rachunku bankowym wskazanym powyżej</w:t>
      </w:r>
      <w:r>
        <w:rPr>
          <w:rFonts w:asciiTheme="majorHAnsi" w:hAnsiTheme="majorHAnsi"/>
          <w:sz w:val="20"/>
          <w:szCs w:val="20"/>
        </w:rPr>
        <w:t>.</w:t>
      </w:r>
    </w:p>
    <w:p w14:paraId="4B082EBF" w14:textId="77777777" w:rsidR="00E929B2" w:rsidRPr="005A5054" w:rsidRDefault="00E929B2" w:rsidP="001B4637">
      <w:pPr>
        <w:pStyle w:val="Akapitzlist"/>
        <w:numPr>
          <w:ilvl w:val="0"/>
          <w:numId w:val="37"/>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 xml:space="preserve"> Jeżeli wadium jest wnoszone w formie gwarancji lub poręczenia, o których mowa</w:t>
      </w:r>
      <w:r w:rsidR="00AA2073" w:rsidRPr="005A5054">
        <w:rPr>
          <w:rFonts w:asciiTheme="majorHAnsi" w:hAnsiTheme="majorHAnsi" w:cs="Arial"/>
          <w:bCs/>
          <w:sz w:val="20"/>
          <w:szCs w:val="20"/>
        </w:rPr>
        <w:t xml:space="preserve"> </w:t>
      </w:r>
      <w:r w:rsidR="0027529E" w:rsidRPr="005A5054">
        <w:rPr>
          <w:rFonts w:asciiTheme="majorHAnsi" w:hAnsiTheme="majorHAnsi" w:cs="Arial"/>
          <w:bCs/>
          <w:sz w:val="20"/>
          <w:szCs w:val="20"/>
        </w:rPr>
        <w:t>w pkt. 4</w:t>
      </w:r>
      <w:r w:rsidRPr="005A5054">
        <w:rPr>
          <w:rFonts w:asciiTheme="majorHAnsi" w:hAnsiTheme="majorHAnsi" w:cs="Arial"/>
          <w:bCs/>
          <w:sz w:val="20"/>
          <w:szCs w:val="20"/>
        </w:rPr>
        <w:t>, wykonawca przekazuje zamawiającemu or</w:t>
      </w:r>
      <w:r w:rsidR="00C93CE8" w:rsidRPr="005A5054">
        <w:rPr>
          <w:rFonts w:asciiTheme="majorHAnsi" w:hAnsiTheme="majorHAnsi" w:cs="Arial"/>
          <w:bCs/>
          <w:sz w:val="20"/>
          <w:szCs w:val="20"/>
        </w:rPr>
        <w:t xml:space="preserve">yginał gwarancji lub poręczenia </w:t>
      </w:r>
      <w:r w:rsidRPr="005A5054">
        <w:rPr>
          <w:rFonts w:asciiTheme="majorHAnsi" w:hAnsiTheme="majorHAnsi" w:cs="Arial"/>
          <w:bCs/>
          <w:sz w:val="20"/>
          <w:szCs w:val="20"/>
        </w:rPr>
        <w:t>w postaci elektronicznej.</w:t>
      </w:r>
    </w:p>
    <w:p w14:paraId="13F62A22" w14:textId="77777777" w:rsidR="0027529E" w:rsidRPr="005A5054" w:rsidRDefault="0027529E" w:rsidP="0027529E">
      <w:pPr>
        <w:pStyle w:val="Akapitzlist"/>
        <w:spacing w:after="0" w:line="240" w:lineRule="auto"/>
        <w:ind w:left="284"/>
        <w:jc w:val="both"/>
        <w:rPr>
          <w:rFonts w:asciiTheme="majorHAnsi" w:hAnsiTheme="majorHAnsi" w:cs="Arial"/>
          <w:bCs/>
          <w:sz w:val="20"/>
          <w:szCs w:val="20"/>
        </w:rPr>
      </w:pPr>
    </w:p>
    <w:p w14:paraId="65BB1E89" w14:textId="77777777" w:rsidR="00F158E7" w:rsidRPr="005A5054" w:rsidRDefault="00F158E7" w:rsidP="00AC6BFD">
      <w:pPr>
        <w:ind w:left="284" w:hanging="284"/>
        <w:jc w:val="both"/>
        <w:rPr>
          <w:rFonts w:asciiTheme="majorHAnsi" w:hAnsiTheme="majorHAnsi" w:cs="Arial"/>
          <w:sz w:val="20"/>
          <w:szCs w:val="20"/>
        </w:rPr>
      </w:pPr>
    </w:p>
    <w:p w14:paraId="568F52D9" w14:textId="77777777" w:rsidR="00D02F35" w:rsidRPr="005A5054" w:rsidRDefault="00CE5B34" w:rsidP="001B4637">
      <w:pPr>
        <w:numPr>
          <w:ilvl w:val="0"/>
          <w:numId w:val="24"/>
        </w:numPr>
        <w:shd w:val="clear" w:color="auto" w:fill="BFBFBF"/>
        <w:spacing w:line="276" w:lineRule="auto"/>
        <w:ind w:left="567" w:hanging="567"/>
        <w:rPr>
          <w:rFonts w:asciiTheme="majorHAnsi" w:hAnsiTheme="majorHAnsi" w:cs="Arial"/>
          <w:b/>
          <w:sz w:val="20"/>
          <w:szCs w:val="20"/>
        </w:rPr>
      </w:pPr>
      <w:r w:rsidRPr="005A5054">
        <w:rPr>
          <w:rFonts w:asciiTheme="majorHAnsi" w:hAnsiTheme="majorHAnsi" w:cs="Arial"/>
          <w:b/>
          <w:sz w:val="20"/>
          <w:szCs w:val="20"/>
        </w:rPr>
        <w:lastRenderedPageBreak/>
        <w:t>Zabezpiecz</w:t>
      </w:r>
      <w:r w:rsidR="000A1435" w:rsidRPr="005A5054">
        <w:rPr>
          <w:rFonts w:asciiTheme="majorHAnsi" w:hAnsiTheme="majorHAnsi" w:cs="Arial"/>
          <w:b/>
          <w:sz w:val="20"/>
          <w:szCs w:val="20"/>
        </w:rPr>
        <w:t>enie należytego wykonania umowy.</w:t>
      </w:r>
    </w:p>
    <w:p w14:paraId="536A29F2" w14:textId="0D5C749F" w:rsidR="00D02F35" w:rsidRPr="00787288" w:rsidRDefault="001F49AA" w:rsidP="00ED0E87">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1. </w:t>
      </w:r>
      <w:r w:rsidR="00D02F35" w:rsidRPr="00787288">
        <w:rPr>
          <w:rFonts w:asciiTheme="majorHAnsi" w:hAnsiTheme="majorHAnsi" w:cstheme="minorHAnsi"/>
          <w:sz w:val="20"/>
          <w:szCs w:val="20"/>
        </w:rPr>
        <w:t xml:space="preserve">Dla zapewnienia należytego wykonania umowy ustala się zabezpieczenie w wysokości </w:t>
      </w:r>
      <w:r w:rsidR="0098633A">
        <w:rPr>
          <w:rFonts w:asciiTheme="majorHAnsi" w:hAnsiTheme="majorHAnsi" w:cstheme="minorHAnsi"/>
          <w:sz w:val="20"/>
          <w:szCs w:val="20"/>
        </w:rPr>
        <w:t xml:space="preserve">5 </w:t>
      </w:r>
      <w:r w:rsidR="00D02F35" w:rsidRPr="00787288">
        <w:rPr>
          <w:rFonts w:asciiTheme="majorHAnsi" w:hAnsiTheme="majorHAnsi" w:cstheme="minorHAnsi"/>
          <w:sz w:val="20"/>
          <w:szCs w:val="20"/>
        </w:rPr>
        <w:t>% ceny całkowitej podanej w ofercie.</w:t>
      </w:r>
    </w:p>
    <w:p w14:paraId="2AD7FDF6" w14:textId="77777777" w:rsidR="00D02F35" w:rsidRPr="00787288" w:rsidRDefault="00D02F35" w:rsidP="00ED0E87">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 2. Zabezpieczenie służy pokryciu roszczeń z tytułu niewykonania lub nienależytego wykonania umowy.</w:t>
      </w:r>
    </w:p>
    <w:p w14:paraId="3B368010" w14:textId="77777777" w:rsidR="00652105" w:rsidRPr="00787288" w:rsidRDefault="00D02F35" w:rsidP="00ED0E87">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 3. Zabezpieczenie może być wnoszone, według wyboru wykonawcy, w jednej lub w kilku następujących formach: </w:t>
      </w:r>
    </w:p>
    <w:p w14:paraId="34DBBA68" w14:textId="77777777" w:rsidR="00652105" w:rsidRPr="00787288" w:rsidRDefault="00D02F35" w:rsidP="00ED0E87">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1) pieniądzu; </w:t>
      </w:r>
    </w:p>
    <w:p w14:paraId="430E899F" w14:textId="1A8DC78A" w:rsidR="0083510C" w:rsidRDefault="00652105" w:rsidP="0083510C">
      <w:pPr>
        <w:pStyle w:val="Tytu"/>
        <w:spacing w:after="60" w:line="276" w:lineRule="auto"/>
        <w:rPr>
          <w:rFonts w:asciiTheme="majorHAnsi" w:hAnsiTheme="majorHAnsi"/>
          <w:sz w:val="20"/>
          <w:szCs w:val="20"/>
        </w:rPr>
      </w:pPr>
      <w:r w:rsidRPr="00652105">
        <w:rPr>
          <w:rFonts w:asciiTheme="majorHAnsi" w:hAnsiTheme="majorHAnsi"/>
          <w:sz w:val="20"/>
          <w:szCs w:val="20"/>
        </w:rPr>
        <w:t>Zabezpieczenie wnoszone w pieniądzu wykonawca wpłaca przelewem na rachunek bankowy Zamawiającego tj</w:t>
      </w:r>
      <w:r w:rsidR="0009324E">
        <w:rPr>
          <w:rFonts w:asciiTheme="majorHAnsi" w:hAnsiTheme="majorHAnsi"/>
          <w:color w:val="FF0000"/>
          <w:sz w:val="20"/>
          <w:szCs w:val="20"/>
        </w:rPr>
        <w:t xml:space="preserve">.   </w:t>
      </w:r>
      <w:r w:rsidRPr="0009324E">
        <w:rPr>
          <w:rFonts w:asciiTheme="majorHAnsi" w:hAnsiTheme="majorHAnsi" w:cs="Arial"/>
          <w:bCs w:val="0"/>
          <w:sz w:val="20"/>
          <w:szCs w:val="20"/>
        </w:rPr>
        <w:t>44 1240 1792 1111 0010 9617 3070</w:t>
      </w:r>
      <w:r w:rsidRPr="0009324E">
        <w:rPr>
          <w:rFonts w:asciiTheme="majorHAnsi" w:hAnsiTheme="majorHAnsi" w:cs="Arial"/>
          <w:b w:val="0"/>
          <w:bCs w:val="0"/>
          <w:sz w:val="20"/>
          <w:szCs w:val="20"/>
        </w:rPr>
        <w:t xml:space="preserve"> </w:t>
      </w:r>
      <w:r w:rsidRPr="00EC393B">
        <w:rPr>
          <w:rFonts w:asciiTheme="majorHAnsi" w:hAnsiTheme="majorHAnsi"/>
          <w:sz w:val="20"/>
          <w:szCs w:val="20"/>
        </w:rPr>
        <w:t xml:space="preserve">z dopiskiem: </w:t>
      </w:r>
    </w:p>
    <w:p w14:paraId="6C8B0464" w14:textId="4D76E0D8" w:rsidR="00652105" w:rsidRPr="0009324E" w:rsidRDefault="00652105" w:rsidP="0083510C">
      <w:pPr>
        <w:pStyle w:val="Tytu"/>
        <w:spacing w:after="60" w:line="276" w:lineRule="auto"/>
        <w:rPr>
          <w:rFonts w:asciiTheme="majorHAnsi" w:hAnsiTheme="majorHAnsi" w:cstheme="minorHAnsi"/>
          <w:b w:val="0"/>
          <w:sz w:val="20"/>
          <w:szCs w:val="20"/>
        </w:rPr>
      </w:pPr>
      <w:r w:rsidRPr="0009324E">
        <w:rPr>
          <w:rFonts w:asciiTheme="majorHAnsi" w:hAnsiTheme="majorHAnsi"/>
          <w:b w:val="0"/>
          <w:sz w:val="20"/>
          <w:szCs w:val="20"/>
        </w:rPr>
        <w:t xml:space="preserve">„Zabezpieczenie należytego wykonania umowy – </w:t>
      </w:r>
      <w:r w:rsidR="0083510C" w:rsidRPr="0009324E">
        <w:rPr>
          <w:rFonts w:asciiTheme="majorHAnsi" w:hAnsiTheme="majorHAnsi" w:cs="Arial"/>
          <w:b w:val="0"/>
          <w:iCs/>
          <w:sz w:val="20"/>
          <w:szCs w:val="20"/>
        </w:rPr>
        <w:t xml:space="preserve">Wykonanie robót budowlanych w zakresie zadania </w:t>
      </w:r>
      <w:r w:rsidR="0083510C" w:rsidRPr="0009324E">
        <w:rPr>
          <w:rFonts w:ascii="Cambria" w:hAnsi="Cambria"/>
          <w:b w:val="0"/>
          <w:bCs w:val="0"/>
          <w:sz w:val="20"/>
          <w:szCs w:val="20"/>
        </w:rPr>
        <w:t>pn. ,,Przebudowa z modernizacją i doposażenie Szpitalnego Oddziału Ratunkowego oraz Zakładu Radiologii i Diagnostyki Obrazowej Szpitala Specjalistycznego w Brzozowie  Podkarpackiego Ośrodka  Onkologicznego”</w:t>
      </w:r>
      <w:r w:rsidRPr="0009324E">
        <w:rPr>
          <w:rFonts w:asciiTheme="majorHAnsi" w:hAnsiTheme="majorHAnsi"/>
          <w:b w:val="0"/>
          <w:sz w:val="20"/>
          <w:szCs w:val="20"/>
        </w:rPr>
        <w:t xml:space="preserve"> – numer postępowania 3810/</w:t>
      </w:r>
      <w:r w:rsidR="0037326A" w:rsidRPr="0009324E">
        <w:rPr>
          <w:rFonts w:asciiTheme="majorHAnsi" w:hAnsiTheme="majorHAnsi"/>
          <w:b w:val="0"/>
          <w:sz w:val="20"/>
          <w:szCs w:val="20"/>
        </w:rPr>
        <w:t>54</w:t>
      </w:r>
      <w:r w:rsidRPr="0009324E">
        <w:rPr>
          <w:rFonts w:asciiTheme="majorHAnsi" w:hAnsiTheme="majorHAnsi"/>
          <w:b w:val="0"/>
          <w:sz w:val="20"/>
          <w:szCs w:val="20"/>
        </w:rPr>
        <w:t>/2024</w:t>
      </w:r>
    </w:p>
    <w:p w14:paraId="2C345DA6" w14:textId="77777777" w:rsidR="00652105" w:rsidRPr="00EC393B" w:rsidRDefault="00D02F35" w:rsidP="00ED0E87">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 xml:space="preserve">2) poręczeniach bankowych lub poręczeniach spółdzielczej kasy oszczędnościowo-kredytowej, z tym że zobowiązanie kasy jest zawsze zobowiązaniem pieniężnym; </w:t>
      </w:r>
    </w:p>
    <w:p w14:paraId="6FF983BE" w14:textId="67E090CA" w:rsidR="00652105" w:rsidRPr="00EC393B" w:rsidRDefault="00D02F35" w:rsidP="00ED0E87">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3) gwarancjach bankowych</w:t>
      </w:r>
      <w:r w:rsidR="009D62CC">
        <w:rPr>
          <w:rFonts w:asciiTheme="majorHAnsi" w:hAnsiTheme="majorHAnsi" w:cstheme="minorHAnsi"/>
          <w:sz w:val="20"/>
          <w:szCs w:val="20"/>
        </w:rPr>
        <w:t xml:space="preserve"> bezwarunkowa, płatna na pierwsze żądanie</w:t>
      </w:r>
      <w:r w:rsidRPr="00EC393B">
        <w:rPr>
          <w:rFonts w:asciiTheme="majorHAnsi" w:hAnsiTheme="majorHAnsi" w:cstheme="minorHAnsi"/>
          <w:sz w:val="20"/>
          <w:szCs w:val="20"/>
        </w:rPr>
        <w:t>;</w:t>
      </w:r>
    </w:p>
    <w:p w14:paraId="523FF314" w14:textId="1C491561" w:rsidR="00652105" w:rsidRPr="00EC393B" w:rsidRDefault="00D02F35" w:rsidP="00ED0E87">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4) gwarancjach ubezpieczeniowych</w:t>
      </w:r>
      <w:r w:rsidR="009D62CC">
        <w:rPr>
          <w:rFonts w:asciiTheme="majorHAnsi" w:hAnsiTheme="majorHAnsi" w:cstheme="minorHAnsi"/>
          <w:sz w:val="20"/>
          <w:szCs w:val="20"/>
        </w:rPr>
        <w:t xml:space="preserve"> bezwarunkowa, płatna na pierwsze żądanie</w:t>
      </w:r>
      <w:r w:rsidRPr="00EC393B">
        <w:rPr>
          <w:rFonts w:asciiTheme="majorHAnsi" w:hAnsiTheme="majorHAnsi" w:cstheme="minorHAnsi"/>
          <w:sz w:val="20"/>
          <w:szCs w:val="20"/>
        </w:rPr>
        <w:t xml:space="preserve">; </w:t>
      </w:r>
    </w:p>
    <w:p w14:paraId="7A5D2532" w14:textId="77777777" w:rsidR="00D02F35" w:rsidRPr="00EC393B" w:rsidRDefault="00D02F35" w:rsidP="00ED0E87">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5) poręczeniach udzielanych przez podmioty, o których mowa w art. 6b ust. 5 pkt 2 ustawy z dnia 9 listopada 2000 r. o utworzeniu Polskiej Agencji Rozwoju Przedsiębiorczości.</w:t>
      </w:r>
    </w:p>
    <w:p w14:paraId="6268F4AF" w14:textId="77777777" w:rsidR="00652105" w:rsidRPr="00EC393B" w:rsidRDefault="00D02F35" w:rsidP="00ED0E87">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 xml:space="preserve"> 4. Za zgodą zamawiającego zabezpieczenie może być wnoszone również: </w:t>
      </w:r>
    </w:p>
    <w:p w14:paraId="6F7FD1C9" w14:textId="0F66C58A" w:rsidR="00652105" w:rsidRPr="00EC393B" w:rsidRDefault="00D02F35" w:rsidP="00ED0E87">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1) w wekslach z poręczeniem wekslowym banku lub spółdzielczej kasy oszczędnościowo</w:t>
      </w:r>
      <w:r w:rsidR="00E47245">
        <w:rPr>
          <w:rFonts w:asciiTheme="majorHAnsi" w:hAnsiTheme="majorHAnsi" w:cstheme="minorHAnsi"/>
          <w:sz w:val="20"/>
          <w:szCs w:val="20"/>
        </w:rPr>
        <w:t xml:space="preserve"> </w:t>
      </w:r>
      <w:r w:rsidRPr="00EC393B">
        <w:rPr>
          <w:rFonts w:asciiTheme="majorHAnsi" w:hAnsiTheme="majorHAnsi" w:cstheme="minorHAnsi"/>
          <w:sz w:val="20"/>
          <w:szCs w:val="20"/>
        </w:rPr>
        <w:t xml:space="preserve">kredytowej; </w:t>
      </w:r>
    </w:p>
    <w:p w14:paraId="15A001A9" w14:textId="77777777" w:rsidR="00652105" w:rsidRPr="00EC393B" w:rsidRDefault="00D02F35" w:rsidP="00ED0E87">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2) przez ustanowienie zastawu na papierach wartościowych emitowanych przez Skarb Państwa lub jednostkę samorządu terytorialnego;</w:t>
      </w:r>
    </w:p>
    <w:p w14:paraId="366C6AC4" w14:textId="77777777" w:rsidR="00652105" w:rsidRPr="00EC393B" w:rsidRDefault="00D02F35" w:rsidP="00ED0E87">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 xml:space="preserve">3) przez ustanowienie zastawu rejestrowego na zasadach określonych w ustawie z dnia 6 grudnia 1996 r. o zastawie rejestrowym i rejestrze zastawów. </w:t>
      </w:r>
    </w:p>
    <w:p w14:paraId="7848A7C8" w14:textId="77777777" w:rsidR="009C2468" w:rsidRPr="009C2468" w:rsidRDefault="009C2468" w:rsidP="009C2468">
      <w:pPr>
        <w:pStyle w:val="pkt"/>
        <w:spacing w:line="276" w:lineRule="auto"/>
        <w:ind w:left="-57" w:firstLine="0"/>
        <w:rPr>
          <w:rFonts w:asciiTheme="majorHAnsi" w:hAnsiTheme="majorHAnsi" w:cstheme="minorHAnsi"/>
          <w:color w:val="FF0000"/>
          <w:sz w:val="20"/>
          <w:szCs w:val="20"/>
        </w:rPr>
      </w:pPr>
      <w:r>
        <w:rPr>
          <w:rFonts w:asciiTheme="majorHAnsi" w:hAnsiTheme="majorHAnsi"/>
          <w:sz w:val="20"/>
          <w:szCs w:val="20"/>
        </w:rPr>
        <w:t>5.</w:t>
      </w:r>
      <w:r w:rsidR="00652105" w:rsidRPr="00652105">
        <w:rPr>
          <w:rFonts w:asciiTheme="majorHAnsi" w:hAnsiTheme="majorHAnsi"/>
          <w:sz w:val="20"/>
          <w:szCs w:val="20"/>
        </w:rPr>
        <w:t>W przypadku wniesienia wadium w pieniądzu Wykonawca może wyrazić zgodę na zaliczenie kwoty wadium na poczet zabezpieczenia.</w:t>
      </w:r>
    </w:p>
    <w:p w14:paraId="1659A7E8" w14:textId="77777777" w:rsidR="009C2468" w:rsidRPr="009C2468" w:rsidRDefault="00652105" w:rsidP="009C2468">
      <w:pPr>
        <w:pStyle w:val="pkt"/>
        <w:spacing w:line="276" w:lineRule="auto"/>
        <w:ind w:left="-57" w:firstLine="0"/>
        <w:rPr>
          <w:rFonts w:asciiTheme="majorHAnsi" w:hAnsiTheme="majorHAnsi" w:cstheme="minorHAnsi"/>
          <w:color w:val="FF0000"/>
          <w:sz w:val="20"/>
          <w:szCs w:val="20"/>
        </w:rPr>
      </w:pPr>
      <w:r w:rsidRPr="00652105">
        <w:rPr>
          <w:rFonts w:asciiTheme="majorHAnsi" w:hAnsiTheme="majorHAnsi"/>
          <w:sz w:val="20"/>
          <w:szCs w:val="20"/>
        </w:rPr>
        <w:t>4.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88B39B0" w14:textId="77777777" w:rsidR="009C2468" w:rsidRPr="009C2468" w:rsidRDefault="00652105" w:rsidP="00EC393B">
      <w:pPr>
        <w:pStyle w:val="pkt"/>
        <w:spacing w:line="276" w:lineRule="auto"/>
        <w:ind w:left="-57" w:firstLine="0"/>
        <w:rPr>
          <w:rFonts w:asciiTheme="majorHAnsi" w:hAnsiTheme="majorHAnsi" w:cstheme="minorHAnsi"/>
          <w:color w:val="FF0000"/>
          <w:sz w:val="20"/>
          <w:szCs w:val="20"/>
        </w:rPr>
      </w:pPr>
      <w:r w:rsidRPr="00652105">
        <w:rPr>
          <w:rFonts w:asciiTheme="majorHAnsi" w:hAnsiTheme="majorHAnsi"/>
          <w:sz w:val="20"/>
          <w:szCs w:val="20"/>
        </w:rPr>
        <w:t xml:space="preserve"> 5. Zamawiający pozostawia na zabezpieczenie roszczeń z tytułu za wady lub gwarancji kwotę nie przekraczająca 30% zabezpieczania </w:t>
      </w:r>
    </w:p>
    <w:p w14:paraId="6030D693" w14:textId="3B301DB9" w:rsidR="00652105" w:rsidRDefault="00652105" w:rsidP="00EC393B">
      <w:pPr>
        <w:pStyle w:val="pkt"/>
        <w:spacing w:line="276" w:lineRule="auto"/>
        <w:ind w:left="-57" w:firstLine="0"/>
        <w:rPr>
          <w:rFonts w:asciiTheme="majorHAnsi" w:hAnsiTheme="majorHAnsi"/>
          <w:sz w:val="20"/>
          <w:szCs w:val="20"/>
        </w:rPr>
      </w:pPr>
      <w:r w:rsidRPr="00652105">
        <w:rPr>
          <w:rFonts w:asciiTheme="majorHAnsi" w:hAnsiTheme="majorHAnsi"/>
          <w:sz w:val="20"/>
          <w:szCs w:val="20"/>
        </w:rPr>
        <w:t>6. Zamawiający zwróci zabezpieczenie należytego wykonania umowy w terminie i na warunkach określonych w projekcie umowy.</w:t>
      </w:r>
    </w:p>
    <w:p w14:paraId="3FF10FC2" w14:textId="5DD3F1C9" w:rsidR="005B1BC0" w:rsidRDefault="005B1BC0" w:rsidP="00EC393B">
      <w:pPr>
        <w:pStyle w:val="pkt"/>
        <w:spacing w:line="276" w:lineRule="auto"/>
        <w:ind w:left="-57" w:firstLine="0"/>
        <w:rPr>
          <w:rFonts w:asciiTheme="majorHAnsi" w:hAnsiTheme="majorHAnsi"/>
          <w:sz w:val="20"/>
          <w:szCs w:val="20"/>
        </w:rPr>
      </w:pPr>
      <w:r>
        <w:rPr>
          <w:rFonts w:asciiTheme="majorHAnsi" w:hAnsiTheme="majorHAnsi"/>
          <w:sz w:val="20"/>
          <w:szCs w:val="20"/>
        </w:rPr>
        <w:t>7. Zabezpieczenie należytego wykonania umowy należ wnieść przed zawarciem umowy.</w:t>
      </w:r>
    </w:p>
    <w:p w14:paraId="4CA4A3BD" w14:textId="77777777" w:rsidR="001F49AA" w:rsidRPr="005A5054" w:rsidRDefault="001F49AA" w:rsidP="001F49AA">
      <w:pPr>
        <w:jc w:val="both"/>
        <w:rPr>
          <w:rFonts w:asciiTheme="majorHAnsi" w:hAnsiTheme="majorHAnsi" w:cs="Arial"/>
          <w:bCs/>
          <w:sz w:val="20"/>
          <w:szCs w:val="20"/>
        </w:rPr>
      </w:pPr>
    </w:p>
    <w:p w14:paraId="632A576F" w14:textId="77777777" w:rsidR="00683B60" w:rsidRPr="005A5054" w:rsidRDefault="00683B60" w:rsidP="00652105">
      <w:pPr>
        <w:pStyle w:val="pkt"/>
        <w:spacing w:line="276" w:lineRule="auto"/>
        <w:ind w:left="0" w:firstLine="0"/>
        <w:rPr>
          <w:rFonts w:asciiTheme="majorHAnsi" w:hAnsiTheme="majorHAnsi" w:cstheme="minorHAnsi"/>
          <w:b/>
          <w:sz w:val="20"/>
          <w:szCs w:val="20"/>
          <w:lang w:bidi="pl-PL"/>
        </w:rPr>
      </w:pPr>
      <w:r w:rsidRPr="005A5054">
        <w:rPr>
          <w:rFonts w:asciiTheme="majorHAnsi" w:hAnsiTheme="majorHAnsi" w:cstheme="minorHAnsi"/>
          <w:b/>
          <w:sz w:val="20"/>
          <w:szCs w:val="20"/>
          <w:lang w:bidi="pl-PL"/>
        </w:rPr>
        <w:t>Opis sposobu przygotowania oferty</w:t>
      </w:r>
      <w:r w:rsidR="000A1435" w:rsidRPr="005A5054">
        <w:rPr>
          <w:rFonts w:asciiTheme="majorHAnsi" w:hAnsiTheme="majorHAnsi" w:cstheme="minorHAnsi"/>
          <w:b/>
          <w:sz w:val="20"/>
          <w:szCs w:val="20"/>
          <w:lang w:bidi="pl-PL"/>
        </w:rPr>
        <w:t>.</w:t>
      </w:r>
    </w:p>
    <w:p w14:paraId="6A692BFE" w14:textId="77777777" w:rsidR="00D743F7" w:rsidRPr="005A5054" w:rsidRDefault="00D743F7" w:rsidP="00C360E0">
      <w:pPr>
        <w:pStyle w:val="pkt"/>
        <w:spacing w:line="276" w:lineRule="auto"/>
        <w:ind w:left="426"/>
        <w:rPr>
          <w:rFonts w:asciiTheme="majorHAnsi" w:hAnsiTheme="majorHAnsi" w:cstheme="minorHAnsi"/>
          <w:sz w:val="20"/>
          <w:szCs w:val="20"/>
          <w:lang w:bidi="pl-PL"/>
        </w:rPr>
      </w:pPr>
    </w:p>
    <w:p w14:paraId="5FC993FA" w14:textId="77777777" w:rsidR="00C360E0" w:rsidRPr="005A5054" w:rsidRDefault="00C360E0" w:rsidP="00C360E0">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1.</w:t>
      </w:r>
      <w:r w:rsidRPr="005A5054">
        <w:rPr>
          <w:rFonts w:asciiTheme="majorHAnsi" w:hAnsiTheme="majorHAnsi" w:cstheme="minorHAnsi"/>
          <w:sz w:val="20"/>
          <w:szCs w:val="20"/>
          <w:lang w:bidi="pl-PL"/>
        </w:rPr>
        <w:tab/>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C523E" w:rsidRPr="005A5054">
        <w:rPr>
          <w:rFonts w:asciiTheme="majorHAnsi" w:hAnsiTheme="majorHAnsi" w:cstheme="minorHAnsi"/>
          <w:sz w:val="20"/>
          <w:szCs w:val="20"/>
          <w:lang w:bidi="pl-PL"/>
        </w:rPr>
        <w:t> </w:t>
      </w:r>
      <w:r w:rsidRPr="005A5054">
        <w:rPr>
          <w:rFonts w:asciiTheme="majorHAnsi" w:hAnsiTheme="majorHAnsi" w:cstheme="minorHAnsi"/>
          <w:sz w:val="20"/>
          <w:szCs w:val="20"/>
          <w:lang w:bidi="pl-PL"/>
        </w:rPr>
        <w:t>jednoczesnym zaznaczeniem polecenia „Załącznik stanowiący tajemnicę przedsiębiorstwa” a</w:t>
      </w:r>
      <w:r w:rsidR="00DC523E" w:rsidRPr="005A5054">
        <w:rPr>
          <w:rFonts w:asciiTheme="majorHAnsi" w:hAnsiTheme="majorHAnsi" w:cstheme="minorHAnsi"/>
          <w:sz w:val="20"/>
          <w:szCs w:val="20"/>
          <w:lang w:bidi="pl-PL"/>
        </w:rPr>
        <w:t> </w:t>
      </w:r>
      <w:r w:rsidRPr="005A5054">
        <w:rPr>
          <w:rFonts w:asciiTheme="majorHAnsi" w:hAnsiTheme="majorHAnsi" w:cstheme="minorHAnsi"/>
          <w:sz w:val="20"/>
          <w:szCs w:val="20"/>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w:t>
      </w:r>
      <w:r w:rsidRPr="005A5054">
        <w:rPr>
          <w:rFonts w:asciiTheme="majorHAnsi" w:hAnsiTheme="majorHAnsi" w:cstheme="minorHAnsi"/>
          <w:sz w:val="20"/>
          <w:szCs w:val="20"/>
          <w:lang w:bidi="pl-PL"/>
        </w:rPr>
        <w:lastRenderedPageBreak/>
        <w:t xml:space="preserve">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A5054">
        <w:rPr>
          <w:rFonts w:asciiTheme="majorHAnsi" w:hAnsiTheme="majorHAnsi" w:cstheme="minorHAnsi"/>
          <w:sz w:val="20"/>
          <w:szCs w:val="20"/>
          <w:lang w:bidi="pl-PL"/>
        </w:rPr>
        <w:t>Pzp</w:t>
      </w:r>
      <w:proofErr w:type="spellEnd"/>
      <w:r w:rsidRPr="005A5054">
        <w:rPr>
          <w:rFonts w:asciiTheme="majorHAnsi" w:hAnsiTheme="majorHAnsi" w:cstheme="minorHAnsi"/>
          <w:sz w:val="20"/>
          <w:szCs w:val="20"/>
          <w:lang w:bidi="pl-PL"/>
        </w:rPr>
        <w:t>.</w:t>
      </w:r>
    </w:p>
    <w:p w14:paraId="533EBC74" w14:textId="77777777" w:rsidR="00C360E0" w:rsidRPr="005A5054" w:rsidRDefault="00C360E0" w:rsidP="00C360E0">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2.</w:t>
      </w:r>
      <w:r w:rsidRPr="005A5054">
        <w:rPr>
          <w:rFonts w:asciiTheme="majorHAnsi" w:hAnsiTheme="majorHAnsi" w:cstheme="minorHAnsi"/>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14:paraId="28D097CB" w14:textId="77777777" w:rsidR="000A01FA" w:rsidRPr="005A5054" w:rsidRDefault="00C360E0" w:rsidP="000A01FA">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3.</w:t>
      </w:r>
      <w:r w:rsidRPr="005A5054">
        <w:rPr>
          <w:rFonts w:asciiTheme="majorHAnsi" w:hAnsiTheme="majorHAnsi" w:cstheme="minorHAnsi"/>
          <w:sz w:val="20"/>
          <w:szCs w:val="20"/>
          <w:lang w:bidi="pl-PL"/>
        </w:rPr>
        <w:tab/>
      </w:r>
      <w:r w:rsidR="000A01FA" w:rsidRPr="005A5054">
        <w:rPr>
          <w:rFonts w:asciiTheme="majorHAnsi" w:hAnsiTheme="majorHAnsi" w:cstheme="minorHAnsi"/>
          <w:sz w:val="20"/>
          <w:szCs w:val="20"/>
          <w:lang w:bidi="pl-PL"/>
        </w:rPr>
        <w:t>Ofertę należy złożyć z wykorzystaniem formularzy, których</w:t>
      </w:r>
      <w:r w:rsidRPr="005A5054">
        <w:rPr>
          <w:rFonts w:asciiTheme="majorHAnsi" w:hAnsiTheme="majorHAnsi" w:cstheme="minorHAnsi"/>
          <w:sz w:val="20"/>
          <w:szCs w:val="20"/>
          <w:lang w:bidi="pl-PL"/>
        </w:rPr>
        <w:t xml:space="preserve"> wzór stanowi</w:t>
      </w:r>
      <w:r w:rsidR="000A01FA" w:rsidRPr="005A5054">
        <w:rPr>
          <w:rFonts w:asciiTheme="majorHAnsi" w:hAnsiTheme="majorHAnsi" w:cstheme="minorHAnsi"/>
          <w:sz w:val="20"/>
          <w:szCs w:val="20"/>
          <w:lang w:bidi="pl-PL"/>
        </w:rPr>
        <w:t xml:space="preserve"> Załączniki </w:t>
      </w:r>
      <w:r w:rsidRPr="005A5054">
        <w:rPr>
          <w:rFonts w:asciiTheme="majorHAnsi" w:hAnsiTheme="majorHAnsi" w:cstheme="minorHAnsi"/>
          <w:sz w:val="20"/>
          <w:szCs w:val="20"/>
          <w:lang w:bidi="pl-PL"/>
        </w:rPr>
        <w:t>do SWZ. W</w:t>
      </w:r>
      <w:r w:rsidR="000A01FA" w:rsidRPr="005A5054">
        <w:rPr>
          <w:rFonts w:asciiTheme="majorHAnsi" w:hAnsiTheme="majorHAnsi" w:cstheme="minorHAnsi"/>
          <w:sz w:val="20"/>
          <w:szCs w:val="20"/>
          <w:lang w:bidi="pl-PL"/>
        </w:rPr>
        <w:t> </w:t>
      </w:r>
      <w:r w:rsidRPr="005A5054">
        <w:rPr>
          <w:rFonts w:asciiTheme="majorHAnsi" w:hAnsiTheme="majorHAnsi" w:cstheme="minorHAnsi"/>
          <w:sz w:val="20"/>
          <w:szCs w:val="20"/>
          <w:lang w:bidi="pl-PL"/>
        </w:rPr>
        <w:t>przypadku, gdy Wykonawca nie korzysta z przygotowanego przez Zamawiającego wzoru, w treści oferty należy zamieścić wszystkie informacje wymagane w</w:t>
      </w:r>
      <w:r w:rsidR="00754475" w:rsidRPr="005A5054">
        <w:rPr>
          <w:rFonts w:asciiTheme="majorHAnsi" w:hAnsiTheme="majorHAnsi" w:cstheme="minorHAnsi"/>
          <w:sz w:val="20"/>
          <w:szCs w:val="20"/>
          <w:lang w:bidi="pl-PL"/>
        </w:rPr>
        <w:t> </w:t>
      </w:r>
      <w:r w:rsidR="000A01FA" w:rsidRPr="005A5054">
        <w:rPr>
          <w:rFonts w:asciiTheme="majorHAnsi" w:hAnsiTheme="majorHAnsi" w:cstheme="minorHAnsi"/>
          <w:sz w:val="20"/>
          <w:szCs w:val="20"/>
          <w:lang w:bidi="pl-PL"/>
        </w:rPr>
        <w:t>Formularzach stanowiących załączniki do SWZ.</w:t>
      </w:r>
    </w:p>
    <w:p w14:paraId="655BFE91" w14:textId="77777777" w:rsidR="00C360E0" w:rsidRPr="005A5054" w:rsidRDefault="00C360E0" w:rsidP="00C360E0">
      <w:pPr>
        <w:pStyle w:val="pkt"/>
        <w:spacing w:line="276" w:lineRule="auto"/>
        <w:ind w:left="426"/>
        <w:rPr>
          <w:rFonts w:asciiTheme="majorHAnsi" w:hAnsiTheme="majorHAnsi" w:cs="Arial"/>
          <w:sz w:val="20"/>
          <w:szCs w:val="20"/>
          <w:lang w:bidi="pl-PL"/>
        </w:rPr>
      </w:pPr>
      <w:r w:rsidRPr="005A5054">
        <w:rPr>
          <w:rFonts w:asciiTheme="majorHAnsi" w:hAnsiTheme="majorHAnsi" w:cs="Arial"/>
          <w:sz w:val="20"/>
          <w:szCs w:val="20"/>
          <w:lang w:bidi="pl-PL"/>
        </w:rPr>
        <w:t>4.</w:t>
      </w:r>
      <w:r w:rsidRPr="005A5054">
        <w:rPr>
          <w:rFonts w:asciiTheme="majorHAnsi" w:hAnsiTheme="majorHAnsi" w:cs="Arial"/>
          <w:sz w:val="20"/>
          <w:szCs w:val="20"/>
          <w:lang w:bidi="pl-PL"/>
        </w:rPr>
        <w:tab/>
        <w:t>Jeżeli Wykonawca nie złoży przedmiotowych środków dowodowych lub złożone przedmiotowe środki dowodowe będą niekompletne, Zamawiający wezwie do ich złożenia lub uzupełnienia w</w:t>
      </w:r>
      <w:r w:rsidR="00754475" w:rsidRPr="005A5054">
        <w:rPr>
          <w:rFonts w:asciiTheme="majorHAnsi" w:hAnsiTheme="majorHAnsi" w:cs="Arial"/>
          <w:sz w:val="20"/>
          <w:szCs w:val="20"/>
          <w:lang w:bidi="pl-PL"/>
        </w:rPr>
        <w:t> </w:t>
      </w:r>
      <w:r w:rsidRPr="005A5054">
        <w:rPr>
          <w:rFonts w:asciiTheme="majorHAnsi" w:hAnsiTheme="majorHAnsi" w:cs="Arial"/>
          <w:sz w:val="20"/>
          <w:szCs w:val="20"/>
          <w:lang w:bidi="pl-PL"/>
        </w:rPr>
        <w:t>wyznaczonym terminie.</w:t>
      </w:r>
    </w:p>
    <w:p w14:paraId="1541E6E2" w14:textId="77777777" w:rsidR="00C01C57" w:rsidRPr="005A5054" w:rsidRDefault="00C360E0" w:rsidP="00D90EC2">
      <w:pPr>
        <w:pStyle w:val="pkt"/>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5.</w:t>
      </w:r>
      <w:r w:rsidRPr="005A5054">
        <w:rPr>
          <w:rFonts w:asciiTheme="majorHAnsi" w:hAnsiTheme="majorHAnsi" w:cs="Arial"/>
          <w:sz w:val="20"/>
          <w:szCs w:val="20"/>
          <w:lang w:bidi="pl-PL"/>
        </w:rPr>
        <w:tab/>
        <w:t xml:space="preserve">Postanowień ust. 4 nie stosuje się do oferty oraz </w:t>
      </w:r>
      <w:r w:rsidR="00621312" w:rsidRPr="005A5054">
        <w:rPr>
          <w:rFonts w:asciiTheme="majorHAnsi" w:hAnsiTheme="majorHAnsi" w:cs="Arial"/>
          <w:sz w:val="20"/>
          <w:szCs w:val="20"/>
          <w:lang w:bidi="pl-PL"/>
        </w:rPr>
        <w:t>jeżeli przedmiotowy środek dowo</w:t>
      </w:r>
      <w:r w:rsidRPr="005A5054">
        <w:rPr>
          <w:rFonts w:asciiTheme="majorHAnsi" w:hAnsiTheme="majorHAnsi" w:cs="Arial"/>
          <w:sz w:val="20"/>
          <w:szCs w:val="20"/>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14:paraId="1C43164A" w14:textId="77777777" w:rsidR="00683B60" w:rsidRPr="005A5054" w:rsidRDefault="00683B60" w:rsidP="001B4637">
      <w:pPr>
        <w:pStyle w:val="pkt"/>
        <w:numPr>
          <w:ilvl w:val="0"/>
          <w:numId w:val="24"/>
        </w:numPr>
        <w:shd w:val="clear" w:color="auto" w:fill="BFBFBF"/>
        <w:spacing w:line="276" w:lineRule="auto"/>
        <w:ind w:left="426" w:hanging="426"/>
        <w:jc w:val="left"/>
        <w:rPr>
          <w:rFonts w:asciiTheme="majorHAnsi" w:hAnsiTheme="majorHAnsi" w:cs="Arial"/>
          <w:b/>
          <w:sz w:val="20"/>
          <w:szCs w:val="20"/>
          <w:lang w:bidi="pl-PL"/>
        </w:rPr>
      </w:pPr>
      <w:r w:rsidRPr="005A5054">
        <w:rPr>
          <w:rFonts w:asciiTheme="majorHAnsi" w:hAnsiTheme="majorHAnsi" w:cs="Arial"/>
          <w:b/>
          <w:sz w:val="20"/>
          <w:szCs w:val="20"/>
          <w:lang w:bidi="pl-PL"/>
        </w:rPr>
        <w:t xml:space="preserve">Sposób oraz termin składania </w:t>
      </w:r>
      <w:r w:rsidR="00B72DDA" w:rsidRPr="005A5054">
        <w:rPr>
          <w:rFonts w:asciiTheme="majorHAnsi" w:hAnsiTheme="majorHAnsi" w:cs="Arial"/>
          <w:b/>
          <w:sz w:val="20"/>
          <w:szCs w:val="20"/>
          <w:lang w:bidi="pl-PL"/>
        </w:rPr>
        <w:t xml:space="preserve">i otwarcia </w:t>
      </w:r>
      <w:r w:rsidRPr="005A5054">
        <w:rPr>
          <w:rFonts w:asciiTheme="majorHAnsi" w:hAnsiTheme="majorHAnsi" w:cs="Arial"/>
          <w:b/>
          <w:sz w:val="20"/>
          <w:szCs w:val="20"/>
          <w:lang w:bidi="pl-PL"/>
        </w:rPr>
        <w:t>ofert</w:t>
      </w:r>
      <w:r w:rsidR="007E50A7" w:rsidRPr="005A5054">
        <w:rPr>
          <w:rFonts w:asciiTheme="majorHAnsi" w:hAnsiTheme="majorHAnsi" w:cs="Arial"/>
          <w:b/>
          <w:sz w:val="20"/>
          <w:szCs w:val="20"/>
          <w:lang w:bidi="pl-PL"/>
        </w:rPr>
        <w:t>.</w:t>
      </w:r>
    </w:p>
    <w:p w14:paraId="54BAD279" w14:textId="77777777" w:rsidR="00A54E2F" w:rsidRPr="005A5054" w:rsidRDefault="00A54E2F" w:rsidP="00085EAA">
      <w:pPr>
        <w:pStyle w:val="pkt"/>
        <w:spacing w:line="276" w:lineRule="auto"/>
        <w:ind w:left="426" w:firstLine="0"/>
        <w:rPr>
          <w:rFonts w:asciiTheme="majorHAnsi" w:hAnsiTheme="majorHAnsi" w:cs="Arial"/>
          <w:sz w:val="20"/>
          <w:szCs w:val="20"/>
          <w:lang w:bidi="pl-PL"/>
        </w:rPr>
      </w:pPr>
    </w:p>
    <w:p w14:paraId="1E2951A3" w14:textId="77777777" w:rsidR="00A54E2F" w:rsidRPr="005A5054" w:rsidRDefault="00A54E2F" w:rsidP="00B6091E">
      <w:pPr>
        <w:pStyle w:val="pkt"/>
        <w:numPr>
          <w:ilvl w:val="0"/>
          <w:numId w:val="6"/>
        </w:numPr>
        <w:ind w:left="426" w:hanging="284"/>
        <w:rPr>
          <w:rFonts w:asciiTheme="majorHAnsi" w:hAnsiTheme="majorHAnsi" w:cs="Arial"/>
          <w:sz w:val="20"/>
          <w:szCs w:val="20"/>
          <w:lang w:bidi="pl-PL"/>
        </w:rPr>
      </w:pPr>
      <w:r w:rsidRPr="005A5054">
        <w:rPr>
          <w:rFonts w:asciiTheme="majorHAnsi" w:hAnsiTheme="majorHAnsi" w:cs="Arial"/>
          <w:sz w:val="20"/>
          <w:szCs w:val="20"/>
          <w:lang w:bidi="pl-PL"/>
        </w:rPr>
        <w:t>Oferta powinna być sporządzona w języku polskim, z zachowaniem postaci elektronicznej w formacie danych pdf, .</w:t>
      </w:r>
      <w:proofErr w:type="spellStart"/>
      <w:r w:rsidRPr="005A5054">
        <w:rPr>
          <w:rFonts w:asciiTheme="majorHAnsi" w:hAnsiTheme="majorHAnsi" w:cs="Arial"/>
          <w:sz w:val="20"/>
          <w:szCs w:val="20"/>
          <w:lang w:bidi="pl-PL"/>
        </w:rPr>
        <w:t>doc</w:t>
      </w:r>
      <w:proofErr w:type="spellEnd"/>
      <w:r w:rsidRPr="005A5054">
        <w:rPr>
          <w:rFonts w:asciiTheme="majorHAnsi" w:hAnsiTheme="majorHAnsi" w:cs="Arial"/>
          <w:sz w:val="20"/>
          <w:szCs w:val="20"/>
          <w:lang w:bidi="pl-PL"/>
        </w:rPr>
        <w:t>, .</w:t>
      </w:r>
      <w:proofErr w:type="spellStart"/>
      <w:r w:rsidRPr="005A5054">
        <w:rPr>
          <w:rFonts w:asciiTheme="majorHAnsi" w:hAnsiTheme="majorHAnsi" w:cs="Arial"/>
          <w:sz w:val="20"/>
          <w:szCs w:val="20"/>
          <w:lang w:bidi="pl-PL"/>
        </w:rPr>
        <w:t>docx</w:t>
      </w:r>
      <w:proofErr w:type="spellEnd"/>
      <w:r w:rsidRPr="005A5054">
        <w:rPr>
          <w:rFonts w:asciiTheme="majorHAnsi" w:hAnsiTheme="majorHAnsi" w:cs="Arial"/>
          <w:sz w:val="20"/>
          <w:szCs w:val="20"/>
          <w:lang w:bidi="pl-PL"/>
        </w:rPr>
        <w:t>,.rtf,.</w:t>
      </w:r>
      <w:proofErr w:type="spellStart"/>
      <w:r w:rsidRPr="005A5054">
        <w:rPr>
          <w:rFonts w:asciiTheme="majorHAnsi" w:hAnsiTheme="majorHAnsi" w:cs="Arial"/>
          <w:sz w:val="20"/>
          <w:szCs w:val="20"/>
          <w:lang w:bidi="pl-PL"/>
        </w:rPr>
        <w:t>xps</w:t>
      </w:r>
      <w:proofErr w:type="spellEnd"/>
      <w:r w:rsidRPr="005A5054">
        <w:rPr>
          <w:rFonts w:asciiTheme="majorHAnsi" w:hAnsiTheme="majorHAnsi" w:cs="Arial"/>
          <w:sz w:val="20"/>
          <w:szCs w:val="20"/>
          <w:lang w:bidi="pl-PL"/>
        </w:rPr>
        <w:t>,.</w:t>
      </w:r>
      <w:proofErr w:type="spellStart"/>
      <w:r w:rsidRPr="005A5054">
        <w:rPr>
          <w:rFonts w:asciiTheme="majorHAnsi" w:hAnsiTheme="majorHAnsi" w:cs="Arial"/>
          <w:sz w:val="20"/>
          <w:szCs w:val="20"/>
          <w:lang w:bidi="pl-PL"/>
        </w:rPr>
        <w:t>odt</w:t>
      </w:r>
      <w:proofErr w:type="spellEnd"/>
      <w:r w:rsidRPr="005A5054">
        <w:rPr>
          <w:rFonts w:asciiTheme="majorHAnsi" w:hAnsiTheme="majorHAnsi" w:cs="Arial"/>
          <w:sz w:val="20"/>
          <w:szCs w:val="20"/>
          <w:lang w:bidi="pl-PL"/>
        </w:rPr>
        <w:t>.</w:t>
      </w:r>
      <w:r w:rsidR="001E098A" w:rsidRPr="005A5054">
        <w:rPr>
          <w:rFonts w:asciiTheme="majorHAnsi" w:hAnsiTheme="majorHAnsi" w:cs="Arial"/>
          <w:sz w:val="20"/>
          <w:szCs w:val="20"/>
          <w:lang w:bidi="pl-PL"/>
        </w:rPr>
        <w:t xml:space="preserve"> lub w formie</w:t>
      </w:r>
      <w:r w:rsidR="00F06C21" w:rsidRPr="005A5054">
        <w:rPr>
          <w:rFonts w:asciiTheme="majorHAnsi" w:hAnsiTheme="majorHAnsi" w:cs="Arial"/>
          <w:sz w:val="20"/>
          <w:szCs w:val="20"/>
          <w:lang w:bidi="pl-PL"/>
        </w:rPr>
        <w:t xml:space="preserve"> elektronicznej opatrzona podpisem zaufanym lub podpisem osobistym.</w:t>
      </w:r>
    </w:p>
    <w:p w14:paraId="322DA059" w14:textId="77777777" w:rsidR="00A54E2F" w:rsidRPr="005A5054" w:rsidRDefault="00A54E2F" w:rsidP="00B6091E">
      <w:pPr>
        <w:pStyle w:val="pkt"/>
        <w:numPr>
          <w:ilvl w:val="0"/>
          <w:numId w:val="6"/>
        </w:numPr>
        <w:ind w:left="426" w:hanging="284"/>
        <w:rPr>
          <w:rFonts w:asciiTheme="majorHAnsi" w:hAnsiTheme="majorHAnsi" w:cs="Arial"/>
          <w:sz w:val="20"/>
          <w:szCs w:val="20"/>
          <w:lang w:bidi="pl-PL"/>
        </w:rPr>
      </w:pPr>
      <w:r w:rsidRPr="005A5054">
        <w:rPr>
          <w:rFonts w:asciiTheme="majorHAnsi" w:hAnsiTheme="majorHAnsi" w:cs="Arial"/>
          <w:sz w:val="20"/>
          <w:szCs w:val="20"/>
          <w:lang w:bidi="pl-PL"/>
        </w:rPr>
        <w:t>Wykonawca po upływie terminu do składania ofert ni</w:t>
      </w:r>
      <w:r w:rsidR="00C360E0" w:rsidRPr="005A5054">
        <w:rPr>
          <w:rFonts w:asciiTheme="majorHAnsi" w:hAnsiTheme="majorHAnsi" w:cs="Arial"/>
          <w:sz w:val="20"/>
          <w:szCs w:val="20"/>
          <w:lang w:bidi="pl-PL"/>
        </w:rPr>
        <w:t xml:space="preserve">e może skutecznie </w:t>
      </w:r>
      <w:r w:rsidRPr="005A5054">
        <w:rPr>
          <w:rFonts w:asciiTheme="majorHAnsi" w:hAnsiTheme="majorHAnsi" w:cs="Arial"/>
          <w:sz w:val="20"/>
          <w:szCs w:val="20"/>
          <w:lang w:bidi="pl-PL"/>
        </w:rPr>
        <w:t> wycofać złożonej oferty.</w:t>
      </w:r>
    </w:p>
    <w:p w14:paraId="1B6D50C6" w14:textId="77777777" w:rsidR="00A54E2F" w:rsidRPr="0037326A" w:rsidRDefault="00683B60" w:rsidP="00B6091E">
      <w:pPr>
        <w:pStyle w:val="pkt"/>
        <w:numPr>
          <w:ilvl w:val="0"/>
          <w:numId w:val="6"/>
        </w:numPr>
        <w:spacing w:line="276" w:lineRule="auto"/>
        <w:ind w:left="426" w:hanging="284"/>
        <w:rPr>
          <w:rFonts w:asciiTheme="majorHAnsi" w:hAnsiTheme="majorHAnsi" w:cs="Arial"/>
          <w:sz w:val="20"/>
          <w:szCs w:val="20"/>
          <w:lang w:bidi="pl-PL"/>
        </w:rPr>
      </w:pPr>
      <w:r w:rsidRPr="0037326A">
        <w:rPr>
          <w:rFonts w:asciiTheme="majorHAnsi" w:hAnsiTheme="majorHAnsi" w:cs="Arial"/>
          <w:sz w:val="20"/>
          <w:szCs w:val="20"/>
          <w:lang w:bidi="pl-PL"/>
        </w:rPr>
        <w:t>Zamawiający odrzuci ofertę złożoną po terminie składania ofert.</w:t>
      </w:r>
    </w:p>
    <w:p w14:paraId="4BC0789F" w14:textId="0A71BABD" w:rsidR="0061501C" w:rsidRPr="0037326A" w:rsidRDefault="0061501C" w:rsidP="00B6091E">
      <w:pPr>
        <w:pStyle w:val="pkt"/>
        <w:numPr>
          <w:ilvl w:val="0"/>
          <w:numId w:val="6"/>
        </w:numPr>
        <w:spacing w:line="276" w:lineRule="auto"/>
        <w:ind w:left="426" w:hanging="284"/>
        <w:rPr>
          <w:rFonts w:asciiTheme="majorHAnsi" w:hAnsiTheme="majorHAnsi" w:cs="Arial"/>
          <w:b/>
          <w:sz w:val="20"/>
          <w:szCs w:val="20"/>
          <w:u w:val="single"/>
          <w:lang w:bidi="pl-PL"/>
        </w:rPr>
      </w:pPr>
      <w:r w:rsidRPr="0037326A">
        <w:rPr>
          <w:rFonts w:asciiTheme="majorHAnsi" w:hAnsiTheme="majorHAnsi" w:cs="Arial"/>
          <w:sz w:val="20"/>
          <w:szCs w:val="20"/>
          <w:lang w:bidi="pl-PL"/>
        </w:rPr>
        <w:t>Termin składania ofert usta</w:t>
      </w:r>
      <w:r w:rsidR="00ED0E87" w:rsidRPr="0037326A">
        <w:rPr>
          <w:rFonts w:asciiTheme="majorHAnsi" w:hAnsiTheme="majorHAnsi" w:cs="Arial"/>
          <w:sz w:val="20"/>
          <w:szCs w:val="20"/>
          <w:lang w:bidi="pl-PL"/>
        </w:rPr>
        <w:t>la si</w:t>
      </w:r>
      <w:r w:rsidR="00C02298" w:rsidRPr="0037326A">
        <w:rPr>
          <w:rFonts w:asciiTheme="majorHAnsi" w:hAnsiTheme="majorHAnsi" w:cs="Arial"/>
          <w:sz w:val="20"/>
          <w:szCs w:val="20"/>
          <w:lang w:bidi="pl-PL"/>
        </w:rPr>
        <w:t xml:space="preserve">ę na dzień: </w:t>
      </w:r>
      <w:r w:rsidR="0037326A" w:rsidRPr="0037326A">
        <w:rPr>
          <w:rFonts w:asciiTheme="majorHAnsi" w:hAnsiTheme="majorHAnsi" w:cs="Arial"/>
          <w:b/>
          <w:sz w:val="20"/>
          <w:szCs w:val="20"/>
          <w:u w:val="single"/>
          <w:lang w:bidi="pl-PL"/>
        </w:rPr>
        <w:t>1</w:t>
      </w:r>
      <w:r w:rsidR="007A0303">
        <w:rPr>
          <w:rFonts w:asciiTheme="majorHAnsi" w:hAnsiTheme="majorHAnsi" w:cs="Arial"/>
          <w:b/>
          <w:sz w:val="20"/>
          <w:szCs w:val="20"/>
          <w:u w:val="single"/>
          <w:lang w:bidi="pl-PL"/>
        </w:rPr>
        <w:t>8</w:t>
      </w:r>
      <w:r w:rsidR="0037326A" w:rsidRPr="0037326A">
        <w:rPr>
          <w:rFonts w:asciiTheme="majorHAnsi" w:hAnsiTheme="majorHAnsi" w:cs="Arial"/>
          <w:b/>
          <w:sz w:val="20"/>
          <w:szCs w:val="20"/>
          <w:u w:val="single"/>
          <w:lang w:bidi="pl-PL"/>
        </w:rPr>
        <w:t>.07.2024</w:t>
      </w:r>
      <w:r w:rsidR="00007E37" w:rsidRPr="0037326A">
        <w:rPr>
          <w:rFonts w:asciiTheme="majorHAnsi" w:hAnsiTheme="majorHAnsi" w:cs="Arial"/>
          <w:b/>
          <w:sz w:val="20"/>
          <w:szCs w:val="20"/>
          <w:u w:val="single"/>
          <w:lang w:bidi="pl-PL"/>
        </w:rPr>
        <w:t>.</w:t>
      </w:r>
      <w:r w:rsidR="00AA2073" w:rsidRPr="0037326A">
        <w:rPr>
          <w:rFonts w:asciiTheme="majorHAnsi" w:hAnsiTheme="majorHAnsi" w:cs="Arial"/>
          <w:b/>
          <w:sz w:val="20"/>
          <w:szCs w:val="20"/>
          <w:u w:val="single"/>
          <w:lang w:bidi="pl-PL"/>
        </w:rPr>
        <w:t xml:space="preserve"> </w:t>
      </w:r>
      <w:r w:rsidR="00166A01" w:rsidRPr="0037326A">
        <w:rPr>
          <w:rFonts w:asciiTheme="majorHAnsi" w:hAnsiTheme="majorHAnsi" w:cs="Arial"/>
          <w:b/>
          <w:sz w:val="20"/>
          <w:szCs w:val="20"/>
          <w:u w:val="single"/>
          <w:lang w:bidi="pl-PL"/>
        </w:rPr>
        <w:t>r.</w:t>
      </w:r>
      <w:r w:rsidR="008C5C8D" w:rsidRPr="0037326A">
        <w:rPr>
          <w:rFonts w:asciiTheme="majorHAnsi" w:hAnsiTheme="majorHAnsi" w:cs="Arial"/>
          <w:b/>
          <w:sz w:val="20"/>
          <w:szCs w:val="20"/>
          <w:u w:val="single"/>
          <w:lang w:bidi="pl-PL"/>
        </w:rPr>
        <w:t xml:space="preserve"> godz.10:00.</w:t>
      </w:r>
    </w:p>
    <w:p w14:paraId="31E04A8C" w14:textId="7D46E1BB" w:rsidR="00150791" w:rsidRPr="0037326A" w:rsidRDefault="009519DD" w:rsidP="00B6091E">
      <w:pPr>
        <w:pStyle w:val="pkt"/>
        <w:numPr>
          <w:ilvl w:val="0"/>
          <w:numId w:val="6"/>
        </w:numPr>
        <w:spacing w:line="276" w:lineRule="auto"/>
        <w:ind w:left="426" w:hanging="284"/>
        <w:rPr>
          <w:rFonts w:asciiTheme="majorHAnsi" w:hAnsiTheme="majorHAnsi" w:cs="Arial"/>
          <w:b/>
          <w:sz w:val="20"/>
          <w:szCs w:val="20"/>
          <w:u w:val="single"/>
          <w:lang w:bidi="pl-PL"/>
        </w:rPr>
      </w:pPr>
      <w:r w:rsidRPr="0037326A">
        <w:rPr>
          <w:rFonts w:asciiTheme="majorHAnsi" w:hAnsiTheme="majorHAnsi" w:cs="Arial"/>
          <w:sz w:val="20"/>
          <w:szCs w:val="20"/>
          <w:lang w:bidi="pl-PL"/>
        </w:rPr>
        <w:t>Otw</w:t>
      </w:r>
      <w:r w:rsidR="00C360E0" w:rsidRPr="0037326A">
        <w:rPr>
          <w:rFonts w:asciiTheme="majorHAnsi" w:hAnsiTheme="majorHAnsi" w:cs="Arial"/>
          <w:sz w:val="20"/>
          <w:szCs w:val="20"/>
          <w:lang w:bidi="pl-PL"/>
        </w:rPr>
        <w:t>arcie ofert nastąpi w dni</w:t>
      </w:r>
      <w:r w:rsidR="002330E7" w:rsidRPr="0037326A">
        <w:rPr>
          <w:rFonts w:asciiTheme="majorHAnsi" w:hAnsiTheme="majorHAnsi" w:cs="Arial"/>
          <w:sz w:val="20"/>
          <w:szCs w:val="20"/>
          <w:lang w:bidi="pl-PL"/>
        </w:rPr>
        <w:t xml:space="preserve">u </w:t>
      </w:r>
      <w:r w:rsidR="0037326A" w:rsidRPr="0037326A">
        <w:rPr>
          <w:rFonts w:asciiTheme="majorHAnsi" w:hAnsiTheme="majorHAnsi" w:cs="Arial"/>
          <w:b/>
          <w:sz w:val="20"/>
          <w:szCs w:val="20"/>
          <w:u w:val="single"/>
          <w:lang w:bidi="pl-PL"/>
        </w:rPr>
        <w:t>1</w:t>
      </w:r>
      <w:r w:rsidR="007A0303">
        <w:rPr>
          <w:rFonts w:asciiTheme="majorHAnsi" w:hAnsiTheme="majorHAnsi" w:cs="Arial"/>
          <w:b/>
          <w:sz w:val="20"/>
          <w:szCs w:val="20"/>
          <w:u w:val="single"/>
          <w:lang w:bidi="pl-PL"/>
        </w:rPr>
        <w:t>8</w:t>
      </w:r>
      <w:r w:rsidR="0037326A" w:rsidRPr="0037326A">
        <w:rPr>
          <w:rFonts w:asciiTheme="majorHAnsi" w:hAnsiTheme="majorHAnsi" w:cs="Arial"/>
          <w:b/>
          <w:sz w:val="20"/>
          <w:szCs w:val="20"/>
          <w:u w:val="single"/>
          <w:lang w:bidi="pl-PL"/>
        </w:rPr>
        <w:t>.07.2024</w:t>
      </w:r>
      <w:r w:rsidR="00AA2073" w:rsidRPr="0037326A">
        <w:rPr>
          <w:rFonts w:asciiTheme="majorHAnsi" w:hAnsiTheme="majorHAnsi" w:cs="Arial"/>
          <w:b/>
          <w:sz w:val="20"/>
          <w:szCs w:val="20"/>
          <w:u w:val="single"/>
          <w:lang w:bidi="pl-PL"/>
        </w:rPr>
        <w:t xml:space="preserve"> </w:t>
      </w:r>
      <w:r w:rsidR="00150791" w:rsidRPr="0037326A">
        <w:rPr>
          <w:rFonts w:asciiTheme="majorHAnsi" w:hAnsiTheme="majorHAnsi" w:cs="Arial"/>
          <w:b/>
          <w:sz w:val="20"/>
          <w:szCs w:val="20"/>
          <w:u w:val="single"/>
          <w:lang w:bidi="pl-PL"/>
        </w:rPr>
        <w:t>r. o godzinie 10:30.</w:t>
      </w:r>
    </w:p>
    <w:p w14:paraId="0498AE16" w14:textId="77777777" w:rsidR="00150791" w:rsidRPr="0037326A" w:rsidRDefault="00150791" w:rsidP="00B6091E">
      <w:pPr>
        <w:pStyle w:val="pkt"/>
        <w:numPr>
          <w:ilvl w:val="0"/>
          <w:numId w:val="6"/>
        </w:numPr>
        <w:spacing w:line="276" w:lineRule="auto"/>
        <w:ind w:left="426" w:hanging="284"/>
        <w:rPr>
          <w:rFonts w:asciiTheme="majorHAnsi" w:hAnsiTheme="majorHAnsi" w:cs="Arial"/>
          <w:sz w:val="20"/>
          <w:szCs w:val="20"/>
          <w:lang w:bidi="pl-PL"/>
        </w:rPr>
      </w:pPr>
      <w:r w:rsidRPr="0037326A">
        <w:rPr>
          <w:rFonts w:asciiTheme="majorHAnsi" w:hAnsiTheme="majorHAnsi" w:cs="Arial"/>
          <w:sz w:val="20"/>
          <w:szCs w:val="20"/>
          <w:lang w:bidi="pl-PL"/>
        </w:rPr>
        <w:t>Otwarcie ofert jest niejawne.</w:t>
      </w:r>
    </w:p>
    <w:p w14:paraId="705B3192" w14:textId="77777777" w:rsidR="00150791" w:rsidRPr="005A5054" w:rsidRDefault="00150791" w:rsidP="00B6091E">
      <w:pPr>
        <w:pStyle w:val="pkt"/>
        <w:numPr>
          <w:ilvl w:val="0"/>
          <w:numId w:val="6"/>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najpóźniej przed otwarciem ofert, udostępnia na stronie internetowej prowadzonego postępowania informację o kwocie, jaką zamierza przeznaczyć na sfinansowanie zamówienia.</w:t>
      </w:r>
    </w:p>
    <w:p w14:paraId="758994FD" w14:textId="77777777" w:rsidR="00150791" w:rsidRPr="005A5054" w:rsidRDefault="00150791" w:rsidP="00B6091E">
      <w:pPr>
        <w:pStyle w:val="pkt"/>
        <w:numPr>
          <w:ilvl w:val="0"/>
          <w:numId w:val="6"/>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niezwłocznie po otwarciu ofert, udostępnia na stronie internetowej prowadzonego postępowania informacje o:</w:t>
      </w:r>
    </w:p>
    <w:p w14:paraId="3A259DEE" w14:textId="77777777" w:rsidR="00150791" w:rsidRPr="005A5054" w:rsidRDefault="00150791" w:rsidP="001B4637">
      <w:pPr>
        <w:pStyle w:val="pkt"/>
        <w:numPr>
          <w:ilvl w:val="0"/>
          <w:numId w:val="29"/>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nazwach albo imionach i nazwiskach oraz siedzibach lub miejscach prowadzonej działalności gospodarczej albo miejscach zamieszkania wykonawców, których oferty zostały otwarte;</w:t>
      </w:r>
    </w:p>
    <w:p w14:paraId="50287C37" w14:textId="77777777" w:rsidR="00150791" w:rsidRPr="005A5054" w:rsidRDefault="00150791" w:rsidP="001B4637">
      <w:pPr>
        <w:pStyle w:val="pkt"/>
        <w:numPr>
          <w:ilvl w:val="0"/>
          <w:numId w:val="29"/>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cenach lub kosztach zawartych w ofertach.</w:t>
      </w:r>
    </w:p>
    <w:p w14:paraId="3C323222" w14:textId="77777777" w:rsidR="00150791" w:rsidRPr="005A5054" w:rsidRDefault="00150791" w:rsidP="00B6091E">
      <w:pPr>
        <w:pStyle w:val="pkt"/>
        <w:numPr>
          <w:ilvl w:val="0"/>
          <w:numId w:val="6"/>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14:paraId="6CBA0842" w14:textId="77777777" w:rsidR="00683B60" w:rsidRPr="005A5054" w:rsidRDefault="00150791" w:rsidP="001473B7">
      <w:pPr>
        <w:pStyle w:val="pkt"/>
        <w:numPr>
          <w:ilvl w:val="0"/>
          <w:numId w:val="6"/>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poinformuje o zmianie terminu otwarcia ofert na stronie internetowej prowadzonego postępowania.</w:t>
      </w:r>
    </w:p>
    <w:p w14:paraId="37DBB7E0" w14:textId="77777777" w:rsidR="00CE5B34" w:rsidRPr="005A5054" w:rsidRDefault="00844B67" w:rsidP="00E317EA">
      <w:pPr>
        <w:pStyle w:val="Nagwek4"/>
        <w:shd w:val="clear" w:color="auto" w:fill="BFBFBF"/>
        <w:spacing w:before="120" w:line="276" w:lineRule="auto"/>
        <w:ind w:left="425" w:hanging="425"/>
        <w:rPr>
          <w:rFonts w:asciiTheme="majorHAnsi" w:hAnsiTheme="majorHAnsi" w:cs="Arial"/>
          <w:sz w:val="20"/>
          <w:szCs w:val="20"/>
          <w:u w:val="single"/>
        </w:rPr>
      </w:pPr>
      <w:r w:rsidRPr="005A5054">
        <w:rPr>
          <w:rFonts w:asciiTheme="majorHAnsi" w:hAnsiTheme="majorHAnsi" w:cs="Arial"/>
          <w:sz w:val="20"/>
          <w:szCs w:val="20"/>
        </w:rPr>
        <w:t>X</w:t>
      </w:r>
      <w:r w:rsidR="00F158E7" w:rsidRPr="005A5054">
        <w:rPr>
          <w:rFonts w:asciiTheme="majorHAnsi" w:hAnsiTheme="majorHAnsi" w:cs="Arial"/>
          <w:sz w:val="20"/>
          <w:szCs w:val="20"/>
        </w:rPr>
        <w:t>V</w:t>
      </w:r>
      <w:r w:rsidR="004B0FE2" w:rsidRPr="005A5054">
        <w:rPr>
          <w:rFonts w:asciiTheme="majorHAnsi" w:hAnsiTheme="majorHAnsi" w:cs="Arial"/>
          <w:sz w:val="20"/>
          <w:szCs w:val="20"/>
        </w:rPr>
        <w:t>I</w:t>
      </w:r>
      <w:r w:rsidR="00C01C57" w:rsidRPr="005A5054">
        <w:rPr>
          <w:rFonts w:asciiTheme="majorHAnsi" w:hAnsiTheme="majorHAnsi" w:cs="Arial"/>
          <w:sz w:val="20"/>
          <w:szCs w:val="20"/>
        </w:rPr>
        <w:t>I</w:t>
      </w:r>
      <w:r w:rsidRPr="005A5054">
        <w:rPr>
          <w:rFonts w:asciiTheme="majorHAnsi" w:hAnsiTheme="majorHAnsi" w:cs="Arial"/>
          <w:sz w:val="20"/>
          <w:szCs w:val="20"/>
        </w:rPr>
        <w:t>.</w:t>
      </w:r>
      <w:r w:rsidRPr="005A5054">
        <w:rPr>
          <w:rFonts w:asciiTheme="majorHAnsi" w:hAnsiTheme="majorHAnsi" w:cs="Arial"/>
          <w:sz w:val="20"/>
          <w:szCs w:val="20"/>
        </w:rPr>
        <w:tab/>
      </w:r>
      <w:r w:rsidR="00CE5B34" w:rsidRPr="005A5054">
        <w:rPr>
          <w:rFonts w:asciiTheme="majorHAnsi" w:hAnsiTheme="majorHAnsi" w:cs="Arial"/>
          <w:sz w:val="20"/>
          <w:szCs w:val="20"/>
        </w:rPr>
        <w:t>Sposób obliczenia ceny</w:t>
      </w:r>
      <w:r w:rsidR="00B72BCC" w:rsidRPr="005A5054">
        <w:rPr>
          <w:rFonts w:asciiTheme="majorHAnsi" w:hAnsiTheme="majorHAnsi" w:cs="Arial"/>
          <w:sz w:val="20"/>
          <w:szCs w:val="20"/>
        </w:rPr>
        <w:t>.</w:t>
      </w:r>
    </w:p>
    <w:p w14:paraId="0329D56F" w14:textId="77777777" w:rsidR="00C30D14" w:rsidRPr="005A5054" w:rsidRDefault="00C30D14" w:rsidP="001B4637">
      <w:pPr>
        <w:pStyle w:val="Tekstpodstawowy"/>
        <w:numPr>
          <w:ilvl w:val="0"/>
          <w:numId w:val="16"/>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Oferowaną cenę należy podać w PLN. Przez cenę należy rozumieć cenę w rozumieniu art. 3 ust. 1 pkt. 1 i ust. 2 ustawy z dnia 9 maja 2014 r. o informowaniu o cenach towarów i usług (Dz.U. z 2014 r., poz. 915 z</w:t>
      </w:r>
      <w:r w:rsidR="009431A4" w:rsidRPr="005A5054">
        <w:rPr>
          <w:rFonts w:asciiTheme="majorHAnsi" w:hAnsiTheme="majorHAnsi" w:cs="Arial"/>
          <w:smallCaps w:val="0"/>
          <w:sz w:val="20"/>
          <w:szCs w:val="20"/>
        </w:rPr>
        <w:t> </w:t>
      </w:r>
      <w:proofErr w:type="spellStart"/>
      <w:r w:rsidRPr="005A5054">
        <w:rPr>
          <w:rFonts w:asciiTheme="majorHAnsi" w:hAnsiTheme="majorHAnsi" w:cs="Arial"/>
          <w:smallCaps w:val="0"/>
          <w:sz w:val="20"/>
          <w:szCs w:val="20"/>
        </w:rPr>
        <w:t>późn</w:t>
      </w:r>
      <w:proofErr w:type="spellEnd"/>
      <w:r w:rsidRPr="005A5054">
        <w:rPr>
          <w:rFonts w:asciiTheme="majorHAnsi" w:hAnsiTheme="majorHAnsi" w:cs="Arial"/>
          <w:smallCaps w:val="0"/>
          <w:sz w:val="20"/>
          <w:szCs w:val="20"/>
        </w:rPr>
        <w:t xml:space="preserve">. zm.). </w:t>
      </w:r>
    </w:p>
    <w:p w14:paraId="76EDBA9E" w14:textId="77777777" w:rsidR="00C30D14" w:rsidRPr="005A5054" w:rsidRDefault="00C30D14" w:rsidP="001B4637">
      <w:pPr>
        <w:pStyle w:val="Tekstpodstawowy"/>
        <w:numPr>
          <w:ilvl w:val="0"/>
          <w:numId w:val="16"/>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 xml:space="preserve">Cenę należy podać z dokładnością do dwóch miejsc po przecinku. </w:t>
      </w:r>
    </w:p>
    <w:p w14:paraId="191D418E" w14:textId="77777777" w:rsidR="00C30D14" w:rsidRPr="005A5054" w:rsidRDefault="00C30D14" w:rsidP="001B4637">
      <w:pPr>
        <w:pStyle w:val="Tekstpodstawowy"/>
        <w:numPr>
          <w:ilvl w:val="0"/>
          <w:numId w:val="16"/>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Sposób obliczania ceny, jaki wykonawcy powinni przyjąć w ofertach:</w:t>
      </w:r>
    </w:p>
    <w:p w14:paraId="12689C43" w14:textId="77777777" w:rsidR="00C30D14" w:rsidRPr="005A5054" w:rsidRDefault="00C30D14" w:rsidP="00C30D14">
      <w:pPr>
        <w:pStyle w:val="Tekstpodstawowy"/>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Cena jednostkowa netto x ilość = wartość netto + podatek VAT = wartość brutto</w:t>
      </w:r>
    </w:p>
    <w:p w14:paraId="523F683E" w14:textId="77777777" w:rsidR="00C30D14" w:rsidRPr="005A5054" w:rsidRDefault="00C30D14" w:rsidP="001B4637">
      <w:pPr>
        <w:pStyle w:val="Tekstpodstawowy"/>
        <w:numPr>
          <w:ilvl w:val="0"/>
          <w:numId w:val="16"/>
        </w:numPr>
        <w:tabs>
          <w:tab w:val="left" w:pos="284"/>
        </w:tabs>
        <w:spacing w:after="60" w:line="276" w:lineRule="auto"/>
        <w:ind w:left="284" w:hanging="284"/>
        <w:jc w:val="both"/>
        <w:rPr>
          <w:rFonts w:asciiTheme="majorHAnsi" w:hAnsiTheme="majorHAnsi" w:cs="Arial"/>
          <w:smallCaps w:val="0"/>
          <w:sz w:val="20"/>
          <w:szCs w:val="20"/>
        </w:rPr>
      </w:pPr>
      <w:r w:rsidRPr="005A5054">
        <w:rPr>
          <w:rFonts w:asciiTheme="majorHAnsi" w:hAnsiTheme="majorHAnsi" w:cs="Arial"/>
          <w:smallCaps w:val="0"/>
          <w:sz w:val="20"/>
          <w:szCs w:val="20"/>
        </w:rPr>
        <w:lastRenderedPageBreak/>
        <w:t>Przez cenę  zamówienia zamawiający rozumie łączną cenę za całość przedmiotu zamówienia</w:t>
      </w:r>
      <w:r w:rsidR="00AA2073" w:rsidRPr="005A5054">
        <w:rPr>
          <w:rFonts w:asciiTheme="majorHAnsi" w:hAnsiTheme="majorHAnsi" w:cs="Arial"/>
          <w:smallCaps w:val="0"/>
          <w:sz w:val="20"/>
          <w:szCs w:val="20"/>
        </w:rPr>
        <w:t xml:space="preserve"> </w:t>
      </w:r>
      <w:r w:rsidRPr="005A5054">
        <w:rPr>
          <w:rFonts w:asciiTheme="majorHAnsi" w:hAnsiTheme="majorHAnsi" w:cs="Arial"/>
          <w:smallCaps w:val="0"/>
          <w:sz w:val="20"/>
          <w:szCs w:val="20"/>
        </w:rPr>
        <w:t>stanowiący całkowite wynagrodzenie wykonawcy.</w:t>
      </w:r>
    </w:p>
    <w:p w14:paraId="658EEB50" w14:textId="77777777" w:rsidR="005E3A67" w:rsidRPr="005A5054" w:rsidRDefault="005E3A67" w:rsidP="001B4637">
      <w:pPr>
        <w:pStyle w:val="Tekstpodstawowy"/>
        <w:numPr>
          <w:ilvl w:val="0"/>
          <w:numId w:val="16"/>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hAnsiTheme="majorHAnsi" w:cs="Arial"/>
          <w:smallCaps w:val="0"/>
          <w:sz w:val="20"/>
          <w:szCs w:val="20"/>
        </w:rPr>
        <w:t>Rozliczenia między Zamawiającym a Wykonawcą będą prowadzone w złotych polskich (PLN).</w:t>
      </w:r>
    </w:p>
    <w:p w14:paraId="36E63F45" w14:textId="77777777" w:rsidR="0098787D" w:rsidRPr="005A5054" w:rsidRDefault="0098787D" w:rsidP="001B4637">
      <w:pPr>
        <w:pStyle w:val="Tekstpodstawowy"/>
        <w:numPr>
          <w:ilvl w:val="0"/>
          <w:numId w:val="16"/>
        </w:numPr>
        <w:tabs>
          <w:tab w:val="left" w:pos="284"/>
        </w:tabs>
        <w:spacing w:after="60" w:line="276" w:lineRule="auto"/>
        <w:ind w:left="360" w:hanging="360"/>
        <w:jc w:val="both"/>
        <w:rPr>
          <w:rFonts w:asciiTheme="majorHAnsi" w:eastAsia="Arial Unicode MS" w:hAnsiTheme="majorHAnsi" w:cs="Arial"/>
          <w:b/>
          <w:smallCaps w:val="0"/>
          <w:sz w:val="20"/>
          <w:szCs w:val="20"/>
        </w:rPr>
      </w:pPr>
      <w:r w:rsidRPr="005A5054">
        <w:rPr>
          <w:rFonts w:asciiTheme="majorHAnsi" w:eastAsia="Calibri" w:hAnsiTheme="majorHAnsi" w:cs="Arial"/>
          <w:smallCaps w:val="0"/>
          <w:sz w:val="20"/>
          <w:szCs w:val="20"/>
        </w:rPr>
        <w:t xml:space="preserve">Jeżeli w zaoferowanej cenie są towary których nabycie prowadzi do powstania </w:t>
      </w:r>
      <w:r w:rsidR="00605579" w:rsidRPr="005A5054">
        <w:rPr>
          <w:rFonts w:asciiTheme="majorHAnsi" w:eastAsia="Calibri" w:hAnsiTheme="majorHAnsi" w:cs="Arial"/>
          <w:smallCaps w:val="0"/>
          <w:sz w:val="20"/>
          <w:szCs w:val="20"/>
        </w:rPr>
        <w:br/>
      </w:r>
      <w:r w:rsidRPr="005A5054">
        <w:rPr>
          <w:rFonts w:asciiTheme="majorHAnsi" w:eastAsia="Calibri" w:hAnsiTheme="majorHAnsi" w:cs="Arial"/>
          <w:smallCaps w:val="0"/>
          <w:sz w:val="20"/>
          <w:szCs w:val="20"/>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5A5054">
        <w:rPr>
          <w:rFonts w:asciiTheme="majorHAnsi" w:eastAsia="Calibri" w:hAnsiTheme="majorHAnsi" w:cs="Arial"/>
          <w:smallCaps w:val="0"/>
          <w:sz w:val="20"/>
          <w:szCs w:val="20"/>
        </w:rPr>
        <w:t xml:space="preserve"> - </w:t>
      </w:r>
      <w:r w:rsidRPr="005A5054">
        <w:rPr>
          <w:rFonts w:asciiTheme="majorHAnsi" w:eastAsia="Arial Unicode MS" w:hAnsiTheme="majorHAnsi" w:cs="Arial"/>
          <w:b/>
          <w:smallCaps w:val="0"/>
          <w:sz w:val="20"/>
          <w:szCs w:val="20"/>
        </w:rPr>
        <w:t>Niezłożenie przez Wykonawcę informacji będzie oznaczało, że taki obowiązek nie powstaje</w:t>
      </w:r>
      <w:r w:rsidR="00C30D14" w:rsidRPr="005A5054">
        <w:rPr>
          <w:rFonts w:asciiTheme="majorHAnsi" w:eastAsia="Arial Unicode MS" w:hAnsiTheme="majorHAnsi" w:cs="Arial"/>
          <w:b/>
          <w:smallCaps w:val="0"/>
          <w:sz w:val="20"/>
          <w:szCs w:val="20"/>
        </w:rPr>
        <w:t>.</w:t>
      </w:r>
    </w:p>
    <w:p w14:paraId="3A16006D" w14:textId="77777777" w:rsidR="001239A0" w:rsidRPr="005A5054" w:rsidRDefault="001239A0" w:rsidP="001B4637">
      <w:pPr>
        <w:pStyle w:val="Tekstpodstawowy"/>
        <w:numPr>
          <w:ilvl w:val="0"/>
          <w:numId w:val="16"/>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eastAsia="Calibri" w:hAnsiTheme="majorHAnsi" w:cs="Arial"/>
          <w:smallCaps w:val="0"/>
          <w:sz w:val="20"/>
          <w:szCs w:val="20"/>
        </w:rPr>
        <w:t>W okolicznościach</w:t>
      </w:r>
      <w:r w:rsidR="00B72BCC" w:rsidRPr="005A5054">
        <w:rPr>
          <w:rFonts w:asciiTheme="majorHAnsi" w:eastAsia="Calibri" w:hAnsiTheme="majorHAnsi" w:cs="Arial"/>
          <w:smallCaps w:val="0"/>
          <w:sz w:val="20"/>
          <w:szCs w:val="20"/>
        </w:rPr>
        <w:t>,</w:t>
      </w:r>
      <w:r w:rsidRPr="005A5054">
        <w:rPr>
          <w:rFonts w:asciiTheme="majorHAnsi" w:eastAsia="Calibri" w:hAnsiTheme="majorHAnsi" w:cs="Arial"/>
          <w:smallCaps w:val="0"/>
          <w:sz w:val="20"/>
          <w:szCs w:val="20"/>
        </w:rPr>
        <w:t xml:space="preserve"> o których mowa w </w:t>
      </w:r>
      <w:r w:rsidR="00B270EB" w:rsidRPr="005A5054">
        <w:rPr>
          <w:rFonts w:asciiTheme="majorHAnsi" w:eastAsia="Calibri" w:hAnsiTheme="majorHAnsi" w:cs="Arial"/>
          <w:smallCaps w:val="0"/>
          <w:sz w:val="20"/>
          <w:szCs w:val="20"/>
        </w:rPr>
        <w:t xml:space="preserve">ust. </w:t>
      </w:r>
      <w:r w:rsidR="00C30D14" w:rsidRPr="005A5054">
        <w:rPr>
          <w:rFonts w:asciiTheme="majorHAnsi" w:eastAsia="Calibri" w:hAnsiTheme="majorHAnsi" w:cs="Arial"/>
          <w:smallCaps w:val="0"/>
          <w:sz w:val="20"/>
          <w:szCs w:val="20"/>
        </w:rPr>
        <w:t>6</w:t>
      </w:r>
      <w:r w:rsidRPr="005A5054">
        <w:rPr>
          <w:rFonts w:asciiTheme="majorHAnsi" w:eastAsia="Calibri" w:hAnsiTheme="majorHAnsi" w:cs="Arial"/>
          <w:smallCaps w:val="0"/>
          <w:sz w:val="20"/>
          <w:szCs w:val="20"/>
        </w:rPr>
        <w:t xml:space="preserve"> zamawiający w celu oceny takiej oferty dolicza do przedstawionej w niej ceny podatek VAT, który miałby obowiązek rozliczyć zgodnie z tymi przepisami.</w:t>
      </w:r>
    </w:p>
    <w:p w14:paraId="791B1E93" w14:textId="77777777" w:rsidR="002330E7" w:rsidRPr="005A5054" w:rsidRDefault="002330E7" w:rsidP="002330E7">
      <w:pPr>
        <w:pStyle w:val="Tekstpodstawowy"/>
        <w:tabs>
          <w:tab w:val="left" w:pos="284"/>
        </w:tabs>
        <w:spacing w:after="60" w:line="276" w:lineRule="auto"/>
        <w:ind w:left="360"/>
        <w:jc w:val="both"/>
        <w:rPr>
          <w:rFonts w:asciiTheme="majorHAnsi" w:hAnsiTheme="majorHAnsi" w:cs="Arial"/>
          <w:smallCaps w:val="0"/>
          <w:sz w:val="20"/>
          <w:szCs w:val="20"/>
        </w:rPr>
      </w:pPr>
    </w:p>
    <w:p w14:paraId="2070EA76" w14:textId="77777777" w:rsidR="001239A0" w:rsidRPr="005A5054" w:rsidRDefault="001239A0" w:rsidP="00E317EA">
      <w:pPr>
        <w:pStyle w:val="Tekstpodstawowy"/>
        <w:shd w:val="clear" w:color="auto" w:fill="BFBFBF"/>
        <w:spacing w:after="60" w:line="276" w:lineRule="auto"/>
        <w:ind w:left="426" w:hanging="426"/>
        <w:jc w:val="left"/>
        <w:rPr>
          <w:rFonts w:asciiTheme="majorHAnsi" w:hAnsiTheme="majorHAnsi" w:cs="Arial"/>
          <w:b/>
          <w:smallCaps w:val="0"/>
          <w:sz w:val="20"/>
          <w:szCs w:val="20"/>
          <w:lang w:bidi="pl-PL"/>
        </w:rPr>
      </w:pPr>
      <w:bookmarkStart w:id="3" w:name="_Hlk60383589"/>
      <w:r w:rsidRPr="005A5054">
        <w:rPr>
          <w:rFonts w:asciiTheme="majorHAnsi" w:hAnsiTheme="majorHAnsi" w:cs="Arial"/>
          <w:b/>
          <w:smallCaps w:val="0"/>
          <w:sz w:val="20"/>
          <w:szCs w:val="20"/>
          <w:lang w:bidi="pl-PL"/>
        </w:rPr>
        <w:t>X</w:t>
      </w:r>
      <w:r w:rsidR="00F158E7" w:rsidRPr="005A5054">
        <w:rPr>
          <w:rFonts w:asciiTheme="majorHAnsi" w:hAnsiTheme="majorHAnsi" w:cs="Arial"/>
          <w:b/>
          <w:smallCaps w:val="0"/>
          <w:sz w:val="20"/>
          <w:szCs w:val="20"/>
          <w:lang w:bidi="pl-PL"/>
        </w:rPr>
        <w:t>VIII</w:t>
      </w:r>
      <w:r w:rsidRPr="005A5054">
        <w:rPr>
          <w:rFonts w:asciiTheme="majorHAnsi" w:hAnsiTheme="majorHAnsi" w:cs="Arial"/>
          <w:b/>
          <w:smallCaps w:val="0"/>
          <w:sz w:val="20"/>
          <w:szCs w:val="20"/>
          <w:lang w:bidi="pl-PL"/>
        </w:rPr>
        <w:t>.</w:t>
      </w:r>
      <w:r w:rsidRPr="005A5054">
        <w:rPr>
          <w:rFonts w:asciiTheme="majorHAnsi" w:hAnsiTheme="majorHAnsi" w:cs="Arial"/>
          <w:b/>
          <w:smallCaps w:val="0"/>
          <w:sz w:val="20"/>
          <w:szCs w:val="20"/>
          <w:lang w:bidi="pl-PL"/>
        </w:rPr>
        <w:tab/>
      </w:r>
      <w:r w:rsidR="00B72BCC" w:rsidRPr="005A5054">
        <w:rPr>
          <w:rFonts w:asciiTheme="majorHAnsi" w:hAnsiTheme="majorHAnsi" w:cs="Arial"/>
          <w:b/>
          <w:smallCaps w:val="0"/>
          <w:sz w:val="20"/>
          <w:szCs w:val="20"/>
          <w:lang w:bidi="pl-PL"/>
        </w:rPr>
        <w:t>Opis kryteriów oceny ofert</w:t>
      </w:r>
      <w:r w:rsidRPr="005A5054">
        <w:rPr>
          <w:rFonts w:asciiTheme="majorHAnsi" w:hAnsiTheme="majorHAnsi" w:cs="Arial"/>
          <w:b/>
          <w:smallCaps w:val="0"/>
          <w:sz w:val="20"/>
          <w:szCs w:val="20"/>
          <w:lang w:bidi="pl-PL"/>
        </w:rPr>
        <w:t xml:space="preserve"> wraz z podaniem wag tych kryteriów i sposobu</w:t>
      </w:r>
      <w:r w:rsidR="00C0439C" w:rsidRPr="005A5054">
        <w:rPr>
          <w:rFonts w:asciiTheme="majorHAnsi" w:hAnsiTheme="majorHAnsi" w:cs="Arial"/>
          <w:b/>
          <w:smallCaps w:val="0"/>
          <w:sz w:val="20"/>
          <w:szCs w:val="20"/>
          <w:lang w:bidi="pl-PL"/>
        </w:rPr>
        <w:t xml:space="preserve"> </w:t>
      </w:r>
      <w:r w:rsidRPr="005A5054">
        <w:rPr>
          <w:rFonts w:asciiTheme="majorHAnsi" w:hAnsiTheme="majorHAnsi" w:cs="Arial"/>
          <w:b/>
          <w:smallCaps w:val="0"/>
          <w:sz w:val="20"/>
          <w:szCs w:val="20"/>
          <w:lang w:bidi="pl-PL"/>
        </w:rPr>
        <w:t>oceny ofert</w:t>
      </w:r>
      <w:r w:rsidR="00B72BCC" w:rsidRPr="005A5054">
        <w:rPr>
          <w:rFonts w:asciiTheme="majorHAnsi" w:hAnsiTheme="majorHAnsi" w:cs="Arial"/>
          <w:b/>
          <w:smallCaps w:val="0"/>
          <w:sz w:val="20"/>
          <w:szCs w:val="20"/>
          <w:lang w:bidi="pl-PL"/>
        </w:rPr>
        <w:t>.</w:t>
      </w:r>
    </w:p>
    <w:bookmarkEnd w:id="3"/>
    <w:p w14:paraId="26DF6A7D" w14:textId="77777777" w:rsidR="001239A0" w:rsidRPr="005A5054" w:rsidRDefault="001239A0" w:rsidP="009462A0">
      <w:pPr>
        <w:pStyle w:val="Tekstpodstawowy"/>
        <w:tabs>
          <w:tab w:val="left" w:pos="993"/>
        </w:tabs>
        <w:spacing w:after="60" w:line="276" w:lineRule="auto"/>
        <w:ind w:left="993"/>
        <w:rPr>
          <w:rFonts w:asciiTheme="majorHAnsi" w:hAnsiTheme="majorHAnsi" w:cs="Arial"/>
          <w:b/>
          <w:smallCaps w:val="0"/>
          <w:sz w:val="20"/>
          <w:szCs w:val="20"/>
        </w:rPr>
      </w:pPr>
    </w:p>
    <w:p w14:paraId="64050B09" w14:textId="77777777" w:rsidR="001239A0" w:rsidRPr="005A5054" w:rsidRDefault="001239A0" w:rsidP="00B6091E">
      <w:pPr>
        <w:numPr>
          <w:ilvl w:val="0"/>
          <w:numId w:val="10"/>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Przy wyborze oferty Zamawiają</w:t>
      </w:r>
      <w:r w:rsidR="00B72BCC" w:rsidRPr="005A5054">
        <w:rPr>
          <w:rFonts w:asciiTheme="majorHAnsi" w:eastAsia="Batang" w:hAnsiTheme="majorHAnsi" w:cs="Arial"/>
          <w:sz w:val="20"/>
          <w:szCs w:val="20"/>
          <w:lang w:bidi="pl-PL"/>
        </w:rPr>
        <w:t>cy będzie się kierował kryteriami</w:t>
      </w:r>
      <w:r w:rsidR="00C0439C" w:rsidRPr="005A5054">
        <w:rPr>
          <w:rFonts w:asciiTheme="majorHAnsi" w:eastAsia="Batang" w:hAnsiTheme="majorHAnsi" w:cs="Arial"/>
          <w:sz w:val="20"/>
          <w:szCs w:val="20"/>
          <w:lang w:bidi="pl-PL"/>
        </w:rPr>
        <w:t xml:space="preserve"> </w:t>
      </w:r>
      <w:r w:rsidR="003161B8" w:rsidRPr="005A5054">
        <w:rPr>
          <w:rFonts w:asciiTheme="majorHAnsi" w:eastAsia="Batang" w:hAnsiTheme="majorHAnsi" w:cs="Arial"/>
          <w:sz w:val="20"/>
          <w:szCs w:val="20"/>
          <w:lang w:bidi="pl-PL"/>
        </w:rPr>
        <w:t>określonymi poniżej</w:t>
      </w:r>
      <w:r w:rsidRPr="005A5054">
        <w:rPr>
          <w:rFonts w:asciiTheme="majorHAnsi" w:eastAsia="Batang" w:hAnsiTheme="majorHAnsi" w:cs="Arial"/>
          <w:sz w:val="20"/>
          <w:szCs w:val="20"/>
          <w:lang w:bidi="pl-PL"/>
        </w:rPr>
        <w:t>.</w:t>
      </w:r>
    </w:p>
    <w:p w14:paraId="30853901" w14:textId="77777777" w:rsidR="001239A0" w:rsidRPr="005A5054" w:rsidRDefault="001239A0" w:rsidP="00B6091E">
      <w:pPr>
        <w:numPr>
          <w:ilvl w:val="0"/>
          <w:numId w:val="10"/>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Ocenie będą podlegać wyłącznie oferty nie podlegające odrzuceniu.</w:t>
      </w:r>
    </w:p>
    <w:p w14:paraId="01E8A1F3" w14:textId="77777777" w:rsidR="001239A0" w:rsidRPr="005A5054" w:rsidRDefault="001239A0" w:rsidP="00B6091E">
      <w:pPr>
        <w:numPr>
          <w:ilvl w:val="0"/>
          <w:numId w:val="10"/>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 xml:space="preserve">Za najkorzystniejszą zostanie uznana oferta z </w:t>
      </w:r>
      <w:r w:rsidR="003161B8" w:rsidRPr="005A5054">
        <w:rPr>
          <w:rFonts w:asciiTheme="majorHAnsi" w:eastAsia="Batang" w:hAnsiTheme="majorHAnsi" w:cs="Arial"/>
          <w:sz w:val="20"/>
          <w:szCs w:val="20"/>
          <w:lang w:bidi="pl-PL"/>
        </w:rPr>
        <w:t>najwyższą ilością punktów określonych w kryteri</w:t>
      </w:r>
      <w:r w:rsidR="00B72BCC" w:rsidRPr="005A5054">
        <w:rPr>
          <w:rFonts w:asciiTheme="majorHAnsi" w:eastAsia="Batang" w:hAnsiTheme="majorHAnsi" w:cs="Arial"/>
          <w:sz w:val="20"/>
          <w:szCs w:val="20"/>
          <w:lang w:bidi="pl-PL"/>
        </w:rPr>
        <w:t>ach</w:t>
      </w:r>
      <w:r w:rsidRPr="005A5054">
        <w:rPr>
          <w:rFonts w:asciiTheme="majorHAnsi" w:eastAsia="Batang" w:hAnsiTheme="majorHAnsi" w:cs="Arial"/>
          <w:sz w:val="20"/>
          <w:szCs w:val="20"/>
          <w:lang w:bidi="pl-PL"/>
        </w:rPr>
        <w:t>.</w:t>
      </w:r>
    </w:p>
    <w:p w14:paraId="54999ECC" w14:textId="77777777" w:rsidR="001239A0" w:rsidRPr="005A5054" w:rsidRDefault="001239A0" w:rsidP="00B6091E">
      <w:pPr>
        <w:numPr>
          <w:ilvl w:val="0"/>
          <w:numId w:val="10"/>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 xml:space="preserve">W sytuacji, gdy Zamawiający nie będzie mógł dokonać wyboru najkorzystniejszej oferty ze względu na to, że zostały złożone oferty o takiej samej </w:t>
      </w:r>
      <w:r w:rsidR="003161B8" w:rsidRPr="005A5054">
        <w:rPr>
          <w:rFonts w:asciiTheme="majorHAnsi" w:eastAsia="Batang" w:hAnsiTheme="majorHAnsi" w:cs="Arial"/>
          <w:sz w:val="20"/>
          <w:szCs w:val="20"/>
          <w:lang w:bidi="pl-PL"/>
        </w:rPr>
        <w:t>ilości przyznanych punktów</w:t>
      </w:r>
      <w:r w:rsidRPr="005A5054">
        <w:rPr>
          <w:rFonts w:asciiTheme="majorHAnsi" w:eastAsia="Batang" w:hAnsiTheme="majorHAnsi" w:cs="Arial"/>
          <w:sz w:val="20"/>
          <w:szCs w:val="20"/>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246DE8CE" w14:textId="77777777" w:rsidR="001239A0" w:rsidRPr="005A5054" w:rsidRDefault="001239A0" w:rsidP="00B6091E">
      <w:pPr>
        <w:numPr>
          <w:ilvl w:val="0"/>
          <w:numId w:val="10"/>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788F882" w14:textId="77777777" w:rsidR="001239A0" w:rsidRPr="005A5054" w:rsidRDefault="001239A0" w:rsidP="00B6091E">
      <w:pPr>
        <w:numPr>
          <w:ilvl w:val="0"/>
          <w:numId w:val="10"/>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Zamawiający wybiera najkorzystniejszą ofertą w terminie związania ofertą określonym w SWZ.</w:t>
      </w:r>
    </w:p>
    <w:p w14:paraId="4CB26C9E" w14:textId="77777777" w:rsidR="001239A0" w:rsidRPr="00692EDA" w:rsidRDefault="001239A0" w:rsidP="00B6091E">
      <w:pPr>
        <w:numPr>
          <w:ilvl w:val="0"/>
          <w:numId w:val="10"/>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Jeżeli termin związania ofertą upłynie przed wyborem najkorzystniejszej oferty, Zamawiający wezwie Wykonawc</w:t>
      </w:r>
      <w:r w:rsidR="00B72BCC" w:rsidRPr="005A5054">
        <w:rPr>
          <w:rFonts w:asciiTheme="majorHAnsi" w:eastAsia="Batang" w:hAnsiTheme="majorHAnsi" w:cs="Arial"/>
          <w:sz w:val="20"/>
          <w:szCs w:val="20"/>
          <w:lang w:bidi="pl-PL"/>
        </w:rPr>
        <w:t>ę</w:t>
      </w:r>
      <w:r w:rsidR="009038AC" w:rsidRPr="005A5054">
        <w:rPr>
          <w:rFonts w:asciiTheme="majorHAnsi" w:eastAsia="Batang" w:hAnsiTheme="majorHAnsi" w:cs="Arial"/>
          <w:sz w:val="20"/>
          <w:szCs w:val="20"/>
          <w:lang w:bidi="pl-PL"/>
        </w:rPr>
        <w:fldChar w:fldCharType="begin"/>
      </w:r>
      <w:r w:rsidR="00B72BCC" w:rsidRPr="005A5054">
        <w:rPr>
          <w:rFonts w:asciiTheme="majorHAnsi" w:eastAsia="Batang" w:hAnsiTheme="majorHAnsi" w:cs="Arial"/>
          <w:sz w:val="20"/>
          <w:szCs w:val="20"/>
          <w:lang w:bidi="pl-PL"/>
        </w:rPr>
        <w:instrText xml:space="preserve"> LISTNUM </w:instrText>
      </w:r>
      <w:r w:rsidR="009038AC" w:rsidRPr="005A5054">
        <w:rPr>
          <w:rFonts w:asciiTheme="majorHAnsi" w:eastAsia="Batang" w:hAnsiTheme="majorHAnsi" w:cs="Arial"/>
          <w:sz w:val="20"/>
          <w:szCs w:val="20"/>
          <w:lang w:bidi="pl-PL"/>
        </w:rPr>
        <w:fldChar w:fldCharType="end">
          <w:numberingChange w:id="4" w:author="Małgorzata Nyc-Zimny AXELO" w:date="2024-06-19T16:24:00Z" w:original=""/>
        </w:fldChar>
      </w:r>
      <w:r w:rsidRPr="005A5054">
        <w:rPr>
          <w:rFonts w:asciiTheme="majorHAnsi" w:eastAsia="Batang" w:hAnsiTheme="majorHAnsi" w:cs="Arial"/>
          <w:sz w:val="20"/>
          <w:szCs w:val="20"/>
          <w:lang w:bidi="pl-PL"/>
        </w:rPr>
        <w:t>, którego oferta otrzymała najwyższą ocen</w:t>
      </w:r>
      <w:r w:rsidR="00B72BCC" w:rsidRPr="005A5054">
        <w:rPr>
          <w:rFonts w:asciiTheme="majorHAnsi" w:eastAsia="Batang" w:hAnsiTheme="majorHAnsi" w:cs="Arial"/>
          <w:sz w:val="20"/>
          <w:szCs w:val="20"/>
          <w:lang w:bidi="pl-PL"/>
        </w:rPr>
        <w:t>ę</w:t>
      </w:r>
      <w:r w:rsidRPr="005A5054">
        <w:rPr>
          <w:rFonts w:asciiTheme="majorHAnsi" w:eastAsia="Batang" w:hAnsiTheme="majorHAnsi" w:cs="Arial"/>
          <w:sz w:val="20"/>
          <w:szCs w:val="20"/>
          <w:lang w:bidi="pl-PL"/>
        </w:rPr>
        <w:t xml:space="preserve">, do wyrażenia, w wyznaczonym przez Zamawiającego </w:t>
      </w:r>
      <w:r w:rsidRPr="00692EDA">
        <w:rPr>
          <w:rFonts w:asciiTheme="majorHAnsi" w:eastAsia="Batang" w:hAnsiTheme="majorHAnsi" w:cs="Arial"/>
          <w:sz w:val="20"/>
          <w:szCs w:val="20"/>
          <w:lang w:bidi="pl-PL"/>
        </w:rPr>
        <w:t>terminie, pisemnej zgody na wybór jego oferty.</w:t>
      </w:r>
    </w:p>
    <w:p w14:paraId="73FDB79F" w14:textId="77777777" w:rsidR="001239A0" w:rsidRPr="00692EDA" w:rsidRDefault="001239A0" w:rsidP="00B6091E">
      <w:pPr>
        <w:numPr>
          <w:ilvl w:val="0"/>
          <w:numId w:val="10"/>
        </w:numPr>
        <w:spacing w:line="276" w:lineRule="auto"/>
        <w:ind w:left="284" w:hanging="284"/>
        <w:jc w:val="both"/>
        <w:rPr>
          <w:rFonts w:asciiTheme="majorHAnsi" w:eastAsia="Batang" w:hAnsiTheme="majorHAnsi" w:cs="Arial"/>
          <w:sz w:val="20"/>
          <w:szCs w:val="20"/>
          <w:lang w:bidi="pl-PL"/>
        </w:rPr>
      </w:pPr>
      <w:r w:rsidRPr="00692EDA">
        <w:rPr>
          <w:rFonts w:asciiTheme="majorHAnsi" w:eastAsia="Batang" w:hAnsiTheme="majorHAnsi" w:cs="Arial"/>
          <w:sz w:val="20"/>
          <w:szCs w:val="20"/>
          <w:lang w:bidi="pl-PL"/>
        </w:rPr>
        <w:t xml:space="preserve"> W przypadku braku zgody, o której mowa w ust. </w:t>
      </w:r>
      <w:r w:rsidR="003161B8" w:rsidRPr="00692EDA">
        <w:rPr>
          <w:rFonts w:asciiTheme="majorHAnsi" w:eastAsia="Batang" w:hAnsiTheme="majorHAnsi" w:cs="Arial"/>
          <w:sz w:val="20"/>
          <w:szCs w:val="20"/>
          <w:lang w:bidi="pl-PL"/>
        </w:rPr>
        <w:t>7</w:t>
      </w:r>
      <w:r w:rsidRPr="00692EDA">
        <w:rPr>
          <w:rFonts w:asciiTheme="majorHAnsi" w:eastAsia="Batang" w:hAnsiTheme="majorHAnsi" w:cs="Arial"/>
          <w:sz w:val="20"/>
          <w:szCs w:val="20"/>
          <w:lang w:bidi="pl-PL"/>
        </w:rPr>
        <w:t>, oferta podlega odrzuceniu, a Zamawiający zwraca sią o wyrażenie takiej zgody do kolejnego Wykonawcy, którego oferta została najwyżej oceniona, chyba</w:t>
      </w:r>
      <w:r w:rsidR="00B72BCC" w:rsidRPr="00692EDA">
        <w:rPr>
          <w:rFonts w:asciiTheme="majorHAnsi" w:eastAsia="Batang" w:hAnsiTheme="majorHAnsi" w:cs="Arial"/>
          <w:sz w:val="20"/>
          <w:szCs w:val="20"/>
          <w:lang w:bidi="pl-PL"/>
        </w:rPr>
        <w:t>,</w:t>
      </w:r>
      <w:r w:rsidR="00007E37" w:rsidRPr="00692EDA">
        <w:rPr>
          <w:rFonts w:asciiTheme="majorHAnsi" w:eastAsia="Batang" w:hAnsiTheme="majorHAnsi" w:cs="Arial"/>
          <w:sz w:val="20"/>
          <w:szCs w:val="20"/>
          <w:lang w:bidi="pl-PL"/>
        </w:rPr>
        <w:t xml:space="preserve"> </w:t>
      </w:r>
      <w:r w:rsidR="00B72BCC" w:rsidRPr="00692EDA">
        <w:rPr>
          <w:rFonts w:asciiTheme="majorHAnsi" w:eastAsia="Batang" w:hAnsiTheme="majorHAnsi" w:cs="Arial"/>
          <w:sz w:val="20"/>
          <w:szCs w:val="20"/>
          <w:lang w:bidi="pl-PL"/>
        </w:rPr>
        <w:t>ż</w:t>
      </w:r>
      <w:r w:rsidRPr="00692EDA">
        <w:rPr>
          <w:rFonts w:asciiTheme="majorHAnsi" w:eastAsia="Batang" w:hAnsiTheme="majorHAnsi" w:cs="Arial"/>
          <w:sz w:val="20"/>
          <w:szCs w:val="20"/>
          <w:lang w:bidi="pl-PL"/>
        </w:rPr>
        <w:t>e zachodzą przesłanki do unieważnienia postępowania.</w:t>
      </w:r>
    </w:p>
    <w:p w14:paraId="677A40E0" w14:textId="77777777" w:rsidR="00FA6076" w:rsidRPr="00692EDA" w:rsidRDefault="00B72BCC" w:rsidP="00B6091E">
      <w:pPr>
        <w:numPr>
          <w:ilvl w:val="0"/>
          <w:numId w:val="10"/>
        </w:numPr>
        <w:spacing w:line="276" w:lineRule="auto"/>
        <w:ind w:left="284" w:hanging="284"/>
        <w:jc w:val="both"/>
        <w:rPr>
          <w:rFonts w:asciiTheme="majorHAnsi" w:hAnsiTheme="majorHAnsi" w:cs="Arial"/>
          <w:smallCaps/>
          <w:sz w:val="20"/>
          <w:szCs w:val="20"/>
        </w:rPr>
      </w:pPr>
      <w:r w:rsidRPr="00692EDA">
        <w:rPr>
          <w:rFonts w:asciiTheme="majorHAnsi" w:hAnsiTheme="majorHAnsi"/>
          <w:sz w:val="20"/>
          <w:szCs w:val="20"/>
        </w:rPr>
        <w:t>Kryteria i ich opis:</w:t>
      </w:r>
    </w:p>
    <w:p w14:paraId="5817C3CA" w14:textId="77777777" w:rsidR="00755906" w:rsidRPr="00692EDA" w:rsidRDefault="00755906" w:rsidP="006F1C9D">
      <w:pPr>
        <w:spacing w:line="276" w:lineRule="auto"/>
        <w:jc w:val="both"/>
        <w:rPr>
          <w:rFonts w:asciiTheme="majorHAnsi" w:hAnsiTheme="majorHAnsi" w:cs="Arial"/>
          <w:smallCaps/>
          <w:color w:val="FF0000"/>
          <w:sz w:val="20"/>
          <w:szCs w:val="20"/>
        </w:rPr>
      </w:pPr>
    </w:p>
    <w:p w14:paraId="22BF043C" w14:textId="77777777" w:rsidR="00755906" w:rsidRDefault="00692EDA" w:rsidP="006F1C9D">
      <w:pPr>
        <w:spacing w:line="276" w:lineRule="auto"/>
        <w:jc w:val="both"/>
        <w:rPr>
          <w:rFonts w:asciiTheme="majorHAnsi" w:hAnsiTheme="majorHAnsi"/>
          <w:sz w:val="20"/>
          <w:szCs w:val="20"/>
        </w:rPr>
      </w:pPr>
      <w:r w:rsidRPr="00692EDA">
        <w:rPr>
          <w:rFonts w:asciiTheme="majorHAnsi" w:hAnsiTheme="majorHAnsi"/>
          <w:sz w:val="20"/>
          <w:szCs w:val="20"/>
        </w:rPr>
        <w:t xml:space="preserve">1) cena ofertowa (brutto) – 80 %; </w:t>
      </w:r>
    </w:p>
    <w:p w14:paraId="15124233" w14:textId="4EA15293" w:rsidR="00692EDA" w:rsidRPr="0037326A" w:rsidRDefault="00692EDA" w:rsidP="006F1C9D">
      <w:pPr>
        <w:spacing w:line="276" w:lineRule="auto"/>
        <w:jc w:val="both"/>
        <w:rPr>
          <w:rFonts w:asciiTheme="majorHAnsi" w:hAnsiTheme="majorHAnsi"/>
          <w:sz w:val="20"/>
          <w:szCs w:val="20"/>
        </w:rPr>
      </w:pPr>
      <w:r w:rsidRPr="00692EDA">
        <w:rPr>
          <w:rFonts w:asciiTheme="majorHAnsi" w:hAnsiTheme="majorHAnsi"/>
          <w:sz w:val="20"/>
          <w:szCs w:val="20"/>
        </w:rPr>
        <w:t xml:space="preserve">2) okres gwarancji i rękojmi – 20 </w:t>
      </w:r>
      <w:r w:rsidRPr="0037326A">
        <w:rPr>
          <w:rFonts w:asciiTheme="majorHAnsi" w:hAnsiTheme="majorHAnsi"/>
          <w:sz w:val="20"/>
          <w:szCs w:val="20"/>
        </w:rPr>
        <w:t>%.</w:t>
      </w:r>
      <w:r w:rsidR="0098633A" w:rsidRPr="0037326A">
        <w:rPr>
          <w:rFonts w:asciiTheme="majorHAnsi" w:hAnsiTheme="majorHAnsi"/>
          <w:sz w:val="20"/>
          <w:szCs w:val="20"/>
        </w:rPr>
        <w:t xml:space="preserve"> (</w:t>
      </w:r>
      <w:r w:rsidRPr="0037326A">
        <w:rPr>
          <w:rFonts w:asciiTheme="majorHAnsi" w:hAnsiTheme="majorHAnsi"/>
          <w:sz w:val="20"/>
          <w:szCs w:val="20"/>
        </w:rPr>
        <w:t xml:space="preserve"> </w:t>
      </w:r>
      <w:r w:rsidR="0098633A" w:rsidRPr="0037326A">
        <w:rPr>
          <w:rFonts w:asciiTheme="majorHAnsi" w:hAnsiTheme="majorHAnsi"/>
          <w:sz w:val="20"/>
          <w:szCs w:val="20"/>
        </w:rPr>
        <w:t>na roboty budowlane i instalacyjn</w:t>
      </w:r>
      <w:r w:rsidR="005B1BC0" w:rsidRPr="0037326A">
        <w:rPr>
          <w:rFonts w:asciiTheme="majorHAnsi" w:hAnsiTheme="majorHAnsi"/>
          <w:sz w:val="20"/>
          <w:szCs w:val="20"/>
        </w:rPr>
        <w:t>e</w:t>
      </w:r>
      <w:r w:rsidR="0098633A" w:rsidRPr="0037326A">
        <w:rPr>
          <w:rFonts w:asciiTheme="majorHAnsi" w:hAnsiTheme="majorHAnsi"/>
          <w:sz w:val="20"/>
          <w:szCs w:val="20"/>
        </w:rPr>
        <w:t xml:space="preserve">) </w:t>
      </w:r>
    </w:p>
    <w:p w14:paraId="78824E2E" w14:textId="77777777" w:rsidR="00755906" w:rsidRPr="00692EDA" w:rsidRDefault="00755906" w:rsidP="006F1C9D">
      <w:pPr>
        <w:spacing w:line="276" w:lineRule="auto"/>
        <w:jc w:val="both"/>
        <w:rPr>
          <w:rFonts w:asciiTheme="majorHAnsi" w:hAnsiTheme="majorHAnsi"/>
          <w:sz w:val="20"/>
          <w:szCs w:val="20"/>
        </w:rPr>
      </w:pPr>
    </w:p>
    <w:p w14:paraId="39FE28A2" w14:textId="77777777" w:rsidR="00692EDA" w:rsidRDefault="00692EDA" w:rsidP="006F1C9D">
      <w:pPr>
        <w:spacing w:line="276" w:lineRule="auto"/>
        <w:jc w:val="both"/>
        <w:rPr>
          <w:rFonts w:asciiTheme="majorHAnsi" w:hAnsiTheme="majorHAnsi"/>
          <w:sz w:val="20"/>
          <w:szCs w:val="20"/>
        </w:rPr>
      </w:pPr>
      <w:r w:rsidRPr="00692EDA">
        <w:rPr>
          <w:rFonts w:asciiTheme="majorHAnsi" w:hAnsiTheme="majorHAnsi"/>
          <w:sz w:val="20"/>
          <w:szCs w:val="20"/>
        </w:rPr>
        <w:t xml:space="preserve">Punkty będą przyznawane według poniższej zasady: </w:t>
      </w:r>
    </w:p>
    <w:p w14:paraId="6669944F" w14:textId="77777777" w:rsidR="00755906" w:rsidRDefault="00692EDA" w:rsidP="00755906">
      <w:pPr>
        <w:pStyle w:val="Akapitzlist"/>
        <w:numPr>
          <w:ilvl w:val="0"/>
          <w:numId w:val="47"/>
        </w:numPr>
        <w:jc w:val="both"/>
        <w:rPr>
          <w:rFonts w:asciiTheme="majorHAnsi" w:hAnsiTheme="majorHAnsi"/>
          <w:sz w:val="20"/>
          <w:szCs w:val="20"/>
        </w:rPr>
      </w:pPr>
      <w:r w:rsidRPr="00755906">
        <w:rPr>
          <w:rFonts w:asciiTheme="majorHAnsi" w:hAnsiTheme="majorHAnsi"/>
          <w:sz w:val="20"/>
          <w:szCs w:val="20"/>
        </w:rPr>
        <w:t xml:space="preserve">Kryterium ceny oceniane będzie według wzoru: </w:t>
      </w:r>
    </w:p>
    <w:p w14:paraId="7B6B8325" w14:textId="77777777" w:rsidR="00755906" w:rsidRDefault="00692EDA" w:rsidP="00755906">
      <w:pPr>
        <w:pStyle w:val="Tytu"/>
        <w:ind w:left="3540" w:firstLine="708"/>
        <w:jc w:val="left"/>
      </w:pPr>
      <w:proofErr w:type="spellStart"/>
      <w:r w:rsidRPr="00755906">
        <w:t>Cn</w:t>
      </w:r>
      <w:proofErr w:type="spellEnd"/>
      <w:r w:rsidRPr="00755906">
        <w:t>. P</w:t>
      </w:r>
    </w:p>
    <w:p w14:paraId="66932A96" w14:textId="77777777" w:rsidR="00755906" w:rsidRPr="00755906" w:rsidRDefault="00755906" w:rsidP="00755906">
      <w:pPr>
        <w:pStyle w:val="Tytu"/>
      </w:pPr>
      <w:r>
        <w:t>P</w:t>
      </w:r>
      <w:r w:rsidR="00692EDA" w:rsidRPr="00755906">
        <w:t xml:space="preserve">1 = -------------- x 100 x 80 % </w:t>
      </w:r>
    </w:p>
    <w:p w14:paraId="36D597FB" w14:textId="77777777" w:rsidR="00755906" w:rsidRDefault="00692EDA" w:rsidP="00755906">
      <w:pPr>
        <w:pStyle w:val="Tytu"/>
        <w:ind w:left="3540" w:firstLine="708"/>
        <w:jc w:val="left"/>
      </w:pPr>
      <w:proofErr w:type="spellStart"/>
      <w:r w:rsidRPr="00755906">
        <w:t>Cb</w:t>
      </w:r>
      <w:proofErr w:type="spellEnd"/>
      <w:r w:rsidRPr="00755906">
        <w:t xml:space="preserve"> </w:t>
      </w:r>
    </w:p>
    <w:p w14:paraId="3B3449B5" w14:textId="77777777" w:rsidR="00755906" w:rsidRDefault="00692EDA" w:rsidP="00755906">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gdzie: </w:t>
      </w:r>
    </w:p>
    <w:p w14:paraId="5FFC7034" w14:textId="77777777" w:rsidR="00755906" w:rsidRDefault="00692EDA" w:rsidP="00755906">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P1- ilość punktów w kryterium cena </w:t>
      </w:r>
    </w:p>
    <w:p w14:paraId="726977B8" w14:textId="77777777" w:rsidR="00755906" w:rsidRDefault="00692EDA" w:rsidP="00755906">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Cn</w:t>
      </w:r>
      <w:proofErr w:type="spellEnd"/>
      <w:r w:rsidRPr="00755906">
        <w:rPr>
          <w:rFonts w:asciiTheme="majorHAnsi" w:hAnsiTheme="majorHAnsi"/>
          <w:sz w:val="20"/>
          <w:szCs w:val="20"/>
        </w:rPr>
        <w:t xml:space="preserve"> – najniższa cena, </w:t>
      </w:r>
    </w:p>
    <w:p w14:paraId="5322BF36" w14:textId="77777777" w:rsidR="00755906" w:rsidRDefault="00692EDA" w:rsidP="00755906">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Cb</w:t>
      </w:r>
      <w:proofErr w:type="spellEnd"/>
      <w:r w:rsidRPr="00755906">
        <w:rPr>
          <w:rFonts w:asciiTheme="majorHAnsi" w:hAnsiTheme="majorHAnsi"/>
          <w:sz w:val="20"/>
          <w:szCs w:val="20"/>
        </w:rPr>
        <w:t xml:space="preserve"> – cena oferty badanej, </w:t>
      </w:r>
    </w:p>
    <w:p w14:paraId="770E4DB6" w14:textId="77777777" w:rsidR="00755906" w:rsidRDefault="00692EDA" w:rsidP="00755906">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100 – wskaźnik stały,  </w:t>
      </w:r>
    </w:p>
    <w:p w14:paraId="7AC829D0" w14:textId="77777777" w:rsidR="00755906" w:rsidRPr="00755906" w:rsidRDefault="00692EDA" w:rsidP="00755906">
      <w:pPr>
        <w:pStyle w:val="Akapitzlist"/>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lastRenderedPageBreak/>
        <w:t>80 % – procentowe znaczenie kryterium ceny.</w:t>
      </w:r>
    </w:p>
    <w:p w14:paraId="6BF90393" w14:textId="77777777" w:rsidR="00755906" w:rsidRPr="00755906" w:rsidRDefault="00692EDA" w:rsidP="00755906">
      <w:pPr>
        <w:pStyle w:val="Akapitzlist"/>
        <w:numPr>
          <w:ilvl w:val="0"/>
          <w:numId w:val="47"/>
        </w:numPr>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Kryterium okresu gwarancji i rękojmi oceniane będzie następująco: Minimalny okres gwarancji i rękojmi za wady wynosi 60 miesięcy od daty odbioru przedmiotu umowy.</w:t>
      </w:r>
    </w:p>
    <w:p w14:paraId="4B0B17B6" w14:textId="77777777" w:rsidR="00755906" w:rsidRDefault="00692EDA" w:rsidP="00755906">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Zaoferowanie gwarancji i rękojmi na okres krótszy niż 60 m-cy skutkowało będzie odrzuceniem oferty. </w:t>
      </w:r>
    </w:p>
    <w:p w14:paraId="03997DF5" w14:textId="77777777" w:rsidR="00755906" w:rsidRDefault="00692EDA" w:rsidP="00755906">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Oferta, w której zadeklarowany zostanie okres gwarancji i rękojmi w liczbie 60 miesięcy otrzyma 0 pkt. </w:t>
      </w:r>
    </w:p>
    <w:p w14:paraId="3281D581" w14:textId="77777777" w:rsidR="00755906" w:rsidRPr="00755906" w:rsidRDefault="00755906" w:rsidP="00755906">
      <w:pPr>
        <w:jc w:val="both"/>
        <w:rPr>
          <w:rFonts w:asciiTheme="majorHAnsi" w:hAnsiTheme="majorHAnsi"/>
          <w:sz w:val="20"/>
          <w:szCs w:val="20"/>
        </w:rPr>
      </w:pPr>
    </w:p>
    <w:p w14:paraId="39E883DD" w14:textId="77777777" w:rsidR="00755906" w:rsidRDefault="00692EDA" w:rsidP="00755906">
      <w:pPr>
        <w:pStyle w:val="Akapitzlist"/>
        <w:spacing w:line="240" w:lineRule="auto"/>
        <w:jc w:val="both"/>
        <w:rPr>
          <w:rFonts w:asciiTheme="majorHAnsi" w:hAnsiTheme="majorHAnsi"/>
          <w:sz w:val="20"/>
          <w:szCs w:val="20"/>
        </w:rPr>
      </w:pPr>
      <w:r w:rsidRPr="00755906">
        <w:rPr>
          <w:rFonts w:asciiTheme="majorHAnsi" w:hAnsiTheme="majorHAnsi"/>
          <w:sz w:val="20"/>
          <w:szCs w:val="20"/>
        </w:rPr>
        <w:t>Oferta, w której zadeklarowany zostanie okres gwarancji i rękojmi w liczbie 84 miesiące i więcej otrzyma 20 pkt.</w:t>
      </w:r>
    </w:p>
    <w:p w14:paraId="2817927F" w14:textId="77777777" w:rsidR="00755906" w:rsidRPr="00755906" w:rsidRDefault="00692EDA" w:rsidP="00755906">
      <w:pPr>
        <w:pStyle w:val="Akapitzlist"/>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 xml:space="preserve"> Oferta, w której zadeklarowany zostanie okres gwarancji i rękojmi w liczbie od 61 do 83 miesięcy, otrzyma punkty obliczone wg następującego wzoru: </w:t>
      </w:r>
    </w:p>
    <w:p w14:paraId="2B5BEA7B" w14:textId="77777777" w:rsidR="00755906" w:rsidRDefault="00692EDA" w:rsidP="00755906">
      <w:pPr>
        <w:pStyle w:val="Tytu"/>
      </w:pPr>
      <w:r w:rsidRPr="00755906">
        <w:t xml:space="preserve">Rb – </w:t>
      </w:r>
      <w:proofErr w:type="spellStart"/>
      <w:r w:rsidRPr="00755906">
        <w:t>Rmin</w:t>
      </w:r>
      <w:proofErr w:type="spellEnd"/>
      <w:r w:rsidRPr="00755906">
        <w:t xml:space="preserve">. </w:t>
      </w:r>
    </w:p>
    <w:p w14:paraId="003F2A15" w14:textId="77777777" w:rsidR="00755906" w:rsidRDefault="00692EDA" w:rsidP="00755906">
      <w:pPr>
        <w:pStyle w:val="Tytu"/>
      </w:pPr>
      <w:r w:rsidRPr="00755906">
        <w:t xml:space="preserve">P2 = --------------------- x 100 x 20 % </w:t>
      </w:r>
    </w:p>
    <w:p w14:paraId="123E205A" w14:textId="77777777" w:rsidR="00755906" w:rsidRPr="00755906" w:rsidRDefault="00692EDA" w:rsidP="00755906">
      <w:pPr>
        <w:pStyle w:val="Tytu"/>
        <w:rPr>
          <w:rFonts w:cs="Arial"/>
          <w:smallCaps/>
          <w:color w:val="FF0000"/>
        </w:rPr>
      </w:pPr>
      <w:r w:rsidRPr="00755906">
        <w:t xml:space="preserve">R max. – </w:t>
      </w:r>
      <w:proofErr w:type="spellStart"/>
      <w:r w:rsidRPr="00755906">
        <w:t>Rmin</w:t>
      </w:r>
      <w:proofErr w:type="spellEnd"/>
      <w:r w:rsidRPr="00755906">
        <w:t xml:space="preserve">. gdzie: </w:t>
      </w:r>
    </w:p>
    <w:p w14:paraId="746BE36D" w14:textId="77777777" w:rsidR="00755906" w:rsidRDefault="00692EDA" w:rsidP="00755906">
      <w:pPr>
        <w:pStyle w:val="Akapitzlist"/>
        <w:spacing w:line="240" w:lineRule="auto"/>
        <w:jc w:val="both"/>
        <w:rPr>
          <w:rFonts w:asciiTheme="majorHAnsi" w:hAnsiTheme="majorHAnsi"/>
          <w:sz w:val="20"/>
          <w:szCs w:val="20"/>
        </w:rPr>
      </w:pPr>
      <w:r w:rsidRPr="00755906">
        <w:rPr>
          <w:rFonts w:asciiTheme="majorHAnsi" w:hAnsiTheme="majorHAnsi"/>
          <w:sz w:val="20"/>
          <w:szCs w:val="20"/>
        </w:rPr>
        <w:t>P2 – ilość punktów w ramach kryterium „okres gwarancji i rękojmi”</w:t>
      </w:r>
    </w:p>
    <w:p w14:paraId="6A00C6C9" w14:textId="77777777" w:rsidR="00755906" w:rsidRDefault="00692EDA" w:rsidP="00755906">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Rb – okres gwarancji i rękojmi oferty badanej </w:t>
      </w:r>
    </w:p>
    <w:p w14:paraId="3AD6F88B" w14:textId="77777777" w:rsidR="00755906" w:rsidRDefault="00692EDA" w:rsidP="00755906">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Rmin</w:t>
      </w:r>
      <w:proofErr w:type="spellEnd"/>
      <w:r w:rsidRPr="00755906">
        <w:rPr>
          <w:rFonts w:asciiTheme="majorHAnsi" w:hAnsiTheme="majorHAnsi"/>
          <w:sz w:val="20"/>
          <w:szCs w:val="20"/>
        </w:rPr>
        <w:t xml:space="preserve">. – minimalny okres gwarancji i rękojmi (60 miesięcy) </w:t>
      </w:r>
    </w:p>
    <w:p w14:paraId="6409B912" w14:textId="77777777" w:rsidR="00755906" w:rsidRDefault="00692EDA" w:rsidP="00755906">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Rmax</w:t>
      </w:r>
      <w:proofErr w:type="spellEnd"/>
      <w:r w:rsidRPr="00755906">
        <w:rPr>
          <w:rFonts w:asciiTheme="majorHAnsi" w:hAnsiTheme="majorHAnsi"/>
          <w:sz w:val="20"/>
          <w:szCs w:val="20"/>
        </w:rPr>
        <w:t xml:space="preserve">. – maksymalny okres gwarancji i rękojmi (84 miesiące) </w:t>
      </w:r>
    </w:p>
    <w:p w14:paraId="640DD9CE" w14:textId="77777777" w:rsidR="00755906" w:rsidRDefault="00692EDA" w:rsidP="00755906">
      <w:pPr>
        <w:pStyle w:val="Akapitzlist"/>
        <w:spacing w:line="240" w:lineRule="auto"/>
        <w:jc w:val="both"/>
        <w:rPr>
          <w:rFonts w:asciiTheme="majorHAnsi" w:hAnsiTheme="majorHAnsi"/>
          <w:sz w:val="20"/>
          <w:szCs w:val="20"/>
        </w:rPr>
      </w:pPr>
      <w:r w:rsidRPr="00755906">
        <w:rPr>
          <w:rFonts w:asciiTheme="majorHAnsi" w:hAnsiTheme="majorHAnsi"/>
          <w:sz w:val="20"/>
          <w:szCs w:val="20"/>
        </w:rPr>
        <w:t>100-wskaznik stały</w:t>
      </w:r>
    </w:p>
    <w:p w14:paraId="02698DC1" w14:textId="77777777" w:rsidR="00755906" w:rsidRDefault="00692EDA" w:rsidP="00755906">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 20 % – znaczenie kryterium okresu gwarancji i rękojmi </w:t>
      </w:r>
    </w:p>
    <w:p w14:paraId="266FD764" w14:textId="77777777" w:rsidR="00755906" w:rsidRDefault="00692EDA" w:rsidP="00755906">
      <w:pPr>
        <w:pStyle w:val="Akapitzlist"/>
        <w:ind w:left="0"/>
        <w:jc w:val="both"/>
        <w:rPr>
          <w:rFonts w:asciiTheme="majorHAnsi" w:hAnsiTheme="majorHAnsi"/>
          <w:sz w:val="20"/>
          <w:szCs w:val="20"/>
        </w:rPr>
      </w:pPr>
      <w:r w:rsidRPr="00755906">
        <w:rPr>
          <w:rFonts w:asciiTheme="majorHAnsi" w:hAnsiTheme="majorHAnsi"/>
          <w:sz w:val="20"/>
          <w:szCs w:val="20"/>
        </w:rPr>
        <w:t xml:space="preserve">Punkty w kryterium okres gwarancji i rękojmi zostaną przyznane tylko w przypadku złożenia przez Wykonawcę oświadczenia o oferowanym okresie gwarancji i rękojmi (w druku OFERTA). W przypadku nie złożenia takiego oświadczenia oferta otrzyma 0 punktów oraz Zamawiający uzna że Wykonawca zaoferował minimalny okres gwarancji i rękojmi tj. 60 m-cy. </w:t>
      </w:r>
    </w:p>
    <w:p w14:paraId="2BA6EC9A" w14:textId="77777777" w:rsidR="00755906" w:rsidRDefault="00692EDA" w:rsidP="00755906">
      <w:pPr>
        <w:pStyle w:val="Akapitzlist"/>
        <w:ind w:left="0"/>
        <w:jc w:val="both"/>
        <w:rPr>
          <w:rFonts w:asciiTheme="majorHAnsi" w:hAnsiTheme="majorHAnsi"/>
          <w:sz w:val="20"/>
          <w:szCs w:val="20"/>
        </w:rPr>
      </w:pPr>
      <w:r w:rsidRPr="00755906">
        <w:rPr>
          <w:rFonts w:asciiTheme="majorHAnsi" w:hAnsiTheme="majorHAnsi"/>
          <w:sz w:val="20"/>
          <w:szCs w:val="20"/>
        </w:rPr>
        <w:t>Ilość punktów przyznanych badanej ofercie P to suma punktów z kryterium cena P1(maksymalnie 80 pkt ) i kryterium gwarancji i rękojmi P2 (maksymalnie 20 pkt) P=P1+P2 Za najkorzystniejszą zostanie uznana oferta, która uzyska największą ilość punktów (maksymalnie 100).</w:t>
      </w:r>
    </w:p>
    <w:p w14:paraId="3DCF8F2F" w14:textId="77777777" w:rsidR="006F1C9D" w:rsidRPr="00755906" w:rsidRDefault="00692EDA" w:rsidP="00755906">
      <w:pPr>
        <w:pStyle w:val="Akapitzlist"/>
        <w:ind w:left="0"/>
        <w:jc w:val="both"/>
        <w:rPr>
          <w:rFonts w:asciiTheme="majorHAnsi" w:hAnsiTheme="majorHAnsi"/>
          <w:sz w:val="20"/>
          <w:szCs w:val="20"/>
        </w:rPr>
      </w:pPr>
      <w:r w:rsidRPr="00755906">
        <w:rPr>
          <w:rFonts w:asciiTheme="majorHAnsi" w:hAnsiTheme="majorHAnsi"/>
          <w:sz w:val="20"/>
          <w:szCs w:val="20"/>
        </w:rPr>
        <w:t>Ocenie będą podlegały oferty niepodlegające odrzuc</w:t>
      </w:r>
      <w:r w:rsidR="00755906">
        <w:rPr>
          <w:rFonts w:asciiTheme="majorHAnsi" w:hAnsiTheme="majorHAnsi"/>
          <w:sz w:val="20"/>
          <w:szCs w:val="20"/>
        </w:rPr>
        <w:t>eniu.</w:t>
      </w:r>
    </w:p>
    <w:p w14:paraId="5EB4E39A" w14:textId="77777777" w:rsidR="006F1C9D" w:rsidRDefault="006F1C9D" w:rsidP="006F1C9D">
      <w:pPr>
        <w:suppressAutoHyphens/>
        <w:jc w:val="both"/>
        <w:rPr>
          <w:rFonts w:asciiTheme="majorHAnsi" w:hAnsiTheme="majorHAnsi"/>
          <w:sz w:val="20"/>
          <w:szCs w:val="20"/>
          <w:lang w:val="x-none" w:eastAsia="ar-SA"/>
        </w:rPr>
      </w:pPr>
      <w:r w:rsidRPr="006F1C9D">
        <w:rPr>
          <w:rFonts w:asciiTheme="majorHAnsi" w:hAnsiTheme="majorHAnsi"/>
          <w:sz w:val="20"/>
          <w:szCs w:val="20"/>
          <w:lang w:val="x-none" w:eastAsia="ar-SA"/>
        </w:rPr>
        <w:t>Oferty zostaną ocenione przez członków komisji przetargowej.</w:t>
      </w:r>
    </w:p>
    <w:p w14:paraId="211AF84D" w14:textId="77777777" w:rsidR="005843BF" w:rsidRPr="005A5054" w:rsidRDefault="005843BF" w:rsidP="001B2011">
      <w:pPr>
        <w:spacing w:line="276" w:lineRule="auto"/>
        <w:jc w:val="both"/>
        <w:rPr>
          <w:rFonts w:asciiTheme="majorHAnsi" w:hAnsiTheme="majorHAnsi" w:cs="Arial"/>
          <w:sz w:val="20"/>
          <w:szCs w:val="20"/>
        </w:rPr>
      </w:pPr>
    </w:p>
    <w:p w14:paraId="22B4760B" w14:textId="77777777" w:rsidR="001E2809" w:rsidRPr="005A5054" w:rsidRDefault="001B6080" w:rsidP="0086080E">
      <w:pPr>
        <w:widowControl w:val="0"/>
        <w:shd w:val="clear" w:color="auto" w:fill="BFBFBF"/>
        <w:spacing w:after="60" w:line="276" w:lineRule="auto"/>
        <w:jc w:val="both"/>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w:t>
      </w:r>
      <w:r w:rsidR="00F158E7" w:rsidRPr="005A5054">
        <w:rPr>
          <w:rFonts w:asciiTheme="majorHAnsi" w:eastAsia="Trebuchet MS" w:hAnsiTheme="majorHAnsi" w:cs="Trebuchet MS"/>
          <w:b/>
          <w:sz w:val="20"/>
          <w:szCs w:val="20"/>
          <w:lang w:bidi="pl-PL"/>
        </w:rPr>
        <w:t>I</w:t>
      </w:r>
      <w:r w:rsidRPr="005A5054">
        <w:rPr>
          <w:rFonts w:asciiTheme="majorHAnsi" w:eastAsia="Trebuchet MS" w:hAnsiTheme="majorHAnsi" w:cs="Trebuchet MS"/>
          <w:b/>
          <w:sz w:val="20"/>
          <w:szCs w:val="20"/>
          <w:lang w:bidi="pl-PL"/>
        </w:rPr>
        <w:t>X.</w:t>
      </w:r>
      <w:r w:rsidRPr="005A5054">
        <w:rPr>
          <w:rFonts w:asciiTheme="majorHAnsi" w:eastAsia="Trebuchet MS" w:hAnsiTheme="majorHAnsi" w:cs="Trebuchet MS"/>
          <w:b/>
          <w:sz w:val="20"/>
          <w:szCs w:val="20"/>
          <w:lang w:bidi="pl-PL"/>
        </w:rPr>
        <w:tab/>
      </w:r>
      <w:r w:rsidR="001E2809" w:rsidRPr="005A5054">
        <w:rPr>
          <w:rFonts w:asciiTheme="majorHAnsi" w:eastAsia="Trebuchet MS" w:hAnsiTheme="majorHAnsi" w:cs="Trebuchet MS"/>
          <w:b/>
          <w:sz w:val="20"/>
          <w:szCs w:val="20"/>
          <w:lang w:bidi="pl-PL"/>
        </w:rPr>
        <w:t>Informacje o formalnościach, jakie muszą zostać dopełnione po wyborze oferty w celu zawarcia umowy w sprawie zamówienia publicznego</w:t>
      </w:r>
      <w:r w:rsidR="00B72BCC" w:rsidRPr="005A5054">
        <w:rPr>
          <w:rFonts w:asciiTheme="majorHAnsi" w:eastAsia="Trebuchet MS" w:hAnsiTheme="majorHAnsi" w:cs="Trebuchet MS"/>
          <w:b/>
          <w:sz w:val="20"/>
          <w:szCs w:val="20"/>
          <w:lang w:bidi="pl-PL"/>
        </w:rPr>
        <w:t>.</w:t>
      </w:r>
    </w:p>
    <w:p w14:paraId="00215632" w14:textId="77777777" w:rsidR="001E2809" w:rsidRPr="005A5054" w:rsidRDefault="001E2809" w:rsidP="00B6091E">
      <w:pPr>
        <w:widowControl w:val="0"/>
        <w:numPr>
          <w:ilvl w:val="0"/>
          <w:numId w:val="11"/>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Zamawiający </w:t>
      </w:r>
      <w:r w:rsidR="00B72BCC" w:rsidRPr="005A5054">
        <w:rPr>
          <w:rFonts w:asciiTheme="majorHAnsi" w:eastAsia="Trebuchet MS" w:hAnsiTheme="majorHAnsi" w:cs="Trebuchet MS"/>
          <w:sz w:val="20"/>
          <w:szCs w:val="20"/>
          <w:lang w:bidi="pl-PL"/>
        </w:rPr>
        <w:t>zawiera</w:t>
      </w:r>
      <w:r w:rsidRPr="005A5054">
        <w:rPr>
          <w:rFonts w:asciiTheme="majorHAnsi" w:eastAsia="Trebuchet MS" w:hAnsiTheme="majorHAnsi" w:cs="Trebuchet MS"/>
          <w:sz w:val="20"/>
          <w:szCs w:val="20"/>
          <w:lang w:bidi="pl-PL"/>
        </w:rPr>
        <w:t xml:space="preserve"> umow</w:t>
      </w:r>
      <w:r w:rsidR="00B72BCC" w:rsidRPr="005A5054">
        <w:rPr>
          <w:rFonts w:asciiTheme="majorHAnsi" w:eastAsia="Trebuchet MS" w:hAnsiTheme="majorHAnsi" w:cs="Trebuchet MS"/>
          <w:sz w:val="20"/>
          <w:szCs w:val="20"/>
          <w:lang w:bidi="pl-PL"/>
        </w:rPr>
        <w:t>ę</w:t>
      </w:r>
      <w:r w:rsidRPr="005A5054">
        <w:rPr>
          <w:rFonts w:asciiTheme="majorHAnsi" w:eastAsia="Trebuchet MS" w:hAnsiTheme="majorHAnsi" w:cs="Trebuchet MS"/>
          <w:sz w:val="20"/>
          <w:szCs w:val="20"/>
          <w:lang w:bidi="pl-PL"/>
        </w:rPr>
        <w:t xml:space="preserve"> w sprawie zamówienia publicznego, z uwzględnie</w:t>
      </w:r>
      <w:r w:rsidRPr="005A5054">
        <w:rPr>
          <w:rFonts w:asciiTheme="majorHAnsi" w:eastAsia="Trebuchet MS" w:hAnsiTheme="majorHAnsi" w:cs="Trebuchet MS"/>
          <w:sz w:val="20"/>
          <w:szCs w:val="20"/>
          <w:lang w:bidi="pl-PL"/>
        </w:rPr>
        <w:softHyphen/>
        <w:t xml:space="preserve">niem art. 577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 w terminie nie krótszym niż 5 dni od dnia przesłania zawiado</w:t>
      </w:r>
      <w:r w:rsidRPr="005A5054">
        <w:rPr>
          <w:rFonts w:asciiTheme="majorHAnsi" w:eastAsia="Trebuchet MS" w:hAnsiTheme="majorHAnsi" w:cs="Trebuchet MS"/>
          <w:sz w:val="20"/>
          <w:szCs w:val="20"/>
          <w:lang w:bidi="pl-PL"/>
        </w:rPr>
        <w:softHyphen/>
        <w:t>mienia o wyborze najkorzystniejszej oferty, jeżeli zawiadomienie to zostało prze</w:t>
      </w:r>
      <w:r w:rsidRPr="005A5054">
        <w:rPr>
          <w:rFonts w:asciiTheme="majorHAnsi" w:eastAsia="Trebuchet MS" w:hAnsiTheme="majorHAnsi" w:cs="Trebuchet MS"/>
          <w:sz w:val="20"/>
          <w:szCs w:val="20"/>
          <w:lang w:bidi="pl-PL"/>
        </w:rPr>
        <w:softHyphen/>
        <w:t>słane przy użyciu środków komunikacji elektronicznej, albo 10 dni, jeżeli zostało przesłane w inny sposób.</w:t>
      </w:r>
    </w:p>
    <w:p w14:paraId="19F4799C" w14:textId="77777777" w:rsidR="001E2809" w:rsidRPr="005A5054" w:rsidRDefault="001E2809" w:rsidP="00B6091E">
      <w:pPr>
        <w:widowControl w:val="0"/>
        <w:numPr>
          <w:ilvl w:val="0"/>
          <w:numId w:val="11"/>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może zawrzeć umow</w:t>
      </w:r>
      <w:r w:rsidR="00B72BCC" w:rsidRPr="005A5054">
        <w:rPr>
          <w:rFonts w:asciiTheme="majorHAnsi" w:eastAsia="Trebuchet MS" w:hAnsiTheme="majorHAnsi" w:cs="Trebuchet MS"/>
          <w:sz w:val="20"/>
          <w:szCs w:val="20"/>
          <w:lang w:bidi="pl-PL"/>
        </w:rPr>
        <w:t>ę</w:t>
      </w:r>
      <w:r w:rsidRPr="005A5054">
        <w:rPr>
          <w:rFonts w:asciiTheme="majorHAnsi" w:eastAsia="Trebuchet MS" w:hAnsiTheme="majorHAnsi" w:cs="Trebuchet MS"/>
          <w:sz w:val="20"/>
          <w:szCs w:val="20"/>
          <w:lang w:bidi="pl-PL"/>
        </w:rPr>
        <w:t xml:space="preserve"> w sprawie zamówienia publicznego przed upływem terminu, o</w:t>
      </w:r>
      <w:r w:rsidR="00FA6076" w:rsidRPr="005A5054">
        <w:rPr>
          <w:rFonts w:asciiTheme="majorHAnsi" w:eastAsia="Trebuchet MS" w:hAnsiTheme="majorHAnsi" w:cs="Trebuchet MS"/>
          <w:sz w:val="20"/>
          <w:szCs w:val="20"/>
          <w:lang w:bidi="pl-PL"/>
        </w:rPr>
        <w:t> </w:t>
      </w:r>
      <w:r w:rsidRPr="005A5054">
        <w:rPr>
          <w:rFonts w:asciiTheme="majorHAnsi" w:eastAsia="Trebuchet MS" w:hAnsiTheme="majorHAnsi" w:cs="Trebuchet MS"/>
          <w:sz w:val="20"/>
          <w:szCs w:val="20"/>
          <w:lang w:bidi="pl-PL"/>
        </w:rPr>
        <w:t>którym mowa w ust. 1, jeżeli w postępowaniu o udzielenie zamówienia złożono tylko jedną ofertą.</w:t>
      </w:r>
    </w:p>
    <w:p w14:paraId="52EA070D" w14:textId="77777777" w:rsidR="001E2809" w:rsidRPr="005A5054" w:rsidRDefault="001E2809" w:rsidP="00B6091E">
      <w:pPr>
        <w:widowControl w:val="0"/>
        <w:numPr>
          <w:ilvl w:val="0"/>
          <w:numId w:val="11"/>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Wykonawca, którego oferta została wybrana jako najkorzystniejsza, zostanie po</w:t>
      </w:r>
      <w:r w:rsidRPr="005A5054">
        <w:rPr>
          <w:rFonts w:asciiTheme="majorHAnsi" w:eastAsia="Trebuchet MS" w:hAnsiTheme="majorHAnsi" w:cs="Trebuchet MS"/>
          <w:sz w:val="20"/>
          <w:szCs w:val="20"/>
          <w:lang w:bidi="pl-PL"/>
        </w:rPr>
        <w:softHyphen/>
        <w:t>informowany przez Zamawiającego o miejscu i terminie podpisania umowy.</w:t>
      </w:r>
    </w:p>
    <w:p w14:paraId="771D5A76" w14:textId="77777777" w:rsidR="001E2809" w:rsidRPr="005A5054" w:rsidRDefault="001E2809" w:rsidP="00B6091E">
      <w:pPr>
        <w:widowControl w:val="0"/>
        <w:numPr>
          <w:ilvl w:val="0"/>
          <w:numId w:val="11"/>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Wykonawca, o którym mowa w ust. 1, ma obowiązek zawrzeć umowę w sprawie zamówienia na </w:t>
      </w:r>
      <w:r w:rsidRPr="005A5054">
        <w:rPr>
          <w:rFonts w:asciiTheme="majorHAnsi" w:eastAsia="Trebuchet MS" w:hAnsiTheme="majorHAnsi" w:cs="Trebuchet MS"/>
          <w:sz w:val="20"/>
          <w:szCs w:val="20"/>
          <w:lang w:bidi="pl-PL"/>
        </w:rPr>
        <w:lastRenderedPageBreak/>
        <w:t>warunkach określonych w projektowanych postanowieniach umowy, które stanowią Załącznik do SWZ. Umowa zostanie uzupełniona o zapisy wynikające ze złożonej oferty.</w:t>
      </w:r>
    </w:p>
    <w:p w14:paraId="3C2463FE" w14:textId="77777777" w:rsidR="00F06C21" w:rsidRPr="005A5054" w:rsidRDefault="001E2809" w:rsidP="00B6091E">
      <w:pPr>
        <w:widowControl w:val="0"/>
        <w:numPr>
          <w:ilvl w:val="0"/>
          <w:numId w:val="11"/>
        </w:numPr>
        <w:spacing w:after="12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Przed podpisaniem umowy Wykonawcy wspólnie ubiegający się o udzielenie za</w:t>
      </w:r>
      <w:r w:rsidRPr="005A5054">
        <w:rPr>
          <w:rFonts w:asciiTheme="majorHAnsi" w:eastAsia="Trebuchet MS" w:hAnsiTheme="majorHAnsi" w:cs="Trebuchet MS"/>
          <w:sz w:val="20"/>
          <w:szCs w:val="20"/>
          <w:lang w:bidi="pl-PL"/>
        </w:rPr>
        <w:softHyphen/>
        <w:t>mówienia (w</w:t>
      </w:r>
      <w:r w:rsidR="00FA6076" w:rsidRPr="005A5054">
        <w:rPr>
          <w:rFonts w:asciiTheme="majorHAnsi" w:eastAsia="Trebuchet MS" w:hAnsiTheme="majorHAnsi" w:cs="Trebuchet MS"/>
          <w:sz w:val="20"/>
          <w:szCs w:val="20"/>
          <w:lang w:bidi="pl-PL"/>
        </w:rPr>
        <w:t> </w:t>
      </w:r>
      <w:r w:rsidRPr="005A5054">
        <w:rPr>
          <w:rFonts w:asciiTheme="majorHAnsi" w:eastAsia="Trebuchet MS" w:hAnsiTheme="majorHAnsi" w:cs="Trebuchet MS"/>
          <w:sz w:val="20"/>
          <w:szCs w:val="20"/>
          <w:lang w:bidi="pl-PL"/>
        </w:rPr>
        <w:t>przypadku wyboru ich oferty jako najkorzystniejszej) przedstawią Zamawiającemu umowę regulującą współpracę tych Wykonawców.</w:t>
      </w:r>
    </w:p>
    <w:p w14:paraId="5B1CDC51" w14:textId="77777777" w:rsidR="001E2809" w:rsidRPr="005A5054" w:rsidRDefault="001E2809" w:rsidP="00B6091E">
      <w:pPr>
        <w:widowControl w:val="0"/>
        <w:numPr>
          <w:ilvl w:val="0"/>
          <w:numId w:val="11"/>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5A5054">
        <w:rPr>
          <w:rFonts w:asciiTheme="majorHAnsi" w:eastAsia="Trebuchet MS" w:hAnsiTheme="majorHAnsi" w:cs="Trebuchet MS"/>
          <w:sz w:val="20"/>
          <w:szCs w:val="20"/>
          <w:lang w:bidi="pl-PL"/>
        </w:rPr>
        <w:t xml:space="preserve">pozostałych </w:t>
      </w:r>
      <w:r w:rsidRPr="005A5054">
        <w:rPr>
          <w:rFonts w:asciiTheme="majorHAnsi" w:eastAsia="Trebuchet MS" w:hAnsiTheme="majorHAnsi" w:cs="Trebuchet MS"/>
          <w:sz w:val="20"/>
          <w:szCs w:val="20"/>
          <w:lang w:bidi="pl-PL"/>
        </w:rPr>
        <w:t>w postępo</w:t>
      </w:r>
      <w:r w:rsidRPr="005A5054">
        <w:rPr>
          <w:rFonts w:asciiTheme="majorHAnsi" w:eastAsia="Trebuchet MS" w:hAnsiTheme="majorHAnsi" w:cs="Trebuchet MS"/>
          <w:sz w:val="20"/>
          <w:szCs w:val="20"/>
          <w:lang w:bidi="pl-PL"/>
        </w:rPr>
        <w:softHyphen/>
        <w:t>waniu Wykonawców albo unieważnić postępowanie.</w:t>
      </w:r>
    </w:p>
    <w:p w14:paraId="7D3CEF7B" w14:textId="77777777" w:rsidR="009A19BD" w:rsidRPr="005A5054" w:rsidRDefault="009A19BD" w:rsidP="00B6091E">
      <w:pPr>
        <w:widowControl w:val="0"/>
        <w:numPr>
          <w:ilvl w:val="0"/>
          <w:numId w:val="11"/>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którego oferta zostanie uznana za najkorzystniejszą zostanie niezwłocznie powiadomiony przez zamawiającego o miejscu i terminie zawarcia umowy.</w:t>
      </w:r>
    </w:p>
    <w:p w14:paraId="25BC3CA5" w14:textId="77777777" w:rsidR="00572CE9" w:rsidRPr="005A5054" w:rsidRDefault="00572CE9" w:rsidP="009462A0">
      <w:pPr>
        <w:widowControl w:val="0"/>
        <w:spacing w:line="276" w:lineRule="auto"/>
        <w:ind w:left="426" w:right="40"/>
        <w:jc w:val="both"/>
        <w:rPr>
          <w:rFonts w:asciiTheme="majorHAnsi" w:eastAsia="Trebuchet MS" w:hAnsiTheme="majorHAnsi" w:cs="Trebuchet MS"/>
          <w:sz w:val="20"/>
          <w:szCs w:val="20"/>
          <w:lang w:bidi="pl-PL"/>
        </w:rPr>
      </w:pPr>
    </w:p>
    <w:p w14:paraId="416F3C44" w14:textId="77777777" w:rsidR="00F32A32" w:rsidRPr="005A5054" w:rsidRDefault="00F32A32" w:rsidP="001B4637">
      <w:pPr>
        <w:pStyle w:val="Tekstpodstawowy"/>
        <w:numPr>
          <w:ilvl w:val="0"/>
          <w:numId w:val="30"/>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Projektowane postanowienia umowy w sprawie zamówienia publicznego, które zostaną wprowadzone do treści tej umowy</w:t>
      </w:r>
      <w:r w:rsidR="00B369DB" w:rsidRPr="005A5054">
        <w:rPr>
          <w:rFonts w:asciiTheme="majorHAnsi" w:hAnsiTheme="majorHAnsi" w:cs="Arial"/>
          <w:b/>
          <w:smallCaps w:val="0"/>
          <w:sz w:val="20"/>
          <w:szCs w:val="20"/>
        </w:rPr>
        <w:t>.</w:t>
      </w:r>
    </w:p>
    <w:p w14:paraId="6367CAA0" w14:textId="77777777" w:rsidR="00553673" w:rsidRPr="005A5054" w:rsidRDefault="00553673" w:rsidP="009462A0">
      <w:pPr>
        <w:pStyle w:val="Tekstpodstawowy"/>
        <w:spacing w:line="276" w:lineRule="auto"/>
        <w:ind w:left="993" w:hanging="360"/>
        <w:rPr>
          <w:rFonts w:asciiTheme="majorHAnsi" w:hAnsiTheme="majorHAnsi" w:cs="Arial"/>
          <w:b/>
          <w:smallCaps w:val="0"/>
          <w:sz w:val="20"/>
          <w:szCs w:val="20"/>
        </w:rPr>
      </w:pPr>
    </w:p>
    <w:p w14:paraId="1FD558BC" w14:textId="77777777" w:rsidR="009A6281" w:rsidRPr="005A5054" w:rsidRDefault="009A6281" w:rsidP="008C5C8D">
      <w:pPr>
        <w:widowControl w:val="0"/>
        <w:spacing w:line="276" w:lineRule="auto"/>
        <w:ind w:right="4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Wzór umowy dostawy </w:t>
      </w:r>
      <w:r w:rsidRPr="00787288">
        <w:rPr>
          <w:rFonts w:asciiTheme="majorHAnsi" w:eastAsia="Trebuchet MS" w:hAnsiTheme="majorHAnsi" w:cs="Trebuchet MS"/>
          <w:sz w:val="20"/>
          <w:szCs w:val="20"/>
          <w:lang w:bidi="pl-PL"/>
        </w:rPr>
        <w:t>stanowi</w:t>
      </w:r>
      <w:r w:rsidR="009519DD" w:rsidRPr="00787288">
        <w:rPr>
          <w:rFonts w:asciiTheme="majorHAnsi" w:eastAsia="Trebuchet MS" w:hAnsiTheme="majorHAnsi" w:cs="Trebuchet MS"/>
          <w:sz w:val="20"/>
          <w:szCs w:val="20"/>
          <w:lang w:bidi="pl-PL"/>
        </w:rPr>
        <w:t xml:space="preserve"> załącznik nr </w:t>
      </w:r>
      <w:r w:rsidR="00170DC5" w:rsidRPr="00787288">
        <w:rPr>
          <w:rFonts w:asciiTheme="majorHAnsi" w:eastAsia="Trebuchet MS" w:hAnsiTheme="majorHAnsi" w:cs="Trebuchet MS"/>
          <w:sz w:val="20"/>
          <w:szCs w:val="20"/>
          <w:lang w:bidi="pl-PL"/>
        </w:rPr>
        <w:t xml:space="preserve">5 </w:t>
      </w:r>
      <w:r w:rsidR="008F6A86" w:rsidRPr="00787288">
        <w:rPr>
          <w:rFonts w:asciiTheme="majorHAnsi" w:eastAsia="Trebuchet MS" w:hAnsiTheme="majorHAnsi" w:cs="Trebuchet MS"/>
          <w:sz w:val="20"/>
          <w:szCs w:val="20"/>
          <w:lang w:bidi="pl-PL"/>
        </w:rPr>
        <w:t xml:space="preserve"> do SWZ</w:t>
      </w:r>
      <w:r w:rsidRPr="00787288">
        <w:rPr>
          <w:rFonts w:asciiTheme="majorHAnsi" w:eastAsia="Trebuchet MS" w:hAnsiTheme="majorHAnsi" w:cs="Trebuchet MS"/>
          <w:sz w:val="20"/>
          <w:szCs w:val="20"/>
          <w:lang w:bidi="pl-PL"/>
        </w:rPr>
        <w:t>.</w:t>
      </w:r>
    </w:p>
    <w:p w14:paraId="56B9DA65" w14:textId="77777777" w:rsidR="005F3E61" w:rsidRPr="005A5054" w:rsidRDefault="005F3E61" w:rsidP="009A6281">
      <w:pPr>
        <w:spacing w:line="276" w:lineRule="auto"/>
        <w:ind w:left="66" w:right="-2"/>
        <w:jc w:val="both"/>
        <w:rPr>
          <w:rFonts w:asciiTheme="majorHAnsi" w:hAnsiTheme="majorHAnsi" w:cs="Arial"/>
          <w:sz w:val="20"/>
          <w:szCs w:val="20"/>
        </w:rPr>
      </w:pPr>
    </w:p>
    <w:p w14:paraId="32FC3414" w14:textId="77777777" w:rsidR="00572CE9" w:rsidRPr="005A5054" w:rsidRDefault="00572CE9" w:rsidP="001B4637">
      <w:pPr>
        <w:widowControl w:val="0"/>
        <w:numPr>
          <w:ilvl w:val="0"/>
          <w:numId w:val="30"/>
        </w:numPr>
        <w:shd w:val="clear" w:color="auto" w:fill="BFBFBF"/>
        <w:spacing w:after="72" w:line="276" w:lineRule="auto"/>
        <w:ind w:left="709" w:hanging="709"/>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Pouczenie o środkach ochrony prawnej przysługujących Wykonawcy</w:t>
      </w:r>
      <w:r w:rsidR="00B369DB" w:rsidRPr="005A5054">
        <w:rPr>
          <w:rFonts w:asciiTheme="majorHAnsi" w:eastAsia="Trebuchet MS" w:hAnsiTheme="majorHAnsi" w:cs="Trebuchet MS"/>
          <w:b/>
          <w:sz w:val="20"/>
          <w:szCs w:val="20"/>
          <w:lang w:bidi="pl-PL"/>
        </w:rPr>
        <w:t>.</w:t>
      </w:r>
    </w:p>
    <w:p w14:paraId="10669F83" w14:textId="77777777" w:rsidR="00572CE9" w:rsidRPr="005A5054" w:rsidRDefault="00572CE9" w:rsidP="00B6091E">
      <w:pPr>
        <w:widowControl w:val="0"/>
        <w:numPr>
          <w:ilvl w:val="0"/>
          <w:numId w:val="12"/>
        </w:numPr>
        <w:spacing w:after="159"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14:paraId="4C021990" w14:textId="77777777" w:rsidR="00572CE9" w:rsidRPr="005A5054" w:rsidRDefault="00572CE9" w:rsidP="00B6091E">
      <w:pPr>
        <w:widowControl w:val="0"/>
        <w:numPr>
          <w:ilvl w:val="0"/>
          <w:numId w:val="12"/>
        </w:numPr>
        <w:spacing w:after="62" w:line="276" w:lineRule="auto"/>
        <w:ind w:left="284"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przysługuje na:</w:t>
      </w:r>
    </w:p>
    <w:p w14:paraId="079B9344" w14:textId="77777777" w:rsidR="00572CE9" w:rsidRPr="005A5054" w:rsidRDefault="00572CE9" w:rsidP="00B6091E">
      <w:pPr>
        <w:widowControl w:val="0"/>
        <w:numPr>
          <w:ilvl w:val="1"/>
          <w:numId w:val="12"/>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niezgodną z przepisami ustawy czynność Zamawiającego, podjętą w postępowa</w:t>
      </w:r>
      <w:r w:rsidRPr="005A5054">
        <w:rPr>
          <w:rFonts w:asciiTheme="majorHAnsi" w:eastAsia="Trebuchet MS" w:hAnsiTheme="majorHAnsi" w:cs="Trebuchet MS"/>
          <w:sz w:val="20"/>
          <w:szCs w:val="20"/>
          <w:lang w:bidi="pl-PL"/>
        </w:rPr>
        <w:softHyphen/>
        <w:t>niu o udzielenie zamówienia, w tym na projektowane postanowienie umowy;</w:t>
      </w:r>
    </w:p>
    <w:p w14:paraId="766D4508" w14:textId="77777777" w:rsidR="00572CE9" w:rsidRPr="005A5054" w:rsidRDefault="00572CE9" w:rsidP="00B6091E">
      <w:pPr>
        <w:widowControl w:val="0"/>
        <w:numPr>
          <w:ilvl w:val="1"/>
          <w:numId w:val="12"/>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zaniechanie czynności w postępowaniu o udzielenie zamówienia, do której Zamawiający był obowiązany na podstawie ustawy.</w:t>
      </w:r>
    </w:p>
    <w:p w14:paraId="58FE3FFC" w14:textId="77777777" w:rsidR="00572CE9" w:rsidRPr="005A5054" w:rsidRDefault="00572CE9" w:rsidP="00B6091E">
      <w:pPr>
        <w:widowControl w:val="0"/>
        <w:numPr>
          <w:ilvl w:val="0"/>
          <w:numId w:val="12"/>
        </w:numPr>
        <w:spacing w:after="120"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wnosi si</w:t>
      </w:r>
      <w:r w:rsidR="0005487F" w:rsidRPr="005A5054">
        <w:rPr>
          <w:rFonts w:asciiTheme="majorHAnsi" w:eastAsia="Trebuchet MS" w:hAnsiTheme="majorHAnsi" w:cs="Trebuchet MS"/>
          <w:sz w:val="20"/>
          <w:szCs w:val="20"/>
          <w:lang w:bidi="pl-PL"/>
        </w:rPr>
        <w:t>ę</w:t>
      </w:r>
      <w:r w:rsidRPr="005A5054">
        <w:rPr>
          <w:rFonts w:asciiTheme="majorHAnsi" w:eastAsia="Trebuchet MS" w:hAnsiTheme="majorHAnsi" w:cs="Trebuchet MS"/>
          <w:sz w:val="20"/>
          <w:szCs w:val="20"/>
          <w:lang w:bidi="pl-PL"/>
        </w:rPr>
        <w:t xml:space="preserve"> do Prezesa Krajowej Izby Odwoławczej w formie pisemnej albo w formie elektronicznej albo w postaci elektronicznej opatrzone podpisem zaufanym.</w:t>
      </w:r>
    </w:p>
    <w:p w14:paraId="2CE99EF5" w14:textId="77777777" w:rsidR="00572CE9" w:rsidRPr="005A5054" w:rsidRDefault="00572CE9" w:rsidP="00B6091E">
      <w:pPr>
        <w:pStyle w:val="Bezodstpw"/>
        <w:numPr>
          <w:ilvl w:val="0"/>
          <w:numId w:val="12"/>
        </w:numPr>
        <w:spacing w:line="276" w:lineRule="auto"/>
        <w:ind w:left="284" w:hanging="284"/>
        <w:jc w:val="both"/>
        <w:rPr>
          <w:rFonts w:asciiTheme="majorHAnsi" w:hAnsiTheme="majorHAnsi"/>
          <w:sz w:val="20"/>
          <w:szCs w:val="20"/>
          <w:lang w:bidi="pl-PL"/>
        </w:rPr>
      </w:pPr>
      <w:r w:rsidRPr="005A5054">
        <w:rPr>
          <w:rFonts w:asciiTheme="majorHAnsi" w:hAnsiTheme="majorHAnsi"/>
          <w:sz w:val="20"/>
          <w:szCs w:val="20"/>
          <w:lang w:bidi="pl-PL"/>
        </w:rPr>
        <w:t>Na orzeczenie Krajowej Izby Odwoławczej oraz postanowienie Prezesa Krajowej Izby Odwoławczej, o</w:t>
      </w:r>
      <w:r w:rsidR="00B5418C" w:rsidRPr="005A5054">
        <w:rPr>
          <w:rFonts w:asciiTheme="majorHAnsi" w:hAnsiTheme="majorHAnsi"/>
          <w:sz w:val="20"/>
          <w:szCs w:val="20"/>
          <w:lang w:bidi="pl-PL"/>
        </w:rPr>
        <w:t> </w:t>
      </w:r>
      <w:r w:rsidRPr="005A5054">
        <w:rPr>
          <w:rFonts w:asciiTheme="majorHAnsi" w:hAnsiTheme="majorHAnsi"/>
          <w:sz w:val="20"/>
          <w:szCs w:val="20"/>
          <w:lang w:bidi="pl-PL"/>
        </w:rPr>
        <w:t xml:space="preserve">którym mowa w art. 519 ust. 1 ustawy </w:t>
      </w:r>
      <w:proofErr w:type="spellStart"/>
      <w:r w:rsidRPr="005A5054">
        <w:rPr>
          <w:rFonts w:asciiTheme="majorHAnsi" w:hAnsiTheme="majorHAnsi"/>
          <w:sz w:val="20"/>
          <w:szCs w:val="20"/>
          <w:lang w:bidi="pl-PL"/>
        </w:rPr>
        <w:t>Pzp</w:t>
      </w:r>
      <w:proofErr w:type="spellEnd"/>
      <w:r w:rsidRPr="005A5054">
        <w:rPr>
          <w:rFonts w:asciiTheme="majorHAnsi" w:hAnsiTheme="majorHAnsi"/>
          <w:sz w:val="20"/>
          <w:szCs w:val="20"/>
          <w:lang w:bidi="pl-PL"/>
        </w:rPr>
        <w:t>, stronom oraz uczestni</w:t>
      </w:r>
      <w:r w:rsidRPr="005A5054">
        <w:rPr>
          <w:rFonts w:asciiTheme="majorHAnsi" w:hAnsiTheme="majorHAnsi"/>
          <w:sz w:val="20"/>
          <w:szCs w:val="20"/>
          <w:lang w:bidi="pl-PL"/>
        </w:rPr>
        <w:softHyphen/>
        <w:t xml:space="preserve">kom postępowania odwoławczego przysługuje skarga do </w:t>
      </w:r>
      <w:r w:rsidR="0005487F" w:rsidRPr="005A5054">
        <w:rPr>
          <w:rFonts w:asciiTheme="majorHAnsi" w:hAnsiTheme="majorHAnsi"/>
          <w:sz w:val="20"/>
          <w:szCs w:val="20"/>
        </w:rPr>
        <w:t>sądu. Skargę wnosi się do Sądu</w:t>
      </w:r>
      <w:r w:rsidRPr="005A5054">
        <w:rPr>
          <w:rFonts w:asciiTheme="majorHAnsi" w:hAnsiTheme="majorHAnsi"/>
          <w:sz w:val="20"/>
          <w:szCs w:val="20"/>
        </w:rPr>
        <w:t xml:space="preserve"> Okręgowego</w:t>
      </w:r>
      <w:r w:rsidRPr="005A5054">
        <w:rPr>
          <w:rFonts w:asciiTheme="majorHAnsi" w:hAnsiTheme="majorHAnsi"/>
          <w:sz w:val="20"/>
          <w:szCs w:val="20"/>
          <w:lang w:bidi="pl-PL"/>
        </w:rPr>
        <w:t xml:space="preserve"> w Warszawie za pośrednictwem Prezesa Krajowej Izby Od</w:t>
      </w:r>
      <w:r w:rsidRPr="005A5054">
        <w:rPr>
          <w:rFonts w:asciiTheme="majorHAnsi" w:hAnsiTheme="majorHAnsi"/>
          <w:sz w:val="20"/>
          <w:szCs w:val="20"/>
          <w:lang w:bidi="pl-PL"/>
        </w:rPr>
        <w:softHyphen/>
        <w:t>woławczej.</w:t>
      </w:r>
    </w:p>
    <w:p w14:paraId="1983F2E0" w14:textId="77777777" w:rsidR="008F6A86" w:rsidRPr="005A5054" w:rsidRDefault="008F6A86" w:rsidP="008F6A86">
      <w:pPr>
        <w:pStyle w:val="Bezodstpw"/>
        <w:spacing w:line="276" w:lineRule="auto"/>
        <w:ind w:left="284"/>
        <w:jc w:val="both"/>
        <w:rPr>
          <w:rFonts w:asciiTheme="majorHAnsi" w:hAnsiTheme="majorHAnsi"/>
          <w:sz w:val="20"/>
          <w:szCs w:val="20"/>
          <w:lang w:bidi="pl-PL"/>
        </w:rPr>
      </w:pPr>
    </w:p>
    <w:p w14:paraId="760934FE" w14:textId="77777777" w:rsidR="00572CE9" w:rsidRPr="005A5054" w:rsidRDefault="00572CE9" w:rsidP="00B6091E">
      <w:pPr>
        <w:widowControl w:val="0"/>
        <w:numPr>
          <w:ilvl w:val="0"/>
          <w:numId w:val="12"/>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Szczegółowe informacje dotyczące środków ochrony prawnej określone są w Dziale IX „Środki ochrony prawnej”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14:paraId="5A42E843" w14:textId="77777777" w:rsidR="009E6D39" w:rsidRPr="005A5054" w:rsidRDefault="009E6D39" w:rsidP="00F94C17">
      <w:pPr>
        <w:widowControl w:val="0"/>
        <w:spacing w:line="276" w:lineRule="auto"/>
        <w:ind w:right="40"/>
        <w:jc w:val="both"/>
        <w:rPr>
          <w:rFonts w:asciiTheme="majorHAnsi" w:eastAsia="Trebuchet MS" w:hAnsiTheme="majorHAnsi" w:cs="Trebuchet MS"/>
          <w:sz w:val="20"/>
          <w:szCs w:val="20"/>
          <w:lang w:bidi="pl-PL"/>
        </w:rPr>
      </w:pPr>
    </w:p>
    <w:p w14:paraId="53D53312" w14:textId="77777777" w:rsidR="003051A1" w:rsidRPr="005A5054" w:rsidRDefault="00FD620D" w:rsidP="00E317EA">
      <w:pPr>
        <w:widowControl w:val="0"/>
        <w:shd w:val="clear" w:color="auto" w:fill="BFBFBF"/>
        <w:spacing w:line="276" w:lineRule="auto"/>
        <w:ind w:left="426" w:right="40"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XX</w:t>
      </w:r>
      <w:r w:rsidR="00F158E7" w:rsidRPr="005A5054">
        <w:rPr>
          <w:rFonts w:asciiTheme="majorHAnsi" w:eastAsia="Trebuchet MS" w:hAnsiTheme="majorHAnsi" w:cs="Trebuchet MS"/>
          <w:b/>
          <w:sz w:val="20"/>
          <w:szCs w:val="20"/>
          <w:lang w:bidi="pl-PL"/>
        </w:rPr>
        <w:t>I</w:t>
      </w:r>
      <w:r w:rsidR="00F94C17" w:rsidRPr="005A5054">
        <w:rPr>
          <w:rFonts w:asciiTheme="majorHAnsi" w:eastAsia="Trebuchet MS" w:hAnsiTheme="majorHAnsi" w:cs="Trebuchet MS"/>
          <w:b/>
          <w:sz w:val="20"/>
          <w:szCs w:val="20"/>
          <w:lang w:bidi="pl-PL"/>
        </w:rPr>
        <w:t>I</w:t>
      </w:r>
      <w:r w:rsidRPr="005A5054">
        <w:rPr>
          <w:rFonts w:asciiTheme="majorHAnsi" w:eastAsia="Trebuchet MS" w:hAnsiTheme="majorHAnsi" w:cs="Trebuchet MS"/>
          <w:b/>
          <w:sz w:val="20"/>
          <w:szCs w:val="20"/>
          <w:lang w:bidi="pl-PL"/>
        </w:rPr>
        <w:t>.</w:t>
      </w:r>
      <w:r w:rsidRPr="005A5054">
        <w:rPr>
          <w:rFonts w:asciiTheme="majorHAnsi" w:eastAsia="Trebuchet MS" w:hAnsiTheme="majorHAnsi" w:cs="Trebuchet MS"/>
          <w:b/>
          <w:sz w:val="20"/>
          <w:szCs w:val="20"/>
          <w:lang w:bidi="pl-PL"/>
        </w:rPr>
        <w:tab/>
      </w:r>
      <w:r w:rsidR="003051A1" w:rsidRPr="005A5054">
        <w:rPr>
          <w:rFonts w:asciiTheme="majorHAnsi" w:eastAsia="Trebuchet MS" w:hAnsiTheme="majorHAnsi" w:cs="Trebuchet MS"/>
          <w:b/>
          <w:sz w:val="20"/>
          <w:szCs w:val="20"/>
          <w:lang w:bidi="pl-PL"/>
        </w:rPr>
        <w:t>Informacje dodatkowe dotyczące składania ofert</w:t>
      </w:r>
      <w:r w:rsidR="00C360E0" w:rsidRPr="005A5054">
        <w:rPr>
          <w:rFonts w:asciiTheme="majorHAnsi" w:eastAsia="Trebuchet MS" w:hAnsiTheme="majorHAnsi" w:cs="Trebuchet MS"/>
          <w:b/>
          <w:sz w:val="20"/>
          <w:szCs w:val="20"/>
          <w:lang w:bidi="pl-PL"/>
        </w:rPr>
        <w:t>.</w:t>
      </w:r>
    </w:p>
    <w:p w14:paraId="3515267C" w14:textId="77777777" w:rsidR="008A73C7" w:rsidRPr="005A5054" w:rsidRDefault="008A73C7" w:rsidP="008A73C7">
      <w:pPr>
        <w:widowControl w:val="0"/>
        <w:spacing w:line="276" w:lineRule="auto"/>
        <w:ind w:left="284" w:right="40"/>
        <w:jc w:val="both"/>
        <w:rPr>
          <w:rFonts w:asciiTheme="majorHAnsi" w:eastAsia="Trebuchet MS" w:hAnsiTheme="majorHAnsi" w:cs="Trebuchet MS"/>
          <w:sz w:val="20"/>
          <w:szCs w:val="20"/>
          <w:lang w:bidi="pl-PL"/>
        </w:rPr>
      </w:pPr>
    </w:p>
    <w:p w14:paraId="077240F0" w14:textId="77777777" w:rsidR="003051A1" w:rsidRPr="005A5054" w:rsidRDefault="003051A1" w:rsidP="00B6091E">
      <w:pPr>
        <w:widowControl w:val="0"/>
        <w:numPr>
          <w:ilvl w:val="0"/>
          <w:numId w:val="15"/>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Niniejsza </w:t>
      </w:r>
      <w:r w:rsidR="00FD620D" w:rsidRPr="005A5054">
        <w:rPr>
          <w:rFonts w:asciiTheme="majorHAnsi" w:eastAsia="Trebuchet MS" w:hAnsiTheme="majorHAnsi" w:cs="Trebuchet MS"/>
          <w:sz w:val="20"/>
          <w:szCs w:val="20"/>
          <w:lang w:bidi="pl-PL"/>
        </w:rPr>
        <w:t>SWZ</w:t>
      </w:r>
      <w:r w:rsidRPr="005A5054">
        <w:rPr>
          <w:rFonts w:asciiTheme="majorHAnsi" w:eastAsia="Trebuchet MS" w:hAnsiTheme="majorHAnsi" w:cs="Trebuchet MS"/>
          <w:sz w:val="20"/>
          <w:szCs w:val="20"/>
          <w:lang w:bidi="pl-PL"/>
        </w:rPr>
        <w:t xml:space="preserve"> oraz wszystkie dokumenty do niej dołączone mogą być użyte jedynie w celu sporządzenia oferty.</w:t>
      </w:r>
    </w:p>
    <w:p w14:paraId="4531DB27" w14:textId="77777777" w:rsidR="003051A1" w:rsidRPr="005A5054" w:rsidRDefault="003051A1" w:rsidP="00B6091E">
      <w:pPr>
        <w:widowControl w:val="0"/>
        <w:numPr>
          <w:ilvl w:val="0"/>
          <w:numId w:val="15"/>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Wykonawca przedstawia ofertę zgodnie z wymaganiami określonymi w niniejszej  </w:t>
      </w:r>
      <w:r w:rsidR="00FD620D" w:rsidRPr="005A5054">
        <w:rPr>
          <w:rFonts w:asciiTheme="majorHAnsi" w:eastAsia="Trebuchet MS" w:hAnsiTheme="majorHAnsi" w:cs="Trebuchet MS"/>
          <w:sz w:val="20"/>
          <w:szCs w:val="20"/>
          <w:lang w:bidi="pl-PL"/>
        </w:rPr>
        <w:t>SWZ</w:t>
      </w:r>
      <w:r w:rsidRPr="005A5054">
        <w:rPr>
          <w:rFonts w:asciiTheme="majorHAnsi" w:eastAsia="Trebuchet MS" w:hAnsiTheme="majorHAnsi" w:cs="Trebuchet MS"/>
          <w:sz w:val="20"/>
          <w:szCs w:val="20"/>
          <w:lang w:bidi="pl-PL"/>
        </w:rPr>
        <w:t xml:space="preserve">.  </w:t>
      </w:r>
    </w:p>
    <w:p w14:paraId="24B14834" w14:textId="77777777" w:rsidR="003051A1" w:rsidRPr="005A5054" w:rsidRDefault="003051A1" w:rsidP="00B6091E">
      <w:pPr>
        <w:widowControl w:val="0"/>
        <w:numPr>
          <w:ilvl w:val="0"/>
          <w:numId w:val="15"/>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ponosi wszystkie koszty związane z przygotowaniem i złożeniem oferty</w:t>
      </w:r>
      <w:r w:rsidR="00FD620D" w:rsidRPr="005A5054">
        <w:rPr>
          <w:rFonts w:asciiTheme="majorHAnsi" w:eastAsia="Trebuchet MS" w:hAnsiTheme="majorHAnsi" w:cs="Trebuchet MS"/>
          <w:sz w:val="20"/>
          <w:szCs w:val="20"/>
          <w:lang w:bidi="pl-PL"/>
        </w:rPr>
        <w:t xml:space="preserve"> Zamawiający nie przewiduje zwrotu kosztów udziału w postępowaniu</w:t>
      </w:r>
      <w:r w:rsidRPr="005A5054">
        <w:rPr>
          <w:rFonts w:asciiTheme="majorHAnsi" w:eastAsia="Trebuchet MS" w:hAnsiTheme="majorHAnsi" w:cs="Trebuchet MS"/>
          <w:sz w:val="20"/>
          <w:szCs w:val="20"/>
          <w:lang w:bidi="pl-PL"/>
        </w:rPr>
        <w:t>.</w:t>
      </w:r>
    </w:p>
    <w:p w14:paraId="402BAEFC" w14:textId="77777777" w:rsidR="00FD620D" w:rsidRPr="005A5054" w:rsidRDefault="00FD620D" w:rsidP="00B6091E">
      <w:pPr>
        <w:widowControl w:val="0"/>
        <w:numPr>
          <w:ilvl w:val="0"/>
          <w:numId w:val="15"/>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składania ofert wariantowych.</w:t>
      </w:r>
    </w:p>
    <w:p w14:paraId="66E4C6F2" w14:textId="77777777" w:rsidR="00C74FFF" w:rsidRPr="005A5054" w:rsidRDefault="00FD620D" w:rsidP="00B6091E">
      <w:pPr>
        <w:widowControl w:val="0"/>
        <w:numPr>
          <w:ilvl w:val="0"/>
          <w:numId w:val="15"/>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aukcji elektronicznej</w:t>
      </w:r>
    </w:p>
    <w:p w14:paraId="71B1241A" w14:textId="77777777" w:rsidR="00C74FFF" w:rsidRPr="005A5054" w:rsidRDefault="00C74FFF" w:rsidP="00B6091E">
      <w:pPr>
        <w:widowControl w:val="0"/>
        <w:numPr>
          <w:ilvl w:val="0"/>
          <w:numId w:val="15"/>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hAnsiTheme="majorHAnsi" w:cs="Arial"/>
          <w:bCs/>
          <w:sz w:val="20"/>
          <w:szCs w:val="20"/>
        </w:rPr>
        <w:t xml:space="preserve">Zamawiający </w:t>
      </w:r>
      <w:r w:rsidR="00777F43" w:rsidRPr="005A5054">
        <w:rPr>
          <w:rFonts w:asciiTheme="majorHAnsi" w:hAnsiTheme="majorHAnsi" w:cs="Arial"/>
          <w:bCs/>
          <w:sz w:val="20"/>
          <w:szCs w:val="20"/>
        </w:rPr>
        <w:t xml:space="preserve">nie </w:t>
      </w:r>
      <w:r w:rsidRPr="005A5054">
        <w:rPr>
          <w:rFonts w:asciiTheme="majorHAnsi" w:hAnsiTheme="majorHAnsi" w:cs="Arial"/>
          <w:bCs/>
          <w:sz w:val="20"/>
          <w:szCs w:val="20"/>
        </w:rPr>
        <w:t>przewiduje udzielenie zamówień powtarzających.</w:t>
      </w:r>
    </w:p>
    <w:p w14:paraId="33C2F2C1" w14:textId="77777777" w:rsidR="003051A1" w:rsidRPr="005A5054" w:rsidRDefault="003051A1" w:rsidP="009462A0">
      <w:pPr>
        <w:widowControl w:val="0"/>
        <w:spacing w:line="276" w:lineRule="auto"/>
        <w:ind w:left="284" w:right="40"/>
        <w:jc w:val="both"/>
        <w:rPr>
          <w:rFonts w:asciiTheme="majorHAnsi" w:eastAsia="Trebuchet MS" w:hAnsiTheme="majorHAnsi" w:cs="Trebuchet MS"/>
          <w:sz w:val="20"/>
          <w:szCs w:val="20"/>
          <w:lang w:bidi="pl-PL"/>
        </w:rPr>
      </w:pPr>
    </w:p>
    <w:p w14:paraId="58E7B2F3" w14:textId="77777777" w:rsidR="009D6B0C" w:rsidRPr="005A5054" w:rsidRDefault="009D6B0C" w:rsidP="001B4637">
      <w:pPr>
        <w:pStyle w:val="Tekstpodstawowy"/>
        <w:numPr>
          <w:ilvl w:val="0"/>
          <w:numId w:val="35"/>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Klauzula informacyjna dotycząca RODO</w:t>
      </w:r>
      <w:r w:rsidR="00C360E0" w:rsidRPr="005A5054">
        <w:rPr>
          <w:rFonts w:asciiTheme="majorHAnsi" w:hAnsiTheme="majorHAnsi" w:cs="Arial"/>
          <w:b/>
          <w:smallCaps w:val="0"/>
          <w:sz w:val="20"/>
          <w:szCs w:val="20"/>
        </w:rPr>
        <w:t>.</w:t>
      </w:r>
    </w:p>
    <w:p w14:paraId="4BC8F024" w14:textId="77777777" w:rsidR="001B6080" w:rsidRPr="005A5054" w:rsidRDefault="001B6080" w:rsidP="009462A0">
      <w:pPr>
        <w:pStyle w:val="Tekstpodstawowy"/>
        <w:spacing w:line="276" w:lineRule="auto"/>
        <w:ind w:left="4244"/>
        <w:jc w:val="left"/>
        <w:rPr>
          <w:rFonts w:asciiTheme="majorHAnsi" w:hAnsiTheme="majorHAnsi" w:cs="Arial"/>
          <w:b/>
          <w:smallCaps w:val="0"/>
          <w:sz w:val="20"/>
          <w:szCs w:val="20"/>
        </w:rPr>
      </w:pPr>
    </w:p>
    <w:p w14:paraId="76B16313" w14:textId="77777777" w:rsidR="009A6281" w:rsidRPr="005A5054" w:rsidRDefault="009A6281" w:rsidP="009A6281">
      <w:pPr>
        <w:spacing w:line="276" w:lineRule="auto"/>
        <w:jc w:val="both"/>
        <w:rPr>
          <w:rFonts w:asciiTheme="majorHAnsi" w:hAnsiTheme="majorHAnsi"/>
          <w:sz w:val="20"/>
          <w:szCs w:val="20"/>
        </w:rPr>
      </w:pPr>
      <w:r w:rsidRPr="005A5054">
        <w:rPr>
          <w:rFonts w:asciiTheme="majorHAnsi" w:hAnsiTheme="majorHAnsi"/>
          <w:sz w:val="20"/>
          <w:szCs w:val="20"/>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E32D37B" w14:textId="77777777" w:rsidR="009A6281" w:rsidRPr="005A5054" w:rsidRDefault="009A6281" w:rsidP="001B4637">
      <w:pPr>
        <w:numPr>
          <w:ilvl w:val="0"/>
          <w:numId w:val="17"/>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Administratorem danych osobowych Wykonawcy oraz osób, których dane  Wykonawca przekazał w niniejszym postępowaniu jest Szpital Specjalistyczny w Brzozowie Podkarpacki Ośrodek Onkologiczny , Im. Ks. B. Markiewicza, 36-200 Brzozów, ul. Ks. J. Bielawskiego 18</w:t>
      </w:r>
    </w:p>
    <w:p w14:paraId="4EE7C7A9" w14:textId="77777777" w:rsidR="009A6281" w:rsidRPr="005A5054" w:rsidRDefault="009A6281" w:rsidP="001B4637">
      <w:pPr>
        <w:numPr>
          <w:ilvl w:val="0"/>
          <w:numId w:val="17"/>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Z Inspektorem Ochrony Danych można się skontaktować poprzez e-mail </w:t>
      </w:r>
      <w:hyperlink r:id="rId10" w:history="1">
        <w:r w:rsidR="005A5054" w:rsidRPr="00792E19">
          <w:rPr>
            <w:rStyle w:val="Hipercze"/>
            <w:rFonts w:asciiTheme="majorHAnsi" w:hAnsiTheme="majorHAnsi"/>
            <w:sz w:val="20"/>
            <w:szCs w:val="20"/>
          </w:rPr>
          <w:t>robert.tomza@szpital-brzozow.pl</w:t>
        </w:r>
      </w:hyperlink>
      <w:r w:rsidR="005A5054">
        <w:rPr>
          <w:rFonts w:asciiTheme="majorHAnsi" w:hAnsiTheme="majorHAnsi"/>
          <w:sz w:val="20"/>
          <w:szCs w:val="20"/>
        </w:rPr>
        <w:t xml:space="preserve"> </w:t>
      </w:r>
      <w:r w:rsidRPr="005A5054">
        <w:rPr>
          <w:rFonts w:asciiTheme="majorHAnsi" w:hAnsiTheme="majorHAnsi"/>
          <w:sz w:val="20"/>
          <w:szCs w:val="20"/>
        </w:rPr>
        <w:t>, lub pisemnie na adres Administratora.</w:t>
      </w:r>
    </w:p>
    <w:p w14:paraId="2CE37E28" w14:textId="77777777" w:rsidR="009A6281" w:rsidRPr="005A5054" w:rsidRDefault="009A6281" w:rsidP="001B4637">
      <w:pPr>
        <w:numPr>
          <w:ilvl w:val="0"/>
          <w:numId w:val="17"/>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Dane osobowe Wykonawcy przetwarzane będą na podstawie art. 6 ust. 1 lit. C</w:t>
      </w:r>
      <w:r w:rsidRPr="005A5054">
        <w:rPr>
          <w:rFonts w:asciiTheme="majorHAnsi" w:hAnsiTheme="majorHAnsi"/>
          <w:i/>
          <w:sz w:val="20"/>
          <w:szCs w:val="20"/>
        </w:rPr>
        <w:t> </w:t>
      </w:r>
      <w:r w:rsidRPr="005A5054">
        <w:rPr>
          <w:rFonts w:asciiTheme="majorHAnsi" w:hAnsiTheme="majorHAnsi"/>
          <w:sz w:val="20"/>
          <w:szCs w:val="20"/>
        </w:rPr>
        <w:t>RODO w celu związanym z postępowaniem o udzielenie niniejszego zamówienia publicznego,</w:t>
      </w:r>
      <w:r w:rsidR="00D02F35" w:rsidRPr="005A5054">
        <w:rPr>
          <w:rFonts w:asciiTheme="majorHAnsi" w:hAnsiTheme="majorHAnsi"/>
          <w:sz w:val="20"/>
          <w:szCs w:val="20"/>
        </w:rPr>
        <w:t xml:space="preserve"> </w:t>
      </w:r>
      <w:r w:rsidRPr="005A5054">
        <w:rPr>
          <w:rFonts w:asciiTheme="majorHAnsi" w:hAnsiTheme="majorHAnsi"/>
          <w:sz w:val="20"/>
          <w:szCs w:val="20"/>
        </w:rPr>
        <w:t>prowadzonym w trybie przetargu nieograniczonego;</w:t>
      </w:r>
    </w:p>
    <w:p w14:paraId="2E6B7D41" w14:textId="77777777" w:rsidR="009A6281" w:rsidRPr="005A5054" w:rsidRDefault="009A6281" w:rsidP="001B4637">
      <w:pPr>
        <w:numPr>
          <w:ilvl w:val="0"/>
          <w:numId w:val="17"/>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Odbiorcami danych osobowych Wykonawcy będą osoby lub podmioty, którym udostępniona zostanie dokumentacja postępowania w oparciu o art. 8 oraz art. 96 ust. 3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14:paraId="6CB0ED58" w14:textId="77777777" w:rsidR="009A6281" w:rsidRPr="005A5054" w:rsidRDefault="009A6281" w:rsidP="001B4637">
      <w:pPr>
        <w:numPr>
          <w:ilvl w:val="0"/>
          <w:numId w:val="17"/>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Dane osobowe Wykonawcy będą przechowywane, zgodnie z art. 97 ust. 1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przez okres 4 lat od dnia zakończenia postępowania o udzielenie zamówienia, a jeżeli czas trwania umowy przekracza 4</w:t>
      </w:r>
      <w:r w:rsidR="008F6A86" w:rsidRPr="005A5054">
        <w:rPr>
          <w:rFonts w:asciiTheme="majorHAnsi" w:hAnsiTheme="majorHAnsi"/>
          <w:sz w:val="20"/>
          <w:szCs w:val="20"/>
        </w:rPr>
        <w:t> </w:t>
      </w:r>
      <w:r w:rsidRPr="005A5054">
        <w:rPr>
          <w:rFonts w:asciiTheme="majorHAnsi" w:hAnsiTheme="majorHAnsi"/>
          <w:sz w:val="20"/>
          <w:szCs w:val="20"/>
        </w:rPr>
        <w:t>lata, okres przechowywania obejmuje cały czas trwania umowy;</w:t>
      </w:r>
    </w:p>
    <w:p w14:paraId="5A8E34CA" w14:textId="77777777" w:rsidR="009A6281" w:rsidRPr="005A5054" w:rsidRDefault="009A6281" w:rsidP="001B4637">
      <w:pPr>
        <w:numPr>
          <w:ilvl w:val="0"/>
          <w:numId w:val="17"/>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Obowiązek podania przez Wykonawcę danych osobowych bezpośrednio go dotyczących jest wymogiem ustawowym określonym w przepisach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związanym z udziałem w postępowaniu o udzielenie zamówienia publicznego; konsekwencje niepodania określonych danych wynikają z</w:t>
      </w:r>
      <w:r w:rsidR="008F6A86" w:rsidRPr="005A5054">
        <w:rPr>
          <w:rFonts w:asciiTheme="majorHAnsi" w:hAnsiTheme="majorHAnsi"/>
          <w:sz w:val="20"/>
          <w:szCs w:val="20"/>
        </w:rPr>
        <w:t> </w:t>
      </w:r>
      <w:r w:rsidRPr="005A5054">
        <w:rPr>
          <w:rFonts w:asciiTheme="majorHAnsi" w:hAnsiTheme="majorHAnsi"/>
          <w:sz w:val="20"/>
          <w:szCs w:val="20"/>
        </w:rPr>
        <w:t xml:space="preserve">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14:paraId="1C8C11E9" w14:textId="77777777" w:rsidR="009A6281" w:rsidRPr="005A5054" w:rsidRDefault="009A6281" w:rsidP="001B4637">
      <w:pPr>
        <w:numPr>
          <w:ilvl w:val="0"/>
          <w:numId w:val="17"/>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 odniesieniu do danych osobowych Wykonawcy decyzje nie będą podejmowane w sposób zautomatyzowany, stosowanie do art. 22 RODO;</w:t>
      </w:r>
    </w:p>
    <w:p w14:paraId="4497DA08" w14:textId="77777777" w:rsidR="009A6281" w:rsidRPr="005A5054" w:rsidRDefault="009A6281" w:rsidP="001B4637">
      <w:pPr>
        <w:numPr>
          <w:ilvl w:val="0"/>
          <w:numId w:val="17"/>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Wykonawca posiada:</w:t>
      </w:r>
    </w:p>
    <w:p w14:paraId="10943C33" w14:textId="77777777" w:rsidR="009A6281" w:rsidRPr="005A5054" w:rsidRDefault="009A6281" w:rsidP="001B4637">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na podstawie art. 15 RODO prawo dostępu do swoich danych osobowych;</w:t>
      </w:r>
    </w:p>
    <w:p w14:paraId="21D63B75" w14:textId="77777777" w:rsidR="009A6281" w:rsidRPr="005A5054" w:rsidRDefault="009A6281" w:rsidP="001B4637">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oraz nie narusza integralności protokołu oraz jego załączników;</w:t>
      </w:r>
    </w:p>
    <w:p w14:paraId="32B3C38F" w14:textId="77777777" w:rsidR="009A6281" w:rsidRPr="005A5054" w:rsidRDefault="009A6281" w:rsidP="001B4637">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14:paraId="35620670" w14:textId="77777777" w:rsidR="009A6281" w:rsidRPr="005A5054" w:rsidRDefault="009A6281" w:rsidP="001B4637">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prawo do wniesienia skargi do Prezesa Urzędu Ochrony Danych Osobowych, gdy Wykonawca uzna, że przetwarzanie jego danych osobowych narusza przepisy RODO;</w:t>
      </w:r>
    </w:p>
    <w:p w14:paraId="0C9DC717" w14:textId="77777777" w:rsidR="009A6281" w:rsidRPr="005A5054" w:rsidRDefault="009A6281" w:rsidP="001B4637">
      <w:pPr>
        <w:numPr>
          <w:ilvl w:val="0"/>
          <w:numId w:val="17"/>
        </w:numPr>
        <w:spacing w:line="276" w:lineRule="auto"/>
        <w:jc w:val="both"/>
        <w:rPr>
          <w:rFonts w:asciiTheme="majorHAnsi" w:hAnsiTheme="majorHAnsi"/>
          <w:sz w:val="20"/>
          <w:szCs w:val="20"/>
        </w:rPr>
      </w:pPr>
      <w:r w:rsidRPr="005A5054">
        <w:rPr>
          <w:rFonts w:asciiTheme="majorHAnsi" w:hAnsiTheme="majorHAnsi"/>
          <w:sz w:val="20"/>
          <w:szCs w:val="20"/>
        </w:rPr>
        <w:t>Wykonawcy nie przysługuje:</w:t>
      </w:r>
    </w:p>
    <w:p w14:paraId="1BEB6D03" w14:textId="77777777" w:rsidR="009A6281" w:rsidRPr="005A5054" w:rsidRDefault="009A6281" w:rsidP="001B4637">
      <w:pPr>
        <w:numPr>
          <w:ilvl w:val="0"/>
          <w:numId w:val="20"/>
        </w:numPr>
        <w:spacing w:line="276" w:lineRule="auto"/>
        <w:jc w:val="both"/>
        <w:rPr>
          <w:rFonts w:asciiTheme="majorHAnsi" w:hAnsiTheme="majorHAnsi"/>
          <w:sz w:val="20"/>
          <w:szCs w:val="20"/>
        </w:rPr>
      </w:pPr>
      <w:r w:rsidRPr="005A5054">
        <w:rPr>
          <w:rFonts w:asciiTheme="majorHAnsi" w:hAnsiTheme="majorHAnsi"/>
          <w:sz w:val="20"/>
          <w:szCs w:val="20"/>
        </w:rPr>
        <w:t>w związku z art. 17 ust. 3 lit. b, d lub e RODO prawo do usunięcia danych osobowych;</w:t>
      </w:r>
    </w:p>
    <w:p w14:paraId="31C1D3A6" w14:textId="77777777" w:rsidR="009A6281" w:rsidRPr="005A5054" w:rsidRDefault="009A6281" w:rsidP="001B4637">
      <w:pPr>
        <w:numPr>
          <w:ilvl w:val="0"/>
          <w:numId w:val="20"/>
        </w:numPr>
        <w:spacing w:line="276" w:lineRule="auto"/>
        <w:jc w:val="both"/>
        <w:rPr>
          <w:rFonts w:asciiTheme="majorHAnsi" w:hAnsiTheme="majorHAnsi"/>
          <w:sz w:val="20"/>
          <w:szCs w:val="20"/>
        </w:rPr>
      </w:pPr>
      <w:r w:rsidRPr="005A5054">
        <w:rPr>
          <w:rFonts w:asciiTheme="majorHAnsi" w:hAnsiTheme="majorHAnsi"/>
          <w:sz w:val="20"/>
          <w:szCs w:val="20"/>
        </w:rPr>
        <w:t>prawo do przenoszenia danych osobowych, o którym mowa w art. 20 RODO;</w:t>
      </w:r>
    </w:p>
    <w:p w14:paraId="73E14CAF" w14:textId="77777777" w:rsidR="009A6281" w:rsidRPr="005A5054" w:rsidRDefault="009A6281" w:rsidP="001B4637">
      <w:pPr>
        <w:numPr>
          <w:ilvl w:val="0"/>
          <w:numId w:val="20"/>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21 RODO prawo sprzeciwu, wobec przetwarzania danych osobowych, gdyż podstawą prawną przetwarzania Pani/Pana danych osobowych jest art. 6 ust. 1 lit. c RODO.  </w:t>
      </w:r>
    </w:p>
    <w:p w14:paraId="2547DD6C" w14:textId="77777777" w:rsidR="00493D9B" w:rsidRPr="005A5054" w:rsidRDefault="00493D9B" w:rsidP="009A6281">
      <w:pPr>
        <w:spacing w:line="276" w:lineRule="auto"/>
        <w:ind w:left="426" w:firstLine="1"/>
        <w:jc w:val="both"/>
        <w:rPr>
          <w:rFonts w:asciiTheme="majorHAnsi" w:hAnsiTheme="majorHAnsi"/>
          <w:b/>
          <w:sz w:val="20"/>
          <w:szCs w:val="20"/>
        </w:rPr>
      </w:pPr>
    </w:p>
    <w:p w14:paraId="510637D9" w14:textId="77777777" w:rsidR="009A6281" w:rsidRPr="005A5054" w:rsidRDefault="009A6281" w:rsidP="009A6281">
      <w:pPr>
        <w:spacing w:line="276" w:lineRule="auto"/>
        <w:ind w:left="426" w:firstLine="1"/>
        <w:jc w:val="both"/>
        <w:rPr>
          <w:rFonts w:asciiTheme="majorHAnsi" w:hAnsiTheme="majorHAnsi"/>
          <w:sz w:val="20"/>
          <w:szCs w:val="20"/>
        </w:rPr>
      </w:pPr>
      <w:r w:rsidRPr="005A5054">
        <w:rPr>
          <w:rFonts w:asciiTheme="majorHAnsi" w:hAnsiTheme="majorHAnsi"/>
          <w:b/>
          <w:sz w:val="20"/>
          <w:szCs w:val="20"/>
        </w:rPr>
        <w:t>UWAGA!</w:t>
      </w:r>
    </w:p>
    <w:p w14:paraId="769961D6" w14:textId="77777777" w:rsidR="009A6281" w:rsidRPr="005A5054" w:rsidRDefault="009A6281" w:rsidP="001B4637">
      <w:pPr>
        <w:numPr>
          <w:ilvl w:val="0"/>
          <w:numId w:val="19"/>
        </w:numPr>
        <w:spacing w:line="276" w:lineRule="auto"/>
        <w:jc w:val="both"/>
        <w:rPr>
          <w:rFonts w:asciiTheme="majorHAnsi" w:hAnsiTheme="majorHAnsi"/>
          <w:sz w:val="20"/>
          <w:szCs w:val="20"/>
        </w:rPr>
      </w:pPr>
      <w:r w:rsidRPr="005A5054">
        <w:rPr>
          <w:rFonts w:asciiTheme="majorHAnsi" w:hAnsiTheme="majorHAnsi"/>
          <w:bCs/>
          <w:sz w:val="20"/>
          <w:szCs w:val="20"/>
        </w:rPr>
        <w:t>Do obowiązków Wykonawcy należą m.in. obowiązki wynikające z RODO, w szczególności obowiązek informacyjny przewidziany w art. 13 RODO względem osób fizycznych</w:t>
      </w:r>
      <w:r w:rsidRPr="005A5054">
        <w:rPr>
          <w:rFonts w:asciiTheme="majorHAnsi" w:hAnsiTheme="majorHAnsi"/>
          <w:sz w:val="20"/>
          <w:szCs w:val="20"/>
        </w:rPr>
        <w:t xml:space="preserve">, których dane osobowe dotyczą i od których dane te Wykonawca bezpośrednio pozyskał. </w:t>
      </w:r>
    </w:p>
    <w:p w14:paraId="754B3F0F" w14:textId="77777777" w:rsidR="009A6281" w:rsidRPr="005A5054" w:rsidRDefault="009A6281" w:rsidP="001B4637">
      <w:pPr>
        <w:numPr>
          <w:ilvl w:val="0"/>
          <w:numId w:val="19"/>
        </w:numPr>
        <w:tabs>
          <w:tab w:val="clear" w:pos="540"/>
          <w:tab w:val="num" w:pos="0"/>
        </w:tabs>
        <w:spacing w:line="276" w:lineRule="auto"/>
        <w:jc w:val="both"/>
        <w:rPr>
          <w:rFonts w:asciiTheme="majorHAnsi" w:hAnsiTheme="majorHAnsi"/>
          <w:sz w:val="20"/>
          <w:szCs w:val="20"/>
        </w:rPr>
      </w:pPr>
      <w:r w:rsidRPr="005A5054">
        <w:rPr>
          <w:rFonts w:asciiTheme="majorHAnsi" w:hAnsiTheme="majorHAnsi"/>
          <w:sz w:val="20"/>
          <w:szCs w:val="20"/>
        </w:rPr>
        <w:t>Jednakże obowiązek informacyjny wynikający z art. 13 RODO nie będzie miał zastosowania, gdy i</w:t>
      </w:r>
      <w:r w:rsidR="008F6A86" w:rsidRPr="005A5054">
        <w:rPr>
          <w:rFonts w:asciiTheme="majorHAnsi" w:hAnsiTheme="majorHAnsi"/>
          <w:sz w:val="20"/>
          <w:szCs w:val="20"/>
        </w:rPr>
        <w:t> </w:t>
      </w:r>
      <w:r w:rsidRPr="005A5054">
        <w:rPr>
          <w:rFonts w:asciiTheme="majorHAnsi" w:hAnsiTheme="majorHAnsi"/>
          <w:sz w:val="20"/>
          <w:szCs w:val="20"/>
        </w:rPr>
        <w:t>w</w:t>
      </w:r>
      <w:r w:rsidR="008F6A86" w:rsidRPr="005A5054">
        <w:rPr>
          <w:rFonts w:asciiTheme="majorHAnsi" w:hAnsiTheme="majorHAnsi"/>
          <w:sz w:val="20"/>
          <w:szCs w:val="20"/>
        </w:rPr>
        <w:t> </w:t>
      </w:r>
      <w:r w:rsidRPr="005A5054">
        <w:rPr>
          <w:rFonts w:asciiTheme="majorHAnsi" w:hAnsiTheme="majorHAnsi"/>
          <w:sz w:val="20"/>
          <w:szCs w:val="20"/>
        </w:rPr>
        <w:t xml:space="preserve">zakresie, w jakim osoba fizyczna, której dane dotyczą, dysponuje już tymi informacjami (vide: art. 13 ust. 4 RODO). </w:t>
      </w:r>
    </w:p>
    <w:p w14:paraId="62BF0713" w14:textId="77777777" w:rsidR="009A6281" w:rsidRPr="005A5054" w:rsidRDefault="009A6281" w:rsidP="001B4637">
      <w:pPr>
        <w:numPr>
          <w:ilvl w:val="0"/>
          <w:numId w:val="19"/>
        </w:numPr>
        <w:tabs>
          <w:tab w:val="clear" w:pos="540"/>
          <w:tab w:val="num" w:pos="0"/>
        </w:tabs>
        <w:spacing w:line="276" w:lineRule="auto"/>
        <w:jc w:val="both"/>
        <w:rPr>
          <w:rFonts w:asciiTheme="majorHAnsi" w:hAnsiTheme="majorHAnsi"/>
          <w:sz w:val="20"/>
          <w:szCs w:val="20"/>
        </w:rPr>
      </w:pPr>
      <w:r w:rsidRPr="005A5054">
        <w:rPr>
          <w:rFonts w:asciiTheme="majorHAnsi" w:hAnsiTheme="majorHAnsi"/>
          <w:bCs/>
          <w:sz w:val="20"/>
          <w:szCs w:val="20"/>
        </w:rPr>
        <w:t>Ponadto, Wykonawca będzie musiał wypełnić obowiązek informacyjny wynikający z art. 14 RODO względem osób fizycznych</w:t>
      </w:r>
      <w:r w:rsidRPr="005A5054">
        <w:rPr>
          <w:rFonts w:asciiTheme="majorHAnsi" w:hAnsiTheme="majorHAnsi"/>
          <w:sz w:val="20"/>
          <w:szCs w:val="20"/>
        </w:rPr>
        <w:t xml:space="preserve">, których dane przekazuje Zamawiającemu i których dane pośrednio </w:t>
      </w:r>
      <w:r w:rsidRPr="005A5054">
        <w:rPr>
          <w:rFonts w:asciiTheme="majorHAnsi" w:hAnsiTheme="majorHAnsi"/>
          <w:sz w:val="20"/>
          <w:szCs w:val="20"/>
        </w:rPr>
        <w:lastRenderedPageBreak/>
        <w:t xml:space="preserve">pozyskał, chyba że ma zastosowanie co najmniej jedno z </w:t>
      </w:r>
      <w:proofErr w:type="spellStart"/>
      <w:r w:rsidRPr="005A5054">
        <w:rPr>
          <w:rFonts w:asciiTheme="majorHAnsi" w:hAnsiTheme="majorHAnsi"/>
          <w:sz w:val="20"/>
          <w:szCs w:val="20"/>
        </w:rPr>
        <w:t>wył</w:t>
      </w:r>
      <w:r w:rsidR="00D02F35" w:rsidRPr="005A5054">
        <w:rPr>
          <w:rFonts w:asciiTheme="majorHAnsi" w:hAnsiTheme="majorHAnsi"/>
          <w:sz w:val="20"/>
          <w:szCs w:val="20"/>
        </w:rPr>
        <w:t>ą</w:t>
      </w:r>
      <w:r w:rsidRPr="005A5054">
        <w:rPr>
          <w:rFonts w:asciiTheme="majorHAnsi" w:hAnsiTheme="majorHAnsi"/>
          <w:sz w:val="20"/>
          <w:szCs w:val="20"/>
        </w:rPr>
        <w:t>czeń</w:t>
      </w:r>
      <w:proofErr w:type="spellEnd"/>
      <w:r w:rsidRPr="005A5054">
        <w:rPr>
          <w:rFonts w:asciiTheme="majorHAnsi" w:hAnsiTheme="majorHAnsi"/>
          <w:sz w:val="20"/>
          <w:szCs w:val="20"/>
        </w:rPr>
        <w:t>, o których mowa w art. 14 ust. 5</w:t>
      </w:r>
      <w:r w:rsidR="008F6A86" w:rsidRPr="005A5054">
        <w:rPr>
          <w:rFonts w:asciiTheme="majorHAnsi" w:hAnsiTheme="majorHAnsi"/>
          <w:sz w:val="20"/>
          <w:szCs w:val="20"/>
        </w:rPr>
        <w:t> </w:t>
      </w:r>
      <w:r w:rsidRPr="005A5054">
        <w:rPr>
          <w:rFonts w:asciiTheme="majorHAnsi" w:hAnsiTheme="majorHAnsi"/>
          <w:sz w:val="20"/>
          <w:szCs w:val="20"/>
        </w:rPr>
        <w:t xml:space="preserve">RODO. </w:t>
      </w:r>
    </w:p>
    <w:p w14:paraId="557F6201" w14:textId="77777777" w:rsidR="009A6281" w:rsidRPr="005A5054" w:rsidRDefault="009A6281" w:rsidP="001B4637">
      <w:pPr>
        <w:numPr>
          <w:ilvl w:val="0"/>
          <w:numId w:val="19"/>
        </w:numPr>
        <w:tabs>
          <w:tab w:val="clear" w:pos="540"/>
          <w:tab w:val="num" w:pos="0"/>
        </w:tabs>
        <w:spacing w:line="276" w:lineRule="auto"/>
        <w:jc w:val="both"/>
        <w:rPr>
          <w:rFonts w:asciiTheme="majorHAnsi" w:hAnsiTheme="majorHAnsi"/>
          <w:sz w:val="20"/>
          <w:szCs w:val="20"/>
          <w:u w:val="single"/>
        </w:rPr>
      </w:pPr>
      <w:r w:rsidRPr="005A5054">
        <w:rPr>
          <w:rFonts w:asciiTheme="majorHAnsi" w:hAnsiTheme="majorHAnsi"/>
          <w:sz w:val="20"/>
          <w:szCs w:val="20"/>
          <w:u w:val="single"/>
        </w:rPr>
        <w:t>W związku z powyżs</w:t>
      </w:r>
      <w:r w:rsidR="006E16B8" w:rsidRPr="005A5054">
        <w:rPr>
          <w:rFonts w:asciiTheme="majorHAnsi" w:hAnsiTheme="majorHAnsi"/>
          <w:sz w:val="20"/>
          <w:szCs w:val="20"/>
          <w:u w:val="single"/>
        </w:rPr>
        <w:t xml:space="preserve">zym Wykonawca </w:t>
      </w:r>
      <w:r w:rsidRPr="005A5054">
        <w:rPr>
          <w:rFonts w:asciiTheme="majorHAnsi" w:hAnsiTheme="majorHAnsi"/>
          <w:sz w:val="20"/>
          <w:szCs w:val="20"/>
          <w:u w:val="single"/>
        </w:rPr>
        <w:t>składa (o ile dotyczy) stosowne oświadczenie</w:t>
      </w:r>
      <w:r w:rsidR="006E16B8" w:rsidRPr="005A5054">
        <w:rPr>
          <w:rFonts w:asciiTheme="majorHAnsi" w:hAnsiTheme="majorHAnsi"/>
          <w:sz w:val="20"/>
          <w:szCs w:val="20"/>
          <w:u w:val="single"/>
        </w:rPr>
        <w:t>- wzór</w:t>
      </w:r>
      <w:r w:rsidR="007358B4" w:rsidRPr="005A5054">
        <w:rPr>
          <w:rFonts w:asciiTheme="majorHAnsi" w:hAnsiTheme="majorHAnsi"/>
          <w:sz w:val="20"/>
          <w:szCs w:val="20"/>
          <w:u w:val="single"/>
        </w:rPr>
        <w:t xml:space="preserve"> zawarty jest w załączniku  nr 2</w:t>
      </w:r>
      <w:r w:rsidR="006E16B8" w:rsidRPr="005A5054">
        <w:rPr>
          <w:rFonts w:asciiTheme="majorHAnsi" w:hAnsiTheme="majorHAnsi"/>
          <w:sz w:val="20"/>
          <w:szCs w:val="20"/>
          <w:u w:val="single"/>
        </w:rPr>
        <w:t xml:space="preserve"> do SWZ.</w:t>
      </w:r>
    </w:p>
    <w:p w14:paraId="12DFB51B" w14:textId="77777777" w:rsidR="009D6B0C" w:rsidRPr="005A5054" w:rsidRDefault="009D6B0C" w:rsidP="009A6281">
      <w:pPr>
        <w:spacing w:line="276" w:lineRule="auto"/>
        <w:jc w:val="both"/>
        <w:rPr>
          <w:rFonts w:asciiTheme="majorHAnsi" w:hAnsiTheme="majorHAnsi"/>
          <w:sz w:val="20"/>
          <w:szCs w:val="20"/>
        </w:rPr>
      </w:pPr>
    </w:p>
    <w:p w14:paraId="2B338023" w14:textId="77777777" w:rsidR="001B6080" w:rsidRPr="005A5054" w:rsidRDefault="001B6080" w:rsidP="009462A0">
      <w:pPr>
        <w:spacing w:line="276" w:lineRule="auto"/>
        <w:ind w:left="993" w:hanging="284"/>
        <w:jc w:val="both"/>
        <w:rPr>
          <w:rFonts w:asciiTheme="majorHAnsi" w:hAnsiTheme="majorHAnsi"/>
          <w:sz w:val="20"/>
          <w:szCs w:val="20"/>
        </w:rPr>
      </w:pPr>
    </w:p>
    <w:p w14:paraId="71C78273" w14:textId="77777777" w:rsidR="00D74961" w:rsidRPr="005A5054" w:rsidRDefault="00D74961" w:rsidP="0057648E">
      <w:pPr>
        <w:pStyle w:val="Tekstpodstawowy"/>
        <w:spacing w:after="60" w:line="276" w:lineRule="auto"/>
        <w:ind w:left="5664" w:firstLine="708"/>
        <w:rPr>
          <w:rFonts w:asciiTheme="majorHAnsi" w:hAnsiTheme="majorHAnsi" w:cs="Arial"/>
          <w:b/>
          <w:bCs/>
          <w:smallCaps w:val="0"/>
          <w:sz w:val="20"/>
          <w:szCs w:val="20"/>
        </w:rPr>
      </w:pPr>
    </w:p>
    <w:p w14:paraId="0DE4576A" w14:textId="77777777" w:rsidR="00C0439C" w:rsidRPr="005A5054" w:rsidRDefault="00C0439C" w:rsidP="0057648E">
      <w:pPr>
        <w:pStyle w:val="Tekstpodstawowy"/>
        <w:spacing w:after="60" w:line="276" w:lineRule="auto"/>
        <w:ind w:left="5664" w:firstLine="708"/>
        <w:rPr>
          <w:rFonts w:asciiTheme="majorHAnsi" w:hAnsiTheme="majorHAnsi" w:cs="Arial"/>
          <w:b/>
          <w:bCs/>
          <w:smallCaps w:val="0"/>
          <w:sz w:val="20"/>
          <w:szCs w:val="20"/>
        </w:rPr>
      </w:pPr>
    </w:p>
    <w:p w14:paraId="0BFA24B3" w14:textId="77777777" w:rsidR="00C0439C" w:rsidRPr="005A5054" w:rsidRDefault="00C0439C" w:rsidP="0057648E">
      <w:pPr>
        <w:pStyle w:val="Tekstpodstawowy"/>
        <w:spacing w:after="60" w:line="276" w:lineRule="auto"/>
        <w:ind w:left="5664" w:firstLine="708"/>
        <w:rPr>
          <w:rFonts w:asciiTheme="majorHAnsi" w:hAnsiTheme="majorHAnsi" w:cs="Arial"/>
          <w:b/>
          <w:bCs/>
          <w:smallCaps w:val="0"/>
          <w:sz w:val="20"/>
          <w:szCs w:val="20"/>
        </w:rPr>
      </w:pPr>
    </w:p>
    <w:p w14:paraId="165E9A6E" w14:textId="77777777" w:rsidR="000E0014" w:rsidRPr="005A5054" w:rsidRDefault="00944CC6" w:rsidP="0057648E">
      <w:pPr>
        <w:pStyle w:val="Tekstpodstawowy"/>
        <w:spacing w:after="60" w:line="276" w:lineRule="auto"/>
        <w:ind w:left="5664" w:firstLine="708"/>
        <w:rPr>
          <w:rFonts w:asciiTheme="majorHAnsi" w:hAnsiTheme="majorHAnsi" w:cs="Arial"/>
          <w:b/>
          <w:bCs/>
          <w:smallCaps w:val="0"/>
          <w:sz w:val="20"/>
          <w:szCs w:val="20"/>
        </w:rPr>
      </w:pPr>
      <w:r w:rsidRPr="005A5054">
        <w:rPr>
          <w:rFonts w:asciiTheme="majorHAnsi" w:hAnsiTheme="majorHAnsi" w:cs="Arial"/>
          <w:b/>
          <w:bCs/>
          <w:smallCaps w:val="0"/>
          <w:sz w:val="20"/>
          <w:szCs w:val="20"/>
        </w:rPr>
        <w:t>ZATWIER</w:t>
      </w:r>
      <w:r w:rsidR="0057648E" w:rsidRPr="005A5054">
        <w:rPr>
          <w:rFonts w:asciiTheme="majorHAnsi" w:hAnsiTheme="majorHAnsi" w:cs="Arial"/>
          <w:b/>
          <w:bCs/>
          <w:smallCaps w:val="0"/>
          <w:sz w:val="20"/>
          <w:szCs w:val="20"/>
        </w:rPr>
        <w:t>DZAM:</w:t>
      </w:r>
    </w:p>
    <w:p w14:paraId="465738AA" w14:textId="77777777" w:rsidR="00C208AF" w:rsidRPr="005A5054" w:rsidRDefault="000E0014">
      <w:pPr>
        <w:rPr>
          <w:rFonts w:asciiTheme="majorHAnsi" w:hAnsiTheme="majorHAnsi" w:cs="Arial"/>
          <w:b/>
          <w:bCs/>
          <w:smallCaps/>
          <w:sz w:val="20"/>
          <w:szCs w:val="20"/>
        </w:rPr>
        <w:sectPr w:rsidR="00C208AF" w:rsidRPr="005A5054" w:rsidSect="009462A0">
          <w:headerReference w:type="default" r:id="rId11"/>
          <w:footerReference w:type="even" r:id="rId12"/>
          <w:footerReference w:type="default" r:id="rId13"/>
          <w:pgSz w:w="11906" w:h="16838"/>
          <w:pgMar w:top="1417" w:right="1417" w:bottom="1417" w:left="1417" w:header="426" w:footer="11" w:gutter="0"/>
          <w:cols w:space="708"/>
          <w:docGrid w:linePitch="360"/>
        </w:sectPr>
      </w:pPr>
      <w:r w:rsidRPr="005A5054">
        <w:rPr>
          <w:rFonts w:asciiTheme="majorHAnsi" w:hAnsiTheme="majorHAnsi" w:cs="Arial"/>
          <w:b/>
          <w:bCs/>
          <w:smallCaps/>
          <w:sz w:val="20"/>
          <w:szCs w:val="20"/>
        </w:rPr>
        <w:br w:type="page"/>
      </w:r>
    </w:p>
    <w:p w14:paraId="1B25AF45" w14:textId="77777777" w:rsidR="002A57EF" w:rsidRPr="005A5054" w:rsidRDefault="00D90EC2" w:rsidP="002A57EF">
      <w:pPr>
        <w:tabs>
          <w:tab w:val="left" w:pos="9072"/>
        </w:tabs>
        <w:jc w:val="both"/>
        <w:rPr>
          <w:rFonts w:asciiTheme="majorHAnsi" w:hAnsiTheme="majorHAnsi" w:cs="Arial"/>
          <w:sz w:val="20"/>
          <w:szCs w:val="20"/>
        </w:rPr>
      </w:pPr>
      <w:r w:rsidRPr="005A5054">
        <w:rPr>
          <w:rFonts w:asciiTheme="majorHAnsi" w:hAnsiTheme="majorHAnsi" w:cs="Arial"/>
          <w:b/>
          <w:sz w:val="20"/>
          <w:szCs w:val="20"/>
        </w:rPr>
        <w:lastRenderedPageBreak/>
        <w:t xml:space="preserve">                                                                                                                                                                            </w:t>
      </w:r>
      <w:r w:rsidR="002A57EF" w:rsidRPr="005A5054">
        <w:rPr>
          <w:rFonts w:asciiTheme="majorHAnsi" w:hAnsiTheme="majorHAnsi" w:cs="Arial"/>
          <w:b/>
          <w:sz w:val="20"/>
          <w:szCs w:val="20"/>
        </w:rPr>
        <w:t>Załącznik nr 1</w:t>
      </w:r>
    </w:p>
    <w:p w14:paraId="0FC1B7EC" w14:textId="77777777" w:rsidR="00D90EC2" w:rsidRPr="005A5054" w:rsidRDefault="002A57EF" w:rsidP="00FD346E">
      <w:pPr>
        <w:tabs>
          <w:tab w:val="left" w:pos="9072"/>
        </w:tabs>
        <w:jc w:val="both"/>
        <w:rPr>
          <w:rFonts w:asciiTheme="majorHAnsi" w:hAnsiTheme="majorHAnsi" w:cs="Arial"/>
          <w:sz w:val="20"/>
          <w:szCs w:val="20"/>
        </w:rPr>
      </w:pPr>
      <w:r w:rsidRPr="005A5054">
        <w:rPr>
          <w:rFonts w:asciiTheme="majorHAnsi" w:hAnsiTheme="majorHAnsi" w:cs="Arial"/>
          <w:sz w:val="20"/>
          <w:szCs w:val="20"/>
        </w:rPr>
        <w:t>Wykonawca:</w:t>
      </w:r>
    </w:p>
    <w:p w14:paraId="15B981A6" w14:textId="77777777" w:rsidR="00FD346E" w:rsidRPr="005A5054" w:rsidRDefault="00FD346E" w:rsidP="00FD346E">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14:paraId="08AF7787" w14:textId="77777777" w:rsidR="00FD346E" w:rsidRPr="005A5054" w:rsidRDefault="00FD346E" w:rsidP="00FD346E">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14:paraId="4E892EB0" w14:textId="77777777" w:rsidR="00FD346E" w:rsidRPr="005A5054" w:rsidRDefault="00FD346E" w:rsidP="00FD346E">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14:paraId="7FD0FC10" w14:textId="77777777" w:rsidR="00FD346E" w:rsidRPr="005A5054" w:rsidRDefault="00FD346E" w:rsidP="00FD346E">
      <w:pPr>
        <w:tabs>
          <w:tab w:val="left" w:pos="9072"/>
        </w:tabs>
        <w:jc w:val="both"/>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14:paraId="0F62E1C2" w14:textId="77777777" w:rsidR="00FD346E" w:rsidRPr="005A5054" w:rsidRDefault="00FD346E" w:rsidP="00FD346E">
      <w:pPr>
        <w:tabs>
          <w:tab w:val="left" w:pos="9072"/>
        </w:tabs>
        <w:jc w:val="both"/>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14:paraId="5F7B9156" w14:textId="77777777" w:rsidR="001E1DCC" w:rsidRPr="005A5054" w:rsidRDefault="001E1DCC" w:rsidP="001E1DCC">
      <w:pPr>
        <w:tabs>
          <w:tab w:val="left" w:pos="9072"/>
        </w:tabs>
        <w:jc w:val="both"/>
        <w:rPr>
          <w:rFonts w:asciiTheme="majorHAnsi" w:hAnsiTheme="majorHAnsi" w:cs="Arial"/>
          <w:i/>
          <w:sz w:val="20"/>
          <w:szCs w:val="20"/>
        </w:rPr>
      </w:pPr>
      <w:r w:rsidRPr="005A5054">
        <w:rPr>
          <w:rFonts w:asciiTheme="majorHAnsi" w:hAnsiTheme="majorHAnsi" w:cs="Arial"/>
          <w:i/>
          <w:sz w:val="20"/>
          <w:szCs w:val="20"/>
        </w:rPr>
        <w:t>KRS ………………………</w:t>
      </w:r>
    </w:p>
    <w:p w14:paraId="2283837C" w14:textId="77777777" w:rsidR="001E1DCC" w:rsidRPr="005A5054" w:rsidRDefault="001E1DCC" w:rsidP="00FD346E">
      <w:pPr>
        <w:tabs>
          <w:tab w:val="left" w:pos="9072"/>
        </w:tabs>
        <w:jc w:val="both"/>
        <w:rPr>
          <w:rFonts w:asciiTheme="majorHAnsi" w:hAnsiTheme="majorHAnsi" w:cs="Arial"/>
          <w:i/>
          <w:sz w:val="20"/>
          <w:szCs w:val="20"/>
        </w:rPr>
      </w:pPr>
    </w:p>
    <w:p w14:paraId="2A57ED76" w14:textId="77777777" w:rsidR="00AD33A9" w:rsidRPr="004B0F0F" w:rsidRDefault="00FD346E" w:rsidP="004B0F0F">
      <w:pPr>
        <w:tabs>
          <w:tab w:val="left" w:pos="9072"/>
        </w:tabs>
        <w:spacing w:line="480" w:lineRule="auto"/>
        <w:jc w:val="center"/>
        <w:rPr>
          <w:rFonts w:asciiTheme="majorHAnsi" w:hAnsiTheme="majorHAnsi" w:cs="Arial"/>
          <w:b/>
          <w:bCs/>
          <w:sz w:val="20"/>
          <w:szCs w:val="20"/>
        </w:rPr>
      </w:pPr>
      <w:r w:rsidRPr="005A5054">
        <w:rPr>
          <w:rFonts w:asciiTheme="majorHAnsi" w:hAnsiTheme="majorHAnsi" w:cs="Arial"/>
          <w:b/>
          <w:bCs/>
          <w:sz w:val="20"/>
          <w:szCs w:val="20"/>
        </w:rPr>
        <w:t xml:space="preserve">OFERTA </w:t>
      </w:r>
    </w:p>
    <w:p w14:paraId="0A3D914D" w14:textId="77777777" w:rsidR="004B0F0F" w:rsidRDefault="004B0F0F" w:rsidP="004B0F0F">
      <w:pPr>
        <w:pStyle w:val="Tytu"/>
        <w:spacing w:after="60" w:line="276" w:lineRule="auto"/>
        <w:rPr>
          <w:rFonts w:ascii="Cambria" w:hAnsi="Cambria"/>
          <w:bCs w:val="0"/>
          <w:sz w:val="20"/>
          <w:szCs w:val="20"/>
        </w:rPr>
      </w:pPr>
      <w:r w:rsidRPr="004B0F0F">
        <w:rPr>
          <w:rFonts w:asciiTheme="majorHAnsi" w:hAnsiTheme="majorHAnsi" w:cs="Arial"/>
          <w:sz w:val="20"/>
          <w:szCs w:val="20"/>
        </w:rPr>
        <w:t xml:space="preserve">W odpowiedzi na ogłoszenie dotyczące udzielenia zamówienia </w:t>
      </w:r>
      <w:r w:rsidRPr="00254322">
        <w:rPr>
          <w:rFonts w:asciiTheme="majorHAnsi" w:hAnsiTheme="majorHAnsi" w:cs="Arial"/>
          <w:iCs/>
          <w:sz w:val="20"/>
          <w:szCs w:val="20"/>
        </w:rPr>
        <w:t xml:space="preserve">Wykonanie robót budowlanych w zakresie zadania </w:t>
      </w:r>
      <w:r w:rsidRPr="00254322">
        <w:rPr>
          <w:rFonts w:ascii="Cambria" w:hAnsi="Cambria"/>
          <w:bCs w:val="0"/>
          <w:sz w:val="20"/>
          <w:szCs w:val="20"/>
        </w:rPr>
        <w:t>pn. ,,Przebudowa z modernizacją i doposażenie Szpitalnego Oddziału Ratunkowego oraz Zakładu Radiologii i Diagnostyki Obrazowej Szpitala Specjalistycznego w Brzozowie  Podkarpackiego Ośrodka  Onkologicznego”</w:t>
      </w:r>
      <w:r>
        <w:rPr>
          <w:rFonts w:ascii="Cambria" w:hAnsi="Cambria"/>
          <w:bCs w:val="0"/>
          <w:sz w:val="20"/>
          <w:szCs w:val="20"/>
        </w:rPr>
        <w:t xml:space="preserve"> </w:t>
      </w:r>
    </w:p>
    <w:p w14:paraId="76FBEABF" w14:textId="77777777" w:rsidR="004B0F0F" w:rsidRPr="004B0F0F" w:rsidRDefault="004B0F0F" w:rsidP="004B0F0F">
      <w:pPr>
        <w:tabs>
          <w:tab w:val="left" w:pos="9072"/>
        </w:tabs>
        <w:spacing w:line="480" w:lineRule="auto"/>
        <w:jc w:val="both"/>
        <w:rPr>
          <w:rFonts w:asciiTheme="majorHAnsi" w:hAnsiTheme="majorHAnsi" w:cs="Arial"/>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755906" w:rsidRPr="00775A43" w14:paraId="643E0CD4" w14:textId="77777777" w:rsidTr="00755906">
        <w:tc>
          <w:tcPr>
            <w:tcW w:w="511" w:type="dxa"/>
          </w:tcPr>
          <w:p w14:paraId="39698EEF" w14:textId="77777777" w:rsidR="00755906" w:rsidRPr="00775A43" w:rsidRDefault="00755906" w:rsidP="00906EA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2874" w:type="dxa"/>
          </w:tcPr>
          <w:p w14:paraId="219D2FE2" w14:textId="77777777" w:rsidR="00755906" w:rsidRPr="00775A43" w:rsidRDefault="00755906" w:rsidP="00906EA7">
            <w:pPr>
              <w:tabs>
                <w:tab w:val="left" w:pos="9072"/>
              </w:tabs>
              <w:spacing w:line="480" w:lineRule="auto"/>
              <w:jc w:val="center"/>
              <w:rPr>
                <w:rFonts w:ascii="Cambria" w:hAnsi="Cambria" w:cs="Arial"/>
                <w:b/>
                <w:bCs/>
                <w:sz w:val="20"/>
                <w:szCs w:val="20"/>
              </w:rPr>
            </w:pPr>
            <w:r>
              <w:rPr>
                <w:rFonts w:ascii="Cambria" w:hAnsi="Cambria" w:cs="Arial"/>
                <w:b/>
                <w:bCs/>
                <w:sz w:val="20"/>
                <w:szCs w:val="20"/>
              </w:rPr>
              <w:t>Przedmiot zamówienia</w:t>
            </w:r>
          </w:p>
        </w:tc>
        <w:tc>
          <w:tcPr>
            <w:tcW w:w="1997" w:type="dxa"/>
          </w:tcPr>
          <w:p w14:paraId="2642A867" w14:textId="77777777" w:rsidR="00755906" w:rsidRPr="00775A43" w:rsidRDefault="00755906" w:rsidP="00906EA7">
            <w:pPr>
              <w:tabs>
                <w:tab w:val="left" w:pos="9072"/>
              </w:tabs>
              <w:spacing w:line="480" w:lineRule="auto"/>
              <w:jc w:val="center"/>
              <w:rPr>
                <w:rFonts w:ascii="Cambria" w:hAnsi="Cambria" w:cs="Arial"/>
                <w:b/>
                <w:bCs/>
                <w:sz w:val="20"/>
                <w:szCs w:val="20"/>
              </w:rPr>
            </w:pPr>
            <w:r>
              <w:rPr>
                <w:rFonts w:ascii="Cambria" w:hAnsi="Cambria" w:cs="Arial"/>
                <w:b/>
                <w:bCs/>
                <w:sz w:val="20"/>
                <w:szCs w:val="20"/>
              </w:rPr>
              <w:t>Wartość netto</w:t>
            </w:r>
          </w:p>
        </w:tc>
        <w:tc>
          <w:tcPr>
            <w:tcW w:w="1417" w:type="dxa"/>
          </w:tcPr>
          <w:p w14:paraId="66432CD7" w14:textId="77777777" w:rsidR="00755906" w:rsidRPr="00775A43" w:rsidRDefault="00755906" w:rsidP="00906EA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2268" w:type="dxa"/>
          </w:tcPr>
          <w:p w14:paraId="3A1C2180" w14:textId="77777777" w:rsidR="00755906" w:rsidRPr="00775A43" w:rsidRDefault="00755906" w:rsidP="00906EA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755906" w:rsidRPr="009519DD" w14:paraId="08864D31" w14:textId="77777777" w:rsidTr="003C27D4">
        <w:trPr>
          <w:trHeight w:val="1979"/>
        </w:trPr>
        <w:tc>
          <w:tcPr>
            <w:tcW w:w="511" w:type="dxa"/>
          </w:tcPr>
          <w:p w14:paraId="3B7F1F58" w14:textId="77777777" w:rsidR="00755906" w:rsidRDefault="00755906" w:rsidP="00906EA7">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2874" w:type="dxa"/>
          </w:tcPr>
          <w:p w14:paraId="16E25640" w14:textId="77777777" w:rsidR="00755906" w:rsidRPr="009519DD" w:rsidRDefault="00755906" w:rsidP="00906EA7">
            <w:pPr>
              <w:tabs>
                <w:tab w:val="left" w:pos="9072"/>
              </w:tabs>
              <w:jc w:val="both"/>
              <w:rPr>
                <w:rFonts w:ascii="Cambria" w:hAnsi="Cambria" w:cs="Arial"/>
                <w:bCs/>
                <w:sz w:val="20"/>
                <w:szCs w:val="20"/>
              </w:rPr>
            </w:pPr>
          </w:p>
        </w:tc>
        <w:tc>
          <w:tcPr>
            <w:tcW w:w="1997" w:type="dxa"/>
          </w:tcPr>
          <w:p w14:paraId="0413A294" w14:textId="77777777" w:rsidR="00755906" w:rsidRPr="009519DD" w:rsidRDefault="00755906" w:rsidP="00906EA7">
            <w:pPr>
              <w:tabs>
                <w:tab w:val="left" w:pos="9072"/>
              </w:tabs>
              <w:spacing w:line="480" w:lineRule="auto"/>
              <w:jc w:val="both"/>
              <w:rPr>
                <w:rFonts w:ascii="Cambria" w:hAnsi="Cambria" w:cs="Arial"/>
                <w:bCs/>
                <w:sz w:val="20"/>
                <w:szCs w:val="20"/>
              </w:rPr>
            </w:pPr>
          </w:p>
        </w:tc>
        <w:tc>
          <w:tcPr>
            <w:tcW w:w="1417" w:type="dxa"/>
          </w:tcPr>
          <w:p w14:paraId="0050CCA1" w14:textId="77777777" w:rsidR="00755906" w:rsidRPr="009519DD" w:rsidRDefault="00755906" w:rsidP="00906EA7">
            <w:pPr>
              <w:tabs>
                <w:tab w:val="left" w:pos="9072"/>
              </w:tabs>
              <w:spacing w:line="480" w:lineRule="auto"/>
              <w:jc w:val="both"/>
              <w:rPr>
                <w:rFonts w:ascii="Cambria" w:hAnsi="Cambria" w:cs="Arial"/>
                <w:bCs/>
                <w:sz w:val="20"/>
                <w:szCs w:val="20"/>
              </w:rPr>
            </w:pPr>
          </w:p>
        </w:tc>
        <w:tc>
          <w:tcPr>
            <w:tcW w:w="2268" w:type="dxa"/>
          </w:tcPr>
          <w:p w14:paraId="36C6ED31" w14:textId="77777777" w:rsidR="00755906" w:rsidRPr="009519DD" w:rsidRDefault="00755906" w:rsidP="00906EA7">
            <w:pPr>
              <w:tabs>
                <w:tab w:val="left" w:pos="9072"/>
              </w:tabs>
              <w:spacing w:line="480" w:lineRule="auto"/>
              <w:jc w:val="both"/>
              <w:rPr>
                <w:rFonts w:ascii="Cambria" w:hAnsi="Cambria" w:cs="Arial"/>
                <w:bCs/>
                <w:sz w:val="20"/>
                <w:szCs w:val="20"/>
              </w:rPr>
            </w:pPr>
          </w:p>
        </w:tc>
      </w:tr>
      <w:tr w:rsidR="00755906" w:rsidRPr="009519DD" w14:paraId="282FBB1A" w14:textId="77777777" w:rsidTr="00755906">
        <w:trPr>
          <w:trHeight w:val="56"/>
        </w:trPr>
        <w:tc>
          <w:tcPr>
            <w:tcW w:w="511" w:type="dxa"/>
          </w:tcPr>
          <w:p w14:paraId="69EE4409" w14:textId="77777777" w:rsidR="00755906" w:rsidRDefault="00755906" w:rsidP="00906EA7">
            <w:pPr>
              <w:tabs>
                <w:tab w:val="left" w:pos="9072"/>
              </w:tabs>
              <w:spacing w:line="480" w:lineRule="auto"/>
              <w:jc w:val="both"/>
              <w:rPr>
                <w:rFonts w:ascii="Cambria" w:hAnsi="Cambria" w:cs="Arial"/>
                <w:bCs/>
                <w:sz w:val="20"/>
                <w:szCs w:val="20"/>
              </w:rPr>
            </w:pPr>
          </w:p>
        </w:tc>
        <w:tc>
          <w:tcPr>
            <w:tcW w:w="2874" w:type="dxa"/>
          </w:tcPr>
          <w:p w14:paraId="74B4EA1A" w14:textId="77777777" w:rsidR="00755906" w:rsidRPr="009519DD" w:rsidRDefault="00755906" w:rsidP="00906EA7">
            <w:pPr>
              <w:tabs>
                <w:tab w:val="left" w:pos="9072"/>
              </w:tabs>
              <w:jc w:val="both"/>
              <w:rPr>
                <w:rFonts w:ascii="Cambria" w:hAnsi="Cambria" w:cs="Arial"/>
                <w:bCs/>
                <w:sz w:val="20"/>
                <w:szCs w:val="20"/>
              </w:rPr>
            </w:pPr>
            <w:r>
              <w:rPr>
                <w:rFonts w:ascii="Cambria" w:hAnsi="Cambria" w:cs="Arial"/>
                <w:bCs/>
                <w:sz w:val="20"/>
                <w:szCs w:val="20"/>
              </w:rPr>
              <w:t>RAZEM</w:t>
            </w:r>
          </w:p>
        </w:tc>
        <w:tc>
          <w:tcPr>
            <w:tcW w:w="1997" w:type="dxa"/>
          </w:tcPr>
          <w:p w14:paraId="5B85E9AB" w14:textId="77777777" w:rsidR="00755906" w:rsidRPr="009519DD" w:rsidRDefault="00755906" w:rsidP="00906EA7">
            <w:pPr>
              <w:tabs>
                <w:tab w:val="left" w:pos="9072"/>
              </w:tabs>
              <w:spacing w:line="480" w:lineRule="auto"/>
              <w:jc w:val="both"/>
              <w:rPr>
                <w:rFonts w:ascii="Cambria" w:hAnsi="Cambria" w:cs="Arial"/>
                <w:bCs/>
                <w:sz w:val="20"/>
                <w:szCs w:val="20"/>
              </w:rPr>
            </w:pPr>
          </w:p>
        </w:tc>
        <w:tc>
          <w:tcPr>
            <w:tcW w:w="1417" w:type="dxa"/>
          </w:tcPr>
          <w:p w14:paraId="3B6239A3" w14:textId="77777777" w:rsidR="00755906" w:rsidRPr="009519DD" w:rsidRDefault="00755906" w:rsidP="00906EA7">
            <w:pPr>
              <w:tabs>
                <w:tab w:val="left" w:pos="9072"/>
              </w:tabs>
              <w:spacing w:line="480" w:lineRule="auto"/>
              <w:jc w:val="both"/>
              <w:rPr>
                <w:rFonts w:ascii="Cambria" w:hAnsi="Cambria" w:cs="Arial"/>
                <w:bCs/>
                <w:sz w:val="20"/>
                <w:szCs w:val="20"/>
              </w:rPr>
            </w:pPr>
          </w:p>
        </w:tc>
        <w:tc>
          <w:tcPr>
            <w:tcW w:w="2268" w:type="dxa"/>
          </w:tcPr>
          <w:p w14:paraId="4249E700" w14:textId="77777777" w:rsidR="00755906" w:rsidRPr="009519DD" w:rsidRDefault="00755906" w:rsidP="00906EA7">
            <w:pPr>
              <w:tabs>
                <w:tab w:val="left" w:pos="9072"/>
              </w:tabs>
              <w:spacing w:line="480" w:lineRule="auto"/>
              <w:jc w:val="both"/>
              <w:rPr>
                <w:rFonts w:ascii="Cambria" w:hAnsi="Cambria" w:cs="Arial"/>
                <w:bCs/>
                <w:sz w:val="20"/>
                <w:szCs w:val="20"/>
              </w:rPr>
            </w:pPr>
          </w:p>
        </w:tc>
      </w:tr>
    </w:tbl>
    <w:p w14:paraId="4A298E97" w14:textId="77777777" w:rsidR="004B0F0F" w:rsidRPr="004B0F0F" w:rsidRDefault="004B0F0F" w:rsidP="004B0F0F">
      <w:pPr>
        <w:tabs>
          <w:tab w:val="left" w:pos="9072"/>
        </w:tabs>
        <w:spacing w:line="480" w:lineRule="auto"/>
        <w:jc w:val="both"/>
        <w:rPr>
          <w:rFonts w:asciiTheme="majorHAnsi" w:hAnsiTheme="majorHAnsi" w:cs="Arial"/>
          <w:bCs/>
          <w:sz w:val="20"/>
          <w:szCs w:val="20"/>
        </w:rPr>
      </w:pPr>
      <w:r w:rsidRPr="004B0F0F">
        <w:rPr>
          <w:rFonts w:asciiTheme="majorHAnsi" w:hAnsiTheme="majorHAnsi" w:cs="Arial"/>
          <w:bCs/>
          <w:sz w:val="20"/>
          <w:szCs w:val="20"/>
        </w:rPr>
        <w:tab/>
      </w:r>
    </w:p>
    <w:p w14:paraId="37500EE6" w14:textId="77777777" w:rsidR="004B0F0F" w:rsidRPr="00A407F6" w:rsidRDefault="004B0F0F" w:rsidP="004B0F0F">
      <w:pPr>
        <w:tabs>
          <w:tab w:val="left" w:pos="9072"/>
        </w:tabs>
        <w:spacing w:line="360" w:lineRule="auto"/>
        <w:jc w:val="both"/>
        <w:rPr>
          <w:rFonts w:ascii="Cambria" w:hAnsi="Cambria" w:cs="Arial"/>
          <w:bCs/>
          <w:sz w:val="20"/>
          <w:szCs w:val="20"/>
        </w:rPr>
      </w:pPr>
      <w:r>
        <w:rPr>
          <w:rFonts w:ascii="Cambria" w:hAnsi="Cambria" w:cs="Arial"/>
          <w:bCs/>
          <w:sz w:val="20"/>
          <w:szCs w:val="20"/>
        </w:rPr>
        <w:t xml:space="preserve">Gwarancja: ………………. </w:t>
      </w:r>
      <w:r w:rsidR="00C22B28">
        <w:rPr>
          <w:rFonts w:ascii="Cambria" w:hAnsi="Cambria" w:cs="Arial"/>
          <w:bCs/>
          <w:sz w:val="20"/>
          <w:szCs w:val="20"/>
        </w:rPr>
        <w:t>miesięcy</w:t>
      </w:r>
    </w:p>
    <w:p w14:paraId="15585171" w14:textId="77777777" w:rsidR="004B0F0F" w:rsidRPr="00A407F6" w:rsidRDefault="004B0F0F" w:rsidP="004B0F0F">
      <w:pPr>
        <w:tabs>
          <w:tab w:val="left" w:pos="9072"/>
        </w:tabs>
        <w:spacing w:line="360" w:lineRule="auto"/>
        <w:jc w:val="both"/>
        <w:rPr>
          <w:rFonts w:ascii="Cambria" w:hAnsi="Cambria" w:cs="Arial"/>
          <w:b/>
          <w:sz w:val="20"/>
          <w:szCs w:val="20"/>
        </w:rPr>
      </w:pPr>
      <w:r w:rsidRPr="00A407F6">
        <w:rPr>
          <w:rFonts w:ascii="Cambria" w:hAnsi="Cambria" w:cs="Arial"/>
          <w:b/>
          <w:sz w:val="20"/>
          <w:szCs w:val="20"/>
        </w:rPr>
        <w:t>Osoba/y upoważniona/e do kontaktu:</w:t>
      </w:r>
    </w:p>
    <w:p w14:paraId="78392541" w14:textId="77777777" w:rsidR="004B0F0F" w:rsidRPr="009D62CC" w:rsidRDefault="004B0F0F" w:rsidP="004B0F0F">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w:t>
      </w:r>
    </w:p>
    <w:p w14:paraId="43571A36" w14:textId="77777777" w:rsidR="004B0F0F" w:rsidRPr="009D62CC" w:rsidRDefault="004B0F0F" w:rsidP="004B0F0F">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tel. …………………………….</w:t>
      </w:r>
    </w:p>
    <w:p w14:paraId="7F955D29" w14:textId="77777777" w:rsidR="004B0F0F" w:rsidRPr="009D62CC" w:rsidRDefault="004B0F0F" w:rsidP="004B0F0F">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fax…………………………….</w:t>
      </w:r>
    </w:p>
    <w:p w14:paraId="2023DC0B" w14:textId="77777777" w:rsidR="004B0F0F" w:rsidRPr="009D62CC" w:rsidRDefault="004B0F0F" w:rsidP="004B0F0F">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mail ………………..…………….</w:t>
      </w:r>
    </w:p>
    <w:p w14:paraId="1ABD4613" w14:textId="77777777" w:rsidR="00254322" w:rsidRPr="009D62CC" w:rsidRDefault="004B0F0F" w:rsidP="004B0F0F">
      <w:pPr>
        <w:tabs>
          <w:tab w:val="left" w:pos="9072"/>
        </w:tabs>
        <w:spacing w:line="480" w:lineRule="auto"/>
        <w:jc w:val="both"/>
        <w:rPr>
          <w:rFonts w:asciiTheme="majorHAnsi" w:hAnsiTheme="majorHAnsi" w:cs="Arial"/>
          <w:bCs/>
          <w:sz w:val="20"/>
          <w:szCs w:val="20"/>
          <w:lang w:val="en-US"/>
        </w:rPr>
      </w:pP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p>
    <w:p w14:paraId="6A360398" w14:textId="77777777" w:rsidR="00254322" w:rsidRPr="009D62CC" w:rsidRDefault="00254322" w:rsidP="0032725D">
      <w:pPr>
        <w:tabs>
          <w:tab w:val="left" w:pos="9072"/>
        </w:tabs>
        <w:spacing w:line="480" w:lineRule="auto"/>
        <w:jc w:val="both"/>
        <w:rPr>
          <w:rFonts w:asciiTheme="majorHAnsi" w:hAnsiTheme="majorHAnsi" w:cs="Arial"/>
          <w:bCs/>
          <w:sz w:val="20"/>
          <w:szCs w:val="20"/>
          <w:lang w:val="en-US"/>
        </w:rPr>
      </w:pPr>
    </w:p>
    <w:p w14:paraId="3534BD01" w14:textId="77777777" w:rsidR="00254322" w:rsidRPr="009D62CC" w:rsidRDefault="00254322" w:rsidP="0032725D">
      <w:pPr>
        <w:tabs>
          <w:tab w:val="left" w:pos="9072"/>
        </w:tabs>
        <w:spacing w:line="480" w:lineRule="auto"/>
        <w:jc w:val="both"/>
        <w:rPr>
          <w:rFonts w:asciiTheme="majorHAnsi" w:hAnsiTheme="majorHAnsi" w:cs="Arial"/>
          <w:bCs/>
          <w:sz w:val="20"/>
          <w:szCs w:val="20"/>
          <w:lang w:val="en-US"/>
        </w:rPr>
      </w:pPr>
    </w:p>
    <w:p w14:paraId="4343A096" w14:textId="77777777" w:rsidR="00254322" w:rsidRPr="009D62CC" w:rsidRDefault="00254322" w:rsidP="0032725D">
      <w:pPr>
        <w:tabs>
          <w:tab w:val="left" w:pos="9072"/>
        </w:tabs>
        <w:spacing w:line="480" w:lineRule="auto"/>
        <w:jc w:val="both"/>
        <w:rPr>
          <w:rFonts w:asciiTheme="majorHAnsi" w:hAnsiTheme="majorHAnsi" w:cs="Arial"/>
          <w:bCs/>
          <w:sz w:val="20"/>
          <w:szCs w:val="20"/>
          <w:lang w:val="en-US"/>
        </w:rPr>
      </w:pPr>
    </w:p>
    <w:p w14:paraId="14747070" w14:textId="77777777" w:rsidR="004B0F0F" w:rsidRPr="009D62CC" w:rsidRDefault="004B0F0F" w:rsidP="0032725D">
      <w:pPr>
        <w:tabs>
          <w:tab w:val="left" w:pos="9072"/>
        </w:tabs>
        <w:spacing w:line="480" w:lineRule="auto"/>
        <w:jc w:val="both"/>
        <w:rPr>
          <w:rFonts w:asciiTheme="majorHAnsi" w:hAnsiTheme="majorHAnsi" w:cs="Arial"/>
          <w:bCs/>
          <w:sz w:val="20"/>
          <w:szCs w:val="20"/>
          <w:lang w:val="en-US"/>
        </w:rPr>
      </w:pPr>
    </w:p>
    <w:p w14:paraId="520A3946" w14:textId="77777777" w:rsidR="000E0014" w:rsidRPr="009D62CC" w:rsidRDefault="000E0014">
      <w:pPr>
        <w:rPr>
          <w:rFonts w:asciiTheme="majorHAnsi" w:eastAsia="Batang" w:hAnsiTheme="majorHAnsi" w:cs="Arial"/>
          <w:b/>
          <w:bCs/>
          <w:sz w:val="20"/>
          <w:szCs w:val="20"/>
          <w:lang w:val="en-US"/>
        </w:rPr>
      </w:pPr>
    </w:p>
    <w:p w14:paraId="6D44224C" w14:textId="77777777" w:rsidR="00C22B28" w:rsidRPr="009D62CC" w:rsidRDefault="00C22B28" w:rsidP="001E1DCC">
      <w:pPr>
        <w:spacing w:line="480" w:lineRule="auto"/>
        <w:ind w:left="5246" w:firstLine="708"/>
        <w:jc w:val="center"/>
        <w:rPr>
          <w:rFonts w:asciiTheme="majorHAnsi" w:hAnsiTheme="majorHAnsi" w:cs="Arial"/>
          <w:b/>
          <w:sz w:val="20"/>
          <w:szCs w:val="20"/>
          <w:lang w:val="en-US"/>
        </w:rPr>
      </w:pPr>
    </w:p>
    <w:p w14:paraId="69E49EB7" w14:textId="77777777" w:rsidR="00C22B28" w:rsidRPr="009D62CC" w:rsidRDefault="00C22B28" w:rsidP="001E1DCC">
      <w:pPr>
        <w:spacing w:line="480" w:lineRule="auto"/>
        <w:ind w:left="5246" w:firstLine="708"/>
        <w:jc w:val="center"/>
        <w:rPr>
          <w:rFonts w:asciiTheme="majorHAnsi" w:hAnsiTheme="majorHAnsi" w:cs="Arial"/>
          <w:b/>
          <w:sz w:val="20"/>
          <w:szCs w:val="20"/>
          <w:lang w:val="en-US"/>
        </w:rPr>
      </w:pPr>
    </w:p>
    <w:p w14:paraId="02A9BBE9" w14:textId="77777777" w:rsidR="001E1DCC" w:rsidRPr="005A5054" w:rsidRDefault="001E1DCC" w:rsidP="001E1DCC">
      <w:pPr>
        <w:spacing w:line="480" w:lineRule="auto"/>
        <w:ind w:left="5246" w:firstLine="708"/>
        <w:jc w:val="center"/>
        <w:rPr>
          <w:rFonts w:asciiTheme="majorHAnsi" w:hAnsiTheme="majorHAnsi" w:cs="Arial"/>
          <w:b/>
          <w:sz w:val="20"/>
          <w:szCs w:val="20"/>
        </w:rPr>
      </w:pPr>
      <w:r w:rsidRPr="005A5054">
        <w:rPr>
          <w:rFonts w:asciiTheme="majorHAnsi" w:hAnsiTheme="majorHAnsi" w:cs="Arial"/>
          <w:b/>
          <w:sz w:val="20"/>
          <w:szCs w:val="20"/>
        </w:rPr>
        <w:lastRenderedPageBreak/>
        <w:t>Załącznik nr 2 do SWZ</w:t>
      </w:r>
    </w:p>
    <w:p w14:paraId="449A7C90" w14:textId="77777777" w:rsidR="001E1DCC" w:rsidRPr="005A5054" w:rsidRDefault="001E1DCC" w:rsidP="001E1DCC">
      <w:pPr>
        <w:spacing w:line="276" w:lineRule="auto"/>
        <w:ind w:left="5954"/>
        <w:rPr>
          <w:rFonts w:asciiTheme="majorHAnsi" w:hAnsiTheme="majorHAnsi" w:cs="Arial"/>
          <w:b/>
          <w:bCs/>
          <w:sz w:val="20"/>
          <w:szCs w:val="20"/>
        </w:rPr>
      </w:pPr>
    </w:p>
    <w:p w14:paraId="75A96C84" w14:textId="77777777" w:rsidR="001E1DCC" w:rsidRPr="005A5054" w:rsidRDefault="001E1DCC" w:rsidP="001E1DCC">
      <w:pPr>
        <w:rPr>
          <w:rFonts w:asciiTheme="majorHAnsi" w:hAnsiTheme="majorHAnsi" w:cs="Arial"/>
          <w:sz w:val="20"/>
          <w:szCs w:val="20"/>
        </w:rPr>
      </w:pPr>
      <w:r w:rsidRPr="005A5054">
        <w:rPr>
          <w:rFonts w:asciiTheme="majorHAnsi" w:hAnsiTheme="majorHAnsi" w:cs="Arial"/>
          <w:sz w:val="20"/>
          <w:szCs w:val="20"/>
        </w:rPr>
        <w:t>Wykonawca:</w:t>
      </w:r>
    </w:p>
    <w:p w14:paraId="7FB4EA60" w14:textId="77777777" w:rsidR="001E1DCC" w:rsidRPr="005A5054" w:rsidRDefault="001E1DCC" w:rsidP="001E1DCC">
      <w:pPr>
        <w:rPr>
          <w:rFonts w:asciiTheme="majorHAnsi" w:hAnsiTheme="majorHAnsi" w:cs="Arial"/>
          <w:sz w:val="20"/>
          <w:szCs w:val="20"/>
        </w:rPr>
      </w:pPr>
      <w:r w:rsidRPr="005A5054">
        <w:rPr>
          <w:rFonts w:asciiTheme="majorHAnsi" w:hAnsiTheme="majorHAnsi" w:cs="Arial"/>
          <w:sz w:val="20"/>
          <w:szCs w:val="20"/>
        </w:rPr>
        <w:t>……………………………</w:t>
      </w:r>
    </w:p>
    <w:p w14:paraId="5A9070C4" w14:textId="77777777" w:rsidR="001E1DCC" w:rsidRPr="005A5054" w:rsidRDefault="001E1DCC" w:rsidP="001E1DCC">
      <w:pPr>
        <w:rPr>
          <w:rFonts w:asciiTheme="majorHAnsi" w:hAnsiTheme="majorHAnsi" w:cs="Arial"/>
          <w:sz w:val="20"/>
          <w:szCs w:val="20"/>
        </w:rPr>
      </w:pPr>
      <w:r w:rsidRPr="005A5054">
        <w:rPr>
          <w:rFonts w:asciiTheme="majorHAnsi" w:hAnsiTheme="majorHAnsi" w:cs="Arial"/>
          <w:sz w:val="20"/>
          <w:szCs w:val="20"/>
        </w:rPr>
        <w:t>……………………………</w:t>
      </w:r>
    </w:p>
    <w:p w14:paraId="7242EDD6" w14:textId="77777777" w:rsidR="001E1DCC" w:rsidRPr="005A5054" w:rsidRDefault="001E1DCC" w:rsidP="001E1DCC">
      <w:pPr>
        <w:rPr>
          <w:rFonts w:asciiTheme="majorHAnsi" w:hAnsiTheme="majorHAnsi" w:cs="Arial"/>
          <w:sz w:val="20"/>
          <w:szCs w:val="20"/>
        </w:rPr>
      </w:pPr>
      <w:r w:rsidRPr="005A5054">
        <w:rPr>
          <w:rFonts w:asciiTheme="majorHAnsi" w:hAnsiTheme="majorHAnsi" w:cs="Arial"/>
          <w:sz w:val="20"/>
          <w:szCs w:val="20"/>
        </w:rPr>
        <w:t>……………………………</w:t>
      </w:r>
    </w:p>
    <w:p w14:paraId="0CAB1465" w14:textId="77777777" w:rsidR="001E1DCC" w:rsidRPr="005A5054" w:rsidRDefault="001E1DCC" w:rsidP="001E1DCC">
      <w:pPr>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14:paraId="1A3A1EAA" w14:textId="77777777" w:rsidR="001E1DCC" w:rsidRPr="005A5054" w:rsidRDefault="001E1DCC" w:rsidP="001E1DCC">
      <w:pPr>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14:paraId="42B72D89" w14:textId="77777777" w:rsidR="001E1DCC" w:rsidRPr="005A5054" w:rsidRDefault="001E1DCC" w:rsidP="001E1DCC">
      <w:pPr>
        <w:rPr>
          <w:rFonts w:asciiTheme="majorHAnsi" w:hAnsiTheme="majorHAnsi" w:cs="Arial"/>
          <w:sz w:val="20"/>
          <w:szCs w:val="20"/>
        </w:rPr>
      </w:pPr>
      <w:r w:rsidRPr="005A5054">
        <w:rPr>
          <w:rFonts w:asciiTheme="majorHAnsi" w:hAnsiTheme="majorHAnsi" w:cs="Arial"/>
          <w:i/>
          <w:sz w:val="20"/>
          <w:szCs w:val="20"/>
        </w:rPr>
        <w:t>KRS ………………………</w:t>
      </w:r>
    </w:p>
    <w:p w14:paraId="085AA914" w14:textId="77777777" w:rsidR="001E1DCC" w:rsidRPr="005A5054" w:rsidRDefault="001E1DCC" w:rsidP="001E1DCC">
      <w:pPr>
        <w:pStyle w:val="Tekstpodstawowy2"/>
        <w:spacing w:before="240" w:line="276" w:lineRule="auto"/>
        <w:ind w:firstLine="708"/>
        <w:jc w:val="both"/>
        <w:rPr>
          <w:rFonts w:asciiTheme="majorHAnsi" w:hAnsiTheme="majorHAnsi" w:cs="Arial"/>
          <w:sz w:val="20"/>
          <w:szCs w:val="20"/>
        </w:rPr>
      </w:pPr>
      <w:r w:rsidRPr="005A5054">
        <w:rPr>
          <w:rFonts w:asciiTheme="majorHAnsi" w:hAnsiTheme="majorHAnsi" w:cs="Arial"/>
          <w:sz w:val="20"/>
          <w:szCs w:val="20"/>
        </w:rPr>
        <w:t>Na potrzeby postępowania o udzielenie zamówienia publicznego oświadczam, co następuje:</w:t>
      </w:r>
    </w:p>
    <w:p w14:paraId="1915229C" w14:textId="77777777" w:rsidR="001E1DCC" w:rsidRPr="005A5054" w:rsidRDefault="001E1DCC" w:rsidP="001E1DCC">
      <w:pPr>
        <w:shd w:val="clear" w:color="auto" w:fill="BFBFBF"/>
        <w:spacing w:line="360" w:lineRule="auto"/>
        <w:rPr>
          <w:rFonts w:asciiTheme="majorHAnsi" w:hAnsiTheme="majorHAnsi" w:cs="Arial"/>
          <w:b/>
          <w:sz w:val="20"/>
          <w:szCs w:val="20"/>
        </w:rPr>
      </w:pPr>
    </w:p>
    <w:p w14:paraId="5ADD72F1" w14:textId="77777777" w:rsidR="00C0439C" w:rsidRPr="005A5054" w:rsidRDefault="001E1DCC" w:rsidP="001E1DCC">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OŚWIADCZENIA DOTYCZĄCE</w:t>
      </w:r>
      <w:r w:rsidR="00C0439C" w:rsidRPr="005A5054">
        <w:rPr>
          <w:rFonts w:asciiTheme="majorHAnsi" w:hAnsiTheme="majorHAnsi" w:cs="Arial"/>
          <w:b/>
          <w:sz w:val="20"/>
          <w:szCs w:val="20"/>
        </w:rPr>
        <w:t xml:space="preserve"> </w:t>
      </w:r>
      <w:r w:rsidRPr="005A5054">
        <w:rPr>
          <w:rFonts w:asciiTheme="majorHAnsi" w:hAnsiTheme="majorHAnsi" w:cs="Arial"/>
          <w:b/>
          <w:sz w:val="20"/>
          <w:szCs w:val="20"/>
        </w:rPr>
        <w:t>PRZESŁANEK WYKLUCZENIA Z POSTĘPOWANIA</w:t>
      </w:r>
    </w:p>
    <w:p w14:paraId="7C8F7132" w14:textId="77777777" w:rsidR="001E1DCC" w:rsidRPr="005A5054" w:rsidRDefault="00C0439C" w:rsidP="001E1DCC">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 xml:space="preserve">I SPEŁNIANIA WARUNKÓW UDZIAŁU W POSTĘPOWANIU </w:t>
      </w:r>
      <w:r w:rsidR="001E1DCC" w:rsidRPr="005A5054">
        <w:rPr>
          <w:rFonts w:asciiTheme="majorHAnsi" w:hAnsiTheme="majorHAnsi" w:cs="Arial"/>
          <w:b/>
          <w:sz w:val="20"/>
          <w:szCs w:val="20"/>
        </w:rPr>
        <w:t xml:space="preserve"> :</w:t>
      </w:r>
    </w:p>
    <w:p w14:paraId="25F68FB7" w14:textId="77777777" w:rsidR="001E1DCC" w:rsidRPr="005A5054" w:rsidRDefault="001E1DCC" w:rsidP="001E1DCC">
      <w:pPr>
        <w:shd w:val="clear" w:color="auto" w:fill="BFBFBF"/>
        <w:spacing w:line="360" w:lineRule="auto"/>
        <w:rPr>
          <w:rFonts w:asciiTheme="majorHAnsi" w:hAnsiTheme="majorHAnsi" w:cs="Arial"/>
          <w:b/>
          <w:sz w:val="20"/>
          <w:szCs w:val="20"/>
        </w:rPr>
      </w:pPr>
    </w:p>
    <w:p w14:paraId="7EF41F64" w14:textId="77777777" w:rsidR="001E1DCC" w:rsidRPr="005A5054" w:rsidRDefault="001E1DCC" w:rsidP="001E1DCC">
      <w:pPr>
        <w:pStyle w:val="Akapitzlist"/>
        <w:spacing w:after="0" w:line="360" w:lineRule="auto"/>
        <w:jc w:val="both"/>
        <w:rPr>
          <w:rFonts w:asciiTheme="majorHAnsi" w:hAnsiTheme="majorHAnsi" w:cs="Arial"/>
          <w:sz w:val="20"/>
          <w:szCs w:val="20"/>
        </w:rPr>
      </w:pPr>
    </w:p>
    <w:p w14:paraId="76653D34" w14:textId="77777777" w:rsidR="001E1DCC" w:rsidRPr="005A5054" w:rsidRDefault="001E1DCC" w:rsidP="001B4637">
      <w:pPr>
        <w:pStyle w:val="Akapitzlist"/>
        <w:numPr>
          <w:ilvl w:val="0"/>
          <w:numId w:val="21"/>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podlegam/nie podlegam</w:t>
      </w:r>
      <w:r w:rsidRPr="005A5054">
        <w:rPr>
          <w:rFonts w:asciiTheme="majorHAnsi" w:hAnsiTheme="majorHAnsi" w:cs="Arial"/>
          <w:bCs/>
          <w:sz w:val="20"/>
          <w:szCs w:val="20"/>
        </w:rPr>
        <w:t>*</w:t>
      </w:r>
      <w:r w:rsidRPr="005A5054">
        <w:rPr>
          <w:rFonts w:asciiTheme="majorHAnsi" w:hAnsiTheme="majorHAnsi" w:cs="Arial"/>
          <w:sz w:val="20"/>
          <w:szCs w:val="20"/>
        </w:rPr>
        <w:t xml:space="preserve"> wykluczeniu z postępowania na podstawie art. 108 ust. 1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w:t>
      </w:r>
    </w:p>
    <w:p w14:paraId="24E9FA17" w14:textId="77777777" w:rsidR="001E1DCC" w:rsidRPr="005A5054" w:rsidRDefault="001E1DCC" w:rsidP="001B4637">
      <w:pPr>
        <w:pStyle w:val="Akapitzlist"/>
        <w:numPr>
          <w:ilvl w:val="0"/>
          <w:numId w:val="21"/>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 nie podlegam</w:t>
      </w:r>
      <w:r w:rsidRPr="005A5054">
        <w:rPr>
          <w:rFonts w:asciiTheme="majorHAnsi" w:hAnsiTheme="majorHAnsi" w:cs="Arial"/>
          <w:bCs/>
          <w:sz w:val="20"/>
          <w:szCs w:val="20"/>
        </w:rPr>
        <w:t>*</w:t>
      </w:r>
      <w:r w:rsidR="00C0439C" w:rsidRPr="005A5054">
        <w:rPr>
          <w:rFonts w:asciiTheme="majorHAnsi" w:hAnsiTheme="majorHAnsi" w:cs="Arial"/>
          <w:bCs/>
          <w:sz w:val="20"/>
          <w:szCs w:val="20"/>
        </w:rPr>
        <w:t xml:space="preserve"> </w:t>
      </w:r>
      <w:r w:rsidRPr="005A5054">
        <w:rPr>
          <w:rFonts w:asciiTheme="majorHAnsi" w:hAnsiTheme="majorHAnsi" w:cs="Arial"/>
          <w:sz w:val="20"/>
          <w:szCs w:val="20"/>
        </w:rPr>
        <w:t xml:space="preserve">wykluczeniu z postępowania na podstawie art. 109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 zakresie jaki Zamawiający wymagał.</w:t>
      </w:r>
    </w:p>
    <w:p w14:paraId="3F2C041F" w14:textId="77777777" w:rsidR="00C0439C" w:rsidRPr="005A5054" w:rsidRDefault="007E392D" w:rsidP="001B4637">
      <w:pPr>
        <w:pStyle w:val="Akapitzlist"/>
        <w:numPr>
          <w:ilvl w:val="0"/>
          <w:numId w:val="21"/>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Spełniam warunki udziału w postępowaniu w zakresie określonym przez Zamawiającego.</w:t>
      </w:r>
    </w:p>
    <w:p w14:paraId="16A6E2D8" w14:textId="77777777" w:rsidR="001E1DCC" w:rsidRPr="005A5054" w:rsidRDefault="001E1DCC" w:rsidP="001E1DCC">
      <w:pPr>
        <w:spacing w:line="360" w:lineRule="auto"/>
        <w:jc w:val="both"/>
        <w:rPr>
          <w:rFonts w:asciiTheme="majorHAnsi" w:hAnsiTheme="majorHAnsi" w:cs="Arial"/>
          <w:b/>
          <w:sz w:val="20"/>
          <w:szCs w:val="20"/>
          <w:u w:val="single"/>
        </w:rPr>
      </w:pPr>
    </w:p>
    <w:p w14:paraId="1B593A2F" w14:textId="77777777" w:rsidR="001E1DCC" w:rsidRPr="005A5054" w:rsidRDefault="001E1DCC" w:rsidP="001E1DCC">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14:paraId="4919DC04" w14:textId="77777777" w:rsidR="001E1DCC" w:rsidRPr="005A5054" w:rsidRDefault="001E1DCC" w:rsidP="001E1DCC">
      <w:pPr>
        <w:spacing w:line="360" w:lineRule="auto"/>
        <w:jc w:val="both"/>
        <w:rPr>
          <w:rFonts w:asciiTheme="majorHAnsi" w:hAnsiTheme="majorHAnsi" w:cs="Arial"/>
          <w:b/>
          <w:sz w:val="20"/>
          <w:szCs w:val="20"/>
          <w:u w:val="single"/>
        </w:rPr>
      </w:pPr>
    </w:p>
    <w:p w14:paraId="001A4F1D" w14:textId="77777777" w:rsidR="001E1DCC" w:rsidRPr="005A5054" w:rsidRDefault="001E1DCC" w:rsidP="001E1DCC">
      <w:pPr>
        <w:spacing w:line="360" w:lineRule="auto"/>
        <w:rPr>
          <w:rFonts w:asciiTheme="majorHAnsi" w:hAnsiTheme="majorHAnsi" w:cs="Arial"/>
          <w:sz w:val="20"/>
          <w:szCs w:val="20"/>
        </w:rPr>
      </w:pPr>
      <w:r w:rsidRPr="005A5054">
        <w:rPr>
          <w:rFonts w:asciiTheme="majorHAnsi" w:hAnsiTheme="majorHAnsi" w:cs="Arial"/>
          <w:sz w:val="20"/>
          <w:szCs w:val="20"/>
        </w:rPr>
        <w:t xml:space="preserve">Oświadczam, </w:t>
      </w:r>
      <w:r w:rsidRPr="005A5054">
        <w:rPr>
          <w:rFonts w:asciiTheme="majorHAnsi" w:hAnsiTheme="majorHAnsi" w:cs="Arial"/>
          <w:b/>
          <w:sz w:val="20"/>
          <w:szCs w:val="20"/>
        </w:rPr>
        <w:t>że zachodzą/ nie zachodzą*</w:t>
      </w:r>
      <w:r w:rsidRPr="005A5054">
        <w:rPr>
          <w:rFonts w:asciiTheme="majorHAnsi" w:hAnsiTheme="majorHAnsi" w:cs="Arial"/>
          <w:sz w:val="20"/>
          <w:szCs w:val="20"/>
        </w:rPr>
        <w:t xml:space="preserve"> (nie potrzebne skreślić) w stosunku do mnie podstawy wykluczenia wymienione poniżej z postępowania na podstawie art. …………. ustawy </w:t>
      </w:r>
      <w:proofErr w:type="spellStart"/>
      <w:r w:rsidRPr="005A5054">
        <w:rPr>
          <w:rFonts w:asciiTheme="majorHAnsi" w:hAnsiTheme="majorHAnsi" w:cs="Arial"/>
          <w:sz w:val="20"/>
          <w:szCs w:val="20"/>
        </w:rPr>
        <w:t>Pzp</w:t>
      </w:r>
      <w:proofErr w:type="spellEnd"/>
      <w:r w:rsidRPr="005A5054">
        <w:rPr>
          <w:rFonts w:asciiTheme="majorHAnsi" w:hAnsiTheme="majorHAnsi" w:cs="Arial"/>
          <w:i/>
          <w:sz w:val="20"/>
          <w:szCs w:val="20"/>
        </w:rPr>
        <w:t xml:space="preserve">(podać mającą zastosowanie podstawę wykluczenia spośród wymienionych w art. 108 ust. 1 pkt 1, 2, 5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 xml:space="preserve"> lub art. 109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w:t>
      </w:r>
      <w:r w:rsidRPr="005A5054">
        <w:rPr>
          <w:rFonts w:asciiTheme="majorHAnsi" w:hAnsiTheme="majorHAnsi" w:cs="Arial"/>
          <w:sz w:val="20"/>
          <w:szCs w:val="20"/>
        </w:rPr>
        <w:t xml:space="preserve">Jednocześnie oświadczam, że w związku z ww. okolicznością, na podstawie art. 110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podjąłem</w:t>
      </w:r>
      <w:r w:rsidR="004D21B0" w:rsidRPr="005A5054">
        <w:rPr>
          <w:rFonts w:asciiTheme="majorHAnsi" w:hAnsiTheme="majorHAnsi" w:cs="Arial"/>
          <w:sz w:val="20"/>
          <w:szCs w:val="20"/>
        </w:rPr>
        <w:t xml:space="preserve"> </w:t>
      </w:r>
      <w:r w:rsidRPr="005A5054">
        <w:rPr>
          <w:rFonts w:asciiTheme="majorHAnsi" w:hAnsiTheme="majorHAnsi" w:cs="Arial"/>
          <w:sz w:val="20"/>
          <w:szCs w:val="20"/>
        </w:rPr>
        <w:t>następujące środki naprawcze: ……………………………………………………………………………………..……………………………………………………………………</w:t>
      </w:r>
    </w:p>
    <w:p w14:paraId="0C59ADDB" w14:textId="77777777" w:rsidR="001E1DCC" w:rsidRPr="005A5054" w:rsidRDefault="001E1DCC" w:rsidP="001E1DCC">
      <w:pPr>
        <w:spacing w:line="360" w:lineRule="auto"/>
        <w:jc w:val="both"/>
        <w:rPr>
          <w:rFonts w:asciiTheme="majorHAnsi" w:hAnsiTheme="majorHAnsi" w:cs="Arial"/>
          <w:sz w:val="20"/>
          <w:szCs w:val="20"/>
        </w:rPr>
      </w:pPr>
      <w:r w:rsidRPr="005A5054">
        <w:rPr>
          <w:rFonts w:asciiTheme="majorHAnsi" w:hAnsiTheme="majorHAnsi" w:cs="Arial"/>
          <w:sz w:val="20"/>
          <w:szCs w:val="20"/>
        </w:rPr>
        <w:t>……………………………………………………………………………………………………………………………………………………………….</w:t>
      </w:r>
    </w:p>
    <w:p w14:paraId="676F6560" w14:textId="77777777" w:rsidR="00AD33A9" w:rsidRPr="005A5054" w:rsidRDefault="00AD33A9" w:rsidP="001B4637">
      <w:pPr>
        <w:pStyle w:val="Akapitzlist"/>
        <w:numPr>
          <w:ilvl w:val="0"/>
          <w:numId w:val="21"/>
        </w:numPr>
        <w:spacing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14:paraId="379112A5" w14:textId="77777777" w:rsidR="00AD33A9" w:rsidRPr="005A5054" w:rsidRDefault="00AD33A9" w:rsidP="001E1DCC">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14:paraId="53851B62" w14:textId="77777777" w:rsidR="001E1DCC" w:rsidRDefault="001E1DCC" w:rsidP="001E1DCC">
      <w:pPr>
        <w:spacing w:line="360" w:lineRule="auto"/>
        <w:jc w:val="both"/>
        <w:rPr>
          <w:rFonts w:asciiTheme="majorHAnsi" w:hAnsiTheme="majorHAnsi" w:cs="Arial"/>
          <w:b/>
          <w:sz w:val="20"/>
          <w:szCs w:val="20"/>
        </w:rPr>
      </w:pPr>
    </w:p>
    <w:p w14:paraId="34785778" w14:textId="77777777" w:rsidR="00E65374" w:rsidRDefault="00E65374" w:rsidP="001E1DCC">
      <w:pPr>
        <w:spacing w:line="360" w:lineRule="auto"/>
        <w:jc w:val="both"/>
        <w:rPr>
          <w:rFonts w:asciiTheme="majorHAnsi" w:hAnsiTheme="majorHAnsi" w:cs="Arial"/>
          <w:b/>
          <w:sz w:val="20"/>
          <w:szCs w:val="20"/>
        </w:rPr>
      </w:pPr>
    </w:p>
    <w:p w14:paraId="07C05A68" w14:textId="77777777" w:rsidR="00E65374" w:rsidRPr="005A5054" w:rsidRDefault="00E65374" w:rsidP="001E1DCC">
      <w:pPr>
        <w:spacing w:line="360" w:lineRule="auto"/>
        <w:jc w:val="both"/>
        <w:rPr>
          <w:rFonts w:asciiTheme="majorHAnsi" w:hAnsiTheme="majorHAnsi" w:cs="Arial"/>
          <w:b/>
          <w:sz w:val="20"/>
          <w:szCs w:val="20"/>
        </w:rPr>
      </w:pPr>
    </w:p>
    <w:p w14:paraId="79590A04" w14:textId="77777777" w:rsidR="004D21B0" w:rsidRPr="005A5054" w:rsidRDefault="004D21B0" w:rsidP="001E1DCC">
      <w:pPr>
        <w:spacing w:line="360" w:lineRule="auto"/>
        <w:jc w:val="both"/>
        <w:rPr>
          <w:rFonts w:asciiTheme="majorHAnsi" w:hAnsiTheme="majorHAnsi" w:cs="Arial"/>
          <w:b/>
          <w:sz w:val="20"/>
          <w:szCs w:val="20"/>
        </w:rPr>
      </w:pPr>
    </w:p>
    <w:p w14:paraId="67E22B2B" w14:textId="77777777" w:rsidR="001E1DCC" w:rsidRPr="005A5054" w:rsidRDefault="001E1DCC" w:rsidP="001E1DCC">
      <w:pPr>
        <w:shd w:val="clear" w:color="auto" w:fill="BFBFBF"/>
        <w:spacing w:line="360" w:lineRule="auto"/>
        <w:jc w:val="both"/>
        <w:rPr>
          <w:rFonts w:asciiTheme="majorHAnsi" w:hAnsiTheme="majorHAnsi" w:cs="Arial"/>
          <w:b/>
          <w:sz w:val="20"/>
          <w:szCs w:val="20"/>
        </w:rPr>
      </w:pPr>
    </w:p>
    <w:p w14:paraId="6A9F0A3A" w14:textId="77777777" w:rsidR="001E1DCC" w:rsidRPr="005A5054" w:rsidRDefault="001E1DCC" w:rsidP="001E1DCC">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lastRenderedPageBreak/>
        <w:t>OŚWIADCZENIE DOTYCZĄCE WIELKOŚCI PRZEDSIĘBIORSTWA:</w:t>
      </w:r>
    </w:p>
    <w:p w14:paraId="72584BB4" w14:textId="77777777" w:rsidR="001E1DCC" w:rsidRPr="005A5054" w:rsidRDefault="001E1DCC" w:rsidP="001E1DCC">
      <w:pPr>
        <w:shd w:val="clear" w:color="auto" w:fill="BFBFBF"/>
        <w:spacing w:line="360" w:lineRule="auto"/>
        <w:jc w:val="both"/>
        <w:rPr>
          <w:rFonts w:asciiTheme="majorHAnsi" w:hAnsiTheme="majorHAnsi" w:cs="Arial"/>
          <w:b/>
          <w:sz w:val="20"/>
          <w:szCs w:val="20"/>
        </w:rPr>
      </w:pPr>
    </w:p>
    <w:p w14:paraId="405D232A" w14:textId="77777777" w:rsidR="001E1DCC" w:rsidRPr="005A5054" w:rsidRDefault="001E1DCC" w:rsidP="001E1DCC">
      <w:pPr>
        <w:spacing w:line="360" w:lineRule="auto"/>
        <w:jc w:val="both"/>
        <w:rPr>
          <w:rFonts w:asciiTheme="majorHAnsi" w:hAnsiTheme="majorHAnsi" w:cs="Arial"/>
          <w:b/>
          <w:sz w:val="20"/>
          <w:szCs w:val="20"/>
        </w:rPr>
      </w:pPr>
    </w:p>
    <w:p w14:paraId="501AD5F4" w14:textId="77777777" w:rsidR="001E1DCC" w:rsidRPr="005A5054" w:rsidRDefault="001E1DCC" w:rsidP="001E1DCC">
      <w:pPr>
        <w:spacing w:line="360" w:lineRule="auto"/>
        <w:jc w:val="both"/>
        <w:rPr>
          <w:rFonts w:asciiTheme="majorHAnsi" w:hAnsiTheme="majorHAnsi" w:cs="Arial"/>
          <w:bCs/>
          <w:sz w:val="20"/>
          <w:szCs w:val="20"/>
        </w:rPr>
      </w:pPr>
      <w:r w:rsidRPr="005A5054">
        <w:rPr>
          <w:rFonts w:asciiTheme="majorHAnsi" w:hAnsiTheme="majorHAnsi" w:cs="Arial"/>
          <w:bCs/>
          <w:sz w:val="20"/>
          <w:szCs w:val="20"/>
        </w:rPr>
        <w:t>Na potrzeby postępowania o udzielenie zamówienia publicznego oświadczam,  że:</w:t>
      </w:r>
    </w:p>
    <w:p w14:paraId="308EC75C" w14:textId="77777777" w:rsidR="001E1DCC" w:rsidRPr="005A5054" w:rsidRDefault="001E1DCC" w:rsidP="001B4637">
      <w:pPr>
        <w:numPr>
          <w:ilvl w:val="0"/>
          <w:numId w:val="28"/>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mikroprzedsiębiorstwem,*</w:t>
      </w:r>
    </w:p>
    <w:p w14:paraId="7082E677" w14:textId="77777777" w:rsidR="001E1DCC" w:rsidRPr="005A5054" w:rsidRDefault="001E1DCC" w:rsidP="001B4637">
      <w:pPr>
        <w:numPr>
          <w:ilvl w:val="0"/>
          <w:numId w:val="27"/>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małym przedsiębiorstwem,*</w:t>
      </w:r>
    </w:p>
    <w:p w14:paraId="68D05F76" w14:textId="77777777" w:rsidR="001E1DCC" w:rsidRPr="005A5054" w:rsidRDefault="001E1DCC" w:rsidP="001B4637">
      <w:pPr>
        <w:numPr>
          <w:ilvl w:val="0"/>
          <w:numId w:val="26"/>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średnim przedsiębiorstwem,*</w:t>
      </w:r>
    </w:p>
    <w:p w14:paraId="1CEB1201" w14:textId="77777777" w:rsidR="001E1DCC" w:rsidRPr="005A5054" w:rsidRDefault="001E1DCC" w:rsidP="001B4637">
      <w:pPr>
        <w:numPr>
          <w:ilvl w:val="0"/>
          <w:numId w:val="26"/>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prowadzę jednoosobowa działalność gospodarczą,*</w:t>
      </w:r>
    </w:p>
    <w:p w14:paraId="011E6591" w14:textId="77777777" w:rsidR="001E1DCC" w:rsidRPr="005A5054" w:rsidRDefault="001E1DCC" w:rsidP="001B4637">
      <w:pPr>
        <w:numPr>
          <w:ilvl w:val="0"/>
          <w:numId w:val="26"/>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osobą fizyczną nieprowadząca działalności gospodarczej,*</w:t>
      </w:r>
    </w:p>
    <w:p w14:paraId="062B1DCF" w14:textId="77777777" w:rsidR="001E1DCC" w:rsidRPr="005A5054" w:rsidRDefault="001E1DCC" w:rsidP="001B4637">
      <w:pPr>
        <w:numPr>
          <w:ilvl w:val="0"/>
          <w:numId w:val="26"/>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inny rodzaj,*</w:t>
      </w:r>
    </w:p>
    <w:p w14:paraId="3F232F2B" w14:textId="77777777" w:rsidR="001E1DCC" w:rsidRPr="005A5054" w:rsidRDefault="001E1DCC" w:rsidP="001E1DCC">
      <w:pPr>
        <w:spacing w:line="360" w:lineRule="auto"/>
        <w:jc w:val="both"/>
        <w:rPr>
          <w:rFonts w:asciiTheme="majorHAnsi" w:hAnsiTheme="majorHAnsi" w:cs="Arial"/>
          <w:b/>
          <w:bCs/>
          <w:sz w:val="20"/>
          <w:szCs w:val="20"/>
          <w:u w:val="single"/>
        </w:rPr>
      </w:pPr>
      <w:r w:rsidRPr="005A5054">
        <w:rPr>
          <w:rFonts w:asciiTheme="majorHAnsi" w:hAnsiTheme="majorHAnsi" w:cs="Arial"/>
          <w:b/>
          <w:bCs/>
          <w:sz w:val="20"/>
          <w:szCs w:val="20"/>
          <w:u w:val="single"/>
        </w:rPr>
        <w:t>* niepotrzebne skreślić</w:t>
      </w:r>
    </w:p>
    <w:p w14:paraId="43D566F6" w14:textId="77777777" w:rsidR="001E1DCC" w:rsidRPr="005A5054" w:rsidRDefault="001E1DCC" w:rsidP="001E1DCC">
      <w:pPr>
        <w:spacing w:line="360" w:lineRule="auto"/>
        <w:jc w:val="both"/>
        <w:rPr>
          <w:rFonts w:asciiTheme="majorHAnsi" w:hAnsiTheme="majorHAnsi" w:cs="Arial"/>
          <w:b/>
          <w:sz w:val="20"/>
          <w:szCs w:val="20"/>
        </w:rPr>
      </w:pPr>
    </w:p>
    <w:p w14:paraId="6CDBB9E4" w14:textId="77777777" w:rsidR="001E1DCC" w:rsidRPr="005A5054" w:rsidRDefault="001E1DCC" w:rsidP="001E1DCC">
      <w:pPr>
        <w:shd w:val="clear" w:color="auto" w:fill="BFBFBF"/>
        <w:spacing w:line="360" w:lineRule="auto"/>
        <w:jc w:val="both"/>
        <w:rPr>
          <w:rFonts w:asciiTheme="majorHAnsi" w:hAnsiTheme="majorHAnsi" w:cs="Arial"/>
          <w:b/>
          <w:sz w:val="20"/>
          <w:szCs w:val="20"/>
        </w:rPr>
      </w:pPr>
    </w:p>
    <w:p w14:paraId="44774774" w14:textId="77777777" w:rsidR="001E1DCC" w:rsidRPr="005A5054" w:rsidRDefault="001E1DCC" w:rsidP="001E1DCC">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PODYKONAWSTWA</w:t>
      </w:r>
    </w:p>
    <w:p w14:paraId="2EFD0F13" w14:textId="77777777" w:rsidR="001E1DCC" w:rsidRPr="005A5054" w:rsidRDefault="001E1DCC" w:rsidP="001E1DCC">
      <w:pPr>
        <w:shd w:val="clear" w:color="auto" w:fill="BFBFBF"/>
        <w:spacing w:line="360" w:lineRule="auto"/>
        <w:jc w:val="both"/>
        <w:rPr>
          <w:rFonts w:asciiTheme="majorHAnsi" w:hAnsiTheme="majorHAnsi" w:cs="Arial"/>
          <w:b/>
          <w:sz w:val="20"/>
          <w:szCs w:val="20"/>
        </w:rPr>
      </w:pPr>
    </w:p>
    <w:p w14:paraId="3D380EE4" w14:textId="77777777" w:rsidR="001E1DCC" w:rsidRPr="005A5054" w:rsidRDefault="001E1DCC" w:rsidP="001E1DCC">
      <w:pPr>
        <w:spacing w:line="360" w:lineRule="auto"/>
        <w:jc w:val="both"/>
        <w:rPr>
          <w:rFonts w:asciiTheme="majorHAnsi" w:hAnsiTheme="majorHAnsi" w:cs="Arial"/>
          <w:bCs/>
          <w:iCs/>
          <w:sz w:val="20"/>
          <w:szCs w:val="20"/>
        </w:rPr>
      </w:pPr>
    </w:p>
    <w:p w14:paraId="2AA00324" w14:textId="77777777" w:rsidR="001E1DCC" w:rsidRPr="005A5054" w:rsidRDefault="001E1DCC" w:rsidP="001E1DCC">
      <w:p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Oświadczamy, że zaoferowany przedmiot zamówienia wykonamy :</w:t>
      </w:r>
    </w:p>
    <w:p w14:paraId="57A54C66" w14:textId="77777777" w:rsidR="001E1DCC" w:rsidRPr="005A5054" w:rsidRDefault="001E1DCC" w:rsidP="001B4637">
      <w:pPr>
        <w:numPr>
          <w:ilvl w:val="0"/>
          <w:numId w:val="25"/>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samodzielnie,*</w:t>
      </w:r>
    </w:p>
    <w:p w14:paraId="7B70DA77" w14:textId="77777777" w:rsidR="001E1DCC" w:rsidRPr="005A5054" w:rsidRDefault="001E1DCC" w:rsidP="001B4637">
      <w:pPr>
        <w:numPr>
          <w:ilvl w:val="0"/>
          <w:numId w:val="25"/>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przy udziale podwykonawców,*</w:t>
      </w:r>
    </w:p>
    <w:p w14:paraId="3379F946" w14:textId="77777777" w:rsidR="001E1DCC" w:rsidRPr="005A5054" w:rsidRDefault="001E1DCC" w:rsidP="001E1DCC">
      <w:pPr>
        <w:spacing w:line="360" w:lineRule="auto"/>
        <w:jc w:val="both"/>
        <w:rPr>
          <w:rFonts w:asciiTheme="majorHAnsi" w:hAnsiTheme="majorHAnsi" w:cs="Arial"/>
          <w:b/>
          <w:bCs/>
          <w:iCs/>
          <w:sz w:val="20"/>
          <w:szCs w:val="20"/>
          <w:u w:val="single"/>
        </w:rPr>
      </w:pPr>
      <w:r w:rsidRPr="005A5054">
        <w:rPr>
          <w:rFonts w:asciiTheme="majorHAnsi" w:hAnsiTheme="majorHAnsi" w:cs="Arial"/>
          <w:b/>
          <w:bCs/>
          <w:iCs/>
          <w:sz w:val="20"/>
          <w:szCs w:val="20"/>
          <w:u w:val="single"/>
        </w:rPr>
        <w:t>* niepotrzebne skreślić</w:t>
      </w:r>
    </w:p>
    <w:p w14:paraId="695CB796" w14:textId="77777777" w:rsidR="001E1DCC" w:rsidRPr="005A5054" w:rsidRDefault="001E1DCC" w:rsidP="001E1DCC">
      <w:pPr>
        <w:spacing w:line="360" w:lineRule="auto"/>
        <w:jc w:val="both"/>
        <w:rPr>
          <w:rFonts w:asciiTheme="majorHAnsi" w:hAnsiTheme="majorHAnsi" w:cs="Arial"/>
          <w:b/>
          <w:sz w:val="20"/>
          <w:szCs w:val="20"/>
        </w:rPr>
      </w:pPr>
      <w:r w:rsidRPr="005A5054">
        <w:rPr>
          <w:rFonts w:asciiTheme="majorHAnsi" w:hAnsiTheme="majorHAnsi" w:cs="Arial"/>
          <w:b/>
          <w:sz w:val="20"/>
          <w:szCs w:val="20"/>
        </w:rPr>
        <w:t>W przypadku, gdy</w:t>
      </w:r>
      <w:r w:rsidR="007E392D" w:rsidRPr="005A5054">
        <w:rPr>
          <w:rFonts w:asciiTheme="majorHAnsi" w:hAnsiTheme="majorHAnsi" w:cs="Arial"/>
          <w:b/>
          <w:sz w:val="20"/>
          <w:szCs w:val="20"/>
        </w:rPr>
        <w:t xml:space="preserve"> </w:t>
      </w:r>
      <w:r w:rsidRPr="005A5054">
        <w:rPr>
          <w:rFonts w:asciiTheme="majorHAnsi" w:hAnsiTheme="majorHAnsi" w:cs="Arial"/>
          <w:b/>
          <w:sz w:val="20"/>
          <w:szCs w:val="20"/>
        </w:rPr>
        <w:t>Wykonawca zamierza powierzyć realizację części zamówienia podwykonawcy uzupełnia poniższą tabelę.</w:t>
      </w:r>
    </w:p>
    <w:p w14:paraId="24FBE86F" w14:textId="77777777" w:rsidR="001E1DCC" w:rsidRPr="005A5054" w:rsidRDefault="001E1DCC" w:rsidP="001E1DCC">
      <w:pPr>
        <w:spacing w:line="360" w:lineRule="auto"/>
        <w:jc w:val="both"/>
        <w:rPr>
          <w:rFonts w:asciiTheme="majorHAnsi" w:hAnsiTheme="majorHAnsi" w:cs="Arial"/>
          <w:b/>
          <w:sz w:val="20"/>
          <w:szCs w:val="20"/>
        </w:rPr>
      </w:pPr>
      <w:r w:rsidRPr="005A5054">
        <w:rPr>
          <w:rFonts w:asciiTheme="majorHAnsi" w:hAnsiTheme="majorHAnsi" w:cs="Arial"/>
          <w:b/>
          <w:sz w:val="20"/>
          <w:szCs w:val="20"/>
        </w:rPr>
        <w:t>Jeżeli  wykonawca zamierza wykonać zamówienie samodzielnie nie wypełnia tabelki lub oznacza zapisem w tabelce  - nie dotyczy</w:t>
      </w:r>
    </w:p>
    <w:p w14:paraId="6F10B639" w14:textId="77777777" w:rsidR="001E1DCC" w:rsidRPr="005A5054" w:rsidRDefault="001E1DCC" w:rsidP="001E1DCC">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454"/>
      </w:tblGrid>
      <w:tr w:rsidR="001E1DCC" w:rsidRPr="005A5054" w14:paraId="5BED9AC8" w14:textId="77777777" w:rsidTr="008A46C9">
        <w:tc>
          <w:tcPr>
            <w:tcW w:w="4606" w:type="dxa"/>
            <w:shd w:val="clear" w:color="auto" w:fill="auto"/>
          </w:tcPr>
          <w:p w14:paraId="6F2BA8FB" w14:textId="77777777" w:rsidR="001E1DCC" w:rsidRPr="005A5054" w:rsidRDefault="001E1DCC" w:rsidP="008A46C9">
            <w:pPr>
              <w:spacing w:line="360" w:lineRule="auto"/>
              <w:jc w:val="both"/>
              <w:rPr>
                <w:rFonts w:asciiTheme="majorHAnsi" w:hAnsiTheme="majorHAnsi" w:cs="Arial"/>
                <w:sz w:val="20"/>
                <w:szCs w:val="20"/>
              </w:rPr>
            </w:pPr>
            <w:r w:rsidRPr="005A5054">
              <w:rPr>
                <w:rFonts w:asciiTheme="majorHAnsi" w:hAnsiTheme="majorHAnsi" w:cs="Arial"/>
                <w:sz w:val="20"/>
                <w:szCs w:val="20"/>
              </w:rPr>
              <w:t>Nazwa i adres podwykonawcy</w:t>
            </w:r>
          </w:p>
        </w:tc>
        <w:tc>
          <w:tcPr>
            <w:tcW w:w="4606" w:type="dxa"/>
            <w:shd w:val="clear" w:color="auto" w:fill="auto"/>
          </w:tcPr>
          <w:p w14:paraId="78FEA42F" w14:textId="77777777" w:rsidR="001E1DCC" w:rsidRPr="005A5054" w:rsidRDefault="001E1DCC" w:rsidP="008A46C9">
            <w:pPr>
              <w:spacing w:line="360" w:lineRule="auto"/>
              <w:jc w:val="both"/>
              <w:rPr>
                <w:rFonts w:asciiTheme="majorHAnsi" w:hAnsiTheme="majorHAnsi" w:cs="Arial"/>
                <w:sz w:val="20"/>
                <w:szCs w:val="20"/>
              </w:rPr>
            </w:pPr>
            <w:r w:rsidRPr="005A5054">
              <w:rPr>
                <w:rFonts w:asciiTheme="majorHAnsi" w:hAnsiTheme="majorHAnsi" w:cs="Arial"/>
                <w:sz w:val="20"/>
                <w:szCs w:val="20"/>
              </w:rPr>
              <w:t>Część zamówienia, którą będzie wykonywał</w:t>
            </w:r>
          </w:p>
        </w:tc>
      </w:tr>
      <w:tr w:rsidR="001E1DCC" w:rsidRPr="005A5054" w14:paraId="0A296DB7" w14:textId="77777777" w:rsidTr="008A46C9">
        <w:tc>
          <w:tcPr>
            <w:tcW w:w="4606" w:type="dxa"/>
            <w:shd w:val="clear" w:color="auto" w:fill="auto"/>
          </w:tcPr>
          <w:p w14:paraId="4557C04D" w14:textId="77777777" w:rsidR="001E1DCC" w:rsidRPr="005A5054" w:rsidRDefault="001E1DCC" w:rsidP="008A46C9">
            <w:pPr>
              <w:spacing w:line="360" w:lineRule="auto"/>
              <w:jc w:val="both"/>
              <w:rPr>
                <w:rFonts w:asciiTheme="majorHAnsi" w:hAnsiTheme="majorHAnsi" w:cs="Arial"/>
                <w:i/>
                <w:sz w:val="20"/>
                <w:szCs w:val="20"/>
              </w:rPr>
            </w:pPr>
          </w:p>
        </w:tc>
        <w:tc>
          <w:tcPr>
            <w:tcW w:w="4606" w:type="dxa"/>
            <w:shd w:val="clear" w:color="auto" w:fill="auto"/>
          </w:tcPr>
          <w:p w14:paraId="5279150D" w14:textId="77777777" w:rsidR="001E1DCC" w:rsidRPr="005A5054" w:rsidRDefault="001E1DCC" w:rsidP="008A46C9">
            <w:pPr>
              <w:spacing w:line="360" w:lineRule="auto"/>
              <w:jc w:val="both"/>
              <w:rPr>
                <w:rFonts w:asciiTheme="majorHAnsi" w:hAnsiTheme="majorHAnsi" w:cs="Arial"/>
                <w:i/>
                <w:sz w:val="20"/>
                <w:szCs w:val="20"/>
              </w:rPr>
            </w:pPr>
          </w:p>
        </w:tc>
      </w:tr>
    </w:tbl>
    <w:p w14:paraId="7262BEB9" w14:textId="77777777" w:rsidR="001E1DCC" w:rsidRPr="005A5054" w:rsidRDefault="001E1DCC" w:rsidP="001E1DCC">
      <w:pPr>
        <w:spacing w:line="360" w:lineRule="auto"/>
        <w:jc w:val="both"/>
        <w:rPr>
          <w:rFonts w:asciiTheme="majorHAnsi" w:hAnsiTheme="majorHAnsi" w:cs="Arial"/>
          <w:b/>
          <w:sz w:val="20"/>
          <w:szCs w:val="20"/>
        </w:rPr>
      </w:pPr>
    </w:p>
    <w:p w14:paraId="513BB6B8" w14:textId="77777777" w:rsidR="001E1DCC" w:rsidRPr="005A5054" w:rsidRDefault="001E1DCC" w:rsidP="001E1DCC">
      <w:pPr>
        <w:shd w:val="clear" w:color="auto" w:fill="BFBFBF"/>
        <w:spacing w:line="360" w:lineRule="auto"/>
        <w:jc w:val="both"/>
        <w:rPr>
          <w:rFonts w:asciiTheme="majorHAnsi" w:hAnsiTheme="majorHAnsi" w:cs="Arial"/>
          <w:b/>
          <w:sz w:val="20"/>
          <w:szCs w:val="20"/>
        </w:rPr>
      </w:pPr>
    </w:p>
    <w:p w14:paraId="7ADD7FE4" w14:textId="77777777" w:rsidR="001E1DCC" w:rsidRPr="005A5054" w:rsidRDefault="001E1DCC" w:rsidP="001E1DCC">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RODO</w:t>
      </w:r>
    </w:p>
    <w:p w14:paraId="1E803FDF" w14:textId="77777777" w:rsidR="001E1DCC" w:rsidRPr="005A5054" w:rsidRDefault="001E1DCC" w:rsidP="001E1DCC">
      <w:pPr>
        <w:shd w:val="clear" w:color="auto" w:fill="BFBFBF"/>
        <w:spacing w:line="360" w:lineRule="auto"/>
        <w:jc w:val="both"/>
        <w:rPr>
          <w:rFonts w:asciiTheme="majorHAnsi" w:hAnsiTheme="majorHAnsi" w:cs="Arial"/>
          <w:b/>
          <w:sz w:val="20"/>
          <w:szCs w:val="20"/>
        </w:rPr>
      </w:pPr>
    </w:p>
    <w:p w14:paraId="391F132C" w14:textId="77777777" w:rsidR="001E1DCC" w:rsidRPr="005A5054" w:rsidRDefault="001E1DCC" w:rsidP="001E1DCC">
      <w:pPr>
        <w:spacing w:line="360" w:lineRule="auto"/>
        <w:jc w:val="both"/>
        <w:rPr>
          <w:rFonts w:asciiTheme="majorHAnsi" w:hAnsiTheme="majorHAnsi" w:cs="Arial"/>
          <w:sz w:val="20"/>
          <w:szCs w:val="20"/>
        </w:rPr>
      </w:pPr>
      <w:r w:rsidRPr="005A5054">
        <w:rPr>
          <w:rFonts w:asciiTheme="majorHAnsi" w:hAnsiTheme="majorHAnsi" w:cs="Arial"/>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5A5054">
        <w:rPr>
          <w:rFonts w:asciiTheme="majorHAnsi" w:hAnsiTheme="majorHAnsi" w:cs="Arial"/>
          <w:bCs/>
          <w:iCs/>
          <w:sz w:val="20"/>
          <w:szCs w:val="20"/>
        </w:rPr>
        <w:t>(wykonawca wykreśla powyższe oświadczenie w przypadku gdy go nie dotyczy).</w:t>
      </w:r>
    </w:p>
    <w:p w14:paraId="782F4B8F" w14:textId="77777777" w:rsidR="001E1DCC" w:rsidRPr="005A5054" w:rsidRDefault="001E1DCC" w:rsidP="001E1DCC">
      <w:pPr>
        <w:spacing w:line="360" w:lineRule="auto"/>
        <w:jc w:val="both"/>
        <w:rPr>
          <w:rFonts w:asciiTheme="majorHAnsi" w:hAnsiTheme="majorHAnsi" w:cs="Arial"/>
          <w:sz w:val="20"/>
          <w:szCs w:val="20"/>
        </w:rPr>
      </w:pPr>
    </w:p>
    <w:p w14:paraId="49729F37" w14:textId="77777777" w:rsidR="001E1DCC" w:rsidRPr="005A5054" w:rsidRDefault="001E1DCC" w:rsidP="001E1DCC">
      <w:pPr>
        <w:spacing w:line="360" w:lineRule="auto"/>
        <w:jc w:val="both"/>
        <w:rPr>
          <w:rFonts w:asciiTheme="majorHAnsi" w:hAnsiTheme="majorHAnsi" w:cs="Arial"/>
          <w:sz w:val="20"/>
          <w:szCs w:val="20"/>
        </w:rPr>
      </w:pPr>
    </w:p>
    <w:p w14:paraId="4D52DAF8" w14:textId="77777777" w:rsidR="001E1DCC" w:rsidRPr="005A5054" w:rsidRDefault="001E1DCC" w:rsidP="001E1DCC">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 </w:t>
      </w:r>
      <w:r w:rsidRPr="005A5054">
        <w:rPr>
          <w:rFonts w:asciiTheme="majorHAnsi" w:hAnsiTheme="majorHAnsi" w:cs="Arial"/>
          <w:i/>
          <w:sz w:val="20"/>
          <w:szCs w:val="20"/>
        </w:rPr>
        <w:t xml:space="preserve">(miejscowość), </w:t>
      </w:r>
      <w:r w:rsidRPr="005A5054">
        <w:rPr>
          <w:rFonts w:asciiTheme="majorHAnsi" w:hAnsiTheme="majorHAnsi" w:cs="Arial"/>
          <w:sz w:val="20"/>
          <w:szCs w:val="20"/>
        </w:rPr>
        <w:t xml:space="preserve">dnia …………………. r. </w:t>
      </w:r>
    </w:p>
    <w:p w14:paraId="7EA73BB3" w14:textId="77777777" w:rsidR="001E1DCC" w:rsidRPr="005A5054" w:rsidRDefault="001E1DCC" w:rsidP="005B1BC0">
      <w:pPr>
        <w:spacing w:line="360" w:lineRule="auto"/>
        <w:ind w:left="4956"/>
        <w:jc w:val="both"/>
        <w:rPr>
          <w:rFonts w:asciiTheme="majorHAnsi" w:hAnsiTheme="majorHAnsi" w:cs="Arial"/>
          <w:sz w:val="20"/>
          <w:szCs w:val="20"/>
        </w:rPr>
      </w:pP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t xml:space="preserve">                                 …………………………………………………………….</w:t>
      </w:r>
    </w:p>
    <w:p w14:paraId="70AA3989" w14:textId="77777777" w:rsidR="001E1DCC" w:rsidRPr="005A5054" w:rsidRDefault="001E1DCC" w:rsidP="001E1DCC">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                                                                                                                                                                                 (podpis)</w:t>
      </w:r>
    </w:p>
    <w:p w14:paraId="4D6E322F" w14:textId="77777777" w:rsidR="004D1189" w:rsidRPr="005A5054" w:rsidRDefault="004D1189" w:rsidP="004D1189">
      <w:pPr>
        <w:spacing w:line="276" w:lineRule="auto"/>
        <w:ind w:left="5954"/>
        <w:rPr>
          <w:rFonts w:asciiTheme="majorHAnsi" w:hAnsiTheme="majorHAnsi" w:cs="Arial"/>
          <w:b/>
          <w:bCs/>
          <w:sz w:val="20"/>
          <w:szCs w:val="20"/>
        </w:rPr>
      </w:pPr>
    </w:p>
    <w:p w14:paraId="6E4F700C" w14:textId="74954036" w:rsidR="00E65374" w:rsidRDefault="009519DD" w:rsidP="00C64BB1">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           </w:t>
      </w:r>
    </w:p>
    <w:p w14:paraId="095A07AB" w14:textId="637AF6FF" w:rsidR="00E65374" w:rsidRDefault="005B1BC0" w:rsidP="00635F8D">
      <w:pPr>
        <w:spacing w:line="360" w:lineRule="auto"/>
        <w:ind w:left="4956"/>
        <w:jc w:val="both"/>
        <w:rPr>
          <w:rFonts w:asciiTheme="majorHAnsi" w:hAnsiTheme="majorHAnsi" w:cs="Arial"/>
          <w:b/>
          <w:bCs/>
          <w:smallCaps/>
          <w:sz w:val="20"/>
          <w:szCs w:val="20"/>
        </w:rPr>
      </w:pP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p>
    <w:p w14:paraId="30CBFC38" w14:textId="77777777" w:rsidR="00E65374" w:rsidRPr="005A5054" w:rsidRDefault="00E65374" w:rsidP="00C64BB1">
      <w:pPr>
        <w:pStyle w:val="Tekstpodstawowy"/>
        <w:spacing w:after="60" w:line="276" w:lineRule="auto"/>
        <w:jc w:val="both"/>
        <w:rPr>
          <w:rFonts w:asciiTheme="majorHAnsi" w:hAnsiTheme="majorHAnsi" w:cs="Arial"/>
          <w:b/>
          <w:bCs/>
          <w:smallCaps w:val="0"/>
          <w:sz w:val="20"/>
          <w:szCs w:val="20"/>
        </w:rPr>
      </w:pPr>
    </w:p>
    <w:p w14:paraId="1C97CB16" w14:textId="77777777" w:rsidR="00366612" w:rsidRPr="005A5054" w:rsidRDefault="009519DD" w:rsidP="00C64BB1">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  </w:t>
      </w:r>
      <w:r w:rsidR="004D21B0" w:rsidRPr="005A5054">
        <w:rPr>
          <w:rFonts w:asciiTheme="majorHAnsi" w:hAnsiTheme="majorHAnsi" w:cs="Arial"/>
          <w:b/>
          <w:bCs/>
          <w:smallCaps w:val="0"/>
          <w:sz w:val="20"/>
          <w:szCs w:val="20"/>
        </w:rPr>
        <w:t xml:space="preserve">                                                                                                                                                                         </w:t>
      </w:r>
      <w:r w:rsidRPr="005A5054">
        <w:rPr>
          <w:rFonts w:asciiTheme="majorHAnsi" w:hAnsiTheme="majorHAnsi" w:cs="Arial"/>
          <w:b/>
          <w:bCs/>
          <w:smallCaps w:val="0"/>
          <w:sz w:val="20"/>
          <w:szCs w:val="20"/>
        </w:rPr>
        <w:t>Załącznik nr 3</w:t>
      </w:r>
      <w:r w:rsidR="00787288">
        <w:rPr>
          <w:rFonts w:asciiTheme="majorHAnsi" w:hAnsiTheme="majorHAnsi" w:cs="Arial"/>
          <w:b/>
          <w:bCs/>
          <w:smallCaps w:val="0"/>
          <w:sz w:val="20"/>
          <w:szCs w:val="20"/>
        </w:rPr>
        <w:t>a</w:t>
      </w:r>
    </w:p>
    <w:p w14:paraId="0656BD33" w14:textId="77777777" w:rsidR="005C0A4A" w:rsidRPr="005A5054" w:rsidRDefault="005C0A4A" w:rsidP="005C0A4A">
      <w:pPr>
        <w:pStyle w:val="Tekstpodstawowy"/>
        <w:jc w:val="both"/>
        <w:rPr>
          <w:rFonts w:asciiTheme="majorHAnsi" w:hAnsiTheme="majorHAnsi" w:cs="Arial"/>
          <w:bCs/>
          <w:sz w:val="20"/>
          <w:szCs w:val="20"/>
        </w:rPr>
      </w:pPr>
      <w:r w:rsidRPr="005A5054">
        <w:rPr>
          <w:rFonts w:asciiTheme="majorHAnsi" w:hAnsiTheme="majorHAnsi" w:cs="Arial"/>
          <w:bCs/>
          <w:sz w:val="20"/>
          <w:szCs w:val="20"/>
        </w:rPr>
        <w:t>Wykonawca:</w:t>
      </w:r>
    </w:p>
    <w:p w14:paraId="48A4F577" w14:textId="77777777" w:rsidR="005C0A4A" w:rsidRPr="005A5054" w:rsidRDefault="005C0A4A" w:rsidP="005C0A4A">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14:paraId="7B69A8F3" w14:textId="77777777" w:rsidR="005C0A4A" w:rsidRPr="005A5054" w:rsidRDefault="005C0A4A" w:rsidP="005C0A4A">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14:paraId="1F836080" w14:textId="77777777" w:rsidR="005C0A4A" w:rsidRPr="005A5054" w:rsidRDefault="005C0A4A" w:rsidP="005C0A4A">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14:paraId="0E19C979" w14:textId="77777777" w:rsidR="005C0A4A" w:rsidRPr="005A5054" w:rsidRDefault="005C0A4A" w:rsidP="005C0A4A">
      <w:pPr>
        <w:pStyle w:val="Tekstpodstawowy"/>
        <w:jc w:val="both"/>
        <w:rPr>
          <w:rFonts w:asciiTheme="majorHAnsi" w:hAnsiTheme="majorHAnsi" w:cs="Arial"/>
          <w:bCs/>
          <w:i/>
          <w:sz w:val="20"/>
          <w:szCs w:val="20"/>
        </w:rPr>
      </w:pPr>
      <w:r w:rsidRPr="005A5054">
        <w:rPr>
          <w:rFonts w:asciiTheme="majorHAnsi" w:hAnsiTheme="majorHAnsi" w:cs="Arial"/>
          <w:bCs/>
          <w:sz w:val="20"/>
          <w:szCs w:val="20"/>
        </w:rPr>
        <w:t>(</w:t>
      </w:r>
      <w:r w:rsidRPr="005A5054">
        <w:rPr>
          <w:rFonts w:asciiTheme="majorHAnsi" w:hAnsiTheme="majorHAnsi" w:cs="Arial"/>
          <w:bCs/>
          <w:i/>
          <w:sz w:val="20"/>
          <w:szCs w:val="20"/>
        </w:rPr>
        <w:t>pełna nazwa/firma, adres)</w:t>
      </w:r>
    </w:p>
    <w:p w14:paraId="0E52D890" w14:textId="77777777" w:rsidR="005C0A4A" w:rsidRPr="005A5054" w:rsidRDefault="005C0A4A" w:rsidP="005C0A4A">
      <w:pPr>
        <w:pStyle w:val="Tekstpodstawowy"/>
        <w:jc w:val="both"/>
        <w:rPr>
          <w:rFonts w:asciiTheme="majorHAnsi" w:hAnsiTheme="majorHAnsi" w:cs="Arial"/>
          <w:bCs/>
          <w:i/>
          <w:sz w:val="20"/>
          <w:szCs w:val="20"/>
        </w:rPr>
      </w:pPr>
      <w:r w:rsidRPr="005A5054">
        <w:rPr>
          <w:rFonts w:asciiTheme="majorHAnsi" w:hAnsiTheme="majorHAnsi" w:cs="Arial"/>
          <w:bCs/>
          <w:sz w:val="20"/>
          <w:szCs w:val="20"/>
        </w:rPr>
        <w:t>NIP</w:t>
      </w:r>
      <w:r w:rsidRPr="005A5054">
        <w:rPr>
          <w:rFonts w:asciiTheme="majorHAnsi" w:hAnsiTheme="majorHAnsi" w:cs="Arial"/>
          <w:bCs/>
          <w:i/>
          <w:sz w:val="20"/>
          <w:szCs w:val="20"/>
        </w:rPr>
        <w:t xml:space="preserve"> ……………………….</w:t>
      </w:r>
    </w:p>
    <w:p w14:paraId="1B4AC93B" w14:textId="77777777" w:rsidR="005C0A4A" w:rsidRPr="005A5054" w:rsidRDefault="005C0A4A" w:rsidP="005C0A4A">
      <w:pPr>
        <w:pStyle w:val="Tekstpodstawowy"/>
        <w:jc w:val="both"/>
        <w:rPr>
          <w:rFonts w:asciiTheme="majorHAnsi" w:hAnsiTheme="majorHAnsi" w:cs="Arial"/>
          <w:bCs/>
          <w:smallCaps w:val="0"/>
          <w:sz w:val="20"/>
          <w:szCs w:val="20"/>
        </w:rPr>
      </w:pPr>
      <w:r w:rsidRPr="005A5054">
        <w:rPr>
          <w:rFonts w:asciiTheme="majorHAnsi" w:hAnsiTheme="majorHAnsi" w:cs="Arial"/>
          <w:bCs/>
          <w:i/>
          <w:smallCaps w:val="0"/>
          <w:sz w:val="20"/>
          <w:szCs w:val="20"/>
        </w:rPr>
        <w:t>KRS ………………………</w:t>
      </w:r>
    </w:p>
    <w:p w14:paraId="1F16A9C3"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p w14:paraId="437B62B3" w14:textId="77777777" w:rsidR="0079215C" w:rsidRDefault="005C0A4A" w:rsidP="0079215C">
      <w:pPr>
        <w:pStyle w:val="Tekstpodstawowy"/>
        <w:spacing w:after="60" w:line="276" w:lineRule="auto"/>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WYKAZ </w:t>
      </w:r>
      <w:r w:rsidR="002A7A03">
        <w:rPr>
          <w:rFonts w:asciiTheme="majorHAnsi" w:hAnsiTheme="majorHAnsi" w:cs="Arial"/>
          <w:b/>
          <w:bCs/>
          <w:smallCaps w:val="0"/>
          <w:sz w:val="20"/>
          <w:szCs w:val="20"/>
        </w:rPr>
        <w:t>OSÓB</w:t>
      </w:r>
    </w:p>
    <w:p w14:paraId="6F864417" w14:textId="77777777" w:rsidR="002A7A03" w:rsidRPr="005A5054" w:rsidRDefault="002A7A03" w:rsidP="0079215C">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 potwierdzenie warunku udziału w postępowaniu)</w:t>
      </w:r>
    </w:p>
    <w:p w14:paraId="0CEF291C" w14:textId="77777777" w:rsidR="005C0A4A" w:rsidRPr="005A5054" w:rsidRDefault="005C0A4A" w:rsidP="0079215C">
      <w:pPr>
        <w:pStyle w:val="Tekstpodstawowy"/>
        <w:spacing w:after="60" w:line="276" w:lineRule="auto"/>
        <w:rPr>
          <w:rFonts w:asciiTheme="majorHAnsi" w:hAnsiTheme="majorHAnsi" w:cs="Arial"/>
          <w:b/>
          <w:bCs/>
          <w:smallCaps w:val="0"/>
          <w:sz w:val="20"/>
          <w:szCs w:val="20"/>
        </w:rPr>
      </w:pPr>
    </w:p>
    <w:p w14:paraId="4E08C94C"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bl>
      <w:tblPr>
        <w:tblStyle w:val="Tabela-Siatka"/>
        <w:tblW w:w="9498" w:type="dxa"/>
        <w:tblInd w:w="-431" w:type="dxa"/>
        <w:tblLook w:val="04A0" w:firstRow="1" w:lastRow="0" w:firstColumn="1" w:lastColumn="0" w:noHBand="0" w:noVBand="1"/>
      </w:tblPr>
      <w:tblGrid>
        <w:gridCol w:w="492"/>
        <w:gridCol w:w="1768"/>
        <w:gridCol w:w="3487"/>
        <w:gridCol w:w="1774"/>
        <w:gridCol w:w="1977"/>
      </w:tblGrid>
      <w:tr w:rsidR="005C0A4A" w:rsidRPr="005A5054" w14:paraId="581E2FAD" w14:textId="77777777" w:rsidTr="00787288">
        <w:tc>
          <w:tcPr>
            <w:tcW w:w="492" w:type="dxa"/>
          </w:tcPr>
          <w:p w14:paraId="421F564E"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Lp.</w:t>
            </w:r>
          </w:p>
        </w:tc>
        <w:tc>
          <w:tcPr>
            <w:tcW w:w="1768" w:type="dxa"/>
          </w:tcPr>
          <w:p w14:paraId="473EC52D" w14:textId="77777777" w:rsidR="005C0A4A" w:rsidRPr="005A5054" w:rsidRDefault="002A7A03" w:rsidP="00C64BB1">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Imię i nazwisko</w:t>
            </w:r>
          </w:p>
        </w:tc>
        <w:tc>
          <w:tcPr>
            <w:tcW w:w="3487" w:type="dxa"/>
          </w:tcPr>
          <w:p w14:paraId="4E1F3D31" w14:textId="77777777" w:rsidR="002A7A03" w:rsidRPr="005A5054" w:rsidRDefault="002A7A03" w:rsidP="00C64BB1">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Kwalifikacje zawodowe</w:t>
            </w:r>
            <w:r w:rsidR="00787288">
              <w:rPr>
                <w:rFonts w:asciiTheme="majorHAnsi" w:hAnsiTheme="majorHAnsi" w:cs="Arial"/>
                <w:b/>
                <w:bCs/>
                <w:smallCaps w:val="0"/>
                <w:sz w:val="20"/>
                <w:szCs w:val="20"/>
              </w:rPr>
              <w:t xml:space="preserve"> </w:t>
            </w:r>
            <w:r w:rsidR="00E65374">
              <w:rPr>
                <w:rFonts w:asciiTheme="majorHAnsi" w:hAnsiTheme="majorHAnsi" w:cs="Arial"/>
                <w:b/>
                <w:bCs/>
                <w:smallCaps w:val="0"/>
                <w:sz w:val="20"/>
                <w:szCs w:val="20"/>
              </w:rPr>
              <w:t>i</w:t>
            </w:r>
            <w:r>
              <w:rPr>
                <w:rFonts w:asciiTheme="majorHAnsi" w:hAnsiTheme="majorHAnsi" w:cs="Arial"/>
                <w:b/>
                <w:bCs/>
                <w:smallCaps w:val="0"/>
                <w:sz w:val="20"/>
                <w:szCs w:val="20"/>
              </w:rPr>
              <w:t xml:space="preserve"> doświadczenie ( rodzaj uprawnień , staż pracy w zawodzie)</w:t>
            </w:r>
          </w:p>
        </w:tc>
        <w:tc>
          <w:tcPr>
            <w:tcW w:w="1774" w:type="dxa"/>
          </w:tcPr>
          <w:p w14:paraId="1F7B6595" w14:textId="77777777" w:rsidR="005C0A4A" w:rsidRPr="005A5054" w:rsidRDefault="002A7A03" w:rsidP="00C64BB1">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Zakres wykonywanych czynności</w:t>
            </w:r>
          </w:p>
        </w:tc>
        <w:tc>
          <w:tcPr>
            <w:tcW w:w="1977" w:type="dxa"/>
          </w:tcPr>
          <w:p w14:paraId="5BF4C45E" w14:textId="77777777" w:rsidR="005C0A4A" w:rsidRPr="005A5054" w:rsidRDefault="002A7A03" w:rsidP="00025A9D">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 xml:space="preserve">Oddane do dyspozycji </w:t>
            </w:r>
            <w:r w:rsidR="00787288">
              <w:rPr>
                <w:rFonts w:asciiTheme="majorHAnsi" w:hAnsiTheme="majorHAnsi" w:cs="Arial"/>
                <w:b/>
                <w:bCs/>
                <w:smallCaps w:val="0"/>
                <w:sz w:val="20"/>
                <w:szCs w:val="20"/>
              </w:rPr>
              <w:t xml:space="preserve">            </w:t>
            </w:r>
            <w:r>
              <w:rPr>
                <w:rFonts w:asciiTheme="majorHAnsi" w:hAnsiTheme="majorHAnsi" w:cs="Arial"/>
                <w:b/>
                <w:bCs/>
                <w:smallCaps w:val="0"/>
                <w:sz w:val="20"/>
                <w:szCs w:val="20"/>
              </w:rPr>
              <w:t>(wpisać</w:t>
            </w:r>
            <w:r w:rsidR="00787288">
              <w:rPr>
                <w:rFonts w:asciiTheme="majorHAnsi" w:hAnsiTheme="majorHAnsi" w:cs="Arial"/>
                <w:b/>
                <w:bCs/>
                <w:smallCaps w:val="0"/>
                <w:sz w:val="20"/>
                <w:szCs w:val="20"/>
              </w:rPr>
              <w:t xml:space="preserve"> </w:t>
            </w:r>
            <w:r>
              <w:rPr>
                <w:rFonts w:asciiTheme="majorHAnsi" w:hAnsiTheme="majorHAnsi" w:cs="Arial"/>
                <w:b/>
                <w:bCs/>
                <w:smallCaps w:val="0"/>
                <w:sz w:val="20"/>
                <w:szCs w:val="20"/>
              </w:rPr>
              <w:t>TAK/NIE)</w:t>
            </w:r>
          </w:p>
        </w:tc>
      </w:tr>
      <w:tr w:rsidR="005C0A4A" w:rsidRPr="005A5054" w14:paraId="13183433" w14:textId="77777777" w:rsidTr="00787288">
        <w:tc>
          <w:tcPr>
            <w:tcW w:w="492" w:type="dxa"/>
          </w:tcPr>
          <w:p w14:paraId="1917DE69"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c>
          <w:tcPr>
            <w:tcW w:w="1768" w:type="dxa"/>
          </w:tcPr>
          <w:p w14:paraId="43BC1E76"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c>
          <w:tcPr>
            <w:tcW w:w="3487" w:type="dxa"/>
          </w:tcPr>
          <w:p w14:paraId="22E9772D"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c>
          <w:tcPr>
            <w:tcW w:w="1774" w:type="dxa"/>
          </w:tcPr>
          <w:p w14:paraId="718DB8CF"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c>
          <w:tcPr>
            <w:tcW w:w="1977" w:type="dxa"/>
          </w:tcPr>
          <w:p w14:paraId="64F7D7A1"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r>
      <w:tr w:rsidR="005C0A4A" w:rsidRPr="005A5054" w14:paraId="348A9D16" w14:textId="77777777" w:rsidTr="00787288">
        <w:tc>
          <w:tcPr>
            <w:tcW w:w="492" w:type="dxa"/>
          </w:tcPr>
          <w:p w14:paraId="229753E8"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c>
          <w:tcPr>
            <w:tcW w:w="1768" w:type="dxa"/>
          </w:tcPr>
          <w:p w14:paraId="227ABAC8"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c>
          <w:tcPr>
            <w:tcW w:w="3487" w:type="dxa"/>
          </w:tcPr>
          <w:p w14:paraId="595C59C8"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c>
          <w:tcPr>
            <w:tcW w:w="1774" w:type="dxa"/>
          </w:tcPr>
          <w:p w14:paraId="46ED204D"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c>
          <w:tcPr>
            <w:tcW w:w="1977" w:type="dxa"/>
          </w:tcPr>
          <w:p w14:paraId="11FD113A"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r>
      <w:tr w:rsidR="005C0A4A" w:rsidRPr="005A5054" w14:paraId="1BD496B5" w14:textId="77777777" w:rsidTr="00787288">
        <w:tc>
          <w:tcPr>
            <w:tcW w:w="492" w:type="dxa"/>
          </w:tcPr>
          <w:p w14:paraId="44B9259D"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c>
          <w:tcPr>
            <w:tcW w:w="1768" w:type="dxa"/>
          </w:tcPr>
          <w:p w14:paraId="0DE4E2F6"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c>
          <w:tcPr>
            <w:tcW w:w="3487" w:type="dxa"/>
          </w:tcPr>
          <w:p w14:paraId="20E3B290"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c>
          <w:tcPr>
            <w:tcW w:w="1774" w:type="dxa"/>
          </w:tcPr>
          <w:p w14:paraId="5A4604D2"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c>
          <w:tcPr>
            <w:tcW w:w="1977" w:type="dxa"/>
          </w:tcPr>
          <w:p w14:paraId="4B33C335"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tc>
      </w:tr>
    </w:tbl>
    <w:p w14:paraId="45A6580C" w14:textId="77777777" w:rsidR="005C0A4A" w:rsidRPr="005A5054" w:rsidRDefault="005C0A4A" w:rsidP="00C64BB1">
      <w:pPr>
        <w:pStyle w:val="Tekstpodstawowy"/>
        <w:spacing w:after="60" w:line="276" w:lineRule="auto"/>
        <w:jc w:val="both"/>
        <w:rPr>
          <w:rFonts w:asciiTheme="majorHAnsi" w:hAnsiTheme="majorHAnsi" w:cs="Arial"/>
          <w:b/>
          <w:bCs/>
          <w:smallCaps w:val="0"/>
          <w:sz w:val="20"/>
          <w:szCs w:val="20"/>
        </w:rPr>
      </w:pPr>
    </w:p>
    <w:p w14:paraId="198CAA57" w14:textId="77777777" w:rsidR="00366612" w:rsidRPr="005A5054" w:rsidRDefault="00366612" w:rsidP="00C64BB1">
      <w:pPr>
        <w:jc w:val="both"/>
        <w:rPr>
          <w:rFonts w:asciiTheme="majorHAnsi" w:hAnsiTheme="majorHAnsi"/>
          <w:b/>
          <w:sz w:val="20"/>
          <w:szCs w:val="20"/>
        </w:rPr>
      </w:pPr>
    </w:p>
    <w:p w14:paraId="446F8740" w14:textId="77777777" w:rsidR="002A7A03" w:rsidRPr="002A7A03" w:rsidRDefault="002A7A03" w:rsidP="002A7A03">
      <w:pPr>
        <w:pStyle w:val="Style4"/>
        <w:widowControl/>
        <w:spacing w:line="276" w:lineRule="auto"/>
        <w:rPr>
          <w:rFonts w:asciiTheme="majorHAnsi" w:hAnsiTheme="majorHAnsi"/>
          <w:color w:val="111111"/>
          <w:sz w:val="20"/>
          <w:szCs w:val="20"/>
        </w:rPr>
      </w:pPr>
      <w:r w:rsidRPr="002A7A03">
        <w:rPr>
          <w:rFonts w:asciiTheme="majorHAnsi" w:hAnsiTheme="majorHAnsi"/>
          <w:color w:val="111111"/>
          <w:sz w:val="20"/>
          <w:szCs w:val="20"/>
        </w:rPr>
        <w:t>OŚWIADCZENIE Oświadczam/y, że osoba wskazana w wierszu ………………. posiada ważne uprawnienia budowlane w zakresie wymaganym przez Zamawiającego oraz należy do właściwej izby samorządu zawodowego.</w:t>
      </w:r>
    </w:p>
    <w:p w14:paraId="05A46C35" w14:textId="77777777" w:rsidR="002A7A03" w:rsidRPr="002A7A03" w:rsidRDefault="002A7A03" w:rsidP="002A7A03">
      <w:pPr>
        <w:pStyle w:val="Style4"/>
        <w:widowControl/>
        <w:spacing w:line="276" w:lineRule="auto"/>
        <w:rPr>
          <w:rFonts w:asciiTheme="majorHAnsi" w:hAnsiTheme="majorHAnsi"/>
          <w:color w:val="111111"/>
          <w:sz w:val="20"/>
          <w:szCs w:val="20"/>
        </w:rPr>
      </w:pPr>
    </w:p>
    <w:p w14:paraId="0FD7EB73" w14:textId="77777777" w:rsidR="002A7A03" w:rsidRPr="002A7A03" w:rsidRDefault="002A7A03" w:rsidP="002A7A03">
      <w:pPr>
        <w:pStyle w:val="Stopka"/>
        <w:rPr>
          <w:rFonts w:asciiTheme="majorHAnsi" w:hAnsiTheme="majorHAnsi"/>
          <w:color w:val="111111"/>
          <w:sz w:val="20"/>
          <w:szCs w:val="20"/>
        </w:rPr>
      </w:pPr>
      <w:r w:rsidRPr="002A7A03">
        <w:rPr>
          <w:rFonts w:asciiTheme="majorHAnsi" w:hAnsiTheme="majorHAnsi"/>
          <w:color w:val="111111"/>
          <w:sz w:val="20"/>
          <w:szCs w:val="20"/>
        </w:rPr>
        <w:t xml:space="preserve">.......................................... (miejscowość), dnia ………………..2024r.                                       </w:t>
      </w:r>
    </w:p>
    <w:p w14:paraId="6970451C" w14:textId="77777777" w:rsidR="002A7A03" w:rsidRPr="002A7A03" w:rsidRDefault="002A7A03" w:rsidP="002A7A03">
      <w:pPr>
        <w:pStyle w:val="Stopka"/>
        <w:rPr>
          <w:rFonts w:asciiTheme="majorHAnsi" w:hAnsiTheme="majorHAnsi"/>
          <w:color w:val="111111"/>
          <w:sz w:val="20"/>
          <w:szCs w:val="20"/>
        </w:rPr>
      </w:pPr>
      <w:r w:rsidRPr="002A7A03">
        <w:rPr>
          <w:rFonts w:asciiTheme="majorHAnsi" w:hAnsiTheme="majorHAnsi"/>
          <w:color w:val="111111"/>
          <w:sz w:val="20"/>
          <w:szCs w:val="20"/>
        </w:rPr>
        <w:t xml:space="preserve">                                                                                                                                                                                                                          </w:t>
      </w:r>
    </w:p>
    <w:p w14:paraId="13183511" w14:textId="77777777" w:rsidR="002A7A03" w:rsidRPr="002A7A03" w:rsidRDefault="002A7A03" w:rsidP="00170DC5">
      <w:pPr>
        <w:pStyle w:val="Stopka"/>
        <w:ind w:left="6372"/>
        <w:rPr>
          <w:rFonts w:asciiTheme="majorHAnsi" w:hAnsiTheme="majorHAnsi"/>
          <w:color w:val="111111"/>
          <w:sz w:val="20"/>
          <w:szCs w:val="20"/>
        </w:rPr>
      </w:pPr>
      <w:r w:rsidRPr="002A7A03">
        <w:rPr>
          <w:rFonts w:asciiTheme="majorHAnsi" w:hAnsiTheme="majorHAnsi"/>
          <w:color w:val="111111"/>
          <w:sz w:val="20"/>
          <w:szCs w:val="20"/>
        </w:rPr>
        <w:t xml:space="preserve">                                                                                                                                                                                  ........................................................ (kwalifikowany podpis elektroniczny, lub podpis zaufany, lub podpis osobisty)</w:t>
      </w:r>
    </w:p>
    <w:p w14:paraId="22B88440" w14:textId="77777777" w:rsidR="00C34347" w:rsidRPr="002A7A03" w:rsidRDefault="00C34347" w:rsidP="00C64BB1">
      <w:pPr>
        <w:jc w:val="both"/>
        <w:rPr>
          <w:rFonts w:asciiTheme="majorHAnsi" w:hAnsiTheme="majorHAnsi"/>
          <w:b/>
          <w:sz w:val="20"/>
          <w:szCs w:val="20"/>
        </w:rPr>
      </w:pPr>
    </w:p>
    <w:p w14:paraId="1BB65222" w14:textId="77777777" w:rsidR="00C34347" w:rsidRPr="005A5054" w:rsidRDefault="00C34347" w:rsidP="00C64BB1">
      <w:pPr>
        <w:jc w:val="both"/>
        <w:rPr>
          <w:rFonts w:asciiTheme="majorHAnsi" w:hAnsiTheme="majorHAnsi"/>
          <w:b/>
          <w:sz w:val="20"/>
          <w:szCs w:val="20"/>
        </w:rPr>
      </w:pPr>
    </w:p>
    <w:p w14:paraId="3C79B5BF" w14:textId="77777777" w:rsidR="00C34347" w:rsidRPr="005A5054" w:rsidRDefault="00C34347" w:rsidP="00C64BB1">
      <w:pPr>
        <w:jc w:val="both"/>
        <w:rPr>
          <w:rFonts w:asciiTheme="majorHAnsi" w:hAnsiTheme="majorHAnsi"/>
          <w:b/>
          <w:sz w:val="20"/>
          <w:szCs w:val="20"/>
        </w:rPr>
      </w:pPr>
    </w:p>
    <w:p w14:paraId="243E4099" w14:textId="77777777" w:rsidR="00C34347" w:rsidRPr="005A5054" w:rsidRDefault="00C34347" w:rsidP="00C64BB1">
      <w:pPr>
        <w:jc w:val="both"/>
        <w:rPr>
          <w:rFonts w:asciiTheme="majorHAnsi" w:hAnsiTheme="majorHAnsi"/>
          <w:b/>
          <w:sz w:val="20"/>
          <w:szCs w:val="20"/>
        </w:rPr>
      </w:pPr>
    </w:p>
    <w:p w14:paraId="0340E9C1" w14:textId="77777777" w:rsidR="00C34347" w:rsidRPr="005A5054" w:rsidRDefault="00C34347" w:rsidP="00C64BB1">
      <w:pPr>
        <w:jc w:val="both"/>
        <w:rPr>
          <w:rFonts w:asciiTheme="majorHAnsi" w:hAnsiTheme="majorHAnsi"/>
          <w:b/>
          <w:sz w:val="20"/>
          <w:szCs w:val="20"/>
        </w:rPr>
      </w:pPr>
    </w:p>
    <w:p w14:paraId="670B3E24" w14:textId="355BE510" w:rsidR="003C27D4" w:rsidRDefault="003C27D4" w:rsidP="00C64BB1">
      <w:pPr>
        <w:jc w:val="both"/>
        <w:rPr>
          <w:rFonts w:asciiTheme="majorHAnsi" w:hAnsiTheme="majorHAnsi"/>
          <w:b/>
          <w:sz w:val="20"/>
          <w:szCs w:val="20"/>
        </w:rPr>
      </w:pPr>
    </w:p>
    <w:p w14:paraId="216F6590" w14:textId="77777777" w:rsidR="003C27D4" w:rsidRDefault="003C27D4" w:rsidP="00C64BB1">
      <w:pPr>
        <w:jc w:val="both"/>
        <w:rPr>
          <w:rFonts w:asciiTheme="majorHAnsi" w:hAnsiTheme="majorHAnsi"/>
          <w:b/>
          <w:sz w:val="20"/>
          <w:szCs w:val="20"/>
        </w:rPr>
      </w:pPr>
    </w:p>
    <w:p w14:paraId="15DEF6FD" w14:textId="77777777" w:rsidR="00E65374" w:rsidRDefault="00E65374" w:rsidP="00E2485F">
      <w:pPr>
        <w:spacing w:line="480" w:lineRule="auto"/>
        <w:rPr>
          <w:rFonts w:ascii="Cambria" w:hAnsi="Cambria" w:cs="Arial"/>
          <w:b/>
          <w:sz w:val="20"/>
          <w:szCs w:val="20"/>
        </w:rPr>
      </w:pPr>
    </w:p>
    <w:p w14:paraId="25B60D5F" w14:textId="77777777" w:rsidR="00E65374" w:rsidRPr="005A5054" w:rsidRDefault="00E65374" w:rsidP="00E65374">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                                                                                                                                                                          Załącznik nr 3</w:t>
      </w:r>
      <w:r>
        <w:rPr>
          <w:rFonts w:asciiTheme="majorHAnsi" w:hAnsiTheme="majorHAnsi" w:cs="Arial"/>
          <w:b/>
          <w:bCs/>
          <w:smallCaps w:val="0"/>
          <w:sz w:val="20"/>
          <w:szCs w:val="20"/>
        </w:rPr>
        <w:t>b</w:t>
      </w:r>
    </w:p>
    <w:p w14:paraId="542BB799" w14:textId="77777777" w:rsidR="00E65374" w:rsidRPr="005A5054" w:rsidRDefault="00E65374" w:rsidP="00E65374">
      <w:pPr>
        <w:pStyle w:val="Tekstpodstawowy"/>
        <w:jc w:val="both"/>
        <w:rPr>
          <w:rFonts w:asciiTheme="majorHAnsi" w:hAnsiTheme="majorHAnsi" w:cs="Arial"/>
          <w:bCs/>
          <w:sz w:val="20"/>
          <w:szCs w:val="20"/>
        </w:rPr>
      </w:pPr>
      <w:r w:rsidRPr="005A5054">
        <w:rPr>
          <w:rFonts w:asciiTheme="majorHAnsi" w:hAnsiTheme="majorHAnsi" w:cs="Arial"/>
          <w:bCs/>
          <w:sz w:val="20"/>
          <w:szCs w:val="20"/>
        </w:rPr>
        <w:t>Wykonawca:</w:t>
      </w:r>
    </w:p>
    <w:p w14:paraId="2C2F4A5D" w14:textId="77777777" w:rsidR="00E65374" w:rsidRPr="005A5054" w:rsidRDefault="00E65374" w:rsidP="00E65374">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14:paraId="2D44AD33" w14:textId="77777777" w:rsidR="00E65374" w:rsidRPr="005A5054" w:rsidRDefault="00E65374" w:rsidP="00E65374">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14:paraId="3EB54815" w14:textId="77777777" w:rsidR="00E65374" w:rsidRPr="005A5054" w:rsidRDefault="00E65374" w:rsidP="00E65374">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14:paraId="4B9B1D34" w14:textId="77777777" w:rsidR="00E65374" w:rsidRPr="005A5054" w:rsidRDefault="00E65374" w:rsidP="00E65374">
      <w:pPr>
        <w:pStyle w:val="Tekstpodstawowy"/>
        <w:jc w:val="both"/>
        <w:rPr>
          <w:rFonts w:asciiTheme="majorHAnsi" w:hAnsiTheme="majorHAnsi" w:cs="Arial"/>
          <w:bCs/>
          <w:i/>
          <w:sz w:val="20"/>
          <w:szCs w:val="20"/>
        </w:rPr>
      </w:pPr>
      <w:r w:rsidRPr="005A5054">
        <w:rPr>
          <w:rFonts w:asciiTheme="majorHAnsi" w:hAnsiTheme="majorHAnsi" w:cs="Arial"/>
          <w:bCs/>
          <w:sz w:val="20"/>
          <w:szCs w:val="20"/>
        </w:rPr>
        <w:t>(</w:t>
      </w:r>
      <w:r w:rsidRPr="005A5054">
        <w:rPr>
          <w:rFonts w:asciiTheme="majorHAnsi" w:hAnsiTheme="majorHAnsi" w:cs="Arial"/>
          <w:bCs/>
          <w:i/>
          <w:sz w:val="20"/>
          <w:szCs w:val="20"/>
        </w:rPr>
        <w:t>pełna nazwa/firma, adres)</w:t>
      </w:r>
    </w:p>
    <w:p w14:paraId="18BC29FC" w14:textId="77777777" w:rsidR="00E65374" w:rsidRPr="005A5054" w:rsidRDefault="00E65374" w:rsidP="00E65374">
      <w:pPr>
        <w:pStyle w:val="Tekstpodstawowy"/>
        <w:jc w:val="both"/>
        <w:rPr>
          <w:rFonts w:asciiTheme="majorHAnsi" w:hAnsiTheme="majorHAnsi" w:cs="Arial"/>
          <w:bCs/>
          <w:i/>
          <w:sz w:val="20"/>
          <w:szCs w:val="20"/>
        </w:rPr>
      </w:pPr>
      <w:r w:rsidRPr="005A5054">
        <w:rPr>
          <w:rFonts w:asciiTheme="majorHAnsi" w:hAnsiTheme="majorHAnsi" w:cs="Arial"/>
          <w:bCs/>
          <w:sz w:val="20"/>
          <w:szCs w:val="20"/>
        </w:rPr>
        <w:t>NIP</w:t>
      </w:r>
      <w:r w:rsidRPr="005A5054">
        <w:rPr>
          <w:rFonts w:asciiTheme="majorHAnsi" w:hAnsiTheme="majorHAnsi" w:cs="Arial"/>
          <w:bCs/>
          <w:i/>
          <w:sz w:val="20"/>
          <w:szCs w:val="20"/>
        </w:rPr>
        <w:t xml:space="preserve"> ……………………….</w:t>
      </w:r>
    </w:p>
    <w:p w14:paraId="05A37713" w14:textId="77777777" w:rsidR="00E65374" w:rsidRPr="005A5054" w:rsidRDefault="00E65374" w:rsidP="00E65374">
      <w:pPr>
        <w:pStyle w:val="Tekstpodstawowy"/>
        <w:jc w:val="both"/>
        <w:rPr>
          <w:rFonts w:asciiTheme="majorHAnsi" w:hAnsiTheme="majorHAnsi" w:cs="Arial"/>
          <w:bCs/>
          <w:smallCaps w:val="0"/>
          <w:sz w:val="20"/>
          <w:szCs w:val="20"/>
        </w:rPr>
      </w:pPr>
      <w:r w:rsidRPr="005A5054">
        <w:rPr>
          <w:rFonts w:asciiTheme="majorHAnsi" w:hAnsiTheme="majorHAnsi" w:cs="Arial"/>
          <w:bCs/>
          <w:i/>
          <w:smallCaps w:val="0"/>
          <w:sz w:val="20"/>
          <w:szCs w:val="20"/>
        </w:rPr>
        <w:t>KRS ………………………</w:t>
      </w:r>
    </w:p>
    <w:p w14:paraId="6B1BD52A" w14:textId="77777777" w:rsidR="00E65374" w:rsidRPr="005A5054" w:rsidRDefault="00E65374" w:rsidP="00E65374">
      <w:pPr>
        <w:pStyle w:val="Tekstpodstawowy"/>
        <w:spacing w:after="60" w:line="276" w:lineRule="auto"/>
        <w:jc w:val="both"/>
        <w:rPr>
          <w:rFonts w:asciiTheme="majorHAnsi" w:hAnsiTheme="majorHAnsi" w:cs="Arial"/>
          <w:b/>
          <w:bCs/>
          <w:smallCaps w:val="0"/>
          <w:sz w:val="20"/>
          <w:szCs w:val="20"/>
        </w:rPr>
      </w:pPr>
    </w:p>
    <w:p w14:paraId="25CD8E1E" w14:textId="77777777" w:rsidR="00E65374" w:rsidRDefault="00E65374" w:rsidP="00E65374">
      <w:pPr>
        <w:pStyle w:val="Tekstpodstawowy"/>
        <w:spacing w:after="60" w:line="276" w:lineRule="auto"/>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WYKAZ </w:t>
      </w:r>
      <w:r>
        <w:rPr>
          <w:rFonts w:asciiTheme="majorHAnsi" w:hAnsiTheme="majorHAnsi" w:cs="Arial"/>
          <w:b/>
          <w:bCs/>
          <w:smallCaps w:val="0"/>
          <w:sz w:val="20"/>
          <w:szCs w:val="20"/>
        </w:rPr>
        <w:t>ROBÓT</w:t>
      </w:r>
    </w:p>
    <w:p w14:paraId="59D1D111" w14:textId="77777777" w:rsidR="00E65374" w:rsidRPr="005A5054" w:rsidRDefault="00E65374" w:rsidP="00E65374">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 potwierdzenie warunku udziału w postępowaniu)</w:t>
      </w:r>
    </w:p>
    <w:p w14:paraId="614E4D8B" w14:textId="77777777" w:rsidR="00E65374" w:rsidRPr="005A5054" w:rsidRDefault="00E65374" w:rsidP="00E65374">
      <w:pPr>
        <w:pStyle w:val="Tekstpodstawowy"/>
        <w:spacing w:after="60" w:line="276" w:lineRule="auto"/>
        <w:rPr>
          <w:rFonts w:asciiTheme="majorHAnsi" w:hAnsiTheme="majorHAnsi" w:cs="Arial"/>
          <w:b/>
          <w:bCs/>
          <w:smallCaps w:val="0"/>
          <w:sz w:val="20"/>
          <w:szCs w:val="20"/>
        </w:rPr>
      </w:pPr>
    </w:p>
    <w:p w14:paraId="1401BB92" w14:textId="77777777" w:rsidR="00E65374" w:rsidRPr="005A5054" w:rsidRDefault="00E65374" w:rsidP="00E65374">
      <w:pPr>
        <w:pStyle w:val="Tekstpodstawowy"/>
        <w:spacing w:after="60" w:line="276" w:lineRule="auto"/>
        <w:jc w:val="both"/>
        <w:rPr>
          <w:rFonts w:asciiTheme="majorHAnsi" w:hAnsiTheme="majorHAnsi" w:cs="Arial"/>
          <w:b/>
          <w:bCs/>
          <w:smallCaps w:val="0"/>
          <w:sz w:val="20"/>
          <w:szCs w:val="20"/>
        </w:rPr>
      </w:pPr>
    </w:p>
    <w:tbl>
      <w:tblPr>
        <w:tblStyle w:val="Tabela-Siatka"/>
        <w:tblW w:w="9498" w:type="dxa"/>
        <w:tblInd w:w="-431" w:type="dxa"/>
        <w:tblLook w:val="04A0" w:firstRow="1" w:lastRow="0" w:firstColumn="1" w:lastColumn="0" w:noHBand="0" w:noVBand="1"/>
      </w:tblPr>
      <w:tblGrid>
        <w:gridCol w:w="492"/>
        <w:gridCol w:w="2486"/>
        <w:gridCol w:w="1417"/>
        <w:gridCol w:w="3126"/>
        <w:gridCol w:w="1977"/>
      </w:tblGrid>
      <w:tr w:rsidR="00E65374" w:rsidRPr="005A5054" w14:paraId="3F85C938" w14:textId="77777777" w:rsidTr="00F20459">
        <w:tc>
          <w:tcPr>
            <w:tcW w:w="492" w:type="dxa"/>
          </w:tcPr>
          <w:p w14:paraId="21857D00"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Lp.</w:t>
            </w:r>
          </w:p>
        </w:tc>
        <w:tc>
          <w:tcPr>
            <w:tcW w:w="2486" w:type="dxa"/>
          </w:tcPr>
          <w:p w14:paraId="19191BE1" w14:textId="77777777" w:rsidR="00E65374" w:rsidRPr="005A5054" w:rsidRDefault="00254322" w:rsidP="00F20459">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Nazwa podmiotu na rzecz którego roboty zostały wykonane</w:t>
            </w:r>
          </w:p>
        </w:tc>
        <w:tc>
          <w:tcPr>
            <w:tcW w:w="1417" w:type="dxa"/>
          </w:tcPr>
          <w:p w14:paraId="734F4706" w14:textId="77777777" w:rsidR="00E65374" w:rsidRPr="005A5054" w:rsidRDefault="00254322" w:rsidP="00F20459">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Wartość brutto</w:t>
            </w:r>
          </w:p>
        </w:tc>
        <w:tc>
          <w:tcPr>
            <w:tcW w:w="3126" w:type="dxa"/>
          </w:tcPr>
          <w:p w14:paraId="4364AB8A" w14:textId="77777777" w:rsidR="00E65374" w:rsidRPr="005A5054" w:rsidRDefault="00254322" w:rsidP="00F20459">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Rodzaj roboty budowlanej</w:t>
            </w:r>
          </w:p>
        </w:tc>
        <w:tc>
          <w:tcPr>
            <w:tcW w:w="1977" w:type="dxa"/>
          </w:tcPr>
          <w:p w14:paraId="08159871" w14:textId="77777777" w:rsidR="00E65374" w:rsidRPr="005A5054" w:rsidRDefault="00254322" w:rsidP="00F20459">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Data i miejsce wykonania</w:t>
            </w:r>
          </w:p>
        </w:tc>
      </w:tr>
      <w:tr w:rsidR="00E65374" w:rsidRPr="005A5054" w14:paraId="2DDCABC0" w14:textId="77777777" w:rsidTr="00F20459">
        <w:tc>
          <w:tcPr>
            <w:tcW w:w="492" w:type="dxa"/>
          </w:tcPr>
          <w:p w14:paraId="0A853C98"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c>
          <w:tcPr>
            <w:tcW w:w="2486" w:type="dxa"/>
          </w:tcPr>
          <w:p w14:paraId="34723F21"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c>
          <w:tcPr>
            <w:tcW w:w="1417" w:type="dxa"/>
          </w:tcPr>
          <w:p w14:paraId="1DEC9966"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c>
          <w:tcPr>
            <w:tcW w:w="3126" w:type="dxa"/>
          </w:tcPr>
          <w:p w14:paraId="18C5B1AD"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c>
          <w:tcPr>
            <w:tcW w:w="1977" w:type="dxa"/>
          </w:tcPr>
          <w:p w14:paraId="733E0898"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r>
      <w:tr w:rsidR="00E65374" w:rsidRPr="005A5054" w14:paraId="29D7A80A" w14:textId="77777777" w:rsidTr="00F20459">
        <w:tc>
          <w:tcPr>
            <w:tcW w:w="492" w:type="dxa"/>
          </w:tcPr>
          <w:p w14:paraId="05B5BA66"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c>
          <w:tcPr>
            <w:tcW w:w="2486" w:type="dxa"/>
          </w:tcPr>
          <w:p w14:paraId="27BC7FC5"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c>
          <w:tcPr>
            <w:tcW w:w="1417" w:type="dxa"/>
          </w:tcPr>
          <w:p w14:paraId="057E828F"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c>
          <w:tcPr>
            <w:tcW w:w="3126" w:type="dxa"/>
          </w:tcPr>
          <w:p w14:paraId="61636131"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c>
          <w:tcPr>
            <w:tcW w:w="1977" w:type="dxa"/>
          </w:tcPr>
          <w:p w14:paraId="3C948C50"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r>
      <w:tr w:rsidR="00E65374" w:rsidRPr="005A5054" w14:paraId="40C7C44C" w14:textId="77777777" w:rsidTr="00F20459">
        <w:tc>
          <w:tcPr>
            <w:tcW w:w="492" w:type="dxa"/>
          </w:tcPr>
          <w:p w14:paraId="51564C57"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c>
          <w:tcPr>
            <w:tcW w:w="2486" w:type="dxa"/>
          </w:tcPr>
          <w:p w14:paraId="76BB9519"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c>
          <w:tcPr>
            <w:tcW w:w="1417" w:type="dxa"/>
          </w:tcPr>
          <w:p w14:paraId="1553C4B7"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c>
          <w:tcPr>
            <w:tcW w:w="3126" w:type="dxa"/>
          </w:tcPr>
          <w:p w14:paraId="49AE51DC"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c>
          <w:tcPr>
            <w:tcW w:w="1977" w:type="dxa"/>
          </w:tcPr>
          <w:p w14:paraId="3F87334C" w14:textId="77777777" w:rsidR="00E65374" w:rsidRPr="005A5054" w:rsidRDefault="00E65374" w:rsidP="00254322">
            <w:pPr>
              <w:pStyle w:val="Tekstpodstawowy"/>
              <w:spacing w:after="60" w:line="276" w:lineRule="auto"/>
              <w:jc w:val="both"/>
              <w:rPr>
                <w:rFonts w:asciiTheme="majorHAnsi" w:hAnsiTheme="majorHAnsi" w:cs="Arial"/>
                <w:b/>
                <w:bCs/>
                <w:smallCaps w:val="0"/>
                <w:sz w:val="20"/>
                <w:szCs w:val="20"/>
              </w:rPr>
            </w:pPr>
          </w:p>
        </w:tc>
      </w:tr>
    </w:tbl>
    <w:p w14:paraId="4AC281B5" w14:textId="77777777" w:rsidR="00E65374" w:rsidRPr="005A5054" w:rsidRDefault="00E65374" w:rsidP="00E65374">
      <w:pPr>
        <w:pStyle w:val="Tekstpodstawowy"/>
        <w:spacing w:after="60" w:line="276" w:lineRule="auto"/>
        <w:jc w:val="both"/>
        <w:rPr>
          <w:rFonts w:asciiTheme="majorHAnsi" w:hAnsiTheme="majorHAnsi" w:cs="Arial"/>
          <w:b/>
          <w:bCs/>
          <w:smallCaps w:val="0"/>
          <w:sz w:val="20"/>
          <w:szCs w:val="20"/>
        </w:rPr>
      </w:pPr>
    </w:p>
    <w:p w14:paraId="22F6DE63" w14:textId="77777777" w:rsidR="00E65374" w:rsidRPr="005A5054" w:rsidRDefault="00E65374" w:rsidP="00E65374">
      <w:pPr>
        <w:jc w:val="both"/>
        <w:rPr>
          <w:rFonts w:asciiTheme="majorHAnsi" w:hAnsiTheme="majorHAnsi"/>
          <w:b/>
          <w:sz w:val="20"/>
          <w:szCs w:val="20"/>
        </w:rPr>
      </w:pPr>
    </w:p>
    <w:p w14:paraId="73BE4970" w14:textId="77777777" w:rsidR="00E65374" w:rsidRPr="002A7A03" w:rsidRDefault="00E65374" w:rsidP="00E65374">
      <w:pPr>
        <w:pStyle w:val="Style4"/>
        <w:widowControl/>
        <w:spacing w:line="276" w:lineRule="auto"/>
        <w:rPr>
          <w:rFonts w:asciiTheme="majorHAnsi" w:hAnsiTheme="majorHAnsi"/>
          <w:color w:val="111111"/>
          <w:sz w:val="20"/>
          <w:szCs w:val="20"/>
        </w:rPr>
      </w:pPr>
    </w:p>
    <w:p w14:paraId="661446D8" w14:textId="77777777" w:rsidR="00E65374" w:rsidRPr="002A7A03" w:rsidRDefault="00E65374" w:rsidP="00E65374">
      <w:pPr>
        <w:pStyle w:val="Stopka"/>
        <w:rPr>
          <w:rFonts w:asciiTheme="majorHAnsi" w:hAnsiTheme="majorHAnsi"/>
          <w:color w:val="111111"/>
          <w:sz w:val="20"/>
          <w:szCs w:val="20"/>
        </w:rPr>
      </w:pPr>
      <w:r w:rsidRPr="002A7A03">
        <w:rPr>
          <w:rFonts w:asciiTheme="majorHAnsi" w:hAnsiTheme="majorHAnsi"/>
          <w:color w:val="111111"/>
          <w:sz w:val="20"/>
          <w:szCs w:val="20"/>
        </w:rPr>
        <w:t xml:space="preserve">.......................................... (miejscowość), dnia ………………..2024r.                                       </w:t>
      </w:r>
    </w:p>
    <w:p w14:paraId="32EEC1BC" w14:textId="77777777" w:rsidR="00E65374" w:rsidRPr="002A7A03" w:rsidRDefault="00E65374" w:rsidP="00E65374">
      <w:pPr>
        <w:pStyle w:val="Stopka"/>
        <w:rPr>
          <w:rFonts w:asciiTheme="majorHAnsi" w:hAnsiTheme="majorHAnsi"/>
          <w:color w:val="111111"/>
          <w:sz w:val="20"/>
          <w:szCs w:val="20"/>
        </w:rPr>
      </w:pPr>
      <w:r w:rsidRPr="002A7A03">
        <w:rPr>
          <w:rFonts w:asciiTheme="majorHAnsi" w:hAnsiTheme="majorHAnsi"/>
          <w:color w:val="111111"/>
          <w:sz w:val="20"/>
          <w:szCs w:val="20"/>
        </w:rPr>
        <w:t xml:space="preserve">                                                                                                                                                                                                                          </w:t>
      </w:r>
    </w:p>
    <w:p w14:paraId="0C8B070B" w14:textId="77777777" w:rsidR="00E65374" w:rsidRPr="002A7A03" w:rsidRDefault="00E65374" w:rsidP="00E65374">
      <w:pPr>
        <w:pStyle w:val="Stopka"/>
        <w:ind w:left="6372"/>
        <w:rPr>
          <w:rFonts w:asciiTheme="majorHAnsi" w:hAnsiTheme="majorHAnsi"/>
          <w:color w:val="111111"/>
          <w:sz w:val="20"/>
          <w:szCs w:val="20"/>
        </w:rPr>
      </w:pPr>
      <w:r w:rsidRPr="002A7A03">
        <w:rPr>
          <w:rFonts w:asciiTheme="majorHAnsi" w:hAnsiTheme="majorHAnsi"/>
          <w:color w:val="111111"/>
          <w:sz w:val="20"/>
          <w:szCs w:val="20"/>
        </w:rPr>
        <w:t xml:space="preserve">                                                                                                                                                                                  ........................................................ (kwalifikowany podpis elektroniczny, lub podpis zaufany, lub podpis osobisty)</w:t>
      </w:r>
    </w:p>
    <w:p w14:paraId="4C99D7E2" w14:textId="77777777" w:rsidR="00E65374" w:rsidRPr="002A7A03" w:rsidRDefault="00E65374" w:rsidP="00E65374">
      <w:pPr>
        <w:jc w:val="both"/>
        <w:rPr>
          <w:rFonts w:asciiTheme="majorHAnsi" w:hAnsiTheme="majorHAnsi"/>
          <w:b/>
          <w:sz w:val="20"/>
          <w:szCs w:val="20"/>
        </w:rPr>
      </w:pPr>
    </w:p>
    <w:p w14:paraId="44FBDD5B" w14:textId="77777777" w:rsidR="00E65374" w:rsidRPr="005A5054" w:rsidRDefault="00E65374" w:rsidP="00E65374">
      <w:pPr>
        <w:jc w:val="both"/>
        <w:rPr>
          <w:rFonts w:asciiTheme="majorHAnsi" w:hAnsiTheme="majorHAnsi"/>
          <w:b/>
          <w:sz w:val="20"/>
          <w:szCs w:val="20"/>
        </w:rPr>
      </w:pPr>
    </w:p>
    <w:p w14:paraId="0D67C740" w14:textId="77777777" w:rsidR="00E65374" w:rsidRPr="005A5054" w:rsidRDefault="00E65374" w:rsidP="00E65374">
      <w:pPr>
        <w:jc w:val="both"/>
        <w:rPr>
          <w:rFonts w:asciiTheme="majorHAnsi" w:hAnsiTheme="majorHAnsi"/>
          <w:b/>
          <w:sz w:val="20"/>
          <w:szCs w:val="20"/>
        </w:rPr>
      </w:pPr>
    </w:p>
    <w:p w14:paraId="615397E6" w14:textId="77777777" w:rsidR="00E65374" w:rsidRPr="005A5054" w:rsidRDefault="00E65374" w:rsidP="00E65374">
      <w:pPr>
        <w:jc w:val="both"/>
        <w:rPr>
          <w:rFonts w:asciiTheme="majorHAnsi" w:hAnsiTheme="majorHAnsi"/>
          <w:b/>
          <w:sz w:val="20"/>
          <w:szCs w:val="20"/>
        </w:rPr>
      </w:pPr>
    </w:p>
    <w:p w14:paraId="5EF72E7D" w14:textId="77777777" w:rsidR="00E65374" w:rsidRPr="005A5054" w:rsidRDefault="00E65374" w:rsidP="00E65374">
      <w:pPr>
        <w:jc w:val="both"/>
        <w:rPr>
          <w:rFonts w:asciiTheme="majorHAnsi" w:hAnsiTheme="majorHAnsi"/>
          <w:b/>
          <w:sz w:val="20"/>
          <w:szCs w:val="20"/>
        </w:rPr>
      </w:pPr>
    </w:p>
    <w:p w14:paraId="4BBF6CBE" w14:textId="77777777" w:rsidR="00E65374" w:rsidRPr="005A5054" w:rsidRDefault="00E65374" w:rsidP="00E65374">
      <w:pPr>
        <w:jc w:val="both"/>
        <w:rPr>
          <w:rFonts w:asciiTheme="majorHAnsi" w:hAnsiTheme="majorHAnsi"/>
          <w:b/>
          <w:sz w:val="20"/>
          <w:szCs w:val="20"/>
        </w:rPr>
      </w:pPr>
    </w:p>
    <w:p w14:paraId="09BB8E1E" w14:textId="77777777" w:rsidR="00E65374" w:rsidRDefault="00E65374" w:rsidP="00E65374">
      <w:pPr>
        <w:jc w:val="both"/>
        <w:rPr>
          <w:rFonts w:asciiTheme="majorHAnsi" w:hAnsiTheme="majorHAnsi"/>
          <w:b/>
          <w:sz w:val="20"/>
          <w:szCs w:val="20"/>
        </w:rPr>
      </w:pPr>
    </w:p>
    <w:p w14:paraId="7B47C73F" w14:textId="77777777" w:rsidR="00E65374" w:rsidRDefault="00E65374" w:rsidP="00E65374">
      <w:pPr>
        <w:jc w:val="both"/>
        <w:rPr>
          <w:rFonts w:asciiTheme="majorHAnsi" w:hAnsiTheme="majorHAnsi"/>
          <w:b/>
          <w:sz w:val="20"/>
          <w:szCs w:val="20"/>
        </w:rPr>
      </w:pPr>
    </w:p>
    <w:p w14:paraId="0BB3BE7E" w14:textId="77777777" w:rsidR="00E65374" w:rsidRDefault="00E65374" w:rsidP="00E65374">
      <w:pPr>
        <w:jc w:val="both"/>
        <w:rPr>
          <w:rFonts w:asciiTheme="majorHAnsi" w:hAnsiTheme="majorHAnsi"/>
          <w:b/>
          <w:sz w:val="20"/>
          <w:szCs w:val="20"/>
        </w:rPr>
      </w:pPr>
    </w:p>
    <w:p w14:paraId="099F8BF8" w14:textId="77777777" w:rsidR="00E65374" w:rsidRDefault="00E65374" w:rsidP="00E65374">
      <w:pPr>
        <w:jc w:val="both"/>
        <w:rPr>
          <w:rFonts w:asciiTheme="majorHAnsi" w:hAnsiTheme="majorHAnsi"/>
          <w:b/>
          <w:sz w:val="20"/>
          <w:szCs w:val="20"/>
        </w:rPr>
      </w:pPr>
    </w:p>
    <w:p w14:paraId="48C9524E" w14:textId="77777777" w:rsidR="00E65374" w:rsidRDefault="00E65374" w:rsidP="00E65374">
      <w:pPr>
        <w:jc w:val="both"/>
        <w:rPr>
          <w:rFonts w:asciiTheme="majorHAnsi" w:hAnsiTheme="majorHAnsi"/>
          <w:b/>
          <w:sz w:val="20"/>
          <w:szCs w:val="20"/>
        </w:rPr>
      </w:pPr>
    </w:p>
    <w:p w14:paraId="6E67506D" w14:textId="77777777" w:rsidR="00E65374" w:rsidRDefault="00E65374" w:rsidP="00E65374">
      <w:pPr>
        <w:jc w:val="both"/>
        <w:rPr>
          <w:rFonts w:asciiTheme="majorHAnsi" w:hAnsiTheme="majorHAnsi"/>
          <w:b/>
          <w:sz w:val="20"/>
          <w:szCs w:val="20"/>
        </w:rPr>
      </w:pPr>
    </w:p>
    <w:p w14:paraId="0C855A7D" w14:textId="77777777" w:rsidR="00E65374" w:rsidRDefault="00E65374" w:rsidP="00E65374">
      <w:pPr>
        <w:jc w:val="both"/>
        <w:rPr>
          <w:rFonts w:asciiTheme="majorHAnsi" w:hAnsiTheme="majorHAnsi"/>
          <w:b/>
          <w:sz w:val="20"/>
          <w:szCs w:val="20"/>
        </w:rPr>
      </w:pPr>
    </w:p>
    <w:p w14:paraId="72ED2EAB" w14:textId="77777777" w:rsidR="00E65374" w:rsidRDefault="00E65374" w:rsidP="00E65374">
      <w:pPr>
        <w:jc w:val="both"/>
        <w:rPr>
          <w:rFonts w:asciiTheme="majorHAnsi" w:hAnsiTheme="majorHAnsi"/>
          <w:b/>
          <w:sz w:val="20"/>
          <w:szCs w:val="20"/>
        </w:rPr>
      </w:pPr>
    </w:p>
    <w:p w14:paraId="10245E58" w14:textId="77777777" w:rsidR="00E65374" w:rsidRDefault="00E65374" w:rsidP="00E65374">
      <w:pPr>
        <w:jc w:val="both"/>
        <w:rPr>
          <w:rFonts w:asciiTheme="majorHAnsi" w:hAnsiTheme="majorHAnsi"/>
          <w:b/>
          <w:sz w:val="20"/>
          <w:szCs w:val="20"/>
        </w:rPr>
      </w:pPr>
    </w:p>
    <w:p w14:paraId="5E441222" w14:textId="77777777" w:rsidR="00E65374" w:rsidRDefault="00E65374" w:rsidP="00E65374">
      <w:pPr>
        <w:jc w:val="both"/>
        <w:rPr>
          <w:rFonts w:asciiTheme="majorHAnsi" w:hAnsiTheme="majorHAnsi"/>
          <w:b/>
          <w:sz w:val="20"/>
          <w:szCs w:val="20"/>
        </w:rPr>
      </w:pPr>
    </w:p>
    <w:p w14:paraId="74789D15" w14:textId="77777777" w:rsidR="00E65374" w:rsidRDefault="00E65374" w:rsidP="00E65374">
      <w:pPr>
        <w:jc w:val="both"/>
        <w:rPr>
          <w:rFonts w:asciiTheme="majorHAnsi" w:hAnsiTheme="majorHAnsi"/>
          <w:b/>
          <w:sz w:val="20"/>
          <w:szCs w:val="20"/>
        </w:rPr>
      </w:pPr>
    </w:p>
    <w:p w14:paraId="522F1CB3" w14:textId="77777777" w:rsidR="00E65374" w:rsidRDefault="00E65374" w:rsidP="00E65374">
      <w:pPr>
        <w:jc w:val="both"/>
        <w:rPr>
          <w:rFonts w:asciiTheme="majorHAnsi" w:hAnsiTheme="majorHAnsi"/>
          <w:b/>
          <w:sz w:val="20"/>
          <w:szCs w:val="20"/>
        </w:rPr>
      </w:pPr>
    </w:p>
    <w:p w14:paraId="746CD26B" w14:textId="77777777" w:rsidR="00E65374" w:rsidRDefault="00E65374" w:rsidP="00E65374">
      <w:pPr>
        <w:jc w:val="both"/>
        <w:rPr>
          <w:rFonts w:asciiTheme="majorHAnsi" w:hAnsiTheme="majorHAnsi"/>
          <w:b/>
          <w:sz w:val="20"/>
          <w:szCs w:val="20"/>
        </w:rPr>
      </w:pPr>
    </w:p>
    <w:p w14:paraId="0DD15972" w14:textId="77777777" w:rsidR="00E65374" w:rsidRDefault="00E65374" w:rsidP="00170DC5">
      <w:pPr>
        <w:spacing w:line="480" w:lineRule="auto"/>
        <w:ind w:left="5246" w:firstLine="708"/>
        <w:jc w:val="right"/>
        <w:rPr>
          <w:rFonts w:ascii="Cambria" w:hAnsi="Cambria" w:cs="Arial"/>
          <w:b/>
          <w:sz w:val="20"/>
          <w:szCs w:val="20"/>
        </w:rPr>
      </w:pPr>
    </w:p>
    <w:p w14:paraId="33612695" w14:textId="77777777" w:rsidR="00E65374" w:rsidRDefault="00E65374" w:rsidP="00170DC5">
      <w:pPr>
        <w:spacing w:line="480" w:lineRule="auto"/>
        <w:ind w:left="5246" w:firstLine="708"/>
        <w:jc w:val="right"/>
        <w:rPr>
          <w:rFonts w:ascii="Cambria" w:hAnsi="Cambria" w:cs="Arial"/>
          <w:b/>
          <w:sz w:val="20"/>
          <w:szCs w:val="20"/>
        </w:rPr>
      </w:pPr>
    </w:p>
    <w:p w14:paraId="3111F680" w14:textId="77777777" w:rsidR="00E65374" w:rsidRDefault="00E65374" w:rsidP="00170DC5">
      <w:pPr>
        <w:spacing w:line="480" w:lineRule="auto"/>
        <w:ind w:left="5246" w:firstLine="708"/>
        <w:jc w:val="right"/>
        <w:rPr>
          <w:rFonts w:ascii="Cambria" w:hAnsi="Cambria" w:cs="Arial"/>
          <w:b/>
          <w:sz w:val="20"/>
          <w:szCs w:val="20"/>
        </w:rPr>
      </w:pPr>
    </w:p>
    <w:p w14:paraId="192A5436" w14:textId="77777777" w:rsidR="00170DC5" w:rsidRPr="00170DC5" w:rsidRDefault="00170DC5" w:rsidP="00170DC5">
      <w:pPr>
        <w:spacing w:line="480" w:lineRule="auto"/>
        <w:ind w:left="5246" w:firstLine="708"/>
        <w:jc w:val="right"/>
        <w:rPr>
          <w:rFonts w:ascii="Cambria" w:hAnsi="Cambria" w:cs="Arial"/>
          <w:b/>
          <w:sz w:val="20"/>
          <w:szCs w:val="20"/>
        </w:rPr>
      </w:pPr>
      <w:r w:rsidRPr="00170DC5">
        <w:rPr>
          <w:rFonts w:ascii="Cambria" w:hAnsi="Cambria" w:cs="Arial"/>
          <w:b/>
          <w:sz w:val="20"/>
          <w:szCs w:val="20"/>
        </w:rPr>
        <w:t>Załącznik nr 4 do SWZ</w:t>
      </w:r>
    </w:p>
    <w:p w14:paraId="07ED4894" w14:textId="77777777" w:rsidR="00170DC5" w:rsidRPr="00170DC5" w:rsidRDefault="00170DC5" w:rsidP="00170DC5">
      <w:pPr>
        <w:spacing w:line="276" w:lineRule="auto"/>
        <w:ind w:left="5954"/>
        <w:rPr>
          <w:rFonts w:ascii="Cambria" w:hAnsi="Cambria" w:cs="Arial"/>
          <w:b/>
          <w:bCs/>
          <w:sz w:val="20"/>
          <w:szCs w:val="20"/>
        </w:rPr>
      </w:pPr>
    </w:p>
    <w:p w14:paraId="350608A5" w14:textId="77777777" w:rsidR="00170DC5" w:rsidRPr="00170DC5" w:rsidRDefault="00170DC5" w:rsidP="00170DC5">
      <w:pPr>
        <w:spacing w:line="480" w:lineRule="auto"/>
        <w:rPr>
          <w:rFonts w:ascii="Cambria" w:hAnsi="Cambria" w:cs="Arial"/>
          <w:b/>
          <w:sz w:val="20"/>
          <w:szCs w:val="20"/>
        </w:rPr>
      </w:pPr>
      <w:r w:rsidRPr="00170DC5">
        <w:rPr>
          <w:rFonts w:ascii="Cambria" w:hAnsi="Cambria" w:cs="Arial"/>
          <w:b/>
          <w:sz w:val="20"/>
          <w:szCs w:val="20"/>
        </w:rPr>
        <w:t>Wykonawca:</w:t>
      </w:r>
    </w:p>
    <w:p w14:paraId="4386623B" w14:textId="49981B7B" w:rsidR="00170DC5" w:rsidRPr="00170DC5" w:rsidRDefault="00170DC5" w:rsidP="00170DC5">
      <w:pPr>
        <w:ind w:right="5954"/>
        <w:rPr>
          <w:rFonts w:ascii="Cambria" w:hAnsi="Cambria" w:cs="Arial"/>
          <w:sz w:val="20"/>
          <w:szCs w:val="20"/>
        </w:rPr>
      </w:pPr>
      <w:r w:rsidRPr="00170DC5">
        <w:rPr>
          <w:rFonts w:ascii="Cambria" w:hAnsi="Cambria" w:cs="Arial"/>
          <w:sz w:val="20"/>
          <w:szCs w:val="20"/>
        </w:rPr>
        <w:t>…………………………………………………</w:t>
      </w:r>
    </w:p>
    <w:p w14:paraId="1573456E" w14:textId="7E05F56C" w:rsidR="00170DC5" w:rsidRPr="00170DC5" w:rsidRDefault="00170DC5" w:rsidP="00170DC5">
      <w:pPr>
        <w:ind w:right="5953"/>
        <w:rPr>
          <w:rFonts w:ascii="Cambria" w:hAnsi="Cambria" w:cs="Arial"/>
          <w:i/>
          <w:sz w:val="20"/>
          <w:szCs w:val="20"/>
        </w:rPr>
      </w:pPr>
      <w:r w:rsidRPr="00170DC5">
        <w:rPr>
          <w:rFonts w:ascii="Cambria" w:hAnsi="Cambria" w:cs="Arial"/>
          <w:i/>
          <w:sz w:val="20"/>
          <w:szCs w:val="20"/>
        </w:rPr>
        <w:t>(pełna nazwa/firma, adres</w:t>
      </w:r>
      <w:r w:rsidR="003C27D4">
        <w:rPr>
          <w:rFonts w:ascii="Cambria" w:hAnsi="Cambria" w:cs="Arial"/>
          <w:i/>
          <w:sz w:val="20"/>
          <w:szCs w:val="20"/>
        </w:rPr>
        <w:t>)</w:t>
      </w:r>
    </w:p>
    <w:p w14:paraId="023B5831" w14:textId="77777777" w:rsidR="00170DC5" w:rsidRPr="00170DC5" w:rsidRDefault="00170DC5" w:rsidP="00170DC5">
      <w:pPr>
        <w:pStyle w:val="Tekstpodstawowy2"/>
        <w:spacing w:before="240" w:line="276" w:lineRule="auto"/>
        <w:ind w:firstLine="708"/>
        <w:jc w:val="both"/>
        <w:rPr>
          <w:rFonts w:ascii="Cambria" w:hAnsi="Cambria" w:cs="Arial"/>
          <w:sz w:val="20"/>
          <w:szCs w:val="20"/>
        </w:rPr>
      </w:pPr>
      <w:r w:rsidRPr="00170DC5">
        <w:rPr>
          <w:rFonts w:ascii="Cambria" w:hAnsi="Cambria" w:cs="Arial"/>
          <w:sz w:val="20"/>
          <w:szCs w:val="20"/>
        </w:rPr>
        <w:t>Na potrzeby postępowania o udzielenie zamówienia publicznego oświadczam, co następuje:</w:t>
      </w:r>
    </w:p>
    <w:p w14:paraId="39B3115D" w14:textId="77777777" w:rsidR="00170DC5" w:rsidRPr="00170DC5" w:rsidRDefault="00170DC5" w:rsidP="00170DC5">
      <w:pPr>
        <w:spacing w:line="360" w:lineRule="auto"/>
        <w:jc w:val="both"/>
        <w:rPr>
          <w:rFonts w:ascii="Cambria" w:hAnsi="Cambria" w:cs="Arial"/>
          <w:b/>
          <w:sz w:val="20"/>
          <w:szCs w:val="20"/>
        </w:rPr>
      </w:pPr>
      <w:r w:rsidRPr="00170DC5">
        <w:rPr>
          <w:rFonts w:ascii="Cambria" w:hAnsi="Cambria" w:cs="Arial"/>
          <w:sz w:val="20"/>
          <w:szCs w:val="20"/>
        </w:rPr>
        <w:t xml:space="preserve">                                                                                                                               </w:t>
      </w:r>
    </w:p>
    <w:p w14:paraId="25ADF428" w14:textId="77777777" w:rsidR="00170DC5" w:rsidRPr="00170DC5" w:rsidRDefault="00170DC5" w:rsidP="00170DC5">
      <w:pPr>
        <w:shd w:val="clear" w:color="auto" w:fill="BFBFBF"/>
        <w:spacing w:line="360" w:lineRule="auto"/>
        <w:jc w:val="both"/>
        <w:rPr>
          <w:rFonts w:ascii="Cambria" w:hAnsi="Cambria" w:cs="Arial"/>
          <w:b/>
          <w:sz w:val="20"/>
          <w:szCs w:val="20"/>
        </w:rPr>
      </w:pPr>
    </w:p>
    <w:p w14:paraId="1D7C6512" w14:textId="77777777" w:rsidR="00170DC5" w:rsidRPr="00170DC5" w:rsidRDefault="00170DC5" w:rsidP="00170DC5">
      <w:pPr>
        <w:shd w:val="clear" w:color="auto" w:fill="BFBFBF"/>
        <w:spacing w:line="360" w:lineRule="auto"/>
        <w:jc w:val="center"/>
        <w:rPr>
          <w:rFonts w:ascii="Cambria" w:hAnsi="Cambria" w:cs="Arial"/>
          <w:b/>
          <w:sz w:val="20"/>
          <w:szCs w:val="20"/>
        </w:rPr>
      </w:pPr>
      <w:r w:rsidRPr="00170DC5">
        <w:rPr>
          <w:rFonts w:ascii="Cambria" w:hAnsi="Cambria" w:cs="Arial"/>
          <w:b/>
          <w:sz w:val="20"/>
          <w:szCs w:val="20"/>
        </w:rPr>
        <w:t>OŚWIADCZENIE DOTYCZĄCE PRZYNALEŻNOŚCI DO GRUPY KAPITAŁOWEJ:</w:t>
      </w:r>
    </w:p>
    <w:p w14:paraId="483E2267" w14:textId="77777777" w:rsidR="00170DC5" w:rsidRPr="00170DC5" w:rsidRDefault="00170DC5" w:rsidP="00170DC5">
      <w:pPr>
        <w:shd w:val="clear" w:color="auto" w:fill="BFBFBF"/>
        <w:spacing w:line="360" w:lineRule="auto"/>
        <w:jc w:val="both"/>
        <w:rPr>
          <w:rFonts w:ascii="Cambria" w:hAnsi="Cambria" w:cs="Arial"/>
          <w:b/>
          <w:sz w:val="20"/>
          <w:szCs w:val="20"/>
        </w:rPr>
      </w:pPr>
    </w:p>
    <w:p w14:paraId="12BAB278" w14:textId="77777777" w:rsidR="00170DC5" w:rsidRPr="00170DC5" w:rsidRDefault="00170DC5" w:rsidP="00170DC5">
      <w:pPr>
        <w:spacing w:line="360" w:lineRule="auto"/>
        <w:jc w:val="both"/>
        <w:rPr>
          <w:rFonts w:ascii="Cambria" w:hAnsi="Cambria" w:cs="Arial"/>
          <w:b/>
          <w:sz w:val="20"/>
          <w:szCs w:val="20"/>
        </w:rPr>
      </w:pPr>
    </w:p>
    <w:p w14:paraId="1F5D7266" w14:textId="77777777" w:rsidR="00170DC5" w:rsidRPr="00170DC5" w:rsidRDefault="00170DC5" w:rsidP="00170DC5">
      <w:pPr>
        <w:spacing w:line="360" w:lineRule="auto"/>
        <w:jc w:val="both"/>
        <w:rPr>
          <w:rFonts w:ascii="Cambria" w:hAnsi="Cambria" w:cs="Arial"/>
          <w:sz w:val="20"/>
          <w:szCs w:val="20"/>
        </w:rPr>
      </w:pPr>
      <w:r w:rsidRPr="00170DC5">
        <w:rPr>
          <w:rFonts w:ascii="Cambria" w:hAnsi="Cambria" w:cs="Arial"/>
          <w:sz w:val="20"/>
          <w:szCs w:val="20"/>
        </w:rPr>
        <w:t>Na potrzeby postępowania o udzielenie zamówienia publicznego oświadczam, że:</w:t>
      </w:r>
    </w:p>
    <w:p w14:paraId="5EFA6D7F" w14:textId="77777777" w:rsidR="00170DC5" w:rsidRPr="00170DC5" w:rsidRDefault="00170DC5" w:rsidP="001B4637">
      <w:pPr>
        <w:numPr>
          <w:ilvl w:val="0"/>
          <w:numId w:val="38"/>
        </w:numPr>
        <w:spacing w:line="360" w:lineRule="auto"/>
        <w:jc w:val="both"/>
        <w:rPr>
          <w:rFonts w:ascii="Cambria" w:hAnsi="Cambria" w:cs="Arial"/>
          <w:sz w:val="20"/>
          <w:szCs w:val="20"/>
        </w:rPr>
      </w:pPr>
      <w:r w:rsidRPr="00170DC5">
        <w:rPr>
          <w:rFonts w:ascii="Cambria" w:hAnsi="Cambria" w:cs="Arial"/>
          <w:sz w:val="20"/>
          <w:szCs w:val="20"/>
        </w:rPr>
        <w:t>nie należymy do grupy kapitałowej z żadnym innym wykonawcą, który złożył odrębną ofertę w niniejszym postepowaniu, w rozumieniu ustawy z dnia 16 lutego 2007r.  o ochronie konkurencji i konsumentów (Dz.U. z 2020 poz. 1076 i 1086)*,</w:t>
      </w:r>
    </w:p>
    <w:p w14:paraId="4847950D" w14:textId="77777777" w:rsidR="00170DC5" w:rsidRPr="00170DC5" w:rsidRDefault="00170DC5" w:rsidP="001B4637">
      <w:pPr>
        <w:numPr>
          <w:ilvl w:val="0"/>
          <w:numId w:val="38"/>
        </w:numPr>
        <w:spacing w:line="360" w:lineRule="auto"/>
        <w:jc w:val="both"/>
        <w:rPr>
          <w:rFonts w:ascii="Cambria" w:hAnsi="Cambria" w:cs="Arial"/>
          <w:sz w:val="20"/>
          <w:szCs w:val="20"/>
        </w:rPr>
      </w:pPr>
      <w:r w:rsidRPr="00170DC5">
        <w:rPr>
          <w:rFonts w:ascii="Cambria" w:hAnsi="Cambria" w:cs="Arial"/>
          <w:sz w:val="20"/>
          <w:szCs w:val="20"/>
        </w:rPr>
        <w:t>należymy do grupy kapitałowej innym wykonawcą, który złożył odrębną ofertę    w niniejszym postępowaniu, w rozumieniu ustawy z dnia 16 lutego 2007r. o ochronie konkurencji i konsumentów (Dz.U. z 2020 poz. 1076 i 1086)*.</w:t>
      </w:r>
    </w:p>
    <w:p w14:paraId="7D2DED7C" w14:textId="77777777" w:rsidR="00170DC5" w:rsidRPr="00170DC5" w:rsidRDefault="00170DC5" w:rsidP="00170DC5">
      <w:pPr>
        <w:spacing w:line="360" w:lineRule="auto"/>
        <w:jc w:val="both"/>
        <w:rPr>
          <w:rFonts w:ascii="Cambria" w:hAnsi="Cambria" w:cs="Arial"/>
          <w:b/>
          <w:sz w:val="20"/>
          <w:szCs w:val="20"/>
        </w:rPr>
      </w:pPr>
      <w:r w:rsidRPr="00170DC5">
        <w:rPr>
          <w:rFonts w:ascii="Cambria" w:hAnsi="Cambria" w:cs="Arial"/>
          <w:b/>
          <w:sz w:val="20"/>
          <w:szCs w:val="20"/>
        </w:rPr>
        <w:t xml:space="preserve"> </w:t>
      </w:r>
    </w:p>
    <w:p w14:paraId="65FC9F1D" w14:textId="77777777" w:rsidR="00170DC5" w:rsidRPr="00170DC5" w:rsidRDefault="00170DC5" w:rsidP="00170DC5">
      <w:pPr>
        <w:spacing w:line="360" w:lineRule="auto"/>
        <w:jc w:val="both"/>
        <w:rPr>
          <w:rFonts w:ascii="Cambria" w:hAnsi="Cambria" w:cs="Arial"/>
          <w:b/>
          <w:sz w:val="20"/>
          <w:szCs w:val="20"/>
          <w:u w:val="single"/>
        </w:rPr>
      </w:pPr>
      <w:r w:rsidRPr="00170DC5">
        <w:rPr>
          <w:rFonts w:ascii="Cambria" w:hAnsi="Cambria" w:cs="Arial"/>
          <w:b/>
          <w:sz w:val="20"/>
          <w:szCs w:val="20"/>
          <w:u w:val="single"/>
        </w:rPr>
        <w:t>* niepotrzebne skreślić.</w:t>
      </w:r>
    </w:p>
    <w:p w14:paraId="2770F91F" w14:textId="77777777" w:rsidR="00170DC5" w:rsidRPr="00170DC5" w:rsidRDefault="00170DC5" w:rsidP="00C64BB1">
      <w:pPr>
        <w:jc w:val="both"/>
        <w:rPr>
          <w:rFonts w:ascii="Cambria" w:hAnsi="Cambria"/>
          <w:b/>
          <w:sz w:val="20"/>
          <w:szCs w:val="20"/>
        </w:rPr>
      </w:pPr>
    </w:p>
    <w:sectPr w:rsidR="00170DC5" w:rsidRPr="00170DC5" w:rsidSect="004D21B0">
      <w:pgSz w:w="11906" w:h="16838"/>
      <w:pgMar w:top="1417" w:right="1558"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1FF69" w14:textId="77777777" w:rsidR="0070078F" w:rsidRDefault="0070078F">
      <w:r>
        <w:separator/>
      </w:r>
    </w:p>
  </w:endnote>
  <w:endnote w:type="continuationSeparator" w:id="0">
    <w:p w14:paraId="5C0D39E4" w14:textId="77777777" w:rsidR="0070078F" w:rsidRDefault="0070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F0D0D" w14:textId="77777777" w:rsidR="0037326A" w:rsidRDefault="0037326A"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547813" w14:textId="77777777" w:rsidR="0037326A" w:rsidRDefault="0037326A"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469F" w14:textId="77777777" w:rsidR="0037326A" w:rsidRPr="00CC222D" w:rsidRDefault="0037326A">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1</w:t>
    </w:r>
    <w:r w:rsidRPr="00CC222D">
      <w:rPr>
        <w:rFonts w:ascii="Cambria" w:hAnsi="Cambria"/>
        <w:sz w:val="20"/>
        <w:szCs w:val="20"/>
      </w:rPr>
      <w:fldChar w:fldCharType="end"/>
    </w:r>
  </w:p>
  <w:p w14:paraId="6C33F2EA" w14:textId="77777777" w:rsidR="0037326A" w:rsidRDefault="0037326A"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67922" w14:textId="77777777" w:rsidR="0070078F" w:rsidRDefault="0070078F">
      <w:r>
        <w:separator/>
      </w:r>
    </w:p>
  </w:footnote>
  <w:footnote w:type="continuationSeparator" w:id="0">
    <w:p w14:paraId="30C5EE15" w14:textId="77777777" w:rsidR="0070078F" w:rsidRDefault="00700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51451" w14:textId="77777777" w:rsidR="0037326A" w:rsidRDefault="0037326A" w:rsidP="00E47F4A">
    <w:pPr>
      <w:pStyle w:val="Nagwek"/>
      <w:rPr>
        <w:rFonts w:ascii="Cambria" w:hAnsi="Cambria"/>
        <w:sz w:val="20"/>
        <w:szCs w:val="20"/>
      </w:rPr>
    </w:pPr>
    <w:bookmarkStart w:id="5" w:name="_Hlk530999824"/>
    <w:bookmarkStart w:id="6" w:name="_Hlk530999927"/>
    <w:bookmarkStart w:id="7" w:name="_Hlk530999928"/>
    <w:bookmarkStart w:id="8" w:name="_Hlk530999941"/>
    <w:bookmarkStart w:id="9" w:name="_Hlk530999942"/>
    <w:bookmarkEnd w:id="5"/>
    <w:bookmarkEnd w:id="6"/>
    <w:bookmarkEnd w:id="7"/>
    <w:bookmarkEnd w:id="8"/>
    <w:bookmarkEnd w:id="9"/>
  </w:p>
  <w:p w14:paraId="3BE97185" w14:textId="77777777" w:rsidR="0037326A" w:rsidRDefault="0037326A" w:rsidP="00E47F4A">
    <w:pPr>
      <w:pStyle w:val="Nagwek"/>
      <w:rPr>
        <w:rFonts w:ascii="Cambria" w:hAnsi="Cambria"/>
        <w:sz w:val="20"/>
        <w:szCs w:val="20"/>
      </w:rPr>
    </w:pPr>
  </w:p>
  <w:p w14:paraId="05B4CC2B" w14:textId="512BD688" w:rsidR="0037326A" w:rsidRDefault="0037326A" w:rsidP="007B21AB">
    <w:pPr>
      <w:pStyle w:val="Nagwek"/>
      <w:rPr>
        <w:rFonts w:ascii="Cambria" w:hAnsi="Cambria" w:cs="Arial"/>
        <w:b/>
        <w:sz w:val="20"/>
      </w:rPr>
    </w:pPr>
    <w:r>
      <w:rPr>
        <w:rFonts w:ascii="Cambria" w:hAnsi="Cambria"/>
        <w:sz w:val="20"/>
        <w:szCs w:val="20"/>
      </w:rPr>
      <w:t>Znak sprawy:SZSPOO.SZP.3810/54/2024</w:t>
    </w:r>
  </w:p>
  <w:p w14:paraId="040940BA" w14:textId="77777777" w:rsidR="0037326A" w:rsidRDefault="0037326A"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2"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7"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9"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0"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4"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5"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6"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1"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27"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8"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2B7C0240"/>
    <w:multiLevelType w:val="hybridMultilevel"/>
    <w:tmpl w:val="4AF633F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2"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5"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87C47B2"/>
    <w:multiLevelType w:val="hybridMultilevel"/>
    <w:tmpl w:val="EEFA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9"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2"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1764A4C"/>
    <w:multiLevelType w:val="hybridMultilevel"/>
    <w:tmpl w:val="2B002EA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4"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75DF3024"/>
    <w:multiLevelType w:val="hybridMultilevel"/>
    <w:tmpl w:val="E500B4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1"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D1613C4"/>
    <w:multiLevelType w:val="hybridMultilevel"/>
    <w:tmpl w:val="5CF2219C"/>
    <w:lvl w:ilvl="0" w:tplc="F2D6C6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8"/>
  </w:num>
  <w:num w:numId="2">
    <w:abstractNumId w:val="4"/>
  </w:num>
  <w:num w:numId="3">
    <w:abstractNumId w:val="55"/>
  </w:num>
  <w:num w:numId="4">
    <w:abstractNumId w:val="21"/>
  </w:num>
  <w:num w:numId="5">
    <w:abstractNumId w:val="49"/>
  </w:num>
  <w:num w:numId="6">
    <w:abstractNumId w:val="54"/>
  </w:num>
  <w:num w:numId="7">
    <w:abstractNumId w:val="42"/>
  </w:num>
  <w:num w:numId="8">
    <w:abstractNumId w:val="64"/>
  </w:num>
  <w:num w:numId="9">
    <w:abstractNumId w:val="34"/>
  </w:num>
  <w:num w:numId="10">
    <w:abstractNumId w:val="61"/>
  </w:num>
  <w:num w:numId="11">
    <w:abstractNumId w:val="36"/>
  </w:num>
  <w:num w:numId="12">
    <w:abstractNumId w:val="43"/>
  </w:num>
  <w:num w:numId="13">
    <w:abstractNumId w:val="41"/>
  </w:num>
  <w:num w:numId="14">
    <w:abstractNumId w:val="33"/>
  </w:num>
  <w:num w:numId="15">
    <w:abstractNumId w:val="63"/>
  </w:num>
  <w:num w:numId="16">
    <w:abstractNumId w:val="45"/>
  </w:num>
  <w:num w:numId="17">
    <w:abstractNumId w:val="8"/>
  </w:num>
  <w:num w:numId="18">
    <w:abstractNumId w:val="9"/>
  </w:num>
  <w:num w:numId="19">
    <w:abstractNumId w:val="7"/>
  </w:num>
  <w:num w:numId="20">
    <w:abstractNumId w:val="23"/>
  </w:num>
  <w:num w:numId="21">
    <w:abstractNumId w:val="18"/>
  </w:num>
  <w:num w:numId="22">
    <w:abstractNumId w:val="35"/>
  </w:num>
  <w:num w:numId="23">
    <w:abstractNumId w:val="20"/>
  </w:num>
  <w:num w:numId="24">
    <w:abstractNumId w:val="28"/>
  </w:num>
  <w:num w:numId="25">
    <w:abstractNumId w:val="56"/>
  </w:num>
  <w:num w:numId="26">
    <w:abstractNumId w:val="19"/>
  </w:num>
  <w:num w:numId="27">
    <w:abstractNumId w:val="22"/>
  </w:num>
  <w:num w:numId="28">
    <w:abstractNumId w:val="62"/>
  </w:num>
  <w:num w:numId="29">
    <w:abstractNumId w:val="37"/>
  </w:num>
  <w:num w:numId="30">
    <w:abstractNumId w:val="51"/>
  </w:num>
  <w:num w:numId="31">
    <w:abstractNumId w:val="50"/>
    <w:lvlOverride w:ilvl="0">
      <w:startOverride w:val="1"/>
    </w:lvlOverride>
  </w:num>
  <w:num w:numId="32">
    <w:abstractNumId w:val="40"/>
    <w:lvlOverride w:ilvl="0">
      <w:startOverride w:val="1"/>
    </w:lvlOverride>
  </w:num>
  <w:num w:numId="33">
    <w:abstractNumId w:val="24"/>
  </w:num>
  <w:num w:numId="34">
    <w:abstractNumId w:val="47"/>
  </w:num>
  <w:num w:numId="35">
    <w:abstractNumId w:val="27"/>
  </w:num>
  <w:num w:numId="36">
    <w:abstractNumId w:val="57"/>
  </w:num>
  <w:num w:numId="37">
    <w:abstractNumId w:val="30"/>
  </w:num>
  <w:num w:numId="38">
    <w:abstractNumId w:val="25"/>
  </w:num>
  <w:num w:numId="39">
    <w:abstractNumId w:val="39"/>
  </w:num>
  <w:num w:numId="40">
    <w:abstractNumId w:val="53"/>
  </w:num>
  <w:num w:numId="41">
    <w:abstractNumId w:val="32"/>
  </w:num>
  <w:num w:numId="42">
    <w:abstractNumId w:val="65"/>
  </w:num>
  <w:num w:numId="43">
    <w:abstractNumId w:val="29"/>
  </w:num>
  <w:num w:numId="44">
    <w:abstractNumId w:val="46"/>
  </w:num>
  <w:num w:numId="45">
    <w:abstractNumId w:val="26"/>
  </w:num>
  <w:num w:numId="46">
    <w:abstractNumId w:val="52"/>
  </w:num>
  <w:num w:numId="47">
    <w:abstractNumId w:val="5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łgorzata Nyc-Zimny AXELO">
    <w15:presenceInfo w15:providerId="AD" w15:userId="S::m.nyc-zimny@axelo.pl::9697c7e3-8dd4-4048-a553-74528a85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12E8"/>
    <w:rsid w:val="0000347E"/>
    <w:rsid w:val="00005154"/>
    <w:rsid w:val="0000622B"/>
    <w:rsid w:val="000065EB"/>
    <w:rsid w:val="0000665F"/>
    <w:rsid w:val="000066DD"/>
    <w:rsid w:val="00006898"/>
    <w:rsid w:val="00006D71"/>
    <w:rsid w:val="00007AF7"/>
    <w:rsid w:val="00007CBC"/>
    <w:rsid w:val="00007E37"/>
    <w:rsid w:val="000102C3"/>
    <w:rsid w:val="000108BF"/>
    <w:rsid w:val="00010A2B"/>
    <w:rsid w:val="0001195B"/>
    <w:rsid w:val="000128DB"/>
    <w:rsid w:val="000143E6"/>
    <w:rsid w:val="00014591"/>
    <w:rsid w:val="00014E5F"/>
    <w:rsid w:val="00016876"/>
    <w:rsid w:val="000205A0"/>
    <w:rsid w:val="00020C53"/>
    <w:rsid w:val="000231AC"/>
    <w:rsid w:val="000239D4"/>
    <w:rsid w:val="00023F47"/>
    <w:rsid w:val="00024437"/>
    <w:rsid w:val="00025401"/>
    <w:rsid w:val="00025534"/>
    <w:rsid w:val="00025659"/>
    <w:rsid w:val="00025A9D"/>
    <w:rsid w:val="00026E3B"/>
    <w:rsid w:val="00027826"/>
    <w:rsid w:val="00027A9D"/>
    <w:rsid w:val="00027CE9"/>
    <w:rsid w:val="00031560"/>
    <w:rsid w:val="000323DE"/>
    <w:rsid w:val="00033513"/>
    <w:rsid w:val="00033E37"/>
    <w:rsid w:val="000352B6"/>
    <w:rsid w:val="00035DBC"/>
    <w:rsid w:val="0003703F"/>
    <w:rsid w:val="000379F7"/>
    <w:rsid w:val="000408B8"/>
    <w:rsid w:val="00040920"/>
    <w:rsid w:val="00041123"/>
    <w:rsid w:val="00041617"/>
    <w:rsid w:val="00042263"/>
    <w:rsid w:val="00042B17"/>
    <w:rsid w:val="00043DFF"/>
    <w:rsid w:val="00043E2A"/>
    <w:rsid w:val="0004419F"/>
    <w:rsid w:val="00044B6B"/>
    <w:rsid w:val="00046BB9"/>
    <w:rsid w:val="00047EF2"/>
    <w:rsid w:val="000503B5"/>
    <w:rsid w:val="000508DD"/>
    <w:rsid w:val="00051E57"/>
    <w:rsid w:val="000534AF"/>
    <w:rsid w:val="00053AC8"/>
    <w:rsid w:val="0005412E"/>
    <w:rsid w:val="00054199"/>
    <w:rsid w:val="000545C4"/>
    <w:rsid w:val="0005487F"/>
    <w:rsid w:val="00054BF5"/>
    <w:rsid w:val="0005523A"/>
    <w:rsid w:val="00055851"/>
    <w:rsid w:val="00057FB0"/>
    <w:rsid w:val="000606C8"/>
    <w:rsid w:val="000606CE"/>
    <w:rsid w:val="00060D92"/>
    <w:rsid w:val="0006172F"/>
    <w:rsid w:val="00061F88"/>
    <w:rsid w:val="00063849"/>
    <w:rsid w:val="00064D9F"/>
    <w:rsid w:val="00065036"/>
    <w:rsid w:val="00065717"/>
    <w:rsid w:val="00066E10"/>
    <w:rsid w:val="00067389"/>
    <w:rsid w:val="000675E7"/>
    <w:rsid w:val="00067A8B"/>
    <w:rsid w:val="000702D2"/>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4B45"/>
    <w:rsid w:val="000858B3"/>
    <w:rsid w:val="000858C1"/>
    <w:rsid w:val="00085A44"/>
    <w:rsid w:val="00085CD9"/>
    <w:rsid w:val="00085EAA"/>
    <w:rsid w:val="000870C5"/>
    <w:rsid w:val="000902D9"/>
    <w:rsid w:val="00090A82"/>
    <w:rsid w:val="00090EAC"/>
    <w:rsid w:val="0009296C"/>
    <w:rsid w:val="0009324E"/>
    <w:rsid w:val="00093EDF"/>
    <w:rsid w:val="000942AF"/>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62BE"/>
    <w:rsid w:val="000B68AE"/>
    <w:rsid w:val="000B7726"/>
    <w:rsid w:val="000C0F07"/>
    <w:rsid w:val="000C152C"/>
    <w:rsid w:val="000C1FE3"/>
    <w:rsid w:val="000C2C6F"/>
    <w:rsid w:val="000C3646"/>
    <w:rsid w:val="000C5498"/>
    <w:rsid w:val="000C6E69"/>
    <w:rsid w:val="000C71F9"/>
    <w:rsid w:val="000C7737"/>
    <w:rsid w:val="000D0AD6"/>
    <w:rsid w:val="000D0AF3"/>
    <w:rsid w:val="000D28C4"/>
    <w:rsid w:val="000D2D21"/>
    <w:rsid w:val="000D31F9"/>
    <w:rsid w:val="000D40FD"/>
    <w:rsid w:val="000D577A"/>
    <w:rsid w:val="000D6556"/>
    <w:rsid w:val="000D6D5C"/>
    <w:rsid w:val="000E0014"/>
    <w:rsid w:val="000E05B9"/>
    <w:rsid w:val="000E154F"/>
    <w:rsid w:val="000E3107"/>
    <w:rsid w:val="000E3BDB"/>
    <w:rsid w:val="000E3E42"/>
    <w:rsid w:val="000E4E2A"/>
    <w:rsid w:val="000E522B"/>
    <w:rsid w:val="000E7F53"/>
    <w:rsid w:val="000F01F6"/>
    <w:rsid w:val="000F0F40"/>
    <w:rsid w:val="000F1DB7"/>
    <w:rsid w:val="000F1E5A"/>
    <w:rsid w:val="000F2110"/>
    <w:rsid w:val="000F2308"/>
    <w:rsid w:val="000F27CF"/>
    <w:rsid w:val="000F2B20"/>
    <w:rsid w:val="000F37A4"/>
    <w:rsid w:val="000F37DA"/>
    <w:rsid w:val="000F6341"/>
    <w:rsid w:val="000F7159"/>
    <w:rsid w:val="000F7C21"/>
    <w:rsid w:val="001003DB"/>
    <w:rsid w:val="001024F2"/>
    <w:rsid w:val="00102744"/>
    <w:rsid w:val="0010294D"/>
    <w:rsid w:val="00102A85"/>
    <w:rsid w:val="00102C0C"/>
    <w:rsid w:val="00103155"/>
    <w:rsid w:val="001033F9"/>
    <w:rsid w:val="00104F56"/>
    <w:rsid w:val="001054D9"/>
    <w:rsid w:val="001058D3"/>
    <w:rsid w:val="00107451"/>
    <w:rsid w:val="00110287"/>
    <w:rsid w:val="001109CF"/>
    <w:rsid w:val="001109E2"/>
    <w:rsid w:val="0011102C"/>
    <w:rsid w:val="00112636"/>
    <w:rsid w:val="00114694"/>
    <w:rsid w:val="00114AAA"/>
    <w:rsid w:val="00114EE9"/>
    <w:rsid w:val="001155BD"/>
    <w:rsid w:val="001160E1"/>
    <w:rsid w:val="00116CDD"/>
    <w:rsid w:val="001201D6"/>
    <w:rsid w:val="00120CEC"/>
    <w:rsid w:val="001218E1"/>
    <w:rsid w:val="001218FB"/>
    <w:rsid w:val="00122276"/>
    <w:rsid w:val="001239A0"/>
    <w:rsid w:val="001242F3"/>
    <w:rsid w:val="00124732"/>
    <w:rsid w:val="0012478D"/>
    <w:rsid w:val="00124E14"/>
    <w:rsid w:val="001265A8"/>
    <w:rsid w:val="00126A93"/>
    <w:rsid w:val="00126E65"/>
    <w:rsid w:val="001271CE"/>
    <w:rsid w:val="00127AC1"/>
    <w:rsid w:val="00127CDF"/>
    <w:rsid w:val="00130DC6"/>
    <w:rsid w:val="00131262"/>
    <w:rsid w:val="0013178C"/>
    <w:rsid w:val="00131AE4"/>
    <w:rsid w:val="00131C88"/>
    <w:rsid w:val="00131E90"/>
    <w:rsid w:val="00132C70"/>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AB3"/>
    <w:rsid w:val="00143B0D"/>
    <w:rsid w:val="00143E91"/>
    <w:rsid w:val="0014449D"/>
    <w:rsid w:val="00144BA8"/>
    <w:rsid w:val="00145F79"/>
    <w:rsid w:val="00146024"/>
    <w:rsid w:val="0014707D"/>
    <w:rsid w:val="001473B7"/>
    <w:rsid w:val="00147A43"/>
    <w:rsid w:val="00150791"/>
    <w:rsid w:val="00150D07"/>
    <w:rsid w:val="00151D41"/>
    <w:rsid w:val="0015347D"/>
    <w:rsid w:val="00154723"/>
    <w:rsid w:val="00154AD3"/>
    <w:rsid w:val="00155D56"/>
    <w:rsid w:val="00156304"/>
    <w:rsid w:val="001568FB"/>
    <w:rsid w:val="00156B1F"/>
    <w:rsid w:val="00156E0C"/>
    <w:rsid w:val="00156F11"/>
    <w:rsid w:val="00157704"/>
    <w:rsid w:val="00157EC5"/>
    <w:rsid w:val="0016212F"/>
    <w:rsid w:val="001622AF"/>
    <w:rsid w:val="00162505"/>
    <w:rsid w:val="00162560"/>
    <w:rsid w:val="00162F19"/>
    <w:rsid w:val="00163062"/>
    <w:rsid w:val="0016386E"/>
    <w:rsid w:val="00163BCC"/>
    <w:rsid w:val="00164984"/>
    <w:rsid w:val="00164F38"/>
    <w:rsid w:val="001652B9"/>
    <w:rsid w:val="00165D29"/>
    <w:rsid w:val="00165F13"/>
    <w:rsid w:val="00166A01"/>
    <w:rsid w:val="00167768"/>
    <w:rsid w:val="00170DC5"/>
    <w:rsid w:val="001720B9"/>
    <w:rsid w:val="00172714"/>
    <w:rsid w:val="00172B81"/>
    <w:rsid w:val="00172F48"/>
    <w:rsid w:val="0017302F"/>
    <w:rsid w:val="0017416A"/>
    <w:rsid w:val="00174344"/>
    <w:rsid w:val="00174747"/>
    <w:rsid w:val="0017722D"/>
    <w:rsid w:val="00180D33"/>
    <w:rsid w:val="0018107F"/>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91641"/>
    <w:rsid w:val="00191FF7"/>
    <w:rsid w:val="00192C7B"/>
    <w:rsid w:val="00194797"/>
    <w:rsid w:val="0019498B"/>
    <w:rsid w:val="00194C81"/>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75B2"/>
    <w:rsid w:val="001B000A"/>
    <w:rsid w:val="001B0510"/>
    <w:rsid w:val="001B1081"/>
    <w:rsid w:val="001B1EA4"/>
    <w:rsid w:val="001B2011"/>
    <w:rsid w:val="001B2039"/>
    <w:rsid w:val="001B3135"/>
    <w:rsid w:val="001B32D4"/>
    <w:rsid w:val="001B4637"/>
    <w:rsid w:val="001B4D3A"/>
    <w:rsid w:val="001B5773"/>
    <w:rsid w:val="001B5DC5"/>
    <w:rsid w:val="001B6080"/>
    <w:rsid w:val="001B65FF"/>
    <w:rsid w:val="001B7A68"/>
    <w:rsid w:val="001C040E"/>
    <w:rsid w:val="001C12C8"/>
    <w:rsid w:val="001C1623"/>
    <w:rsid w:val="001C1F7D"/>
    <w:rsid w:val="001C213A"/>
    <w:rsid w:val="001C256F"/>
    <w:rsid w:val="001C2F27"/>
    <w:rsid w:val="001C3269"/>
    <w:rsid w:val="001C33AC"/>
    <w:rsid w:val="001C3C1E"/>
    <w:rsid w:val="001C43F3"/>
    <w:rsid w:val="001C4E52"/>
    <w:rsid w:val="001C5510"/>
    <w:rsid w:val="001C67DA"/>
    <w:rsid w:val="001C6A57"/>
    <w:rsid w:val="001C7926"/>
    <w:rsid w:val="001C7C3F"/>
    <w:rsid w:val="001C7C5A"/>
    <w:rsid w:val="001D03B2"/>
    <w:rsid w:val="001D179E"/>
    <w:rsid w:val="001D32DE"/>
    <w:rsid w:val="001D4FA0"/>
    <w:rsid w:val="001D6CF9"/>
    <w:rsid w:val="001D7EA2"/>
    <w:rsid w:val="001E098A"/>
    <w:rsid w:val="001E13BE"/>
    <w:rsid w:val="001E16C8"/>
    <w:rsid w:val="001E1AD3"/>
    <w:rsid w:val="001E1DCC"/>
    <w:rsid w:val="001E2809"/>
    <w:rsid w:val="001E302B"/>
    <w:rsid w:val="001E319E"/>
    <w:rsid w:val="001E328B"/>
    <w:rsid w:val="001E3604"/>
    <w:rsid w:val="001E3D01"/>
    <w:rsid w:val="001E4DFF"/>
    <w:rsid w:val="001E5B85"/>
    <w:rsid w:val="001E6C02"/>
    <w:rsid w:val="001E6F19"/>
    <w:rsid w:val="001F0589"/>
    <w:rsid w:val="001F0E9C"/>
    <w:rsid w:val="001F1545"/>
    <w:rsid w:val="001F1C7C"/>
    <w:rsid w:val="001F32C8"/>
    <w:rsid w:val="001F3802"/>
    <w:rsid w:val="001F49AA"/>
    <w:rsid w:val="001F4F39"/>
    <w:rsid w:val="001F4FD3"/>
    <w:rsid w:val="001F516F"/>
    <w:rsid w:val="001F520E"/>
    <w:rsid w:val="001F5E05"/>
    <w:rsid w:val="001F60E2"/>
    <w:rsid w:val="001F6522"/>
    <w:rsid w:val="001F668C"/>
    <w:rsid w:val="001F6710"/>
    <w:rsid w:val="001F6ECF"/>
    <w:rsid w:val="001F733E"/>
    <w:rsid w:val="001F7A7A"/>
    <w:rsid w:val="0020063A"/>
    <w:rsid w:val="002007EC"/>
    <w:rsid w:val="002009F0"/>
    <w:rsid w:val="00200BA2"/>
    <w:rsid w:val="00201143"/>
    <w:rsid w:val="002013CA"/>
    <w:rsid w:val="002017E3"/>
    <w:rsid w:val="00201F0D"/>
    <w:rsid w:val="0020288A"/>
    <w:rsid w:val="0020440F"/>
    <w:rsid w:val="00204600"/>
    <w:rsid w:val="00205194"/>
    <w:rsid w:val="00206EC2"/>
    <w:rsid w:val="002100C2"/>
    <w:rsid w:val="00211D44"/>
    <w:rsid w:val="0021225A"/>
    <w:rsid w:val="00213968"/>
    <w:rsid w:val="002145A2"/>
    <w:rsid w:val="00217D7F"/>
    <w:rsid w:val="00220AB3"/>
    <w:rsid w:val="00220C98"/>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30D7"/>
    <w:rsid w:val="002330E7"/>
    <w:rsid w:val="00233770"/>
    <w:rsid w:val="00233EA3"/>
    <w:rsid w:val="002344B2"/>
    <w:rsid w:val="00235435"/>
    <w:rsid w:val="0023642F"/>
    <w:rsid w:val="00236E43"/>
    <w:rsid w:val="002379F6"/>
    <w:rsid w:val="0024138D"/>
    <w:rsid w:val="00241C6C"/>
    <w:rsid w:val="00241EDC"/>
    <w:rsid w:val="00242210"/>
    <w:rsid w:val="00243818"/>
    <w:rsid w:val="00243E3A"/>
    <w:rsid w:val="00243F5A"/>
    <w:rsid w:val="0024453F"/>
    <w:rsid w:val="002447F6"/>
    <w:rsid w:val="002451C7"/>
    <w:rsid w:val="00246909"/>
    <w:rsid w:val="00246A11"/>
    <w:rsid w:val="0025041A"/>
    <w:rsid w:val="002505B7"/>
    <w:rsid w:val="0025060A"/>
    <w:rsid w:val="00250FDB"/>
    <w:rsid w:val="00252051"/>
    <w:rsid w:val="002526DF"/>
    <w:rsid w:val="002541CE"/>
    <w:rsid w:val="00254322"/>
    <w:rsid w:val="00254667"/>
    <w:rsid w:val="00254BC5"/>
    <w:rsid w:val="00255734"/>
    <w:rsid w:val="00256EDD"/>
    <w:rsid w:val="00257369"/>
    <w:rsid w:val="00260D7D"/>
    <w:rsid w:val="00261B89"/>
    <w:rsid w:val="002649E6"/>
    <w:rsid w:val="0026568F"/>
    <w:rsid w:val="00265CFD"/>
    <w:rsid w:val="0026706B"/>
    <w:rsid w:val="002678AB"/>
    <w:rsid w:val="00271D38"/>
    <w:rsid w:val="00272525"/>
    <w:rsid w:val="002726E9"/>
    <w:rsid w:val="00272E2B"/>
    <w:rsid w:val="002731AD"/>
    <w:rsid w:val="002731B0"/>
    <w:rsid w:val="00273300"/>
    <w:rsid w:val="00274809"/>
    <w:rsid w:val="0027529E"/>
    <w:rsid w:val="002759EA"/>
    <w:rsid w:val="00276CA0"/>
    <w:rsid w:val="00276FBB"/>
    <w:rsid w:val="002814D4"/>
    <w:rsid w:val="0028157B"/>
    <w:rsid w:val="0028289F"/>
    <w:rsid w:val="002828FE"/>
    <w:rsid w:val="00282BD7"/>
    <w:rsid w:val="002837ED"/>
    <w:rsid w:val="00283ED5"/>
    <w:rsid w:val="0028426D"/>
    <w:rsid w:val="0028490D"/>
    <w:rsid w:val="00284B31"/>
    <w:rsid w:val="00285261"/>
    <w:rsid w:val="002854E6"/>
    <w:rsid w:val="00285BA8"/>
    <w:rsid w:val="002902F4"/>
    <w:rsid w:val="002914DF"/>
    <w:rsid w:val="00291719"/>
    <w:rsid w:val="00291C88"/>
    <w:rsid w:val="00293A3D"/>
    <w:rsid w:val="002948D5"/>
    <w:rsid w:val="00294EBC"/>
    <w:rsid w:val="002953C0"/>
    <w:rsid w:val="00296305"/>
    <w:rsid w:val="0029696D"/>
    <w:rsid w:val="00297DA8"/>
    <w:rsid w:val="002A201E"/>
    <w:rsid w:val="002A2237"/>
    <w:rsid w:val="002A2640"/>
    <w:rsid w:val="002A2CC6"/>
    <w:rsid w:val="002A3682"/>
    <w:rsid w:val="002A4751"/>
    <w:rsid w:val="002A4C80"/>
    <w:rsid w:val="002A4CEF"/>
    <w:rsid w:val="002A52C8"/>
    <w:rsid w:val="002A575D"/>
    <w:rsid w:val="002A57EF"/>
    <w:rsid w:val="002A5876"/>
    <w:rsid w:val="002A5AC1"/>
    <w:rsid w:val="002A6879"/>
    <w:rsid w:val="002A68CE"/>
    <w:rsid w:val="002A6F94"/>
    <w:rsid w:val="002A7A03"/>
    <w:rsid w:val="002A7F4E"/>
    <w:rsid w:val="002A7F7C"/>
    <w:rsid w:val="002B2FCF"/>
    <w:rsid w:val="002B3578"/>
    <w:rsid w:val="002B3682"/>
    <w:rsid w:val="002B3C67"/>
    <w:rsid w:val="002B6740"/>
    <w:rsid w:val="002C05FC"/>
    <w:rsid w:val="002C0BDC"/>
    <w:rsid w:val="002C2605"/>
    <w:rsid w:val="002C280E"/>
    <w:rsid w:val="002C38DF"/>
    <w:rsid w:val="002C49D9"/>
    <w:rsid w:val="002C4EC1"/>
    <w:rsid w:val="002C5D9C"/>
    <w:rsid w:val="002C6B65"/>
    <w:rsid w:val="002C6F90"/>
    <w:rsid w:val="002C75A5"/>
    <w:rsid w:val="002D0F64"/>
    <w:rsid w:val="002D24F9"/>
    <w:rsid w:val="002D2A38"/>
    <w:rsid w:val="002D2B30"/>
    <w:rsid w:val="002D4678"/>
    <w:rsid w:val="002D4891"/>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E60A9"/>
    <w:rsid w:val="002F0291"/>
    <w:rsid w:val="002F1247"/>
    <w:rsid w:val="002F16D6"/>
    <w:rsid w:val="002F26C4"/>
    <w:rsid w:val="002F3400"/>
    <w:rsid w:val="002F42EB"/>
    <w:rsid w:val="002F481A"/>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2AD4"/>
    <w:rsid w:val="0031370D"/>
    <w:rsid w:val="00313888"/>
    <w:rsid w:val="003148D0"/>
    <w:rsid w:val="00315029"/>
    <w:rsid w:val="00315155"/>
    <w:rsid w:val="00315240"/>
    <w:rsid w:val="003161B8"/>
    <w:rsid w:val="003163E3"/>
    <w:rsid w:val="003168C7"/>
    <w:rsid w:val="00320DC8"/>
    <w:rsid w:val="003247DC"/>
    <w:rsid w:val="00324C9E"/>
    <w:rsid w:val="00324D29"/>
    <w:rsid w:val="00325720"/>
    <w:rsid w:val="00326E0A"/>
    <w:rsid w:val="0032725D"/>
    <w:rsid w:val="003273CC"/>
    <w:rsid w:val="00330A77"/>
    <w:rsid w:val="003315B9"/>
    <w:rsid w:val="0033161D"/>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9D7"/>
    <w:rsid w:val="003433E7"/>
    <w:rsid w:val="00343424"/>
    <w:rsid w:val="00344FEF"/>
    <w:rsid w:val="00345D7E"/>
    <w:rsid w:val="00350282"/>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3F2"/>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26A"/>
    <w:rsid w:val="003772DF"/>
    <w:rsid w:val="00377689"/>
    <w:rsid w:val="00377783"/>
    <w:rsid w:val="003809D8"/>
    <w:rsid w:val="00380E01"/>
    <w:rsid w:val="00381512"/>
    <w:rsid w:val="00381AA1"/>
    <w:rsid w:val="00381CDA"/>
    <w:rsid w:val="00382285"/>
    <w:rsid w:val="003822DC"/>
    <w:rsid w:val="00382504"/>
    <w:rsid w:val="0038355F"/>
    <w:rsid w:val="003836BE"/>
    <w:rsid w:val="00383D3C"/>
    <w:rsid w:val="003849D3"/>
    <w:rsid w:val="00384D76"/>
    <w:rsid w:val="00385274"/>
    <w:rsid w:val="00386C8E"/>
    <w:rsid w:val="00387243"/>
    <w:rsid w:val="00390516"/>
    <w:rsid w:val="003909CA"/>
    <w:rsid w:val="00390F20"/>
    <w:rsid w:val="00392B0F"/>
    <w:rsid w:val="00392B43"/>
    <w:rsid w:val="00392F4F"/>
    <w:rsid w:val="00394CB7"/>
    <w:rsid w:val="00396AE5"/>
    <w:rsid w:val="00396B4D"/>
    <w:rsid w:val="00397B75"/>
    <w:rsid w:val="003A0974"/>
    <w:rsid w:val="003A0A8C"/>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27D4"/>
    <w:rsid w:val="003C48F1"/>
    <w:rsid w:val="003C4A44"/>
    <w:rsid w:val="003C4B19"/>
    <w:rsid w:val="003C5008"/>
    <w:rsid w:val="003C5780"/>
    <w:rsid w:val="003C659A"/>
    <w:rsid w:val="003C7514"/>
    <w:rsid w:val="003D1863"/>
    <w:rsid w:val="003D1ED1"/>
    <w:rsid w:val="003D1FB1"/>
    <w:rsid w:val="003D4FCB"/>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2053"/>
    <w:rsid w:val="00402C4C"/>
    <w:rsid w:val="00402EC5"/>
    <w:rsid w:val="004039E4"/>
    <w:rsid w:val="00404595"/>
    <w:rsid w:val="00405505"/>
    <w:rsid w:val="004060A5"/>
    <w:rsid w:val="0040660A"/>
    <w:rsid w:val="00406856"/>
    <w:rsid w:val="004078EE"/>
    <w:rsid w:val="00410D38"/>
    <w:rsid w:val="00410D59"/>
    <w:rsid w:val="0041151C"/>
    <w:rsid w:val="00411A96"/>
    <w:rsid w:val="004123F1"/>
    <w:rsid w:val="00412B9C"/>
    <w:rsid w:val="0041331B"/>
    <w:rsid w:val="00413592"/>
    <w:rsid w:val="0041389E"/>
    <w:rsid w:val="004139FB"/>
    <w:rsid w:val="0041442A"/>
    <w:rsid w:val="00414CF9"/>
    <w:rsid w:val="00415198"/>
    <w:rsid w:val="00415736"/>
    <w:rsid w:val="004166A7"/>
    <w:rsid w:val="00416A7C"/>
    <w:rsid w:val="00420580"/>
    <w:rsid w:val="00422FC5"/>
    <w:rsid w:val="00423457"/>
    <w:rsid w:val="0042388A"/>
    <w:rsid w:val="00423BC5"/>
    <w:rsid w:val="004245B7"/>
    <w:rsid w:val="00424BC3"/>
    <w:rsid w:val="00425C46"/>
    <w:rsid w:val="00426CB9"/>
    <w:rsid w:val="00427742"/>
    <w:rsid w:val="00427A12"/>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4689"/>
    <w:rsid w:val="00445639"/>
    <w:rsid w:val="00446E5C"/>
    <w:rsid w:val="004500AA"/>
    <w:rsid w:val="004501D1"/>
    <w:rsid w:val="004513F5"/>
    <w:rsid w:val="0045165D"/>
    <w:rsid w:val="004519E7"/>
    <w:rsid w:val="004538F2"/>
    <w:rsid w:val="004554DE"/>
    <w:rsid w:val="0045619C"/>
    <w:rsid w:val="004569A9"/>
    <w:rsid w:val="004569B4"/>
    <w:rsid w:val="00456AA6"/>
    <w:rsid w:val="00460E98"/>
    <w:rsid w:val="00460EBC"/>
    <w:rsid w:val="0046111F"/>
    <w:rsid w:val="004617BB"/>
    <w:rsid w:val="00461C1B"/>
    <w:rsid w:val="004621C3"/>
    <w:rsid w:val="00462A4F"/>
    <w:rsid w:val="004639B5"/>
    <w:rsid w:val="00464355"/>
    <w:rsid w:val="00464666"/>
    <w:rsid w:val="00464809"/>
    <w:rsid w:val="0046517D"/>
    <w:rsid w:val="00466266"/>
    <w:rsid w:val="0047062C"/>
    <w:rsid w:val="00471694"/>
    <w:rsid w:val="0047190D"/>
    <w:rsid w:val="00474280"/>
    <w:rsid w:val="00474932"/>
    <w:rsid w:val="00475DFF"/>
    <w:rsid w:val="004760E3"/>
    <w:rsid w:val="004761D3"/>
    <w:rsid w:val="00476298"/>
    <w:rsid w:val="004768BC"/>
    <w:rsid w:val="004778DB"/>
    <w:rsid w:val="00477ADD"/>
    <w:rsid w:val="004801B0"/>
    <w:rsid w:val="00480382"/>
    <w:rsid w:val="00480774"/>
    <w:rsid w:val="004810D5"/>
    <w:rsid w:val="0048210C"/>
    <w:rsid w:val="004825FF"/>
    <w:rsid w:val="00482FC6"/>
    <w:rsid w:val="0048388A"/>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86E"/>
    <w:rsid w:val="00497282"/>
    <w:rsid w:val="00497BD0"/>
    <w:rsid w:val="004A0838"/>
    <w:rsid w:val="004A1963"/>
    <w:rsid w:val="004A2FBC"/>
    <w:rsid w:val="004A37BF"/>
    <w:rsid w:val="004A3E25"/>
    <w:rsid w:val="004A50BC"/>
    <w:rsid w:val="004A57A5"/>
    <w:rsid w:val="004A731F"/>
    <w:rsid w:val="004A76EB"/>
    <w:rsid w:val="004A7E36"/>
    <w:rsid w:val="004B0CB7"/>
    <w:rsid w:val="004B0F0F"/>
    <w:rsid w:val="004B0FE2"/>
    <w:rsid w:val="004B1FCC"/>
    <w:rsid w:val="004B3243"/>
    <w:rsid w:val="004B3464"/>
    <w:rsid w:val="004B431D"/>
    <w:rsid w:val="004B461E"/>
    <w:rsid w:val="004B4DB0"/>
    <w:rsid w:val="004B4E2B"/>
    <w:rsid w:val="004B50F0"/>
    <w:rsid w:val="004B53E1"/>
    <w:rsid w:val="004B5569"/>
    <w:rsid w:val="004B5913"/>
    <w:rsid w:val="004B5FF0"/>
    <w:rsid w:val="004C0C45"/>
    <w:rsid w:val="004C1036"/>
    <w:rsid w:val="004C10D6"/>
    <w:rsid w:val="004C1D3F"/>
    <w:rsid w:val="004C1F89"/>
    <w:rsid w:val="004C23C1"/>
    <w:rsid w:val="004C2620"/>
    <w:rsid w:val="004C36F9"/>
    <w:rsid w:val="004C4FE4"/>
    <w:rsid w:val="004C52C0"/>
    <w:rsid w:val="004C6EE4"/>
    <w:rsid w:val="004C6FE0"/>
    <w:rsid w:val="004C6FFE"/>
    <w:rsid w:val="004C719B"/>
    <w:rsid w:val="004D1189"/>
    <w:rsid w:val="004D21B0"/>
    <w:rsid w:val="004D3ECA"/>
    <w:rsid w:val="004D455D"/>
    <w:rsid w:val="004D4CCE"/>
    <w:rsid w:val="004D5CC1"/>
    <w:rsid w:val="004D63E9"/>
    <w:rsid w:val="004D75B4"/>
    <w:rsid w:val="004D7938"/>
    <w:rsid w:val="004D7C69"/>
    <w:rsid w:val="004E17DC"/>
    <w:rsid w:val="004E3410"/>
    <w:rsid w:val="004E4827"/>
    <w:rsid w:val="004E4C1E"/>
    <w:rsid w:val="004E5DD6"/>
    <w:rsid w:val="004E6D1D"/>
    <w:rsid w:val="004E7F21"/>
    <w:rsid w:val="004E7F7A"/>
    <w:rsid w:val="004F1B19"/>
    <w:rsid w:val="004F1DB6"/>
    <w:rsid w:val="004F2594"/>
    <w:rsid w:val="004F2F7E"/>
    <w:rsid w:val="004F31B5"/>
    <w:rsid w:val="004F35BE"/>
    <w:rsid w:val="004F4AC8"/>
    <w:rsid w:val="004F4C15"/>
    <w:rsid w:val="004F755C"/>
    <w:rsid w:val="00501BDA"/>
    <w:rsid w:val="00501D6C"/>
    <w:rsid w:val="005038D7"/>
    <w:rsid w:val="00503A20"/>
    <w:rsid w:val="00503D6D"/>
    <w:rsid w:val="00504F00"/>
    <w:rsid w:val="005067C8"/>
    <w:rsid w:val="00510327"/>
    <w:rsid w:val="00510879"/>
    <w:rsid w:val="0051127F"/>
    <w:rsid w:val="00511CAF"/>
    <w:rsid w:val="00511D6F"/>
    <w:rsid w:val="005127C5"/>
    <w:rsid w:val="005128AA"/>
    <w:rsid w:val="005131C0"/>
    <w:rsid w:val="0051397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D81"/>
    <w:rsid w:val="00554200"/>
    <w:rsid w:val="005545B3"/>
    <w:rsid w:val="0055474D"/>
    <w:rsid w:val="005548F0"/>
    <w:rsid w:val="00554CFC"/>
    <w:rsid w:val="0055512B"/>
    <w:rsid w:val="005551C9"/>
    <w:rsid w:val="005564F7"/>
    <w:rsid w:val="005578DF"/>
    <w:rsid w:val="00562ABE"/>
    <w:rsid w:val="005630E8"/>
    <w:rsid w:val="0056359E"/>
    <w:rsid w:val="00563C92"/>
    <w:rsid w:val="00563F0F"/>
    <w:rsid w:val="00564049"/>
    <w:rsid w:val="005640E5"/>
    <w:rsid w:val="00564ED6"/>
    <w:rsid w:val="00565353"/>
    <w:rsid w:val="0056591F"/>
    <w:rsid w:val="00565F2E"/>
    <w:rsid w:val="005679E6"/>
    <w:rsid w:val="005703C1"/>
    <w:rsid w:val="00571358"/>
    <w:rsid w:val="005724C6"/>
    <w:rsid w:val="00572CE9"/>
    <w:rsid w:val="00573061"/>
    <w:rsid w:val="0057348E"/>
    <w:rsid w:val="0057425C"/>
    <w:rsid w:val="005748ED"/>
    <w:rsid w:val="00574A55"/>
    <w:rsid w:val="0057644B"/>
    <w:rsid w:val="0057648E"/>
    <w:rsid w:val="0057670A"/>
    <w:rsid w:val="00576C74"/>
    <w:rsid w:val="00577205"/>
    <w:rsid w:val="00577FC4"/>
    <w:rsid w:val="00580642"/>
    <w:rsid w:val="00580CA3"/>
    <w:rsid w:val="00581A6C"/>
    <w:rsid w:val="00581CA3"/>
    <w:rsid w:val="00582308"/>
    <w:rsid w:val="00582873"/>
    <w:rsid w:val="00582B04"/>
    <w:rsid w:val="00582D56"/>
    <w:rsid w:val="0058413A"/>
    <w:rsid w:val="005843BF"/>
    <w:rsid w:val="00584AA0"/>
    <w:rsid w:val="00584C78"/>
    <w:rsid w:val="005855B2"/>
    <w:rsid w:val="005863F9"/>
    <w:rsid w:val="0058689C"/>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054"/>
    <w:rsid w:val="005A5834"/>
    <w:rsid w:val="005A61D5"/>
    <w:rsid w:val="005A63FD"/>
    <w:rsid w:val="005A6779"/>
    <w:rsid w:val="005A692C"/>
    <w:rsid w:val="005A71A4"/>
    <w:rsid w:val="005A7D9C"/>
    <w:rsid w:val="005B02F7"/>
    <w:rsid w:val="005B1BC0"/>
    <w:rsid w:val="005B1C65"/>
    <w:rsid w:val="005B2EB4"/>
    <w:rsid w:val="005B4A45"/>
    <w:rsid w:val="005B588A"/>
    <w:rsid w:val="005B6825"/>
    <w:rsid w:val="005B767F"/>
    <w:rsid w:val="005B7C57"/>
    <w:rsid w:val="005B7E90"/>
    <w:rsid w:val="005C01B4"/>
    <w:rsid w:val="005C02F8"/>
    <w:rsid w:val="005C0A4A"/>
    <w:rsid w:val="005C13F5"/>
    <w:rsid w:val="005C1C2E"/>
    <w:rsid w:val="005C21F0"/>
    <w:rsid w:val="005C22E7"/>
    <w:rsid w:val="005C2468"/>
    <w:rsid w:val="005C292A"/>
    <w:rsid w:val="005C2B74"/>
    <w:rsid w:val="005C2EB7"/>
    <w:rsid w:val="005C3566"/>
    <w:rsid w:val="005C37A5"/>
    <w:rsid w:val="005C52B4"/>
    <w:rsid w:val="005C621F"/>
    <w:rsid w:val="005C654D"/>
    <w:rsid w:val="005C6C83"/>
    <w:rsid w:val="005C74D9"/>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28B9"/>
    <w:rsid w:val="005E3A67"/>
    <w:rsid w:val="005E4747"/>
    <w:rsid w:val="005E4E25"/>
    <w:rsid w:val="005E55F9"/>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601F95"/>
    <w:rsid w:val="00601FA4"/>
    <w:rsid w:val="006020D6"/>
    <w:rsid w:val="00603A8F"/>
    <w:rsid w:val="00603EB9"/>
    <w:rsid w:val="006040B1"/>
    <w:rsid w:val="006042A2"/>
    <w:rsid w:val="00604514"/>
    <w:rsid w:val="00604E3B"/>
    <w:rsid w:val="00605579"/>
    <w:rsid w:val="00605A74"/>
    <w:rsid w:val="00606796"/>
    <w:rsid w:val="00606915"/>
    <w:rsid w:val="00607529"/>
    <w:rsid w:val="00607E94"/>
    <w:rsid w:val="00607EBC"/>
    <w:rsid w:val="00610DD0"/>
    <w:rsid w:val="00612CEB"/>
    <w:rsid w:val="00613DD3"/>
    <w:rsid w:val="006146D9"/>
    <w:rsid w:val="0061501C"/>
    <w:rsid w:val="00616593"/>
    <w:rsid w:val="00616AEE"/>
    <w:rsid w:val="00617F25"/>
    <w:rsid w:val="0062040F"/>
    <w:rsid w:val="00620FE0"/>
    <w:rsid w:val="00621312"/>
    <w:rsid w:val="006225CD"/>
    <w:rsid w:val="006230E3"/>
    <w:rsid w:val="00623353"/>
    <w:rsid w:val="006235C3"/>
    <w:rsid w:val="00623DBA"/>
    <w:rsid w:val="006248A3"/>
    <w:rsid w:val="00626423"/>
    <w:rsid w:val="0062780F"/>
    <w:rsid w:val="00627D28"/>
    <w:rsid w:val="00631F41"/>
    <w:rsid w:val="00633A07"/>
    <w:rsid w:val="00633F9C"/>
    <w:rsid w:val="006356FC"/>
    <w:rsid w:val="00635F8D"/>
    <w:rsid w:val="00637262"/>
    <w:rsid w:val="006403EC"/>
    <w:rsid w:val="00641351"/>
    <w:rsid w:val="00641360"/>
    <w:rsid w:val="00642664"/>
    <w:rsid w:val="006440B0"/>
    <w:rsid w:val="006446F6"/>
    <w:rsid w:val="00644938"/>
    <w:rsid w:val="00645158"/>
    <w:rsid w:val="0064532E"/>
    <w:rsid w:val="006461E5"/>
    <w:rsid w:val="006518B2"/>
    <w:rsid w:val="006519B5"/>
    <w:rsid w:val="00652105"/>
    <w:rsid w:val="006524E0"/>
    <w:rsid w:val="00652ADE"/>
    <w:rsid w:val="00652D46"/>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0AB4"/>
    <w:rsid w:val="00671330"/>
    <w:rsid w:val="006719BD"/>
    <w:rsid w:val="00671DD0"/>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2EDA"/>
    <w:rsid w:val="006946BA"/>
    <w:rsid w:val="00694955"/>
    <w:rsid w:val="006952AC"/>
    <w:rsid w:val="00696298"/>
    <w:rsid w:val="00696A41"/>
    <w:rsid w:val="00697CEE"/>
    <w:rsid w:val="006A14E4"/>
    <w:rsid w:val="006A1C31"/>
    <w:rsid w:val="006A26EF"/>
    <w:rsid w:val="006A30D9"/>
    <w:rsid w:val="006A3283"/>
    <w:rsid w:val="006A43B9"/>
    <w:rsid w:val="006A68EF"/>
    <w:rsid w:val="006A71EB"/>
    <w:rsid w:val="006A7866"/>
    <w:rsid w:val="006B004E"/>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D0A"/>
    <w:rsid w:val="006C3D86"/>
    <w:rsid w:val="006C5B73"/>
    <w:rsid w:val="006C5D47"/>
    <w:rsid w:val="006D0804"/>
    <w:rsid w:val="006D2130"/>
    <w:rsid w:val="006D23DD"/>
    <w:rsid w:val="006D24FA"/>
    <w:rsid w:val="006D262F"/>
    <w:rsid w:val="006D2F13"/>
    <w:rsid w:val="006D3E0D"/>
    <w:rsid w:val="006D4C80"/>
    <w:rsid w:val="006D6572"/>
    <w:rsid w:val="006D69E0"/>
    <w:rsid w:val="006D6E3D"/>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7876"/>
    <w:rsid w:val="006E797B"/>
    <w:rsid w:val="006E7DEE"/>
    <w:rsid w:val="006E7E6C"/>
    <w:rsid w:val="006F0298"/>
    <w:rsid w:val="006F02D0"/>
    <w:rsid w:val="006F1C9D"/>
    <w:rsid w:val="006F1FCC"/>
    <w:rsid w:val="006F4070"/>
    <w:rsid w:val="006F47D3"/>
    <w:rsid w:val="006F4D47"/>
    <w:rsid w:val="006F4FC8"/>
    <w:rsid w:val="006F5C85"/>
    <w:rsid w:val="006F5D12"/>
    <w:rsid w:val="006F6350"/>
    <w:rsid w:val="006F691A"/>
    <w:rsid w:val="006F7A97"/>
    <w:rsid w:val="007003FF"/>
    <w:rsid w:val="0070078F"/>
    <w:rsid w:val="007017B5"/>
    <w:rsid w:val="007028A7"/>
    <w:rsid w:val="00702C6B"/>
    <w:rsid w:val="00703292"/>
    <w:rsid w:val="00703B58"/>
    <w:rsid w:val="00703CB8"/>
    <w:rsid w:val="0070555D"/>
    <w:rsid w:val="00706AFC"/>
    <w:rsid w:val="00706ED2"/>
    <w:rsid w:val="00707223"/>
    <w:rsid w:val="00707B92"/>
    <w:rsid w:val="0071009F"/>
    <w:rsid w:val="007105BD"/>
    <w:rsid w:val="00711655"/>
    <w:rsid w:val="007118E7"/>
    <w:rsid w:val="00711A5E"/>
    <w:rsid w:val="00711D8C"/>
    <w:rsid w:val="007125C8"/>
    <w:rsid w:val="00713299"/>
    <w:rsid w:val="00713F34"/>
    <w:rsid w:val="007156EA"/>
    <w:rsid w:val="00717C71"/>
    <w:rsid w:val="00720FA4"/>
    <w:rsid w:val="00720FCE"/>
    <w:rsid w:val="007212D4"/>
    <w:rsid w:val="00722E1D"/>
    <w:rsid w:val="0072402B"/>
    <w:rsid w:val="0072406B"/>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7587"/>
    <w:rsid w:val="0073766E"/>
    <w:rsid w:val="00740377"/>
    <w:rsid w:val="00742646"/>
    <w:rsid w:val="007436EB"/>
    <w:rsid w:val="007437C5"/>
    <w:rsid w:val="00744583"/>
    <w:rsid w:val="00744995"/>
    <w:rsid w:val="0074576E"/>
    <w:rsid w:val="00746B4B"/>
    <w:rsid w:val="00746F3E"/>
    <w:rsid w:val="00747E30"/>
    <w:rsid w:val="0075026C"/>
    <w:rsid w:val="0075289B"/>
    <w:rsid w:val="00753F6B"/>
    <w:rsid w:val="00754475"/>
    <w:rsid w:val="007546BB"/>
    <w:rsid w:val="007548DB"/>
    <w:rsid w:val="0075499B"/>
    <w:rsid w:val="00755404"/>
    <w:rsid w:val="00755906"/>
    <w:rsid w:val="007563F4"/>
    <w:rsid w:val="007572CC"/>
    <w:rsid w:val="00760F63"/>
    <w:rsid w:val="00761290"/>
    <w:rsid w:val="0076187B"/>
    <w:rsid w:val="0076188F"/>
    <w:rsid w:val="00762138"/>
    <w:rsid w:val="00763054"/>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6578"/>
    <w:rsid w:val="00777472"/>
    <w:rsid w:val="00777F43"/>
    <w:rsid w:val="00780A2C"/>
    <w:rsid w:val="007810D0"/>
    <w:rsid w:val="0078139A"/>
    <w:rsid w:val="00781C76"/>
    <w:rsid w:val="00782695"/>
    <w:rsid w:val="00783B0A"/>
    <w:rsid w:val="00784738"/>
    <w:rsid w:val="007855C8"/>
    <w:rsid w:val="00785C3B"/>
    <w:rsid w:val="00787288"/>
    <w:rsid w:val="007877E3"/>
    <w:rsid w:val="00787E16"/>
    <w:rsid w:val="0079016F"/>
    <w:rsid w:val="00790F1A"/>
    <w:rsid w:val="007920D8"/>
    <w:rsid w:val="0079215C"/>
    <w:rsid w:val="007926B1"/>
    <w:rsid w:val="007928FE"/>
    <w:rsid w:val="00792EE6"/>
    <w:rsid w:val="00793775"/>
    <w:rsid w:val="0079444B"/>
    <w:rsid w:val="0079747D"/>
    <w:rsid w:val="00797BF1"/>
    <w:rsid w:val="007A0303"/>
    <w:rsid w:val="007A0335"/>
    <w:rsid w:val="007A2358"/>
    <w:rsid w:val="007A28CE"/>
    <w:rsid w:val="007A333D"/>
    <w:rsid w:val="007A37E3"/>
    <w:rsid w:val="007A4CDF"/>
    <w:rsid w:val="007A78D5"/>
    <w:rsid w:val="007A7BB6"/>
    <w:rsid w:val="007A7C26"/>
    <w:rsid w:val="007A7ECC"/>
    <w:rsid w:val="007B0260"/>
    <w:rsid w:val="007B0C9E"/>
    <w:rsid w:val="007B21AB"/>
    <w:rsid w:val="007B21B2"/>
    <w:rsid w:val="007B4400"/>
    <w:rsid w:val="007B7A20"/>
    <w:rsid w:val="007C0CCF"/>
    <w:rsid w:val="007C12D2"/>
    <w:rsid w:val="007C2D95"/>
    <w:rsid w:val="007C414C"/>
    <w:rsid w:val="007C4815"/>
    <w:rsid w:val="007C5DAE"/>
    <w:rsid w:val="007C5E59"/>
    <w:rsid w:val="007C60D2"/>
    <w:rsid w:val="007C663B"/>
    <w:rsid w:val="007C665E"/>
    <w:rsid w:val="007C73C6"/>
    <w:rsid w:val="007D107B"/>
    <w:rsid w:val="007D29F5"/>
    <w:rsid w:val="007D2EDC"/>
    <w:rsid w:val="007D4D0C"/>
    <w:rsid w:val="007D5D10"/>
    <w:rsid w:val="007D68F0"/>
    <w:rsid w:val="007D6960"/>
    <w:rsid w:val="007D69A3"/>
    <w:rsid w:val="007D78E7"/>
    <w:rsid w:val="007E08D6"/>
    <w:rsid w:val="007E0991"/>
    <w:rsid w:val="007E202C"/>
    <w:rsid w:val="007E21CC"/>
    <w:rsid w:val="007E392D"/>
    <w:rsid w:val="007E3B1A"/>
    <w:rsid w:val="007E4364"/>
    <w:rsid w:val="007E4CB0"/>
    <w:rsid w:val="007E50A7"/>
    <w:rsid w:val="007E5318"/>
    <w:rsid w:val="007E6310"/>
    <w:rsid w:val="007E6F93"/>
    <w:rsid w:val="007F081C"/>
    <w:rsid w:val="007F1E38"/>
    <w:rsid w:val="007F34EC"/>
    <w:rsid w:val="007F3FE7"/>
    <w:rsid w:val="007F461E"/>
    <w:rsid w:val="007F48F2"/>
    <w:rsid w:val="007F4967"/>
    <w:rsid w:val="007F4FAE"/>
    <w:rsid w:val="007F4FD5"/>
    <w:rsid w:val="007F5301"/>
    <w:rsid w:val="007F76A1"/>
    <w:rsid w:val="007F7A95"/>
    <w:rsid w:val="0080135B"/>
    <w:rsid w:val="008018CA"/>
    <w:rsid w:val="00801FBA"/>
    <w:rsid w:val="00802839"/>
    <w:rsid w:val="00802B17"/>
    <w:rsid w:val="00802C0B"/>
    <w:rsid w:val="00802F09"/>
    <w:rsid w:val="00803828"/>
    <w:rsid w:val="00804D18"/>
    <w:rsid w:val="00805B4B"/>
    <w:rsid w:val="00805FE4"/>
    <w:rsid w:val="0080686B"/>
    <w:rsid w:val="00806BED"/>
    <w:rsid w:val="00807595"/>
    <w:rsid w:val="008079C8"/>
    <w:rsid w:val="00807F68"/>
    <w:rsid w:val="008100B2"/>
    <w:rsid w:val="00810A21"/>
    <w:rsid w:val="008115F9"/>
    <w:rsid w:val="00811E27"/>
    <w:rsid w:val="008120FB"/>
    <w:rsid w:val="00812831"/>
    <w:rsid w:val="008140DB"/>
    <w:rsid w:val="00814904"/>
    <w:rsid w:val="00814EB0"/>
    <w:rsid w:val="008158E8"/>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10C"/>
    <w:rsid w:val="008354F8"/>
    <w:rsid w:val="00837220"/>
    <w:rsid w:val="008375C7"/>
    <w:rsid w:val="008375EC"/>
    <w:rsid w:val="008377B8"/>
    <w:rsid w:val="008403FC"/>
    <w:rsid w:val="008409B8"/>
    <w:rsid w:val="00840E8D"/>
    <w:rsid w:val="008416F9"/>
    <w:rsid w:val="008417E4"/>
    <w:rsid w:val="0084214D"/>
    <w:rsid w:val="00842EFE"/>
    <w:rsid w:val="008430E2"/>
    <w:rsid w:val="00843CE3"/>
    <w:rsid w:val="00844001"/>
    <w:rsid w:val="00844B67"/>
    <w:rsid w:val="008454AD"/>
    <w:rsid w:val="00845544"/>
    <w:rsid w:val="0085025D"/>
    <w:rsid w:val="00850446"/>
    <w:rsid w:val="008509C7"/>
    <w:rsid w:val="00851265"/>
    <w:rsid w:val="00852689"/>
    <w:rsid w:val="008528BD"/>
    <w:rsid w:val="00853489"/>
    <w:rsid w:val="008539E9"/>
    <w:rsid w:val="00854866"/>
    <w:rsid w:val="00855CCF"/>
    <w:rsid w:val="0085612C"/>
    <w:rsid w:val="008572B7"/>
    <w:rsid w:val="00857473"/>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C55"/>
    <w:rsid w:val="008867C7"/>
    <w:rsid w:val="00887F61"/>
    <w:rsid w:val="008902E3"/>
    <w:rsid w:val="00891639"/>
    <w:rsid w:val="00892186"/>
    <w:rsid w:val="0089251F"/>
    <w:rsid w:val="008925BD"/>
    <w:rsid w:val="00893FDF"/>
    <w:rsid w:val="00894282"/>
    <w:rsid w:val="008949B3"/>
    <w:rsid w:val="00896C0F"/>
    <w:rsid w:val="008A0763"/>
    <w:rsid w:val="008A10C0"/>
    <w:rsid w:val="008A1345"/>
    <w:rsid w:val="008A1E26"/>
    <w:rsid w:val="008A27B1"/>
    <w:rsid w:val="008A2D92"/>
    <w:rsid w:val="008A30F9"/>
    <w:rsid w:val="008A3E25"/>
    <w:rsid w:val="008A41DF"/>
    <w:rsid w:val="008A46C9"/>
    <w:rsid w:val="008A50BA"/>
    <w:rsid w:val="008A73C7"/>
    <w:rsid w:val="008A7A7D"/>
    <w:rsid w:val="008A7D34"/>
    <w:rsid w:val="008B11F9"/>
    <w:rsid w:val="008B1990"/>
    <w:rsid w:val="008B19A1"/>
    <w:rsid w:val="008B1ED0"/>
    <w:rsid w:val="008B2872"/>
    <w:rsid w:val="008B314D"/>
    <w:rsid w:val="008B3B91"/>
    <w:rsid w:val="008B4678"/>
    <w:rsid w:val="008B504A"/>
    <w:rsid w:val="008B579D"/>
    <w:rsid w:val="008B5A7F"/>
    <w:rsid w:val="008B7AB0"/>
    <w:rsid w:val="008B7D2F"/>
    <w:rsid w:val="008C2B31"/>
    <w:rsid w:val="008C5A0B"/>
    <w:rsid w:val="008C5C8D"/>
    <w:rsid w:val="008C5EBB"/>
    <w:rsid w:val="008C6142"/>
    <w:rsid w:val="008C61BD"/>
    <w:rsid w:val="008C7516"/>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5B27"/>
    <w:rsid w:val="008E5D0E"/>
    <w:rsid w:val="008E6FA8"/>
    <w:rsid w:val="008E7326"/>
    <w:rsid w:val="008E785A"/>
    <w:rsid w:val="008F0BFB"/>
    <w:rsid w:val="008F1AD4"/>
    <w:rsid w:val="008F21F2"/>
    <w:rsid w:val="008F2E6F"/>
    <w:rsid w:val="008F3D5D"/>
    <w:rsid w:val="008F6699"/>
    <w:rsid w:val="008F6A86"/>
    <w:rsid w:val="00900B5A"/>
    <w:rsid w:val="009018E2"/>
    <w:rsid w:val="00901EC6"/>
    <w:rsid w:val="009023E2"/>
    <w:rsid w:val="00902957"/>
    <w:rsid w:val="0090338E"/>
    <w:rsid w:val="00903537"/>
    <w:rsid w:val="009037D7"/>
    <w:rsid w:val="009038AC"/>
    <w:rsid w:val="0090440F"/>
    <w:rsid w:val="009062BC"/>
    <w:rsid w:val="00906CDD"/>
    <w:rsid w:val="00906D94"/>
    <w:rsid w:val="00906EA7"/>
    <w:rsid w:val="00910219"/>
    <w:rsid w:val="00910F57"/>
    <w:rsid w:val="0091104C"/>
    <w:rsid w:val="009113A4"/>
    <w:rsid w:val="00912593"/>
    <w:rsid w:val="009137CE"/>
    <w:rsid w:val="00915BB4"/>
    <w:rsid w:val="00915C02"/>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B65"/>
    <w:rsid w:val="00935D95"/>
    <w:rsid w:val="00936437"/>
    <w:rsid w:val="00936D8E"/>
    <w:rsid w:val="00937018"/>
    <w:rsid w:val="009370DA"/>
    <w:rsid w:val="00937821"/>
    <w:rsid w:val="00937E37"/>
    <w:rsid w:val="0094005B"/>
    <w:rsid w:val="00941354"/>
    <w:rsid w:val="00941815"/>
    <w:rsid w:val="0094211B"/>
    <w:rsid w:val="009427CB"/>
    <w:rsid w:val="009431A4"/>
    <w:rsid w:val="009433BE"/>
    <w:rsid w:val="00944225"/>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4D73"/>
    <w:rsid w:val="0096538C"/>
    <w:rsid w:val="009659F8"/>
    <w:rsid w:val="009660DD"/>
    <w:rsid w:val="00966BB2"/>
    <w:rsid w:val="009670E4"/>
    <w:rsid w:val="009672CC"/>
    <w:rsid w:val="0096749F"/>
    <w:rsid w:val="009703D7"/>
    <w:rsid w:val="0097059F"/>
    <w:rsid w:val="00971EFD"/>
    <w:rsid w:val="0097332A"/>
    <w:rsid w:val="00973D4C"/>
    <w:rsid w:val="00975670"/>
    <w:rsid w:val="00976C06"/>
    <w:rsid w:val="00980F63"/>
    <w:rsid w:val="00980FB6"/>
    <w:rsid w:val="0098133F"/>
    <w:rsid w:val="009813E1"/>
    <w:rsid w:val="009829D9"/>
    <w:rsid w:val="00983423"/>
    <w:rsid w:val="00983606"/>
    <w:rsid w:val="00983D87"/>
    <w:rsid w:val="0098520E"/>
    <w:rsid w:val="0098603A"/>
    <w:rsid w:val="0098633A"/>
    <w:rsid w:val="00987421"/>
    <w:rsid w:val="0098787D"/>
    <w:rsid w:val="00990790"/>
    <w:rsid w:val="009919BD"/>
    <w:rsid w:val="00991A4B"/>
    <w:rsid w:val="009927F0"/>
    <w:rsid w:val="00992EFA"/>
    <w:rsid w:val="009952C7"/>
    <w:rsid w:val="00996CFD"/>
    <w:rsid w:val="00996D85"/>
    <w:rsid w:val="009970AA"/>
    <w:rsid w:val="009A03CC"/>
    <w:rsid w:val="009A0530"/>
    <w:rsid w:val="009A08E1"/>
    <w:rsid w:val="009A19BD"/>
    <w:rsid w:val="009A223E"/>
    <w:rsid w:val="009A29DE"/>
    <w:rsid w:val="009A410D"/>
    <w:rsid w:val="009A4BC0"/>
    <w:rsid w:val="009A4C9A"/>
    <w:rsid w:val="009A5616"/>
    <w:rsid w:val="009A58D3"/>
    <w:rsid w:val="009A6281"/>
    <w:rsid w:val="009A63E0"/>
    <w:rsid w:val="009A6B4B"/>
    <w:rsid w:val="009B00B1"/>
    <w:rsid w:val="009B1E1C"/>
    <w:rsid w:val="009B2C86"/>
    <w:rsid w:val="009B3B48"/>
    <w:rsid w:val="009B52C9"/>
    <w:rsid w:val="009B5DFC"/>
    <w:rsid w:val="009C0178"/>
    <w:rsid w:val="009C0A20"/>
    <w:rsid w:val="009C0A57"/>
    <w:rsid w:val="009C175F"/>
    <w:rsid w:val="009C1EB9"/>
    <w:rsid w:val="009C2468"/>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2CC"/>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824"/>
    <w:rsid w:val="009F0B33"/>
    <w:rsid w:val="009F0CF4"/>
    <w:rsid w:val="009F0E8D"/>
    <w:rsid w:val="009F166F"/>
    <w:rsid w:val="009F1AB4"/>
    <w:rsid w:val="009F246A"/>
    <w:rsid w:val="009F2A13"/>
    <w:rsid w:val="009F2C22"/>
    <w:rsid w:val="009F3788"/>
    <w:rsid w:val="009F41F4"/>
    <w:rsid w:val="009F4264"/>
    <w:rsid w:val="009F6823"/>
    <w:rsid w:val="009F7296"/>
    <w:rsid w:val="009F7330"/>
    <w:rsid w:val="00A008F6"/>
    <w:rsid w:val="00A00DBC"/>
    <w:rsid w:val="00A01864"/>
    <w:rsid w:val="00A01BDD"/>
    <w:rsid w:val="00A01CDD"/>
    <w:rsid w:val="00A01D73"/>
    <w:rsid w:val="00A01F7E"/>
    <w:rsid w:val="00A0223C"/>
    <w:rsid w:val="00A02EBE"/>
    <w:rsid w:val="00A02FF5"/>
    <w:rsid w:val="00A03B09"/>
    <w:rsid w:val="00A05C0F"/>
    <w:rsid w:val="00A06B79"/>
    <w:rsid w:val="00A06C60"/>
    <w:rsid w:val="00A109B5"/>
    <w:rsid w:val="00A1134B"/>
    <w:rsid w:val="00A115F8"/>
    <w:rsid w:val="00A1180F"/>
    <w:rsid w:val="00A14EE6"/>
    <w:rsid w:val="00A1543E"/>
    <w:rsid w:val="00A16DD5"/>
    <w:rsid w:val="00A17D18"/>
    <w:rsid w:val="00A20240"/>
    <w:rsid w:val="00A20B08"/>
    <w:rsid w:val="00A20E8F"/>
    <w:rsid w:val="00A2116D"/>
    <w:rsid w:val="00A216E6"/>
    <w:rsid w:val="00A224C2"/>
    <w:rsid w:val="00A22A55"/>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06CE"/>
    <w:rsid w:val="00A531D9"/>
    <w:rsid w:val="00A53CB6"/>
    <w:rsid w:val="00A54B89"/>
    <w:rsid w:val="00A54CA2"/>
    <w:rsid w:val="00A54E2F"/>
    <w:rsid w:val="00A56494"/>
    <w:rsid w:val="00A5736C"/>
    <w:rsid w:val="00A578F5"/>
    <w:rsid w:val="00A6013A"/>
    <w:rsid w:val="00A62E79"/>
    <w:rsid w:val="00A63DDC"/>
    <w:rsid w:val="00A64438"/>
    <w:rsid w:val="00A64552"/>
    <w:rsid w:val="00A674D2"/>
    <w:rsid w:val="00A7056A"/>
    <w:rsid w:val="00A71CB4"/>
    <w:rsid w:val="00A724FB"/>
    <w:rsid w:val="00A73636"/>
    <w:rsid w:val="00A74A76"/>
    <w:rsid w:val="00A74B97"/>
    <w:rsid w:val="00A75E77"/>
    <w:rsid w:val="00A7645F"/>
    <w:rsid w:val="00A7788F"/>
    <w:rsid w:val="00A806F2"/>
    <w:rsid w:val="00A8102D"/>
    <w:rsid w:val="00A81948"/>
    <w:rsid w:val="00A81BE2"/>
    <w:rsid w:val="00A8246C"/>
    <w:rsid w:val="00A82938"/>
    <w:rsid w:val="00A831F1"/>
    <w:rsid w:val="00A85586"/>
    <w:rsid w:val="00A879D4"/>
    <w:rsid w:val="00A87D37"/>
    <w:rsid w:val="00A900F1"/>
    <w:rsid w:val="00A90D1C"/>
    <w:rsid w:val="00A9175F"/>
    <w:rsid w:val="00A91FE0"/>
    <w:rsid w:val="00A94404"/>
    <w:rsid w:val="00A95212"/>
    <w:rsid w:val="00A97561"/>
    <w:rsid w:val="00A979F0"/>
    <w:rsid w:val="00A97AFB"/>
    <w:rsid w:val="00A97F70"/>
    <w:rsid w:val="00AA2073"/>
    <w:rsid w:val="00AA2837"/>
    <w:rsid w:val="00AA3B1F"/>
    <w:rsid w:val="00AA4266"/>
    <w:rsid w:val="00AA5B39"/>
    <w:rsid w:val="00AA5BBA"/>
    <w:rsid w:val="00AA766F"/>
    <w:rsid w:val="00AA768D"/>
    <w:rsid w:val="00AB04F9"/>
    <w:rsid w:val="00AB2527"/>
    <w:rsid w:val="00AB4A03"/>
    <w:rsid w:val="00AB6620"/>
    <w:rsid w:val="00AB67D3"/>
    <w:rsid w:val="00AC0C2C"/>
    <w:rsid w:val="00AC27D6"/>
    <w:rsid w:val="00AC2D83"/>
    <w:rsid w:val="00AC313C"/>
    <w:rsid w:val="00AC42B3"/>
    <w:rsid w:val="00AC4555"/>
    <w:rsid w:val="00AC4C9D"/>
    <w:rsid w:val="00AC4DA1"/>
    <w:rsid w:val="00AC5669"/>
    <w:rsid w:val="00AC5747"/>
    <w:rsid w:val="00AC60F9"/>
    <w:rsid w:val="00AC657D"/>
    <w:rsid w:val="00AC68FF"/>
    <w:rsid w:val="00AC6BFD"/>
    <w:rsid w:val="00AC754C"/>
    <w:rsid w:val="00AC7618"/>
    <w:rsid w:val="00AC780F"/>
    <w:rsid w:val="00AC7D83"/>
    <w:rsid w:val="00AD1BC4"/>
    <w:rsid w:val="00AD2B88"/>
    <w:rsid w:val="00AD2E2D"/>
    <w:rsid w:val="00AD3296"/>
    <w:rsid w:val="00AD33A9"/>
    <w:rsid w:val="00AD34D0"/>
    <w:rsid w:val="00AD3A10"/>
    <w:rsid w:val="00AD3D26"/>
    <w:rsid w:val="00AD4CF1"/>
    <w:rsid w:val="00AD55D0"/>
    <w:rsid w:val="00AD55FC"/>
    <w:rsid w:val="00AD7480"/>
    <w:rsid w:val="00AE02C5"/>
    <w:rsid w:val="00AE06F9"/>
    <w:rsid w:val="00AE07CC"/>
    <w:rsid w:val="00AE10FA"/>
    <w:rsid w:val="00AE1AB6"/>
    <w:rsid w:val="00AE1B14"/>
    <w:rsid w:val="00AE1DEB"/>
    <w:rsid w:val="00AE22C8"/>
    <w:rsid w:val="00AE22F5"/>
    <w:rsid w:val="00AE25F5"/>
    <w:rsid w:val="00AE267D"/>
    <w:rsid w:val="00AE2D8D"/>
    <w:rsid w:val="00AE3179"/>
    <w:rsid w:val="00AE35F8"/>
    <w:rsid w:val="00AE3E2B"/>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A49"/>
    <w:rsid w:val="00AF5FBA"/>
    <w:rsid w:val="00AF6582"/>
    <w:rsid w:val="00B0139D"/>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476EA"/>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91E"/>
    <w:rsid w:val="00B6181B"/>
    <w:rsid w:val="00B61A09"/>
    <w:rsid w:val="00B61D21"/>
    <w:rsid w:val="00B629A2"/>
    <w:rsid w:val="00B63075"/>
    <w:rsid w:val="00B63B1C"/>
    <w:rsid w:val="00B64E61"/>
    <w:rsid w:val="00B65AFC"/>
    <w:rsid w:val="00B65F3A"/>
    <w:rsid w:val="00B661D9"/>
    <w:rsid w:val="00B66418"/>
    <w:rsid w:val="00B669CF"/>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793"/>
    <w:rsid w:val="00B75E0A"/>
    <w:rsid w:val="00B76422"/>
    <w:rsid w:val="00B7769F"/>
    <w:rsid w:val="00B8148C"/>
    <w:rsid w:val="00B81BB9"/>
    <w:rsid w:val="00B8216F"/>
    <w:rsid w:val="00B828B4"/>
    <w:rsid w:val="00B83427"/>
    <w:rsid w:val="00B84913"/>
    <w:rsid w:val="00B84A9E"/>
    <w:rsid w:val="00B84DB4"/>
    <w:rsid w:val="00B8549E"/>
    <w:rsid w:val="00B857AB"/>
    <w:rsid w:val="00B85841"/>
    <w:rsid w:val="00B85AE1"/>
    <w:rsid w:val="00B87B18"/>
    <w:rsid w:val="00B87C19"/>
    <w:rsid w:val="00B906F6"/>
    <w:rsid w:val="00B90F66"/>
    <w:rsid w:val="00B9124A"/>
    <w:rsid w:val="00B91274"/>
    <w:rsid w:val="00B914B6"/>
    <w:rsid w:val="00B91D9F"/>
    <w:rsid w:val="00B92EE3"/>
    <w:rsid w:val="00B9332D"/>
    <w:rsid w:val="00B93884"/>
    <w:rsid w:val="00B93F25"/>
    <w:rsid w:val="00B95476"/>
    <w:rsid w:val="00B95CBD"/>
    <w:rsid w:val="00B9651A"/>
    <w:rsid w:val="00B969EC"/>
    <w:rsid w:val="00B96C44"/>
    <w:rsid w:val="00BA0395"/>
    <w:rsid w:val="00BA1A68"/>
    <w:rsid w:val="00BA1A8D"/>
    <w:rsid w:val="00BA2601"/>
    <w:rsid w:val="00BA3337"/>
    <w:rsid w:val="00BA4BBD"/>
    <w:rsid w:val="00BA5C7E"/>
    <w:rsid w:val="00BB012C"/>
    <w:rsid w:val="00BB081C"/>
    <w:rsid w:val="00BB09AE"/>
    <w:rsid w:val="00BB0F45"/>
    <w:rsid w:val="00BB0FA6"/>
    <w:rsid w:val="00BB14BE"/>
    <w:rsid w:val="00BB19B8"/>
    <w:rsid w:val="00BB22C3"/>
    <w:rsid w:val="00BB28A8"/>
    <w:rsid w:val="00BB3034"/>
    <w:rsid w:val="00BB5FBA"/>
    <w:rsid w:val="00BB65FF"/>
    <w:rsid w:val="00BB663E"/>
    <w:rsid w:val="00BB67C8"/>
    <w:rsid w:val="00BB7015"/>
    <w:rsid w:val="00BB74EE"/>
    <w:rsid w:val="00BC077D"/>
    <w:rsid w:val="00BC14E5"/>
    <w:rsid w:val="00BC2E8A"/>
    <w:rsid w:val="00BC41C9"/>
    <w:rsid w:val="00BC4A55"/>
    <w:rsid w:val="00BC6C96"/>
    <w:rsid w:val="00BD0C5C"/>
    <w:rsid w:val="00BD1054"/>
    <w:rsid w:val="00BD1112"/>
    <w:rsid w:val="00BD1998"/>
    <w:rsid w:val="00BD280C"/>
    <w:rsid w:val="00BD2CB6"/>
    <w:rsid w:val="00BD2D8F"/>
    <w:rsid w:val="00BD4178"/>
    <w:rsid w:val="00BD4735"/>
    <w:rsid w:val="00BD4BEB"/>
    <w:rsid w:val="00BD50A5"/>
    <w:rsid w:val="00BD6757"/>
    <w:rsid w:val="00BD6E51"/>
    <w:rsid w:val="00BD6F4B"/>
    <w:rsid w:val="00BD7949"/>
    <w:rsid w:val="00BD7C8A"/>
    <w:rsid w:val="00BE0118"/>
    <w:rsid w:val="00BE0766"/>
    <w:rsid w:val="00BE087A"/>
    <w:rsid w:val="00BE0A7B"/>
    <w:rsid w:val="00BE0FE1"/>
    <w:rsid w:val="00BE2511"/>
    <w:rsid w:val="00BE28EE"/>
    <w:rsid w:val="00BE32A8"/>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FC"/>
    <w:rsid w:val="00BF78FD"/>
    <w:rsid w:val="00C00306"/>
    <w:rsid w:val="00C003AA"/>
    <w:rsid w:val="00C015A6"/>
    <w:rsid w:val="00C0164D"/>
    <w:rsid w:val="00C01C57"/>
    <w:rsid w:val="00C02298"/>
    <w:rsid w:val="00C02EF7"/>
    <w:rsid w:val="00C02FE9"/>
    <w:rsid w:val="00C03318"/>
    <w:rsid w:val="00C0439C"/>
    <w:rsid w:val="00C0454F"/>
    <w:rsid w:val="00C05713"/>
    <w:rsid w:val="00C06EDA"/>
    <w:rsid w:val="00C10AD2"/>
    <w:rsid w:val="00C10C91"/>
    <w:rsid w:val="00C111AB"/>
    <w:rsid w:val="00C1243B"/>
    <w:rsid w:val="00C12D87"/>
    <w:rsid w:val="00C14458"/>
    <w:rsid w:val="00C14687"/>
    <w:rsid w:val="00C153BB"/>
    <w:rsid w:val="00C177F6"/>
    <w:rsid w:val="00C2037F"/>
    <w:rsid w:val="00C20683"/>
    <w:rsid w:val="00C208AF"/>
    <w:rsid w:val="00C20F78"/>
    <w:rsid w:val="00C21DC6"/>
    <w:rsid w:val="00C22A28"/>
    <w:rsid w:val="00C22B28"/>
    <w:rsid w:val="00C22C35"/>
    <w:rsid w:val="00C22F62"/>
    <w:rsid w:val="00C23245"/>
    <w:rsid w:val="00C23E47"/>
    <w:rsid w:val="00C24130"/>
    <w:rsid w:val="00C243C7"/>
    <w:rsid w:val="00C244CC"/>
    <w:rsid w:val="00C244E8"/>
    <w:rsid w:val="00C245FD"/>
    <w:rsid w:val="00C26B17"/>
    <w:rsid w:val="00C275B7"/>
    <w:rsid w:val="00C27669"/>
    <w:rsid w:val="00C27BFA"/>
    <w:rsid w:val="00C3079F"/>
    <w:rsid w:val="00C30D14"/>
    <w:rsid w:val="00C31DF3"/>
    <w:rsid w:val="00C31EC8"/>
    <w:rsid w:val="00C32A7C"/>
    <w:rsid w:val="00C33457"/>
    <w:rsid w:val="00C34347"/>
    <w:rsid w:val="00C34684"/>
    <w:rsid w:val="00C34DE1"/>
    <w:rsid w:val="00C353CF"/>
    <w:rsid w:val="00C359DA"/>
    <w:rsid w:val="00C360E0"/>
    <w:rsid w:val="00C374A8"/>
    <w:rsid w:val="00C41354"/>
    <w:rsid w:val="00C41E33"/>
    <w:rsid w:val="00C4291D"/>
    <w:rsid w:val="00C42E4D"/>
    <w:rsid w:val="00C4348A"/>
    <w:rsid w:val="00C438A9"/>
    <w:rsid w:val="00C4401F"/>
    <w:rsid w:val="00C451B9"/>
    <w:rsid w:val="00C451BB"/>
    <w:rsid w:val="00C45738"/>
    <w:rsid w:val="00C4613B"/>
    <w:rsid w:val="00C4790D"/>
    <w:rsid w:val="00C508BB"/>
    <w:rsid w:val="00C5116A"/>
    <w:rsid w:val="00C5124D"/>
    <w:rsid w:val="00C51525"/>
    <w:rsid w:val="00C51F8C"/>
    <w:rsid w:val="00C53DB8"/>
    <w:rsid w:val="00C543DF"/>
    <w:rsid w:val="00C5533B"/>
    <w:rsid w:val="00C56FE5"/>
    <w:rsid w:val="00C5719D"/>
    <w:rsid w:val="00C5769E"/>
    <w:rsid w:val="00C57F0E"/>
    <w:rsid w:val="00C62585"/>
    <w:rsid w:val="00C6357F"/>
    <w:rsid w:val="00C64003"/>
    <w:rsid w:val="00C640EF"/>
    <w:rsid w:val="00C641DC"/>
    <w:rsid w:val="00C64BB1"/>
    <w:rsid w:val="00C652B5"/>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10D6"/>
    <w:rsid w:val="00C815BD"/>
    <w:rsid w:val="00C823A0"/>
    <w:rsid w:val="00C82410"/>
    <w:rsid w:val="00C82904"/>
    <w:rsid w:val="00C82F0B"/>
    <w:rsid w:val="00C840C0"/>
    <w:rsid w:val="00C871CD"/>
    <w:rsid w:val="00C9173B"/>
    <w:rsid w:val="00C917D3"/>
    <w:rsid w:val="00C9266C"/>
    <w:rsid w:val="00C9322A"/>
    <w:rsid w:val="00C935A2"/>
    <w:rsid w:val="00C93A35"/>
    <w:rsid w:val="00C93CE8"/>
    <w:rsid w:val="00C95DEA"/>
    <w:rsid w:val="00C96384"/>
    <w:rsid w:val="00C96CCA"/>
    <w:rsid w:val="00C96F26"/>
    <w:rsid w:val="00C97232"/>
    <w:rsid w:val="00C97AFB"/>
    <w:rsid w:val="00C97C1D"/>
    <w:rsid w:val="00CA152F"/>
    <w:rsid w:val="00CA2CD6"/>
    <w:rsid w:val="00CA3722"/>
    <w:rsid w:val="00CA4619"/>
    <w:rsid w:val="00CA4C6A"/>
    <w:rsid w:val="00CA5351"/>
    <w:rsid w:val="00CA6EF4"/>
    <w:rsid w:val="00CB0D38"/>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1C2D"/>
    <w:rsid w:val="00CE214C"/>
    <w:rsid w:val="00CE2168"/>
    <w:rsid w:val="00CE2211"/>
    <w:rsid w:val="00CE222D"/>
    <w:rsid w:val="00CE2A7F"/>
    <w:rsid w:val="00CE35B8"/>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434"/>
    <w:rsid w:val="00CF6561"/>
    <w:rsid w:val="00D00795"/>
    <w:rsid w:val="00D00978"/>
    <w:rsid w:val="00D01B89"/>
    <w:rsid w:val="00D02B63"/>
    <w:rsid w:val="00D02F35"/>
    <w:rsid w:val="00D03EDE"/>
    <w:rsid w:val="00D04517"/>
    <w:rsid w:val="00D04654"/>
    <w:rsid w:val="00D0511E"/>
    <w:rsid w:val="00D05FC0"/>
    <w:rsid w:val="00D07AC9"/>
    <w:rsid w:val="00D1025F"/>
    <w:rsid w:val="00D1146E"/>
    <w:rsid w:val="00D11492"/>
    <w:rsid w:val="00D12DCC"/>
    <w:rsid w:val="00D13A44"/>
    <w:rsid w:val="00D14073"/>
    <w:rsid w:val="00D1415B"/>
    <w:rsid w:val="00D1442E"/>
    <w:rsid w:val="00D14A2D"/>
    <w:rsid w:val="00D14C41"/>
    <w:rsid w:val="00D14DCB"/>
    <w:rsid w:val="00D16E6D"/>
    <w:rsid w:val="00D20048"/>
    <w:rsid w:val="00D21BA7"/>
    <w:rsid w:val="00D22195"/>
    <w:rsid w:val="00D22683"/>
    <w:rsid w:val="00D229B8"/>
    <w:rsid w:val="00D24228"/>
    <w:rsid w:val="00D25F02"/>
    <w:rsid w:val="00D27B1A"/>
    <w:rsid w:val="00D30259"/>
    <w:rsid w:val="00D30933"/>
    <w:rsid w:val="00D30F40"/>
    <w:rsid w:val="00D3146B"/>
    <w:rsid w:val="00D318DC"/>
    <w:rsid w:val="00D323C0"/>
    <w:rsid w:val="00D32572"/>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D85"/>
    <w:rsid w:val="00D52FFB"/>
    <w:rsid w:val="00D5313C"/>
    <w:rsid w:val="00D53879"/>
    <w:rsid w:val="00D541ED"/>
    <w:rsid w:val="00D56446"/>
    <w:rsid w:val="00D57B25"/>
    <w:rsid w:val="00D603E6"/>
    <w:rsid w:val="00D6108E"/>
    <w:rsid w:val="00D61235"/>
    <w:rsid w:val="00D62614"/>
    <w:rsid w:val="00D62C30"/>
    <w:rsid w:val="00D62EF0"/>
    <w:rsid w:val="00D62FF6"/>
    <w:rsid w:val="00D64008"/>
    <w:rsid w:val="00D64B74"/>
    <w:rsid w:val="00D66C5E"/>
    <w:rsid w:val="00D66E16"/>
    <w:rsid w:val="00D67073"/>
    <w:rsid w:val="00D7023C"/>
    <w:rsid w:val="00D71BA2"/>
    <w:rsid w:val="00D71C5B"/>
    <w:rsid w:val="00D71DAC"/>
    <w:rsid w:val="00D74199"/>
    <w:rsid w:val="00D743F7"/>
    <w:rsid w:val="00D744B1"/>
    <w:rsid w:val="00D7496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0EC2"/>
    <w:rsid w:val="00D91571"/>
    <w:rsid w:val="00D91670"/>
    <w:rsid w:val="00D9175D"/>
    <w:rsid w:val="00D93276"/>
    <w:rsid w:val="00D93CF7"/>
    <w:rsid w:val="00D94961"/>
    <w:rsid w:val="00D95B6E"/>
    <w:rsid w:val="00D96061"/>
    <w:rsid w:val="00D96540"/>
    <w:rsid w:val="00DA068F"/>
    <w:rsid w:val="00DA08D0"/>
    <w:rsid w:val="00DA0B8F"/>
    <w:rsid w:val="00DA10ED"/>
    <w:rsid w:val="00DA1630"/>
    <w:rsid w:val="00DA3046"/>
    <w:rsid w:val="00DA3D9E"/>
    <w:rsid w:val="00DA509A"/>
    <w:rsid w:val="00DA6ED6"/>
    <w:rsid w:val="00DA77BA"/>
    <w:rsid w:val="00DA77C1"/>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523E"/>
    <w:rsid w:val="00DC628D"/>
    <w:rsid w:val="00DC6FCE"/>
    <w:rsid w:val="00DC74EF"/>
    <w:rsid w:val="00DC7D62"/>
    <w:rsid w:val="00DD0167"/>
    <w:rsid w:val="00DD152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46BC"/>
    <w:rsid w:val="00DF5D0D"/>
    <w:rsid w:val="00DF65F8"/>
    <w:rsid w:val="00DF68C8"/>
    <w:rsid w:val="00DF728A"/>
    <w:rsid w:val="00E00090"/>
    <w:rsid w:val="00E000D6"/>
    <w:rsid w:val="00E028DD"/>
    <w:rsid w:val="00E03558"/>
    <w:rsid w:val="00E03A55"/>
    <w:rsid w:val="00E03CA9"/>
    <w:rsid w:val="00E03FBF"/>
    <w:rsid w:val="00E03FD8"/>
    <w:rsid w:val="00E04065"/>
    <w:rsid w:val="00E04B05"/>
    <w:rsid w:val="00E0595F"/>
    <w:rsid w:val="00E07416"/>
    <w:rsid w:val="00E07764"/>
    <w:rsid w:val="00E107FD"/>
    <w:rsid w:val="00E110B9"/>
    <w:rsid w:val="00E11444"/>
    <w:rsid w:val="00E115AA"/>
    <w:rsid w:val="00E11933"/>
    <w:rsid w:val="00E129CF"/>
    <w:rsid w:val="00E12A92"/>
    <w:rsid w:val="00E1314C"/>
    <w:rsid w:val="00E1364F"/>
    <w:rsid w:val="00E136A8"/>
    <w:rsid w:val="00E1387B"/>
    <w:rsid w:val="00E13B60"/>
    <w:rsid w:val="00E1562E"/>
    <w:rsid w:val="00E15DD2"/>
    <w:rsid w:val="00E161AF"/>
    <w:rsid w:val="00E169E9"/>
    <w:rsid w:val="00E16EF2"/>
    <w:rsid w:val="00E176CD"/>
    <w:rsid w:val="00E176E4"/>
    <w:rsid w:val="00E17B81"/>
    <w:rsid w:val="00E21C70"/>
    <w:rsid w:val="00E227DC"/>
    <w:rsid w:val="00E2384B"/>
    <w:rsid w:val="00E23C67"/>
    <w:rsid w:val="00E23DFE"/>
    <w:rsid w:val="00E2408B"/>
    <w:rsid w:val="00E2484A"/>
    <w:rsid w:val="00E2485F"/>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64D4"/>
    <w:rsid w:val="00E37FE6"/>
    <w:rsid w:val="00E40BB6"/>
    <w:rsid w:val="00E40D93"/>
    <w:rsid w:val="00E410E9"/>
    <w:rsid w:val="00E41F34"/>
    <w:rsid w:val="00E43040"/>
    <w:rsid w:val="00E44156"/>
    <w:rsid w:val="00E444BA"/>
    <w:rsid w:val="00E449A6"/>
    <w:rsid w:val="00E44E6C"/>
    <w:rsid w:val="00E45537"/>
    <w:rsid w:val="00E45A31"/>
    <w:rsid w:val="00E46519"/>
    <w:rsid w:val="00E47245"/>
    <w:rsid w:val="00E47A1C"/>
    <w:rsid w:val="00E47BF1"/>
    <w:rsid w:val="00E47F4A"/>
    <w:rsid w:val="00E508C1"/>
    <w:rsid w:val="00E50BC9"/>
    <w:rsid w:val="00E50BDA"/>
    <w:rsid w:val="00E50C2C"/>
    <w:rsid w:val="00E510E2"/>
    <w:rsid w:val="00E512F7"/>
    <w:rsid w:val="00E51662"/>
    <w:rsid w:val="00E51A55"/>
    <w:rsid w:val="00E527DC"/>
    <w:rsid w:val="00E548BA"/>
    <w:rsid w:val="00E556CC"/>
    <w:rsid w:val="00E55C88"/>
    <w:rsid w:val="00E5600C"/>
    <w:rsid w:val="00E5626A"/>
    <w:rsid w:val="00E56389"/>
    <w:rsid w:val="00E56429"/>
    <w:rsid w:val="00E56A45"/>
    <w:rsid w:val="00E57885"/>
    <w:rsid w:val="00E57D0E"/>
    <w:rsid w:val="00E607FA"/>
    <w:rsid w:val="00E6178E"/>
    <w:rsid w:val="00E61DB6"/>
    <w:rsid w:val="00E62387"/>
    <w:rsid w:val="00E62A4C"/>
    <w:rsid w:val="00E630F3"/>
    <w:rsid w:val="00E63AE8"/>
    <w:rsid w:val="00E6447A"/>
    <w:rsid w:val="00E64D1E"/>
    <w:rsid w:val="00E651A9"/>
    <w:rsid w:val="00E652F6"/>
    <w:rsid w:val="00E65374"/>
    <w:rsid w:val="00E66C50"/>
    <w:rsid w:val="00E70BF5"/>
    <w:rsid w:val="00E73219"/>
    <w:rsid w:val="00E73A59"/>
    <w:rsid w:val="00E73DDD"/>
    <w:rsid w:val="00E74894"/>
    <w:rsid w:val="00E75955"/>
    <w:rsid w:val="00E75A6E"/>
    <w:rsid w:val="00E75D8D"/>
    <w:rsid w:val="00E76879"/>
    <w:rsid w:val="00E76A60"/>
    <w:rsid w:val="00E76BC2"/>
    <w:rsid w:val="00E776F8"/>
    <w:rsid w:val="00E80EE3"/>
    <w:rsid w:val="00E8171E"/>
    <w:rsid w:val="00E81A01"/>
    <w:rsid w:val="00E81CE2"/>
    <w:rsid w:val="00E821E8"/>
    <w:rsid w:val="00E82F92"/>
    <w:rsid w:val="00E83564"/>
    <w:rsid w:val="00E835D8"/>
    <w:rsid w:val="00E838B8"/>
    <w:rsid w:val="00E83ACA"/>
    <w:rsid w:val="00E83F5C"/>
    <w:rsid w:val="00E8407C"/>
    <w:rsid w:val="00E84110"/>
    <w:rsid w:val="00E85655"/>
    <w:rsid w:val="00E85AF5"/>
    <w:rsid w:val="00E8697B"/>
    <w:rsid w:val="00E87B49"/>
    <w:rsid w:val="00E87C3A"/>
    <w:rsid w:val="00E90116"/>
    <w:rsid w:val="00E90B88"/>
    <w:rsid w:val="00E91F7D"/>
    <w:rsid w:val="00E928B8"/>
    <w:rsid w:val="00E929B2"/>
    <w:rsid w:val="00E92DEF"/>
    <w:rsid w:val="00E92F3D"/>
    <w:rsid w:val="00E948F2"/>
    <w:rsid w:val="00E94D70"/>
    <w:rsid w:val="00E954D2"/>
    <w:rsid w:val="00E95AD0"/>
    <w:rsid w:val="00E97562"/>
    <w:rsid w:val="00EA065A"/>
    <w:rsid w:val="00EA0715"/>
    <w:rsid w:val="00EA1031"/>
    <w:rsid w:val="00EA227D"/>
    <w:rsid w:val="00EA2BDF"/>
    <w:rsid w:val="00EA3A13"/>
    <w:rsid w:val="00EA3BA8"/>
    <w:rsid w:val="00EA4C1A"/>
    <w:rsid w:val="00EA55F6"/>
    <w:rsid w:val="00EA5761"/>
    <w:rsid w:val="00EB0797"/>
    <w:rsid w:val="00EB1584"/>
    <w:rsid w:val="00EB15F2"/>
    <w:rsid w:val="00EB26BF"/>
    <w:rsid w:val="00EB4D4B"/>
    <w:rsid w:val="00EB567B"/>
    <w:rsid w:val="00EB5DC0"/>
    <w:rsid w:val="00EB68E8"/>
    <w:rsid w:val="00EB6A66"/>
    <w:rsid w:val="00EB6F6F"/>
    <w:rsid w:val="00EC0516"/>
    <w:rsid w:val="00EC072E"/>
    <w:rsid w:val="00EC0C3C"/>
    <w:rsid w:val="00EC1449"/>
    <w:rsid w:val="00EC1621"/>
    <w:rsid w:val="00EC1820"/>
    <w:rsid w:val="00EC2D36"/>
    <w:rsid w:val="00EC2EF0"/>
    <w:rsid w:val="00EC307A"/>
    <w:rsid w:val="00EC32F1"/>
    <w:rsid w:val="00EC393B"/>
    <w:rsid w:val="00EC4352"/>
    <w:rsid w:val="00EC538A"/>
    <w:rsid w:val="00EC5DDD"/>
    <w:rsid w:val="00EC7265"/>
    <w:rsid w:val="00ED07E2"/>
    <w:rsid w:val="00ED0823"/>
    <w:rsid w:val="00ED0928"/>
    <w:rsid w:val="00ED0E87"/>
    <w:rsid w:val="00ED14FE"/>
    <w:rsid w:val="00ED28F3"/>
    <w:rsid w:val="00ED2D16"/>
    <w:rsid w:val="00ED3F04"/>
    <w:rsid w:val="00ED4285"/>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569"/>
    <w:rsid w:val="00EF6AD6"/>
    <w:rsid w:val="00EF746F"/>
    <w:rsid w:val="00F0084C"/>
    <w:rsid w:val="00F00C6E"/>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459"/>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86"/>
    <w:rsid w:val="00F33FDE"/>
    <w:rsid w:val="00F352B5"/>
    <w:rsid w:val="00F35450"/>
    <w:rsid w:val="00F362D2"/>
    <w:rsid w:val="00F37CEB"/>
    <w:rsid w:val="00F4055B"/>
    <w:rsid w:val="00F4067B"/>
    <w:rsid w:val="00F40979"/>
    <w:rsid w:val="00F41173"/>
    <w:rsid w:val="00F419FE"/>
    <w:rsid w:val="00F41D8C"/>
    <w:rsid w:val="00F41E2A"/>
    <w:rsid w:val="00F45126"/>
    <w:rsid w:val="00F455E4"/>
    <w:rsid w:val="00F45687"/>
    <w:rsid w:val="00F46439"/>
    <w:rsid w:val="00F46DCA"/>
    <w:rsid w:val="00F46DDC"/>
    <w:rsid w:val="00F47E66"/>
    <w:rsid w:val="00F5157E"/>
    <w:rsid w:val="00F51634"/>
    <w:rsid w:val="00F51E7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7E0"/>
    <w:rsid w:val="00FA01B4"/>
    <w:rsid w:val="00FA12D9"/>
    <w:rsid w:val="00FA16B0"/>
    <w:rsid w:val="00FA1C7E"/>
    <w:rsid w:val="00FA317F"/>
    <w:rsid w:val="00FA3ADF"/>
    <w:rsid w:val="00FA47D1"/>
    <w:rsid w:val="00FA5169"/>
    <w:rsid w:val="00FA5A39"/>
    <w:rsid w:val="00FA5B7F"/>
    <w:rsid w:val="00FA6076"/>
    <w:rsid w:val="00FA75AF"/>
    <w:rsid w:val="00FA7FB3"/>
    <w:rsid w:val="00FB1331"/>
    <w:rsid w:val="00FB1653"/>
    <w:rsid w:val="00FB1E64"/>
    <w:rsid w:val="00FB2E1F"/>
    <w:rsid w:val="00FB3E82"/>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22BE"/>
    <w:rsid w:val="00FD24DC"/>
    <w:rsid w:val="00FD2552"/>
    <w:rsid w:val="00FD27EC"/>
    <w:rsid w:val="00FD346E"/>
    <w:rsid w:val="00FD585B"/>
    <w:rsid w:val="00FD586D"/>
    <w:rsid w:val="00FD5FEF"/>
    <w:rsid w:val="00FD620D"/>
    <w:rsid w:val="00FD77B3"/>
    <w:rsid w:val="00FD7C67"/>
    <w:rsid w:val="00FE1B66"/>
    <w:rsid w:val="00FE3192"/>
    <w:rsid w:val="00FE39AD"/>
    <w:rsid w:val="00FE3D47"/>
    <w:rsid w:val="00FE4054"/>
    <w:rsid w:val="00FE407F"/>
    <w:rsid w:val="00FE4CFE"/>
    <w:rsid w:val="00FE73E2"/>
    <w:rsid w:val="00FE7892"/>
    <w:rsid w:val="00FF01AA"/>
    <w:rsid w:val="00FF0D98"/>
    <w:rsid w:val="00FF1465"/>
    <w:rsid w:val="00FF1B19"/>
    <w:rsid w:val="00FF1B4E"/>
    <w:rsid w:val="00FF27A4"/>
    <w:rsid w:val="00FF2BB9"/>
    <w:rsid w:val="00FF3E9A"/>
    <w:rsid w:val="00FF40AB"/>
    <w:rsid w:val="00FF4295"/>
    <w:rsid w:val="00FF43C3"/>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76619"/>
  <w15:docId w15:val="{63FB544F-6C5C-4938-9B54-863B337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B1BC0"/>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4"/>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1"/>
      </w:numPr>
      <w:spacing w:before="120" w:after="120"/>
      <w:jc w:val="both"/>
    </w:pPr>
    <w:rPr>
      <w:rFonts w:eastAsia="Calibri"/>
      <w:szCs w:val="22"/>
      <w:lang w:eastAsia="en-GB"/>
    </w:rPr>
  </w:style>
  <w:style w:type="paragraph" w:customStyle="1" w:styleId="Tiret1">
    <w:name w:val="Tiret 1"/>
    <w:basedOn w:val="Normalny"/>
    <w:rsid w:val="00A407F6"/>
    <w:pPr>
      <w:numPr>
        <w:numId w:val="32"/>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3"/>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3"/>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3"/>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3"/>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D30259"/>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5A5054"/>
    <w:rPr>
      <w:color w:val="605E5C"/>
      <w:shd w:val="clear" w:color="auto" w:fill="E1DFDD"/>
    </w:rPr>
  </w:style>
  <w:style w:type="paragraph" w:styleId="Tekstprzypisukocowego">
    <w:name w:val="endnote text"/>
    <w:basedOn w:val="Normalny"/>
    <w:link w:val="TekstprzypisukocowegoZnak"/>
    <w:uiPriority w:val="99"/>
    <w:semiHidden/>
    <w:unhideWhenUsed/>
    <w:rsid w:val="005B1BC0"/>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5B1BC0"/>
    <w:rPr>
      <w:lang w:eastAsia="ar-SA"/>
    </w:rPr>
  </w:style>
  <w:style w:type="character" w:styleId="Odwoanieprzypisukocowego">
    <w:name w:val="endnote reference"/>
    <w:uiPriority w:val="99"/>
    <w:semiHidden/>
    <w:unhideWhenUsed/>
    <w:rsid w:val="005B1BC0"/>
    <w:rPr>
      <w:vertAlign w:val="superscript"/>
    </w:rPr>
  </w:style>
  <w:style w:type="paragraph" w:styleId="Poprawka">
    <w:name w:val="Revision"/>
    <w:hidden/>
    <w:uiPriority w:val="99"/>
    <w:semiHidden/>
    <w:rsid w:val="009D62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733087242">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3496356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kulski@szpital-brzozo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robert.tomza@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5E5C1-8A76-49D4-8E89-AA4C69C3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8764</Words>
  <Characters>52586</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61228</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Kierownik Zamówień Pub.</cp:lastModifiedBy>
  <cp:revision>21</cp:revision>
  <cp:lastPrinted>2024-07-02T10:45:00Z</cp:lastPrinted>
  <dcterms:created xsi:type="dcterms:W3CDTF">2024-06-19T15:48:00Z</dcterms:created>
  <dcterms:modified xsi:type="dcterms:W3CDTF">2024-07-02T10:45:00Z</dcterms:modified>
</cp:coreProperties>
</file>