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40DBB" w:rsidRDefault="00220C98" w:rsidP="009462A0">
      <w:pPr>
        <w:pStyle w:val="Tytu"/>
        <w:spacing w:after="60" w:line="276" w:lineRule="auto"/>
        <w:rPr>
          <w:rFonts w:ascii="Cambria" w:hAnsi="Cambria" w:cs="Arial"/>
          <w:iCs/>
          <w:strike/>
          <w:sz w:val="20"/>
          <w:szCs w:val="20"/>
          <w:u w:val="single"/>
          <w:lang w:val="pl-PL"/>
        </w:rPr>
      </w:pPr>
    </w:p>
    <w:p w:rsidR="000102C3" w:rsidRPr="005567FF" w:rsidRDefault="000102C3" w:rsidP="009462A0">
      <w:pPr>
        <w:pStyle w:val="Tytu"/>
        <w:spacing w:after="60" w:line="276" w:lineRule="auto"/>
        <w:rPr>
          <w:rFonts w:ascii="Cambria" w:hAnsi="Cambria" w:cs="Arial"/>
          <w:iCs/>
          <w:u w:val="single"/>
        </w:rPr>
      </w:pPr>
      <w:r w:rsidRPr="005567FF">
        <w:rPr>
          <w:rFonts w:ascii="Cambria" w:hAnsi="Cambria" w:cs="Arial"/>
          <w:iCs/>
          <w:u w:val="single"/>
        </w:rPr>
        <w:t xml:space="preserve">S p e c y f i k a c j a </w:t>
      </w:r>
      <w:r w:rsidRPr="005567FF">
        <w:rPr>
          <w:rFonts w:ascii="Cambria" w:hAnsi="Cambria" w:cs="Arial"/>
          <w:iCs/>
          <w:u w:val="single"/>
        </w:rPr>
        <w:br/>
        <w:t>W a r u n k ó w</w:t>
      </w:r>
      <w:r w:rsidR="008354F8" w:rsidRPr="005567FF">
        <w:rPr>
          <w:rFonts w:ascii="Cambria" w:hAnsi="Cambria" w:cs="Arial"/>
          <w:iCs/>
          <w:u w:val="single"/>
          <w:lang w:val="pl-PL"/>
        </w:rPr>
        <w:t xml:space="preserve"> </w:t>
      </w:r>
      <w:r w:rsidRPr="005567FF">
        <w:rPr>
          <w:rFonts w:ascii="Cambria" w:hAnsi="Cambria" w:cs="Arial"/>
          <w:iCs/>
          <w:u w:val="single"/>
        </w:rPr>
        <w:t xml:space="preserve"> Z a m ó w i e n i a</w:t>
      </w:r>
      <w:r w:rsidRPr="005567FF">
        <w:rPr>
          <w:rFonts w:ascii="Cambria" w:hAnsi="Cambria" w:cs="Arial"/>
          <w:iCs/>
          <w:u w:val="single"/>
        </w:rPr>
        <w:br/>
        <w:t>(SWZ)</w:t>
      </w:r>
    </w:p>
    <w:p w:rsidR="0062148C" w:rsidRPr="005567FF" w:rsidRDefault="00C748CE" w:rsidP="0062148C">
      <w:pPr>
        <w:suppressAutoHyphens/>
        <w:jc w:val="center"/>
        <w:rPr>
          <w:rFonts w:ascii="Cambria" w:hAnsi="Cambria" w:cs="Arial"/>
          <w:b/>
          <w:color w:val="000000"/>
          <w:sz w:val="28"/>
          <w:lang w:eastAsia="zh-CN"/>
        </w:rPr>
      </w:pPr>
      <w:r w:rsidRPr="005567FF">
        <w:rPr>
          <w:rFonts w:ascii="Cambria" w:hAnsi="Cambria" w:cs="Arial"/>
          <w:b/>
          <w:color w:val="000000"/>
          <w:sz w:val="28"/>
          <w:lang w:eastAsia="zh-CN"/>
        </w:rPr>
        <w:t xml:space="preserve">Dostawy </w:t>
      </w:r>
      <w:r w:rsidR="0062148C" w:rsidRPr="005567FF">
        <w:rPr>
          <w:rFonts w:ascii="Cambria" w:hAnsi="Cambria" w:cs="Arial"/>
          <w:b/>
          <w:color w:val="000000"/>
          <w:sz w:val="28"/>
          <w:lang w:eastAsia="zh-CN"/>
        </w:rPr>
        <w:t xml:space="preserve">ciekłego azotu medycznego wykorzystywanego przez Bank Tkanek i </w:t>
      </w:r>
      <w:r w:rsidR="00571927" w:rsidRPr="005567FF">
        <w:rPr>
          <w:rFonts w:ascii="Cambria" w:hAnsi="Cambria" w:cs="Arial"/>
          <w:b/>
          <w:color w:val="000000"/>
          <w:sz w:val="28"/>
          <w:lang w:eastAsia="zh-CN"/>
        </w:rPr>
        <w:t>K</w:t>
      </w:r>
      <w:r w:rsidR="0062148C" w:rsidRPr="005567FF">
        <w:rPr>
          <w:rFonts w:ascii="Cambria" w:hAnsi="Cambria" w:cs="Arial"/>
          <w:b/>
          <w:color w:val="000000"/>
          <w:sz w:val="28"/>
          <w:lang w:eastAsia="zh-CN"/>
        </w:rPr>
        <w:t>omórek</w:t>
      </w:r>
      <w:r w:rsidRPr="005567FF">
        <w:rPr>
          <w:rFonts w:ascii="Cambria" w:hAnsi="Cambria" w:cs="Arial"/>
          <w:b/>
          <w:color w:val="000000"/>
          <w:sz w:val="28"/>
          <w:lang w:eastAsia="zh-CN"/>
        </w:rPr>
        <w:t xml:space="preserve"> </w:t>
      </w:r>
    </w:p>
    <w:p w:rsidR="0062148C" w:rsidRDefault="0062148C" w:rsidP="0062148C">
      <w:pPr>
        <w:suppressAutoHyphens/>
        <w:jc w:val="center"/>
        <w:rPr>
          <w:rFonts w:ascii="Cambria" w:hAnsi="Cambria" w:cs="Arial"/>
        </w:rPr>
      </w:pPr>
    </w:p>
    <w:p w:rsidR="000102C3" w:rsidRDefault="005F239C" w:rsidP="0062148C">
      <w:pPr>
        <w:suppressAutoHyphens/>
        <w:jc w:val="center"/>
        <w:rPr>
          <w:rFonts w:ascii="Cambria" w:hAnsi="Cambria" w:cs="Arial"/>
        </w:rPr>
      </w:pPr>
      <w:r>
        <w:rPr>
          <w:rFonts w:ascii="Cambria" w:hAnsi="Cambria" w:cs="Arial"/>
        </w:rPr>
        <w:t>Nazwa oraz adres Z</w:t>
      </w:r>
      <w:r w:rsidR="000102C3" w:rsidRPr="007D6960">
        <w:rPr>
          <w:rFonts w:ascii="Cambria" w:hAnsi="Cambria" w:cs="Arial"/>
        </w:rPr>
        <w:t>amawiaj</w:t>
      </w:r>
      <w:r w:rsidR="000668A1">
        <w:rPr>
          <w:rFonts w:ascii="Cambria" w:hAnsi="Cambria" w:cs="Arial"/>
        </w:rPr>
        <w:t>ą</w:t>
      </w:r>
      <w:r w:rsidR="000102C3" w:rsidRPr="007D6960">
        <w:rPr>
          <w:rFonts w:ascii="Cambria" w:hAnsi="Cambria" w:cs="Arial"/>
        </w:rPr>
        <w:t>cego.</w:t>
      </w:r>
    </w:p>
    <w:p w:rsidR="00AB69AF" w:rsidRPr="007D6960" w:rsidRDefault="00AB69AF" w:rsidP="0062148C">
      <w:pPr>
        <w:suppressAutoHyphens/>
        <w:jc w:val="center"/>
        <w:rPr>
          <w:rFonts w:ascii="Cambria" w:hAnsi="Cambria" w:cs="Arial"/>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0B201E" w:rsidRDefault="000B201E" w:rsidP="00B70FF0">
            <w:pPr>
              <w:spacing w:line="276" w:lineRule="auto"/>
              <w:jc w:val="both"/>
              <w:rPr>
                <w:rFonts w:ascii="Cambria" w:hAnsi="Cambria" w:cs="Arial"/>
                <w:b/>
                <w:bCs/>
                <w:iCs/>
                <w:sz w:val="20"/>
                <w:szCs w:val="20"/>
              </w:rPr>
            </w:pPr>
            <w:r w:rsidRPr="000B201E">
              <w:rPr>
                <w:rFonts w:ascii="Cambria" w:hAnsi="Cambria" w:cs="Arial"/>
                <w:b/>
                <w:bCs/>
                <w:iCs/>
                <w:sz w:val="20"/>
                <w:szCs w:val="20"/>
              </w:rPr>
              <w:t>http://www.ezamowienia.gov.pl</w:t>
            </w:r>
          </w:p>
        </w:tc>
      </w:tr>
    </w:tbl>
    <w:p w:rsidR="000102C3" w:rsidRPr="00A63D82" w:rsidRDefault="000102C3" w:rsidP="00872389">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872389">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872389">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872389">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B9039F">
      <w:pPr>
        <w:numPr>
          <w:ilvl w:val="0"/>
          <w:numId w:val="23"/>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62148C" w:rsidRPr="00A63D82" w:rsidRDefault="00172714" w:rsidP="0062148C">
      <w:pPr>
        <w:spacing w:line="276" w:lineRule="auto"/>
        <w:jc w:val="both"/>
        <w:rPr>
          <w:rFonts w:ascii="Cambria" w:hAnsi="Cambria"/>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wykluczenia z postę</w:t>
      </w:r>
      <w:r w:rsidRPr="00A63D82">
        <w:rPr>
          <w:rFonts w:ascii="Cambria" w:hAnsi="Cambria"/>
          <w:lang w:eastAsia="x-none"/>
        </w:rPr>
        <w:t xml:space="preserve">powania </w:t>
      </w:r>
      <w:r w:rsidR="0062148C">
        <w:rPr>
          <w:rFonts w:ascii="Cambria" w:hAnsi="Cambria"/>
        </w:rPr>
        <w:t xml:space="preserve">(zał. Nr 2 do SWZ – wstępne potwierdzenie) oraz na podstawie </w:t>
      </w:r>
      <w:r w:rsidR="0062148C">
        <w:rPr>
          <w:rFonts w:ascii="Cambria" w:hAnsi="Cambria" w:cs="Arial"/>
          <w:b/>
        </w:rPr>
        <w:t>o</w:t>
      </w:r>
      <w:r w:rsidR="0062148C" w:rsidRPr="005B28AB">
        <w:rPr>
          <w:rFonts w:ascii="Cambria" w:hAnsi="Cambria" w:cs="Arial"/>
          <w:b/>
        </w:rPr>
        <w:t>dpis</w:t>
      </w:r>
      <w:r w:rsidR="0062148C">
        <w:rPr>
          <w:rFonts w:ascii="Cambria" w:hAnsi="Cambria" w:cs="Arial"/>
          <w:b/>
        </w:rPr>
        <w:t>u</w:t>
      </w:r>
      <w:r w:rsidR="0062148C" w:rsidRPr="005B28AB">
        <w:rPr>
          <w:rFonts w:ascii="Cambria" w:hAnsi="Cambria" w:cs="Arial"/>
          <w:b/>
        </w:rPr>
        <w:t xml:space="preserve"> lub informacj</w:t>
      </w:r>
      <w:r w:rsidR="0062148C">
        <w:rPr>
          <w:rFonts w:ascii="Cambria" w:hAnsi="Cambria" w:cs="Arial"/>
          <w:b/>
        </w:rPr>
        <w:t xml:space="preserve">i </w:t>
      </w:r>
      <w:r w:rsidR="0062148C" w:rsidRPr="005B28AB">
        <w:rPr>
          <w:rFonts w:ascii="Cambria" w:hAnsi="Cambria" w:cs="Arial"/>
          <w:b/>
        </w:rPr>
        <w:t>z Krajowego Rejestru Sądowego lub z Centralnej Ewidencj</w:t>
      </w:r>
      <w:r w:rsidR="0062148C">
        <w:rPr>
          <w:rFonts w:ascii="Cambria" w:hAnsi="Cambria" w:cs="Arial"/>
          <w:b/>
        </w:rPr>
        <w:t xml:space="preserve">i </w:t>
      </w:r>
      <w:r w:rsidR="0062148C" w:rsidRPr="005B28AB">
        <w:rPr>
          <w:rFonts w:ascii="Cambria" w:hAnsi="Cambria" w:cs="Arial"/>
          <w:b/>
        </w:rPr>
        <w:t>i Informacji  o Działalności Gospodarczej</w:t>
      </w:r>
      <w:r w:rsidR="0062148C">
        <w:rPr>
          <w:rFonts w:ascii="Cambria" w:hAnsi="Cambria" w:cs="Arial"/>
          <w:b/>
        </w:rPr>
        <w:t>.</w:t>
      </w:r>
    </w:p>
    <w:p w:rsidR="00172714" w:rsidRPr="00A63D82" w:rsidRDefault="00172714" w:rsidP="00172714">
      <w:pPr>
        <w:spacing w:line="276" w:lineRule="auto"/>
        <w:rPr>
          <w:rFonts w:ascii="Cambria" w:hAnsi="Cambria"/>
          <w:b/>
          <w:lang w:eastAsia="x-none"/>
        </w:rPr>
      </w:pPr>
    </w:p>
    <w:p w:rsidR="00172714" w:rsidRPr="00A63D82" w:rsidRDefault="00172714" w:rsidP="00B9039F">
      <w:pPr>
        <w:numPr>
          <w:ilvl w:val="0"/>
          <w:numId w:val="23"/>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442AB3" w:rsidRPr="00A63D82" w:rsidRDefault="00442AB3" w:rsidP="00172714">
      <w:pPr>
        <w:spacing w:line="276" w:lineRule="auto"/>
        <w:rPr>
          <w:rFonts w:ascii="Cambria" w:hAnsi="Cambria"/>
          <w:lang w:eastAsia="x-none"/>
        </w:rPr>
      </w:pPr>
    </w:p>
    <w:p w:rsidR="00EF6B44" w:rsidRPr="000B201E" w:rsidRDefault="00172714" w:rsidP="000B201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740DBB" w:rsidRPr="000B201E" w:rsidRDefault="00740DBB" w:rsidP="00740DBB">
      <w:pPr>
        <w:spacing w:line="276" w:lineRule="auto"/>
        <w:jc w:val="both"/>
        <w:rPr>
          <w:rFonts w:ascii="Cambria" w:hAnsi="Cambria"/>
          <w:color w:val="000000" w:themeColor="text1"/>
          <w:lang w:eastAsia="x-none"/>
        </w:rPr>
      </w:pPr>
      <w:r w:rsidRPr="000B201E">
        <w:rPr>
          <w:rFonts w:ascii="Cambria" w:hAnsi="Cambria"/>
          <w:color w:val="000000" w:themeColor="text1"/>
          <w:lang w:eastAsia="x-none"/>
        </w:rPr>
        <w:lastRenderedPageBreak/>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B9039F">
      <w:pPr>
        <w:numPr>
          <w:ilvl w:val="0"/>
          <w:numId w:val="14"/>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w postępowaniu w stosownych sytuacjach oraz w odniesieniu do konkretnego zamówie</w:t>
      </w:r>
      <w:bookmarkStart w:id="0" w:name="_GoBack"/>
      <w:bookmarkEnd w:id="0"/>
      <w:r w:rsidRPr="00BC0FF5">
        <w:rPr>
          <w:rFonts w:ascii="Cambria" w:hAnsi="Cambria" w:cs="Tahoma"/>
        </w:rPr>
        <w:t xml:space="preserve">nia, lub jego części, polegać na zdolnościach technicznych lub zawodowych lub sytuacji finansowej lub ekonomicznej podmiotów udostępniających zasoby, niezależnie od charakteru prawnego łączącego </w:t>
      </w:r>
      <w:r w:rsidR="003E0AA6">
        <w:rPr>
          <w:rFonts w:ascii="Cambria" w:hAnsi="Cambria" w:cs="Tahoma"/>
        </w:rPr>
        <w:t xml:space="preserve">                            </w:t>
      </w:r>
      <w:r w:rsidRPr="00BC0FF5">
        <w:rPr>
          <w:rFonts w:ascii="Cambria" w:hAnsi="Cambria" w:cs="Tahoma"/>
        </w:rPr>
        <w:t xml:space="preserve">go </w:t>
      </w:r>
      <w:r>
        <w:rPr>
          <w:rFonts w:ascii="Cambria" w:hAnsi="Cambria" w:cs="Tahoma"/>
        </w:rPr>
        <w:t xml:space="preserve">  </w:t>
      </w:r>
      <w:r w:rsidRPr="00BC0FF5">
        <w:rPr>
          <w:rFonts w:ascii="Cambria" w:hAnsi="Cambria" w:cs="Tahoma"/>
        </w:rPr>
        <w:t>z nimi stosunków prawnych.</w:t>
      </w:r>
    </w:p>
    <w:p w:rsidR="007A3CAE" w:rsidRPr="00BC0FF5" w:rsidRDefault="007A3CAE" w:rsidP="00B9039F">
      <w:pPr>
        <w:numPr>
          <w:ilvl w:val="0"/>
          <w:numId w:val="14"/>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B9039F">
      <w:pPr>
        <w:numPr>
          <w:ilvl w:val="0"/>
          <w:numId w:val="14"/>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B9039F">
      <w:pPr>
        <w:numPr>
          <w:ilvl w:val="0"/>
          <w:numId w:val="14"/>
        </w:numPr>
        <w:spacing w:line="276" w:lineRule="auto"/>
        <w:ind w:left="709" w:hanging="283"/>
        <w:jc w:val="both"/>
        <w:rPr>
          <w:rFonts w:ascii="Cambria" w:hAnsi="Cambria" w:cs="Tahoma"/>
        </w:rPr>
      </w:pPr>
      <w:r w:rsidRPr="00BC0FF5">
        <w:rPr>
          <w:rFonts w:ascii="Cambria" w:hAnsi="Cambria" w:cs="Tahoma"/>
        </w:rPr>
        <w:t>Zobowiązanie podmiotu udostępniającego zasoby, o którym mowa w ust. 3, potwierdza, że stosunek łączący Wykonawcę z podmiotami udostępniającymi zasoby gwarantuje rzeczywisty dostęp do tych zasobów oraz określa</w:t>
      </w:r>
      <w:r w:rsidR="003E0AA6">
        <w:rPr>
          <w:rFonts w:ascii="Cambria" w:hAnsi="Cambria" w:cs="Tahoma"/>
        </w:rPr>
        <w:t xml:space="preserve">                                 </w:t>
      </w:r>
      <w:r w:rsidRPr="00BC0FF5">
        <w:rPr>
          <w:rFonts w:ascii="Cambria" w:hAnsi="Cambria" w:cs="Tahoma"/>
        </w:rPr>
        <w:t>w szczególności:</w:t>
      </w:r>
    </w:p>
    <w:p w:rsidR="007A3CAE" w:rsidRPr="00BC0FF5" w:rsidRDefault="007A3CAE" w:rsidP="00B9039F">
      <w:pPr>
        <w:numPr>
          <w:ilvl w:val="0"/>
          <w:numId w:val="15"/>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B9039F">
      <w:pPr>
        <w:numPr>
          <w:ilvl w:val="0"/>
          <w:numId w:val="15"/>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B9039F">
      <w:pPr>
        <w:numPr>
          <w:ilvl w:val="0"/>
          <w:numId w:val="15"/>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 postępowaniu </w:t>
      </w:r>
      <w:r w:rsidRPr="00BC0FF5">
        <w:rPr>
          <w:rFonts w:ascii="Cambria" w:hAnsi="Cambria" w:cs="Tahoma"/>
        </w:rPr>
        <w:lastRenderedPageBreak/>
        <w:t xml:space="preserve">dotyczących wykształcenia, kwalifikacji zawodowych lub doświadczenia, zrealizuje roboty budowlane lub usługi, których wskazane zdolności dotyczą. </w:t>
      </w:r>
    </w:p>
    <w:p w:rsidR="004E386D" w:rsidRPr="001B0D1B" w:rsidRDefault="007A3CAE" w:rsidP="00B9039F">
      <w:pPr>
        <w:numPr>
          <w:ilvl w:val="0"/>
          <w:numId w:val="14"/>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872389">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C748CE" w:rsidRPr="00C748CE" w:rsidRDefault="00C748CE" w:rsidP="00C748CE">
      <w:pPr>
        <w:suppressAutoHyphens/>
        <w:jc w:val="both"/>
        <w:rPr>
          <w:sz w:val="26"/>
          <w:szCs w:val="26"/>
          <w:lang w:eastAsia="zh-CN"/>
        </w:rPr>
      </w:pPr>
    </w:p>
    <w:p w:rsidR="00A85751" w:rsidRPr="003A6575" w:rsidRDefault="00C748CE" w:rsidP="00AC53EF">
      <w:pPr>
        <w:jc w:val="both"/>
        <w:rPr>
          <w:rFonts w:ascii="Cambria" w:hAnsi="Cambria"/>
          <w:lang w:eastAsia="zh-CN"/>
        </w:rPr>
      </w:pPr>
      <w:r w:rsidRPr="003A6575">
        <w:rPr>
          <w:rFonts w:ascii="Cambria" w:hAnsi="Cambria"/>
          <w:lang w:eastAsia="zh-CN"/>
        </w:rPr>
        <w:t xml:space="preserve">Przedmiotem zamówienia są sukcesywne dostawy ciekłego azotu </w:t>
      </w:r>
      <w:r w:rsidR="00AC53EF" w:rsidRPr="003A6575">
        <w:rPr>
          <w:rFonts w:ascii="Cambria" w:hAnsi="Cambria"/>
          <w:lang w:eastAsia="zh-CN"/>
        </w:rPr>
        <w:t xml:space="preserve">medycznego wykorzystywanego przez Bank Tkanek i Komórek </w:t>
      </w:r>
      <w:r w:rsidRPr="003A6575">
        <w:rPr>
          <w:rFonts w:ascii="Cambria" w:hAnsi="Cambria"/>
          <w:lang w:eastAsia="zh-CN"/>
        </w:rPr>
        <w:t xml:space="preserve">w ilości </w:t>
      </w:r>
      <w:r w:rsidR="00AC53EF" w:rsidRPr="003A6575">
        <w:rPr>
          <w:rFonts w:ascii="Cambria" w:hAnsi="Cambria"/>
          <w:lang w:eastAsia="zh-CN"/>
        </w:rPr>
        <w:t xml:space="preserve">30 </w:t>
      </w:r>
      <w:r w:rsidRPr="003A6575">
        <w:rPr>
          <w:rFonts w:ascii="Cambria" w:hAnsi="Cambria"/>
          <w:lang w:eastAsia="zh-CN"/>
        </w:rPr>
        <w:t>000 kg.</w:t>
      </w:r>
      <w:r w:rsidR="00AC53EF" w:rsidRPr="003A6575">
        <w:rPr>
          <w:rFonts w:ascii="Cambria" w:hAnsi="Cambria"/>
          <w:lang w:eastAsia="zh-CN"/>
        </w:rPr>
        <w:t xml:space="preserve"> </w:t>
      </w:r>
    </w:p>
    <w:p w:rsidR="00AC53EF" w:rsidRPr="003A6575" w:rsidRDefault="00AC53EF" w:rsidP="00AC53EF">
      <w:pPr>
        <w:jc w:val="both"/>
        <w:rPr>
          <w:rFonts w:ascii="Cambria" w:hAnsi="Cambria"/>
          <w:lang w:eastAsia="en-US"/>
        </w:rPr>
      </w:pPr>
      <w:r w:rsidRPr="003A6575">
        <w:rPr>
          <w:rFonts w:ascii="Cambria" w:hAnsi="Cambria"/>
          <w:lang w:eastAsia="zh-CN"/>
        </w:rPr>
        <w:t xml:space="preserve">Szczegółowy opis przedmiotu zamówienia zawiera tabela załącznik nr 1 do SWZ. </w:t>
      </w:r>
    </w:p>
    <w:p w:rsidR="00C748CE" w:rsidRPr="003A6575" w:rsidRDefault="00C748CE" w:rsidP="00C748CE">
      <w:pPr>
        <w:suppressAutoHyphens/>
        <w:jc w:val="both"/>
        <w:rPr>
          <w:rFonts w:ascii="Cambria" w:hAnsi="Cambria"/>
          <w:lang w:eastAsia="zh-CN"/>
        </w:rPr>
      </w:pPr>
    </w:p>
    <w:p w:rsidR="00C748CE" w:rsidRPr="003A6575" w:rsidRDefault="00C748CE" w:rsidP="00C748CE">
      <w:pPr>
        <w:suppressAutoHyphens/>
        <w:rPr>
          <w:rFonts w:ascii="Cambria" w:hAnsi="Cambria"/>
          <w:lang w:eastAsia="en-US"/>
        </w:rPr>
      </w:pPr>
      <w:r w:rsidRPr="003A6575">
        <w:rPr>
          <w:rFonts w:ascii="Cambria" w:hAnsi="Cambria"/>
          <w:lang w:eastAsia="zh-CN"/>
        </w:rPr>
        <w:t xml:space="preserve">Zamawiający informuje, że posiada zbiornik na ciekły azot o pojemności </w:t>
      </w:r>
      <w:r w:rsidRPr="003A6575">
        <w:rPr>
          <w:rFonts w:ascii="Cambria" w:hAnsi="Cambria"/>
          <w:lang w:eastAsia="en-US"/>
        </w:rPr>
        <w:t>1000 litrów -</w:t>
      </w:r>
      <w:r w:rsidR="00E777BE" w:rsidRPr="003A6575">
        <w:rPr>
          <w:rFonts w:ascii="Cambria" w:hAnsi="Cambria"/>
          <w:lang w:eastAsia="en-US"/>
        </w:rPr>
        <w:t>6</w:t>
      </w:r>
      <w:r w:rsidRPr="003A6575">
        <w:rPr>
          <w:rFonts w:ascii="Cambria" w:hAnsi="Cambria"/>
          <w:lang w:eastAsia="en-US"/>
        </w:rPr>
        <w:t>50 kg, ciśnienie robocze zbiornika 1,5 bar.</w:t>
      </w:r>
    </w:p>
    <w:p w:rsidR="00C748CE" w:rsidRPr="003A6575" w:rsidRDefault="00C748CE" w:rsidP="00C748CE">
      <w:pPr>
        <w:suppressAutoHyphens/>
        <w:rPr>
          <w:rFonts w:ascii="Cambria" w:hAnsi="Cambria"/>
          <w:lang w:eastAsia="en-US"/>
        </w:rPr>
      </w:pPr>
      <w:r w:rsidRPr="003A6575">
        <w:rPr>
          <w:rFonts w:ascii="Cambria" w:hAnsi="Cambria"/>
          <w:lang w:eastAsia="en-US"/>
        </w:rPr>
        <w:t>Zamawiający planuje zlecać realizację dostawy z częstotliwością, co 3-4 tygodnie.</w:t>
      </w:r>
    </w:p>
    <w:p w:rsidR="009727A4" w:rsidRPr="003A6575" w:rsidRDefault="009727A4" w:rsidP="00882733">
      <w:pPr>
        <w:spacing w:line="276" w:lineRule="auto"/>
        <w:jc w:val="both"/>
        <w:rPr>
          <w:rFonts w:ascii="Cambria" w:eastAsia="Calibri" w:hAnsi="Cambria"/>
          <w:lang w:eastAsia="en-US"/>
        </w:rPr>
      </w:pPr>
    </w:p>
    <w:p w:rsidR="009727A4" w:rsidRPr="003A6575" w:rsidRDefault="009727A4" w:rsidP="009727A4">
      <w:pPr>
        <w:pStyle w:val="Akapitzlist"/>
        <w:autoSpaceDE w:val="0"/>
        <w:adjustRightInd w:val="0"/>
        <w:spacing w:after="0"/>
        <w:ind w:left="0"/>
        <w:jc w:val="both"/>
        <w:rPr>
          <w:rFonts w:ascii="Cambria" w:hAnsi="Cambria" w:cs="Arial"/>
          <w:sz w:val="24"/>
          <w:szCs w:val="24"/>
        </w:rPr>
      </w:pPr>
      <w:r w:rsidRPr="003A6575">
        <w:rPr>
          <w:rFonts w:ascii="Cambria" w:hAnsi="Cambria" w:cs="Arial"/>
          <w:sz w:val="24"/>
          <w:szCs w:val="24"/>
        </w:rPr>
        <w:t xml:space="preserve">Zamawiający </w:t>
      </w:r>
      <w:r w:rsidR="00AB69AF" w:rsidRPr="003A6575">
        <w:rPr>
          <w:rFonts w:ascii="Cambria" w:hAnsi="Cambria" w:cs="Arial"/>
          <w:sz w:val="24"/>
          <w:szCs w:val="24"/>
        </w:rPr>
        <w:t xml:space="preserve">nie </w:t>
      </w:r>
      <w:r w:rsidR="004D20E4" w:rsidRPr="003A6575">
        <w:rPr>
          <w:rFonts w:ascii="Cambria" w:hAnsi="Cambria" w:cs="Arial"/>
          <w:sz w:val="24"/>
          <w:szCs w:val="24"/>
        </w:rPr>
        <w:t>dopuszcza składanie ofert</w:t>
      </w:r>
      <w:r w:rsidR="00AC53EF" w:rsidRPr="003A6575">
        <w:rPr>
          <w:rFonts w:ascii="Cambria" w:hAnsi="Cambria" w:cs="Arial"/>
          <w:sz w:val="24"/>
          <w:szCs w:val="24"/>
        </w:rPr>
        <w:t xml:space="preserve"> częściowych.</w:t>
      </w:r>
    </w:p>
    <w:p w:rsidR="009727A4" w:rsidRPr="003A6575" w:rsidRDefault="009727A4" w:rsidP="009727A4">
      <w:pPr>
        <w:pStyle w:val="Akapitzlist"/>
        <w:tabs>
          <w:tab w:val="left" w:pos="0"/>
        </w:tabs>
        <w:autoSpaceDE w:val="0"/>
        <w:autoSpaceDN w:val="0"/>
        <w:adjustRightInd w:val="0"/>
        <w:spacing w:after="0"/>
        <w:ind w:left="0"/>
        <w:jc w:val="both"/>
        <w:rPr>
          <w:rFonts w:ascii="Cambria" w:hAnsi="Cambria" w:cs="Arial"/>
          <w:sz w:val="24"/>
          <w:szCs w:val="24"/>
        </w:rPr>
      </w:pPr>
      <w:r w:rsidRPr="003A6575">
        <w:rPr>
          <w:rFonts w:ascii="Cambria" w:hAnsi="Cambria" w:cs="Arial"/>
          <w:sz w:val="24"/>
          <w:szCs w:val="24"/>
        </w:rPr>
        <w:t xml:space="preserve">Oznaczenie przedmiotu zamówienia wg wspólnego słownika zamówień CPV: </w:t>
      </w:r>
    </w:p>
    <w:p w:rsidR="000309F6" w:rsidRPr="003A6575" w:rsidRDefault="00A067BD" w:rsidP="009727A4">
      <w:pPr>
        <w:pStyle w:val="Akapitzlist"/>
        <w:tabs>
          <w:tab w:val="left" w:pos="0"/>
        </w:tabs>
        <w:autoSpaceDE w:val="0"/>
        <w:autoSpaceDN w:val="0"/>
        <w:adjustRightInd w:val="0"/>
        <w:spacing w:after="0"/>
        <w:ind w:left="0"/>
        <w:jc w:val="both"/>
        <w:rPr>
          <w:rFonts w:ascii="Cambria" w:hAnsi="Cambria" w:cs="Helvetica"/>
          <w:sz w:val="24"/>
          <w:szCs w:val="24"/>
        </w:rPr>
      </w:pPr>
      <w:r w:rsidRPr="003A6575">
        <w:rPr>
          <w:rFonts w:ascii="Cambria" w:hAnsi="Cambria" w:cs="Helvetica"/>
          <w:sz w:val="24"/>
          <w:szCs w:val="24"/>
        </w:rPr>
        <w:t>-</w:t>
      </w:r>
      <w:r w:rsidR="000309F6" w:rsidRPr="003A6575">
        <w:rPr>
          <w:rFonts w:ascii="Cambria" w:hAnsi="Cambria" w:cs="Helvetica"/>
          <w:sz w:val="24"/>
          <w:szCs w:val="24"/>
        </w:rPr>
        <w:t xml:space="preserve"> </w:t>
      </w:r>
      <w:r w:rsidRPr="003A6575">
        <w:rPr>
          <w:rFonts w:ascii="Cambria" w:hAnsi="Cambria"/>
          <w:b/>
          <w:sz w:val="24"/>
          <w:szCs w:val="24"/>
        </w:rPr>
        <w:t>CPV: 24100000-5.</w:t>
      </w:r>
    </w:p>
    <w:p w:rsidR="009727A4" w:rsidRPr="003A6575" w:rsidRDefault="009727A4" w:rsidP="00882733">
      <w:pPr>
        <w:spacing w:line="276" w:lineRule="auto"/>
        <w:jc w:val="both"/>
        <w:rPr>
          <w:rFonts w:ascii="Cambria" w:eastAsia="Calibri" w:hAnsi="Cambria"/>
          <w:lang w:eastAsia="en-US"/>
        </w:rPr>
      </w:pPr>
    </w:p>
    <w:p w:rsidR="00C045EA" w:rsidRPr="004E386D" w:rsidRDefault="004E386D"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r w:rsidRPr="00C7474B">
        <w:rPr>
          <w:rFonts w:ascii="Cambria" w:hAnsi="Cambria"/>
          <w:b/>
          <w:bCs/>
          <w:sz w:val="20"/>
          <w:szCs w:val="20"/>
        </w:rPr>
        <w:t xml:space="preserve">                            </w:t>
      </w:r>
    </w:p>
    <w:p w:rsidR="00CE5B34" w:rsidRPr="00A63D82" w:rsidRDefault="00CE5B34" w:rsidP="00872389">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66C2E" w:rsidRPr="00AA2975">
        <w:rPr>
          <w:rFonts w:ascii="Cambria" w:hAnsi="Cambria" w:cs="Arial"/>
        </w:rPr>
        <w:t xml:space="preserve"> </w:t>
      </w:r>
      <w:r w:rsidR="00AB69AF">
        <w:rPr>
          <w:rFonts w:ascii="Cambria" w:hAnsi="Cambria" w:cs="Arial"/>
          <w:b/>
        </w:rPr>
        <w:t>24</w:t>
      </w:r>
      <w:r w:rsidR="000309F6">
        <w:rPr>
          <w:rFonts w:ascii="Cambria" w:hAnsi="Cambria" w:cs="Arial"/>
          <w:b/>
        </w:rPr>
        <w:t xml:space="preserve"> miesięcy od dnia zawarcia umowy.</w:t>
      </w:r>
    </w:p>
    <w:p w:rsidR="00F97D27" w:rsidRDefault="00F97D27" w:rsidP="00AA2975">
      <w:pPr>
        <w:autoSpaceDE w:val="0"/>
        <w:spacing w:line="276" w:lineRule="auto"/>
        <w:jc w:val="both"/>
        <w:rPr>
          <w:rFonts w:ascii="Cambria" w:hAnsi="Cambria" w:cs="Arial"/>
        </w:rPr>
      </w:pPr>
    </w:p>
    <w:p w:rsidR="00AA2975" w:rsidRPr="00AA2975" w:rsidRDefault="00AA2975" w:rsidP="00AA2975">
      <w:pPr>
        <w:autoSpaceDE w:val="0"/>
        <w:spacing w:line="276" w:lineRule="auto"/>
        <w:ind w:left="426"/>
        <w:jc w:val="both"/>
        <w:rPr>
          <w:rFonts w:ascii="Cambria" w:hAnsi="Cambria" w:cs="Arial"/>
          <w:sz w:val="20"/>
          <w:szCs w:val="20"/>
        </w:rPr>
      </w:pPr>
    </w:p>
    <w:p w:rsidR="00CE5B34" w:rsidRPr="00BC0FF5" w:rsidRDefault="000939EF" w:rsidP="00872389">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5567FF" w:rsidRDefault="00876870" w:rsidP="00866323">
      <w:pPr>
        <w:spacing w:after="240" w:line="276" w:lineRule="auto"/>
        <w:jc w:val="both"/>
        <w:rPr>
          <w:rFonts w:ascii="Cambria" w:hAnsi="Cambria" w:cs="Arial"/>
        </w:rPr>
      </w:pPr>
      <w:r w:rsidRPr="005567FF">
        <w:rPr>
          <w:rFonts w:ascii="Cambria" w:hAnsi="Cambria" w:cs="Arial"/>
          <w:b/>
          <w:shd w:val="clear" w:color="auto" w:fill="D9D9D9"/>
        </w:rPr>
        <w:t xml:space="preserve">Dokumenty wstępnie potwierdzające niepodleganie wykluczeniu </w:t>
      </w:r>
      <w:r w:rsidR="009D1E65" w:rsidRPr="005567FF">
        <w:rPr>
          <w:rFonts w:ascii="Cambria" w:hAnsi="Cambria" w:cs="Arial"/>
          <w:b/>
          <w:shd w:val="clear" w:color="auto" w:fill="D9D9D9"/>
        </w:rPr>
        <w:t>i inne dokumenty</w:t>
      </w:r>
      <w:r w:rsidR="0009607E" w:rsidRPr="005567FF">
        <w:rPr>
          <w:rFonts w:ascii="Cambria" w:hAnsi="Cambria" w:cs="Arial"/>
          <w:b/>
          <w:shd w:val="clear" w:color="auto" w:fill="D9D9D9"/>
        </w:rPr>
        <w:t>, które Wykonawca zobowiązany jest dostarczyć wraz z ofertą przetargową:</w:t>
      </w:r>
    </w:p>
    <w:p w:rsidR="00B21DE7" w:rsidRPr="00314E25" w:rsidRDefault="0009607E" w:rsidP="00B9039F">
      <w:pPr>
        <w:pStyle w:val="Akapitzlist"/>
        <w:numPr>
          <w:ilvl w:val="0"/>
          <w:numId w:val="39"/>
        </w:numPr>
        <w:spacing w:after="240"/>
        <w:jc w:val="both"/>
        <w:rPr>
          <w:rFonts w:ascii="Cambria" w:hAnsi="Cambria" w:cs="Arial"/>
          <w:sz w:val="24"/>
          <w:szCs w:val="24"/>
        </w:rPr>
      </w:pPr>
      <w:r w:rsidRPr="00314E25">
        <w:rPr>
          <w:rFonts w:ascii="Cambria" w:hAnsi="Cambria" w:cs="Arial"/>
          <w:b/>
          <w:sz w:val="24"/>
          <w:szCs w:val="24"/>
        </w:rPr>
        <w:t>Oświadczenie o niepodleganiu wykluczeniu z postępowa</w:t>
      </w:r>
      <w:r w:rsidR="002A6F94" w:rsidRPr="00314E25">
        <w:rPr>
          <w:rFonts w:ascii="Cambria" w:hAnsi="Cambria" w:cs="Arial"/>
          <w:b/>
          <w:sz w:val="24"/>
          <w:szCs w:val="24"/>
        </w:rPr>
        <w:t>nia</w:t>
      </w:r>
      <w:r w:rsidR="002A6F94" w:rsidRPr="00314E25">
        <w:rPr>
          <w:rFonts w:ascii="Cambria" w:hAnsi="Cambria" w:cs="Arial"/>
          <w:sz w:val="24"/>
          <w:szCs w:val="24"/>
        </w:rPr>
        <w:t>- wzór zawarty jest</w:t>
      </w:r>
      <w:r w:rsidR="008A5719" w:rsidRPr="00314E25">
        <w:rPr>
          <w:rFonts w:ascii="Cambria" w:hAnsi="Cambria" w:cs="Arial"/>
          <w:sz w:val="24"/>
          <w:szCs w:val="24"/>
        </w:rPr>
        <w:t xml:space="preserve"> </w:t>
      </w:r>
      <w:r w:rsidR="00145B46" w:rsidRPr="00314E25">
        <w:rPr>
          <w:rFonts w:ascii="Cambria" w:hAnsi="Cambria" w:cs="Arial"/>
          <w:sz w:val="24"/>
          <w:szCs w:val="24"/>
        </w:rPr>
        <w:t xml:space="preserve"> </w:t>
      </w:r>
      <w:r w:rsidR="002A6F94" w:rsidRPr="00314E25">
        <w:rPr>
          <w:rFonts w:ascii="Cambria" w:hAnsi="Cambria" w:cs="Arial"/>
          <w:sz w:val="24"/>
          <w:szCs w:val="24"/>
        </w:rPr>
        <w:t xml:space="preserve">w załączniku </w:t>
      </w:r>
      <w:r w:rsidR="00B059D8" w:rsidRPr="00314E25">
        <w:rPr>
          <w:rFonts w:ascii="Cambria" w:hAnsi="Cambria" w:cs="Arial"/>
          <w:sz w:val="24"/>
          <w:szCs w:val="24"/>
        </w:rPr>
        <w:t xml:space="preserve"> nr </w:t>
      </w:r>
      <w:r w:rsidR="00BB2108" w:rsidRPr="00314E25">
        <w:rPr>
          <w:rFonts w:ascii="Cambria" w:hAnsi="Cambria" w:cs="Arial"/>
          <w:sz w:val="24"/>
          <w:szCs w:val="24"/>
        </w:rPr>
        <w:t>2</w:t>
      </w:r>
      <w:r w:rsidRPr="00314E25">
        <w:rPr>
          <w:rFonts w:ascii="Cambria" w:hAnsi="Cambria" w:cs="Arial"/>
          <w:sz w:val="24"/>
          <w:szCs w:val="24"/>
        </w:rPr>
        <w:t xml:space="preserve"> do SWZ</w:t>
      </w:r>
      <w:r w:rsidR="000939EF" w:rsidRPr="00314E25">
        <w:rPr>
          <w:rFonts w:ascii="Cambria" w:hAnsi="Cambria" w:cs="Arial"/>
          <w:sz w:val="24"/>
          <w:szCs w:val="24"/>
        </w:rPr>
        <w:t xml:space="preserve">, potwierdzające brak podstaw do wykluczenia </w:t>
      </w:r>
      <w:r w:rsidR="00EF6B44">
        <w:rPr>
          <w:rFonts w:ascii="Cambria" w:hAnsi="Cambria" w:cs="Arial"/>
          <w:sz w:val="24"/>
          <w:szCs w:val="24"/>
        </w:rPr>
        <w:t xml:space="preserve">                       </w:t>
      </w:r>
      <w:r w:rsidR="000939EF" w:rsidRPr="00314E25">
        <w:rPr>
          <w:rFonts w:ascii="Cambria" w:hAnsi="Cambria" w:cs="Arial"/>
          <w:sz w:val="24"/>
          <w:szCs w:val="24"/>
        </w:rPr>
        <w:t xml:space="preserve">z udziału </w:t>
      </w:r>
      <w:r w:rsidR="008A5719" w:rsidRPr="00314E25">
        <w:rPr>
          <w:rFonts w:ascii="Cambria" w:hAnsi="Cambria" w:cs="Arial"/>
          <w:sz w:val="24"/>
          <w:szCs w:val="24"/>
        </w:rPr>
        <w:t xml:space="preserve"> </w:t>
      </w:r>
      <w:r w:rsidR="000939EF" w:rsidRPr="00314E25">
        <w:rPr>
          <w:rFonts w:ascii="Cambria" w:hAnsi="Cambria" w:cs="Arial"/>
          <w:sz w:val="24"/>
          <w:szCs w:val="24"/>
        </w:rPr>
        <w:t>w postępowaniu na dzień składania ofert</w:t>
      </w:r>
      <w:r w:rsidR="00F97D27" w:rsidRPr="00314E25">
        <w:rPr>
          <w:rFonts w:ascii="Cambria" w:hAnsi="Cambria" w:cs="Arial"/>
          <w:sz w:val="24"/>
          <w:szCs w:val="24"/>
        </w:rPr>
        <w:t>.</w:t>
      </w:r>
    </w:p>
    <w:p w:rsidR="002336B9" w:rsidRPr="00B0678C" w:rsidRDefault="002336B9" w:rsidP="00B9039F">
      <w:pPr>
        <w:pStyle w:val="Akapitzlist"/>
        <w:numPr>
          <w:ilvl w:val="0"/>
          <w:numId w:val="39"/>
        </w:numPr>
        <w:spacing w:after="240"/>
        <w:jc w:val="both"/>
        <w:rPr>
          <w:rFonts w:ascii="Cambria" w:hAnsi="Cambria" w:cs="Arial"/>
          <w:sz w:val="24"/>
          <w:szCs w:val="24"/>
        </w:rPr>
      </w:pPr>
      <w:r w:rsidRPr="008B3652">
        <w:rPr>
          <w:rFonts w:ascii="Cambria" w:hAnsi="Cambria" w:cs="Arial"/>
          <w:b/>
          <w:sz w:val="24"/>
          <w:szCs w:val="24"/>
        </w:rPr>
        <w:t>Oświadczenie potwierdzające spełnianie warunków udział</w:t>
      </w:r>
      <w:r>
        <w:rPr>
          <w:rFonts w:ascii="Cambria" w:hAnsi="Cambria" w:cs="Arial"/>
          <w:b/>
          <w:sz w:val="24"/>
          <w:szCs w:val="24"/>
        </w:rPr>
        <w:t xml:space="preserve">u  </w:t>
      </w:r>
      <w:r w:rsidR="00EF6B44">
        <w:rPr>
          <w:rFonts w:ascii="Cambria" w:hAnsi="Cambria" w:cs="Arial"/>
          <w:b/>
          <w:sz w:val="24"/>
          <w:szCs w:val="24"/>
        </w:rPr>
        <w:t xml:space="preserve">                                             </w:t>
      </w:r>
      <w:r w:rsidRPr="008B3652">
        <w:rPr>
          <w:rFonts w:ascii="Cambria" w:hAnsi="Cambria" w:cs="Arial"/>
          <w:b/>
          <w:sz w:val="24"/>
          <w:szCs w:val="24"/>
        </w:rPr>
        <w:t>w postępowaniu</w:t>
      </w:r>
      <w:r w:rsidRPr="008B3652">
        <w:rPr>
          <w:rFonts w:ascii="Cambria" w:hAnsi="Cambria" w:cs="Arial"/>
          <w:sz w:val="24"/>
          <w:szCs w:val="24"/>
        </w:rPr>
        <w:t xml:space="preserve">- wzór zawarty jest   w załączniku  nr </w:t>
      </w:r>
      <w:r w:rsidR="00AC7C02">
        <w:rPr>
          <w:rFonts w:ascii="Cambria" w:hAnsi="Cambria" w:cs="Arial"/>
          <w:sz w:val="24"/>
          <w:szCs w:val="24"/>
        </w:rPr>
        <w:t>2</w:t>
      </w:r>
      <w:r>
        <w:rPr>
          <w:rFonts w:ascii="Cambria" w:hAnsi="Cambria" w:cs="Arial"/>
          <w:sz w:val="24"/>
          <w:szCs w:val="24"/>
        </w:rPr>
        <w:t xml:space="preserve"> </w:t>
      </w:r>
      <w:r w:rsidRPr="008B3652">
        <w:rPr>
          <w:rFonts w:ascii="Cambria" w:hAnsi="Cambria" w:cs="Arial"/>
          <w:sz w:val="24"/>
          <w:szCs w:val="24"/>
        </w:rPr>
        <w:t>do SWZ(wstępnie potwierdzające spełnianie warunków udziału w postępowaniu</w:t>
      </w:r>
      <w:r>
        <w:rPr>
          <w:rFonts w:ascii="Cambria" w:hAnsi="Cambria" w:cs="Arial"/>
          <w:sz w:val="24"/>
          <w:szCs w:val="24"/>
        </w:rPr>
        <w:t>.</w:t>
      </w:r>
    </w:p>
    <w:p w:rsidR="00866323" w:rsidRPr="00B0678C" w:rsidRDefault="00866323" w:rsidP="00B9039F">
      <w:pPr>
        <w:pStyle w:val="Akapitzlist"/>
        <w:numPr>
          <w:ilvl w:val="0"/>
          <w:numId w:val="34"/>
        </w:numPr>
        <w:spacing w:after="240"/>
        <w:ind w:left="709" w:hanging="425"/>
        <w:jc w:val="both"/>
        <w:rPr>
          <w:rFonts w:ascii="Cambria" w:hAnsi="Cambria" w:cs="Arial"/>
          <w:b/>
          <w:sz w:val="24"/>
          <w:szCs w:val="24"/>
        </w:rPr>
      </w:pPr>
      <w:r w:rsidRPr="00B0678C">
        <w:rPr>
          <w:rFonts w:ascii="Cambria" w:hAnsi="Cambria" w:cs="Arial"/>
          <w:b/>
          <w:sz w:val="24"/>
          <w:szCs w:val="24"/>
        </w:rPr>
        <w:t xml:space="preserve"> </w:t>
      </w:r>
      <w:r w:rsidR="00F67048" w:rsidRPr="00B0678C">
        <w:rPr>
          <w:rFonts w:ascii="Cambria" w:hAnsi="Cambria" w:cs="Arial"/>
          <w:sz w:val="24"/>
          <w:szCs w:val="24"/>
        </w:rPr>
        <w:t xml:space="preserve">W przypadku wykonawców wspólnie ubiegających się o udzielenie zamówienia        </w:t>
      </w:r>
      <w:r w:rsidR="00F67048" w:rsidRPr="00B0678C">
        <w:rPr>
          <w:rFonts w:ascii="Cambria" w:hAnsi="Cambria" w:cs="Arial"/>
          <w:b/>
          <w:sz w:val="24"/>
          <w:szCs w:val="24"/>
        </w:rPr>
        <w:t xml:space="preserve">pełnomocnictwo </w:t>
      </w:r>
      <w:r w:rsidR="00F67048" w:rsidRPr="00B0678C">
        <w:rPr>
          <w:rFonts w:ascii="Cambria" w:hAnsi="Cambria" w:cs="Arial"/>
          <w:sz w:val="24"/>
          <w:szCs w:val="24"/>
        </w:rPr>
        <w:t xml:space="preserve">osoby reprezentującej wspólnie działających wykonawców, </w:t>
      </w:r>
      <w:r w:rsidR="00F67048" w:rsidRPr="00B0678C">
        <w:rPr>
          <w:rFonts w:ascii="Cambria" w:hAnsi="Cambria" w:cs="Arial"/>
          <w:sz w:val="24"/>
          <w:szCs w:val="24"/>
        </w:rPr>
        <w:lastRenderedPageBreak/>
        <w:t>określające postępowanie do którego się odnosi, precyzujące zakres umocowania oraz określające osobę pełnomocnika i wykonawców udzielających pełnomocnictwa. Pełnomocnictwo powinno być podpisane przez wszystkich wykonawców</w:t>
      </w:r>
      <w:r w:rsidR="00C7474B" w:rsidRPr="00B0678C">
        <w:rPr>
          <w:rFonts w:ascii="Cambria" w:hAnsi="Cambria" w:cs="Arial"/>
          <w:sz w:val="24"/>
          <w:szCs w:val="24"/>
        </w:rPr>
        <w:t>.</w:t>
      </w:r>
    </w:p>
    <w:p w:rsidR="00866323" w:rsidRPr="008C0CEE" w:rsidRDefault="00EE53DD" w:rsidP="00B9039F">
      <w:pPr>
        <w:pStyle w:val="Akapitzlist"/>
        <w:numPr>
          <w:ilvl w:val="0"/>
          <w:numId w:val="34"/>
        </w:numPr>
        <w:spacing w:after="240"/>
        <w:ind w:left="284" w:hanging="284"/>
        <w:jc w:val="both"/>
        <w:rPr>
          <w:rFonts w:ascii="Cambria" w:hAnsi="Cambria" w:cs="Arial"/>
          <w:b/>
          <w:sz w:val="24"/>
          <w:szCs w:val="24"/>
        </w:rPr>
      </w:pPr>
      <w:r w:rsidRPr="008C0CEE">
        <w:rPr>
          <w:rFonts w:ascii="Cambria" w:hAnsi="Cambria" w:cs="Arial"/>
          <w:b/>
          <w:sz w:val="24"/>
          <w:szCs w:val="24"/>
        </w:rPr>
        <w:t xml:space="preserve">Pełnomocnictwo do podpisania oferty </w:t>
      </w:r>
      <w:r w:rsidRPr="008C0CEE">
        <w:rPr>
          <w:rFonts w:ascii="Cambria" w:hAnsi="Cambria" w:cs="Arial"/>
          <w:sz w:val="24"/>
          <w:szCs w:val="24"/>
        </w:rPr>
        <w:t>(w przypadku, gdy oferta jest opatrzona podpisem upełnomocnionego przedstawiciela Wykonawcy).</w:t>
      </w:r>
    </w:p>
    <w:p w:rsidR="00866323" w:rsidRPr="008C0CEE" w:rsidRDefault="00866323" w:rsidP="00B9039F">
      <w:pPr>
        <w:pStyle w:val="Akapitzlist"/>
        <w:numPr>
          <w:ilvl w:val="0"/>
          <w:numId w:val="34"/>
        </w:numPr>
        <w:spacing w:after="240"/>
        <w:ind w:left="284" w:hanging="284"/>
        <w:jc w:val="both"/>
        <w:rPr>
          <w:rFonts w:ascii="Cambria" w:hAnsi="Cambria" w:cs="Arial"/>
          <w:b/>
          <w:sz w:val="24"/>
          <w:szCs w:val="24"/>
        </w:rPr>
      </w:pPr>
      <w:r w:rsidRPr="008C0CEE">
        <w:rPr>
          <w:rFonts w:ascii="Cambria" w:hAnsi="Cambria" w:cs="Arial"/>
          <w:b/>
          <w:sz w:val="24"/>
          <w:szCs w:val="24"/>
        </w:rPr>
        <w:t>Oświadczenie dotyczące wielkości przedsiębiorstwa</w:t>
      </w:r>
      <w:r w:rsidRPr="008C0CEE">
        <w:rPr>
          <w:rFonts w:ascii="Cambria" w:hAnsi="Cambria" w:cs="Arial"/>
          <w:sz w:val="24"/>
          <w:szCs w:val="24"/>
        </w:rPr>
        <w:t xml:space="preserve">- wzór zawarty jest   </w:t>
      </w:r>
      <w:r w:rsidR="008C0CEE">
        <w:rPr>
          <w:rFonts w:ascii="Cambria" w:hAnsi="Cambria" w:cs="Arial"/>
          <w:sz w:val="24"/>
          <w:szCs w:val="24"/>
        </w:rPr>
        <w:t xml:space="preserve">                                </w:t>
      </w:r>
      <w:r w:rsidRPr="008C0CEE">
        <w:rPr>
          <w:rFonts w:ascii="Cambria" w:hAnsi="Cambria" w:cs="Arial"/>
          <w:sz w:val="24"/>
          <w:szCs w:val="24"/>
        </w:rPr>
        <w:t xml:space="preserve">w załączniku  nr </w:t>
      </w:r>
      <w:r w:rsidR="00AC7C02">
        <w:rPr>
          <w:rFonts w:ascii="Cambria" w:hAnsi="Cambria" w:cs="Arial"/>
          <w:sz w:val="24"/>
          <w:szCs w:val="24"/>
        </w:rPr>
        <w:t>2</w:t>
      </w:r>
      <w:r w:rsidRPr="008C0CEE">
        <w:rPr>
          <w:rFonts w:ascii="Cambria" w:hAnsi="Cambria" w:cs="Arial"/>
          <w:sz w:val="24"/>
          <w:szCs w:val="24"/>
        </w:rPr>
        <w:t xml:space="preserve"> do SWZ.</w:t>
      </w:r>
    </w:p>
    <w:p w:rsidR="00866323" w:rsidRPr="008C0CEE" w:rsidRDefault="00F72134" w:rsidP="00866323">
      <w:pPr>
        <w:spacing w:after="240" w:line="276" w:lineRule="auto"/>
        <w:ind w:left="284" w:hanging="284"/>
        <w:jc w:val="both"/>
        <w:rPr>
          <w:rFonts w:ascii="Cambria" w:hAnsi="Cambria" w:cs="Arial"/>
        </w:rPr>
      </w:pPr>
      <w:r w:rsidRPr="008C0CEE">
        <w:rPr>
          <w:rFonts w:ascii="Cambria" w:hAnsi="Cambria" w:cs="Arial"/>
        </w:rPr>
        <w:t>6</w:t>
      </w:r>
      <w:r w:rsidR="00866323" w:rsidRPr="008C0CEE">
        <w:rPr>
          <w:rFonts w:ascii="Cambria" w:hAnsi="Cambria" w:cs="Arial"/>
        </w:rPr>
        <w:t>.</w:t>
      </w:r>
      <w:r w:rsidR="00866323" w:rsidRPr="008C0CEE">
        <w:rPr>
          <w:rFonts w:ascii="Cambria" w:hAnsi="Cambria" w:cs="Arial"/>
          <w:b/>
        </w:rPr>
        <w:t xml:space="preserve"> Oświadczenie dotyczące podwykonawstwa</w:t>
      </w:r>
      <w:r w:rsidR="00866323" w:rsidRPr="008C0CEE">
        <w:rPr>
          <w:rFonts w:ascii="Cambria" w:hAnsi="Cambria" w:cs="Arial"/>
        </w:rPr>
        <w:t xml:space="preserve"> - wzór zawarty jest w załączniku  nr </w:t>
      </w:r>
      <w:r w:rsidR="00AC7C02">
        <w:rPr>
          <w:rFonts w:ascii="Cambria" w:hAnsi="Cambria" w:cs="Arial"/>
        </w:rPr>
        <w:t>2</w:t>
      </w:r>
      <w:r w:rsidR="00866323" w:rsidRPr="008C0CEE">
        <w:rPr>
          <w:rFonts w:ascii="Cambria" w:hAnsi="Cambria" w:cs="Arial"/>
        </w:rPr>
        <w:t xml:space="preserve"> do SWZ.</w:t>
      </w:r>
    </w:p>
    <w:p w:rsidR="00F553BE" w:rsidRPr="008C0CEE" w:rsidRDefault="00F72134" w:rsidP="00442AB3">
      <w:pPr>
        <w:spacing w:after="240" w:line="276" w:lineRule="auto"/>
        <w:jc w:val="both"/>
        <w:rPr>
          <w:rFonts w:ascii="Cambria" w:hAnsi="Cambria" w:cs="Arial"/>
        </w:rPr>
      </w:pPr>
      <w:r w:rsidRPr="008C0CEE">
        <w:rPr>
          <w:rFonts w:ascii="Cambria" w:hAnsi="Cambria" w:cs="Arial"/>
        </w:rPr>
        <w:t>7</w:t>
      </w:r>
      <w:r w:rsidR="00866323" w:rsidRPr="008C0CEE">
        <w:rPr>
          <w:rFonts w:ascii="Cambria" w:hAnsi="Cambria" w:cs="Arial"/>
        </w:rPr>
        <w:t>.</w:t>
      </w:r>
      <w:r w:rsidR="00866323" w:rsidRPr="008C0CEE">
        <w:rPr>
          <w:rFonts w:ascii="Cambria" w:hAnsi="Cambria" w:cs="Arial"/>
          <w:b/>
        </w:rPr>
        <w:t xml:space="preserve"> </w:t>
      </w:r>
      <w:r w:rsidR="009D1E65" w:rsidRPr="008C0CEE">
        <w:rPr>
          <w:rFonts w:ascii="Cambria" w:hAnsi="Cambria" w:cs="Arial"/>
          <w:b/>
        </w:rPr>
        <w:t>Oświadczenie dotyczące RODO</w:t>
      </w:r>
      <w:r w:rsidR="009D1E65" w:rsidRPr="008C0CEE">
        <w:rPr>
          <w:rFonts w:ascii="Cambria" w:hAnsi="Cambria" w:cs="Arial"/>
        </w:rPr>
        <w:t xml:space="preserve">- wzór zawarty jest w załączniku  nr </w:t>
      </w:r>
      <w:r w:rsidR="00AC7C02">
        <w:rPr>
          <w:rFonts w:ascii="Cambria" w:hAnsi="Cambria" w:cs="Arial"/>
        </w:rPr>
        <w:t>2</w:t>
      </w:r>
      <w:r w:rsidR="009D1E65" w:rsidRPr="008C0CEE">
        <w:rPr>
          <w:rFonts w:ascii="Cambria" w:hAnsi="Cambria" w:cs="Arial"/>
        </w:rPr>
        <w:t xml:space="preserve"> do SWZ.</w:t>
      </w:r>
    </w:p>
    <w:p w:rsidR="004E386D" w:rsidRPr="00AC7C02" w:rsidRDefault="00C063A7" w:rsidP="00442AB3">
      <w:pPr>
        <w:spacing w:after="240" w:line="276" w:lineRule="auto"/>
        <w:jc w:val="both"/>
        <w:rPr>
          <w:rFonts w:ascii="Cambria" w:hAnsi="Cambria" w:cs="Arial"/>
          <w:b/>
          <w:u w:val="single"/>
        </w:rPr>
      </w:pPr>
      <w:r w:rsidRPr="00AC7C02">
        <w:rPr>
          <w:rFonts w:ascii="Cambria" w:hAnsi="Cambria" w:cs="Arial"/>
          <w:b/>
          <w:u w:val="single"/>
        </w:rPr>
        <w:t>Przedmiotowe środki dowodowe</w:t>
      </w:r>
      <w:r w:rsidR="00F97D27" w:rsidRPr="00AC7C02">
        <w:rPr>
          <w:rFonts w:ascii="Cambria" w:hAnsi="Cambria" w:cs="Arial"/>
          <w:b/>
          <w:u w:val="single"/>
        </w:rPr>
        <w:t>:</w:t>
      </w:r>
      <w:r w:rsidR="00FF0AA7" w:rsidRPr="00AC7C02">
        <w:rPr>
          <w:rFonts w:ascii="Cambria" w:hAnsi="Cambria" w:cs="Arial"/>
          <w:b/>
          <w:u w:val="single"/>
        </w:rPr>
        <w:t xml:space="preserve"> </w:t>
      </w:r>
    </w:p>
    <w:p w:rsidR="006B62A1" w:rsidRPr="002336B9" w:rsidRDefault="002336B9" w:rsidP="00442AB3">
      <w:pPr>
        <w:spacing w:after="240" w:line="276" w:lineRule="auto"/>
        <w:jc w:val="both"/>
        <w:rPr>
          <w:rFonts w:ascii="Cambria" w:hAnsi="Cambria" w:cs="Arial"/>
        </w:rPr>
      </w:pPr>
      <w:r w:rsidRPr="002336B9">
        <w:rPr>
          <w:rFonts w:ascii="Cambria" w:eastAsia="Calibri" w:hAnsi="Cambria"/>
          <w:lang w:eastAsia="en-US"/>
        </w:rPr>
        <w:t>Zamawiający nie wymaga złożenia przedmiotowych środków dowodowych.</w:t>
      </w:r>
    </w:p>
    <w:p w:rsidR="0021489B" w:rsidRPr="00AB69AF" w:rsidRDefault="0021489B" w:rsidP="0021489B">
      <w:pPr>
        <w:jc w:val="both"/>
        <w:rPr>
          <w:rFonts w:eastAsia="Calibri" w:hAnsi="Calibri"/>
          <w:color w:val="000000"/>
          <w:sz w:val="28"/>
          <w:szCs w:val="28"/>
          <w:lang w:eastAsia="en-US"/>
        </w:rPr>
      </w:pPr>
    </w:p>
    <w:p w:rsidR="000939EF" w:rsidRPr="00AB69AF" w:rsidRDefault="00866323" w:rsidP="00310E1B">
      <w:pPr>
        <w:spacing w:after="240" w:line="276" w:lineRule="auto"/>
        <w:ind w:left="284" w:hanging="284"/>
        <w:jc w:val="both"/>
        <w:rPr>
          <w:rFonts w:ascii="Cambria" w:hAnsi="Cambria" w:cs="Arial"/>
          <w:b/>
          <w:sz w:val="28"/>
          <w:szCs w:val="28"/>
          <w:shd w:val="clear" w:color="auto" w:fill="D9D9D9"/>
        </w:rPr>
      </w:pPr>
      <w:r w:rsidRPr="00BE1BA2">
        <w:rPr>
          <w:rFonts w:ascii="Cambria" w:hAnsi="Cambria" w:cs="Arial"/>
          <w:b/>
          <w:sz w:val="28"/>
          <w:szCs w:val="28"/>
          <w:highlight w:val="darkGray"/>
          <w:shd w:val="clear" w:color="auto" w:fill="D9D9D9"/>
        </w:rPr>
        <w:t>VI</w:t>
      </w:r>
      <w:r w:rsidR="00AB69AF" w:rsidRPr="00BE1BA2">
        <w:rPr>
          <w:rFonts w:ascii="Cambria" w:hAnsi="Cambria" w:cs="Arial"/>
          <w:b/>
          <w:sz w:val="28"/>
          <w:szCs w:val="28"/>
          <w:highlight w:val="darkGray"/>
          <w:shd w:val="clear" w:color="auto" w:fill="D9D9D9"/>
        </w:rPr>
        <w:t>.</w:t>
      </w:r>
      <w:r w:rsidRPr="00BE1BA2">
        <w:rPr>
          <w:rFonts w:ascii="Cambria" w:hAnsi="Cambria" w:cs="Arial"/>
          <w:b/>
          <w:sz w:val="28"/>
          <w:szCs w:val="28"/>
          <w:highlight w:val="darkGray"/>
          <w:shd w:val="clear" w:color="auto" w:fill="D9D9D9"/>
        </w:rPr>
        <w:t xml:space="preserve"> Podmiotowe środki dowodowe składane na wezwanie:</w:t>
      </w:r>
    </w:p>
    <w:p w:rsidR="00AB69AF" w:rsidRPr="003A6575" w:rsidRDefault="00AB69AF" w:rsidP="00AB69AF">
      <w:pPr>
        <w:spacing w:after="240"/>
        <w:jc w:val="both"/>
        <w:rPr>
          <w:rFonts w:ascii="Cambria" w:hAnsi="Cambria" w:cs="Arial"/>
          <w:b/>
        </w:rPr>
      </w:pPr>
      <w:r w:rsidRPr="003A6575">
        <w:rPr>
          <w:rFonts w:ascii="Cambria" w:hAnsi="Cambria" w:cs="Arial"/>
          <w:b/>
        </w:rPr>
        <w:t>1. Odpis lub informacja z Krajowego Rejestru Sądowego lub z Centralnej</w:t>
      </w:r>
    </w:p>
    <w:p w:rsidR="00AB69AF" w:rsidRPr="003A6575" w:rsidRDefault="00AB69AF" w:rsidP="00AB69AF">
      <w:pPr>
        <w:spacing w:after="240"/>
        <w:jc w:val="both"/>
        <w:rPr>
          <w:rFonts w:ascii="Cambria" w:hAnsi="Cambria" w:cs="Arial"/>
        </w:rPr>
      </w:pPr>
      <w:r w:rsidRPr="003A6575">
        <w:rPr>
          <w:rFonts w:ascii="Cambria" w:hAnsi="Cambria" w:cs="Arial"/>
          <w:b/>
        </w:rPr>
        <w:t>Ewidencji i Informacji o Działalności Gospodarczej</w:t>
      </w:r>
      <w:r w:rsidRPr="003A6575">
        <w:rPr>
          <w:rFonts w:ascii="Cambria" w:hAnsi="Cambria" w:cs="Arial"/>
        </w:rPr>
        <w:t>, sporządzonych nie wcześniej niż 3 miesiące przed jej złożeniem.(Dokument potwierdzający niepodleganie  wykluczeniu).</w:t>
      </w:r>
    </w:p>
    <w:p w:rsidR="00D772AE" w:rsidRPr="00AB69AF" w:rsidRDefault="00D772AE" w:rsidP="00AB69AF">
      <w:pPr>
        <w:spacing w:after="240"/>
        <w:jc w:val="both"/>
        <w:rPr>
          <w:rFonts w:ascii="Cambria" w:hAnsi="Cambria" w:cs="Arial"/>
          <w:sz w:val="26"/>
          <w:szCs w:val="26"/>
        </w:rPr>
      </w:pP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 xml:space="preserve">VII.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B9039F">
      <w:pPr>
        <w:numPr>
          <w:ilvl w:val="1"/>
          <w:numId w:val="9"/>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B9039F">
      <w:pPr>
        <w:numPr>
          <w:ilvl w:val="0"/>
          <w:numId w:val="10"/>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3E0AA6">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B9039F">
      <w:pPr>
        <w:numPr>
          <w:ilvl w:val="0"/>
          <w:numId w:val="10"/>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B9039F">
      <w:pPr>
        <w:numPr>
          <w:ilvl w:val="0"/>
          <w:numId w:val="10"/>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refundacji leków, środków spożywczych specjalnego przeznaczenia </w:t>
      </w:r>
      <w:r w:rsidR="00691EA3">
        <w:rPr>
          <w:rFonts w:ascii="Cambria" w:hAnsi="Cambria" w:cs="Arial"/>
          <w:bCs/>
          <w:iCs/>
          <w:lang w:bidi="pl-PL"/>
        </w:rPr>
        <w:lastRenderedPageBreak/>
        <w:t>żywieniowego oraz wyrobów medycznych (Dz. U. z 2021 r. poz. 523, 1292, 1559 i 2054),</w:t>
      </w:r>
    </w:p>
    <w:p w:rsidR="00B8148C" w:rsidRPr="0010241E" w:rsidRDefault="00B8148C" w:rsidP="00B9039F">
      <w:pPr>
        <w:numPr>
          <w:ilvl w:val="0"/>
          <w:numId w:val="10"/>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B9039F">
      <w:pPr>
        <w:numPr>
          <w:ilvl w:val="0"/>
          <w:numId w:val="10"/>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B9039F">
      <w:pPr>
        <w:numPr>
          <w:ilvl w:val="0"/>
          <w:numId w:val="10"/>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B9039F">
      <w:pPr>
        <w:numPr>
          <w:ilvl w:val="0"/>
          <w:numId w:val="10"/>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B9039F">
      <w:pPr>
        <w:numPr>
          <w:ilvl w:val="0"/>
          <w:numId w:val="10"/>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o którym mowa w art. 9 ust. 1 i 3 lub art. 10 ustawy z dnia 15 czerwca 2012 r. </w:t>
      </w:r>
      <w:r w:rsidR="003E0AA6">
        <w:rPr>
          <w:rFonts w:ascii="Cambria" w:hAnsi="Cambria" w:cs="Arial"/>
          <w:bCs/>
          <w:iCs/>
          <w:lang w:bidi="pl-PL"/>
        </w:rPr>
        <w:t xml:space="preserve">             </w:t>
      </w:r>
      <w:r w:rsidRPr="0010241E">
        <w:rPr>
          <w:rFonts w:ascii="Cambria" w:hAnsi="Cambria" w:cs="Arial"/>
          <w:bCs/>
          <w:iCs/>
          <w:lang w:bidi="pl-PL"/>
        </w:rPr>
        <w:t>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B9039F">
      <w:pPr>
        <w:numPr>
          <w:ilvl w:val="1"/>
          <w:numId w:val="9"/>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B9039F">
      <w:pPr>
        <w:numPr>
          <w:ilvl w:val="1"/>
          <w:numId w:val="9"/>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w sprawie spłaty tych należności;</w:t>
      </w:r>
    </w:p>
    <w:p w:rsidR="00B8148C" w:rsidRPr="0010241E" w:rsidRDefault="00B8148C" w:rsidP="00B9039F">
      <w:pPr>
        <w:numPr>
          <w:ilvl w:val="1"/>
          <w:numId w:val="9"/>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B9039F">
      <w:pPr>
        <w:numPr>
          <w:ilvl w:val="1"/>
          <w:numId w:val="9"/>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B9039F">
      <w:pPr>
        <w:numPr>
          <w:ilvl w:val="1"/>
          <w:numId w:val="9"/>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t>
      </w:r>
      <w:r w:rsidRPr="0010241E">
        <w:rPr>
          <w:rFonts w:ascii="Cambria" w:hAnsi="Cambria" w:cs="Arial"/>
          <w:bCs/>
          <w:iCs/>
          <w:lang w:bidi="pl-PL"/>
        </w:rPr>
        <w:lastRenderedPageBreak/>
        <w:t>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0010241E">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B9039F">
      <w:pPr>
        <w:numPr>
          <w:ilvl w:val="0"/>
          <w:numId w:val="9"/>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B9039F">
      <w:pPr>
        <w:numPr>
          <w:ilvl w:val="1"/>
          <w:numId w:val="9"/>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B9039F">
      <w:pPr>
        <w:numPr>
          <w:ilvl w:val="1"/>
          <w:numId w:val="9"/>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B9039F">
      <w:pPr>
        <w:numPr>
          <w:ilvl w:val="1"/>
          <w:numId w:val="9"/>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B9039F">
      <w:pPr>
        <w:numPr>
          <w:ilvl w:val="1"/>
          <w:numId w:val="9"/>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B9039F">
      <w:pPr>
        <w:numPr>
          <w:ilvl w:val="1"/>
          <w:numId w:val="9"/>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B9039F">
      <w:pPr>
        <w:numPr>
          <w:ilvl w:val="0"/>
          <w:numId w:val="9"/>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Pr="0010241E" w:rsidRDefault="00B8148C" w:rsidP="00B9039F">
      <w:pPr>
        <w:numPr>
          <w:ilvl w:val="0"/>
          <w:numId w:val="9"/>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BE1BA2"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r>
        <w:rPr>
          <w:rFonts w:ascii="Cambria" w:hAnsi="Cambria" w:cs="Arial"/>
          <w:b/>
          <w:bCs/>
          <w:iCs/>
          <w:sz w:val="28"/>
          <w:szCs w:val="28"/>
          <w:lang w:bidi="pl-PL"/>
        </w:rPr>
        <w:t xml:space="preserve">VIII </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3E0AA6">
        <w:rPr>
          <w:rFonts w:ascii="Cambria" w:hAnsi="Cambria" w:cs="Arial"/>
        </w:rPr>
        <w:t xml:space="preserve"> </w:t>
      </w:r>
      <w:r w:rsidR="00883368" w:rsidRPr="0010241E">
        <w:rPr>
          <w:rFonts w:ascii="Cambria" w:hAnsi="Cambria" w:cs="Arial"/>
        </w:rPr>
        <w:t xml:space="preserve">lub </w:t>
      </w:r>
      <w:r w:rsidR="00883368" w:rsidRPr="0010241E">
        <w:rPr>
          <w:rFonts w:ascii="Cambria" w:hAnsi="Cambria" w:cs="Arial"/>
        </w:rPr>
        <w:lastRenderedPageBreak/>
        <w:t>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3E0AA6">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3E0AA6">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3E0AA6">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w:t>
      </w:r>
      <w:r w:rsidR="003E0AA6">
        <w:rPr>
          <w:rFonts w:ascii="Cambria" w:hAnsi="Cambria" w:cs="Arial"/>
        </w:rPr>
        <w:t xml:space="preserve">                         </w:t>
      </w:r>
      <w:r w:rsidRPr="0010241E">
        <w:rPr>
          <w:rFonts w:ascii="Cambria" w:hAnsi="Cambria" w:cs="Arial"/>
        </w:rPr>
        <w:t>dla każdego konsorcjanta oddzielnie.</w:t>
      </w:r>
    </w:p>
    <w:p w:rsidR="00CE5B34" w:rsidRPr="0010241E" w:rsidRDefault="00BE1BA2" w:rsidP="0022129E">
      <w:pPr>
        <w:pStyle w:val="Nagwek4"/>
        <w:shd w:val="clear" w:color="auto" w:fill="BFBFBF"/>
        <w:spacing w:after="120" w:line="276" w:lineRule="auto"/>
        <w:ind w:left="4244" w:hanging="4386"/>
        <w:rPr>
          <w:rFonts w:ascii="Cambria" w:hAnsi="Cambria" w:cs="Arial"/>
          <w:lang w:val="pl-PL"/>
        </w:rPr>
      </w:pPr>
      <w:r>
        <w:rPr>
          <w:rFonts w:ascii="Cambria" w:hAnsi="Cambria" w:cs="Arial"/>
          <w:lang w:val="pl-PL"/>
        </w:rPr>
        <w:t>I</w:t>
      </w:r>
      <w:r w:rsidR="0022129E">
        <w:rPr>
          <w:rFonts w:ascii="Cambria" w:hAnsi="Cambria" w:cs="Arial"/>
          <w:lang w:val="pl-PL"/>
        </w:rPr>
        <w:t>X.</w:t>
      </w:r>
      <w:r w:rsidR="00740DBB">
        <w:rPr>
          <w:rFonts w:ascii="Cambria" w:hAnsi="Cambria" w:cs="Arial"/>
          <w:lang w:val="pl-PL"/>
        </w:rPr>
        <w:t xml:space="preserve"> </w:t>
      </w:r>
      <w:r w:rsidR="00FB1653" w:rsidRPr="0010241E">
        <w:rPr>
          <w:rFonts w:ascii="Cambria" w:hAnsi="Cambria" w:cs="Arial"/>
          <w:lang w:val="pl-PL"/>
        </w:rPr>
        <w:t>Podwykonawcy</w:t>
      </w:r>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E2484A" w:rsidRPr="00E2484A" w:rsidRDefault="00E2484A"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691ABC" w:rsidRPr="0010241E" w:rsidRDefault="00691ABC" w:rsidP="000B7F6E">
      <w:pPr>
        <w:widowControl w:val="0"/>
        <w:tabs>
          <w:tab w:val="left" w:pos="426"/>
        </w:tabs>
        <w:spacing w:after="60"/>
        <w:ind w:right="20"/>
        <w:jc w:val="both"/>
        <w:rPr>
          <w:rFonts w:ascii="Cambria" w:eastAsia="Trebuchet MS" w:hAnsi="Cambria" w:cs="Trebuchet MS"/>
          <w:lang w:bidi="pl-PL"/>
        </w:rPr>
      </w:pPr>
    </w:p>
    <w:p w:rsidR="00B9039F" w:rsidRDefault="00691ABC" w:rsidP="00BE1BA2">
      <w:pPr>
        <w:widowControl w:val="0"/>
        <w:spacing w:after="60"/>
        <w:ind w:right="20"/>
        <w:jc w:val="both"/>
        <w:rPr>
          <w:rFonts w:ascii="Cambria" w:eastAsia="Trebuchet MS" w:hAnsi="Cambria" w:cs="Trebuchet MS"/>
          <w:lang w:bidi="pl-PL"/>
        </w:rPr>
      </w:pPr>
      <w:r w:rsidRPr="0010241E">
        <w:rPr>
          <w:rFonts w:ascii="Cambria" w:eastAsia="Trebuchet MS" w:hAnsi="Cambria" w:cs="Trebuchet MS"/>
          <w:lang w:bidi="pl-PL"/>
        </w:rPr>
        <w:t>W postępowaniu o udzielenie zamówienia  komunikacja między Zamawiającym</w:t>
      </w:r>
      <w:r w:rsidR="00B9039F">
        <w:rPr>
          <w:rFonts w:ascii="Cambria" w:eastAsia="Trebuchet MS" w:hAnsi="Cambria" w:cs="Trebuchet MS"/>
          <w:lang w:bidi="pl-PL"/>
        </w:rPr>
        <w:t xml:space="preserve">                      </w:t>
      </w:r>
    </w:p>
    <w:p w:rsidR="00691ABC" w:rsidRPr="0010241E" w:rsidRDefault="00691ABC" w:rsidP="00BE1BA2">
      <w:pPr>
        <w:widowControl w:val="0"/>
        <w:spacing w:after="60"/>
        <w:ind w:right="20"/>
        <w:jc w:val="both"/>
        <w:rPr>
          <w:rFonts w:ascii="Cambria" w:eastAsia="Trebuchet MS" w:hAnsi="Cambria" w:cs="Trebuchet MS"/>
          <w:lang w:bidi="pl-PL"/>
        </w:rPr>
      </w:pPr>
      <w:r w:rsidRPr="0010241E">
        <w:rPr>
          <w:rFonts w:ascii="Cambria" w:eastAsia="Trebuchet MS" w:hAnsi="Cambria" w:cs="Trebuchet MS"/>
          <w:lang w:bidi="pl-PL"/>
        </w:rPr>
        <w:t>a Wykonawcami odbywa się w sposób następujący:</w:t>
      </w:r>
    </w:p>
    <w:p w:rsidR="00691ABC" w:rsidRPr="0010241E" w:rsidRDefault="00BE1BA2" w:rsidP="00BE1BA2">
      <w:pPr>
        <w:widowControl w:val="0"/>
        <w:spacing w:after="60"/>
        <w:ind w:right="20"/>
        <w:jc w:val="both"/>
        <w:rPr>
          <w:rFonts w:ascii="Cambria" w:eastAsia="Trebuchet MS" w:hAnsi="Cambria" w:cs="Trebuchet MS"/>
          <w:lang w:bidi="pl-PL"/>
        </w:rPr>
      </w:pPr>
      <w:r>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Pr>
          <w:rFonts w:ascii="Cambria" w:eastAsia="Trebuchet MS" w:hAnsi="Cambria" w:cs="Trebuchet MS"/>
          <w:b/>
          <w:lang w:bidi="pl-PL"/>
        </w:rPr>
        <w:t xml:space="preserve"> prowadzonego postępowania</w:t>
      </w:r>
      <w:r w:rsidRPr="00480458">
        <w:rPr>
          <w:rFonts w:ascii="Cambria" w:eastAsia="Trebuchet MS" w:hAnsi="Cambria" w:cs="Trebuchet MS"/>
          <w:lang w:bidi="pl-PL"/>
        </w:rPr>
        <w:t>:</w:t>
      </w:r>
      <w:r w:rsidRPr="00DD0830">
        <w:t xml:space="preserve"> </w:t>
      </w:r>
      <w:hyperlink r:id="rId9" w:history="1">
        <w:r w:rsidR="00740DBB" w:rsidRPr="00165520">
          <w:rPr>
            <w:rStyle w:val="Hipercze"/>
          </w:rPr>
          <w:t>https://ezamowienia.gov.pl</w:t>
        </w:r>
      </w:hyperlink>
      <w:r w:rsidR="00740DBB">
        <w:t xml:space="preserve"> </w:t>
      </w:r>
      <w:r w:rsidRPr="00480458">
        <w:rPr>
          <w:rFonts w:ascii="Cambria" w:eastAsia="Trebuchet MS" w:hAnsi="Cambria" w:cs="Trebuchet MS"/>
          <w:lang w:bidi="pl-PL"/>
        </w:rPr>
        <w:t xml:space="preserve">- </w:t>
      </w:r>
      <w:r w:rsidRPr="00480458">
        <w:rPr>
          <w:rFonts w:ascii="Cambria" w:eastAsia="Trebuchet MS" w:hAnsi="Cambria" w:cs="Trebuchet MS"/>
          <w:u w:val="single"/>
          <w:lang w:bidi="pl-PL"/>
        </w:rPr>
        <w:t xml:space="preserve">dotyczy </w:t>
      </w:r>
      <w:r>
        <w:rPr>
          <w:rFonts w:ascii="Cambria" w:eastAsia="Trebuchet MS" w:hAnsi="Cambria" w:cs="Trebuchet MS"/>
          <w:u w:val="single"/>
          <w:lang w:bidi="pl-PL"/>
        </w:rPr>
        <w:t xml:space="preserve">jedynie </w:t>
      </w:r>
      <w:r w:rsidRPr="00480458">
        <w:rPr>
          <w:rFonts w:ascii="Cambria" w:eastAsia="Trebuchet MS" w:hAnsi="Cambria" w:cs="Trebuchet MS"/>
          <w:u w:val="single"/>
          <w:lang w:bidi="pl-PL"/>
        </w:rPr>
        <w:t>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ofertą przetargową,</w:t>
      </w:r>
    </w:p>
    <w:p w:rsidR="00691ABC" w:rsidRDefault="00BE1BA2" w:rsidP="00BE1BA2">
      <w:pPr>
        <w:widowControl w:val="0"/>
        <w:spacing w:after="60"/>
        <w:ind w:right="20"/>
        <w:jc w:val="both"/>
        <w:rPr>
          <w:rFonts w:ascii="Cambria" w:eastAsia="Trebuchet MS" w:hAnsi="Cambria" w:cs="Trebuchet MS"/>
          <w:lang w:bidi="pl-PL"/>
        </w:rPr>
      </w:pPr>
      <w:r>
        <w:rPr>
          <w:rFonts w:ascii="Cambria" w:eastAsia="Trebuchet MS" w:hAnsi="Cambria" w:cs="Trebuchet MS"/>
          <w:lang w:bidi="pl-PL"/>
        </w:rPr>
        <w:t xml:space="preserve">- </w:t>
      </w:r>
      <w:r w:rsidR="00691ABC" w:rsidRPr="00BE1BA2">
        <w:rPr>
          <w:rFonts w:ascii="Cambria" w:eastAsia="Trebuchet MS" w:hAnsi="Cambria" w:cs="Trebuchet MS"/>
          <w:b/>
          <w:lang w:bidi="pl-PL"/>
        </w:rPr>
        <w:t>przy użyciu  poczty elektronicznej:</w:t>
      </w:r>
      <w:r w:rsidR="00691ABC" w:rsidRPr="0010241E">
        <w:rPr>
          <w:rFonts w:ascii="Cambria" w:eastAsia="Trebuchet MS" w:hAnsi="Cambria" w:cs="Trebuchet MS"/>
          <w:lang w:bidi="pl-PL"/>
        </w:rPr>
        <w:t xml:space="preserve"> email: </w:t>
      </w:r>
      <w:r>
        <w:rPr>
          <w:rFonts w:ascii="Cambria" w:eastAsia="Trebuchet MS" w:hAnsi="Cambria" w:cs="Trebuchet MS"/>
          <w:color w:val="1F3864"/>
          <w:lang w:bidi="pl-PL"/>
        </w:rPr>
        <w:t>iwona.wojciechowska</w:t>
      </w:r>
      <w:r w:rsidR="0010241E" w:rsidRPr="00224539">
        <w:rPr>
          <w:rFonts w:ascii="Cambria" w:eastAsia="Trebuchet MS" w:hAnsi="Cambria" w:cs="Trebuchet MS"/>
          <w:color w:val="1F3864"/>
          <w:lang w:bidi="pl-PL"/>
        </w:rPr>
        <w:t>@szpital-brzozow.pl</w:t>
      </w:r>
      <w:r w:rsidR="00691ABC" w:rsidRPr="0010241E">
        <w:rPr>
          <w:rFonts w:ascii="Cambria" w:eastAsia="Trebuchet MS" w:hAnsi="Cambria" w:cs="Trebuchet MS"/>
          <w:lang w:bidi="pl-PL"/>
        </w:rPr>
        <w:t xml:space="preserve"> w pozostałych przypadkach (np. zadawanie pytań, składanie wyjaśnień, wzywanie do wyjaśnień dotyczących treści złożonej oferty, uzupełnienie dokumentów itp.)</w:t>
      </w:r>
    </w:p>
    <w:p w:rsidR="00BE1BA2" w:rsidRDefault="00BE1BA2" w:rsidP="00BE1BA2">
      <w:pPr>
        <w:widowControl w:val="0"/>
        <w:spacing w:after="60"/>
        <w:ind w:right="20"/>
        <w:jc w:val="both"/>
        <w:rPr>
          <w:rFonts w:ascii="Cambria" w:eastAsia="Trebuchet MS" w:hAnsi="Cambria" w:cs="Trebuchet MS"/>
          <w:lang w:bidi="pl-PL"/>
        </w:rPr>
      </w:pPr>
    </w:p>
    <w:p w:rsidR="00B9039F" w:rsidRDefault="00BE1BA2" w:rsidP="00B9039F">
      <w:pPr>
        <w:pStyle w:val="pkt"/>
        <w:ind w:left="556" w:hanging="556"/>
        <w:rPr>
          <w:rFonts w:ascii="Cambria" w:hAnsi="Cambria" w:cs="Arial"/>
          <w:lang w:bidi="pl-PL"/>
        </w:rPr>
      </w:pPr>
      <w:r>
        <w:rPr>
          <w:rFonts w:ascii="Cambria" w:hAnsi="Cambria" w:cs="Arial"/>
          <w:lang w:bidi="pl-PL"/>
        </w:rPr>
        <w:t xml:space="preserve">Oferta przetargowa, dokumenty składane na wezwanie, dokumenty uzupełniane, </w:t>
      </w:r>
    </w:p>
    <w:p w:rsidR="00BE1BA2" w:rsidRDefault="00BE1BA2" w:rsidP="00B9039F">
      <w:pPr>
        <w:pStyle w:val="pkt"/>
        <w:ind w:left="0" w:firstLine="0"/>
        <w:rPr>
          <w:rFonts w:ascii="Cambria" w:eastAsia="Trebuchet MS" w:hAnsi="Cambria" w:cs="Trebuchet MS"/>
          <w:lang w:bidi="pl-PL"/>
        </w:rPr>
      </w:pPr>
      <w:r>
        <w:rPr>
          <w:rFonts w:ascii="Cambria" w:hAnsi="Cambria" w:cs="Arial"/>
          <w:lang w:bidi="pl-PL"/>
        </w:rPr>
        <w:t xml:space="preserve">wyjaśnienia powinny być złożone w </w:t>
      </w:r>
      <w:r w:rsidRPr="00CA0237">
        <w:rPr>
          <w:rFonts w:ascii="Cambria" w:hAnsi="Cambria" w:cs="Arial"/>
          <w:lang w:bidi="pl-PL"/>
        </w:rPr>
        <w:t>języku polskim, z zachowaniem postaci elektronicznej lub formy elektronicznej</w:t>
      </w:r>
      <w:r>
        <w:rPr>
          <w:rFonts w:ascii="Cambria" w:hAnsi="Cambria" w:cs="Arial"/>
          <w:lang w:bidi="pl-PL"/>
        </w:rPr>
        <w:t>,</w:t>
      </w:r>
      <w:r w:rsidRPr="00CA0237">
        <w:rPr>
          <w:rFonts w:ascii="Cambria" w:hAnsi="Cambria" w:cs="Arial"/>
          <w:lang w:bidi="pl-PL"/>
        </w:rPr>
        <w:t xml:space="preserve">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5567FF" w:rsidRDefault="005567FF" w:rsidP="00B9039F">
      <w:pPr>
        <w:pStyle w:val="pkt"/>
        <w:ind w:left="0" w:firstLine="0"/>
        <w:rPr>
          <w:rFonts w:ascii="Cambria" w:hAnsi="Cambria" w:cs="Arial"/>
          <w:lang w:bidi="pl-PL"/>
        </w:rPr>
      </w:pPr>
    </w:p>
    <w:p w:rsidR="005567FF" w:rsidRPr="002C024F" w:rsidRDefault="005567FF" w:rsidP="00B9039F">
      <w:pPr>
        <w:pStyle w:val="pkt"/>
        <w:ind w:left="0" w:firstLine="0"/>
        <w:rPr>
          <w:rFonts w:ascii="Cambria" w:hAnsi="Cambria" w:cs="Arial"/>
          <w:lang w:bidi="pl-PL"/>
        </w:rPr>
      </w:pPr>
    </w:p>
    <w:p w:rsidR="0022129E" w:rsidRPr="0095581B" w:rsidRDefault="0022129E" w:rsidP="00BE1BA2">
      <w:pPr>
        <w:widowControl w:val="0"/>
        <w:tabs>
          <w:tab w:val="left" w:pos="426"/>
        </w:tabs>
        <w:spacing w:after="60"/>
        <w:ind w:right="20"/>
        <w:jc w:val="both"/>
        <w:rPr>
          <w:rFonts w:ascii="Cambria" w:eastAsia="Trebuchet MS" w:hAnsi="Cambria" w:cs="Trebuchet MS"/>
          <w:lang w:bidi="pl-PL"/>
        </w:rPr>
      </w:pP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lastRenderedPageBreak/>
        <w:t>X</w:t>
      </w:r>
      <w:r w:rsidR="0022129E">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B9039F">
        <w:rPr>
          <w:rFonts w:ascii="Cambria" w:hAnsi="Cambria" w:cs="Tahoma"/>
        </w:rPr>
        <w:t>Iwona Wojciechowska</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B9039F">
        <w:rPr>
          <w:rFonts w:ascii="Cambria" w:hAnsi="Cambria" w:cs="Tahoma"/>
          <w:color w:val="1F3864"/>
        </w:rPr>
        <w:t>iwona.wojciechowska</w:t>
      </w:r>
      <w:r w:rsidR="00B5144E" w:rsidRPr="00224539">
        <w:rPr>
          <w:rFonts w:ascii="Cambria" w:hAnsi="Cambria" w:cs="Tahoma"/>
          <w:color w:val="1F3864"/>
        </w:rPr>
        <w:t>@szpital-brzozow.pl</w:t>
      </w:r>
    </w:p>
    <w:p w:rsidR="00C03783" w:rsidRPr="00C03783" w:rsidRDefault="00696A41" w:rsidP="00C03783">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2D7FD2">
        <w:rPr>
          <w:rFonts w:ascii="Cambria" w:hAnsi="Cambria" w:cs="Arial"/>
          <w:bCs w:val="0"/>
          <w:sz w:val="24"/>
          <w:szCs w:val="24"/>
          <w:lang w:val="pl-PL"/>
        </w:rPr>
        <w:t>28</w:t>
      </w:r>
      <w:r w:rsidR="00882733">
        <w:rPr>
          <w:rFonts w:ascii="Cambria" w:hAnsi="Cambria" w:cs="Arial"/>
          <w:bCs w:val="0"/>
          <w:sz w:val="24"/>
          <w:szCs w:val="24"/>
          <w:lang w:val="pl-PL"/>
        </w:rPr>
        <w:t>.</w:t>
      </w:r>
      <w:r w:rsidR="002D7FD2">
        <w:rPr>
          <w:rFonts w:ascii="Cambria" w:hAnsi="Cambria" w:cs="Arial"/>
          <w:bCs w:val="0"/>
          <w:sz w:val="24"/>
          <w:szCs w:val="24"/>
          <w:lang w:val="pl-PL"/>
        </w:rPr>
        <w:t>06</w:t>
      </w:r>
      <w:r w:rsidR="004E6937" w:rsidRPr="004E6937">
        <w:rPr>
          <w:rFonts w:ascii="Cambria" w:hAnsi="Cambria" w:cs="Arial"/>
          <w:bCs w:val="0"/>
          <w:sz w:val="24"/>
          <w:szCs w:val="24"/>
          <w:lang w:val="pl-PL"/>
        </w:rPr>
        <w:t>.202</w:t>
      </w:r>
      <w:r w:rsidR="002D7FD2">
        <w:rPr>
          <w:rFonts w:ascii="Cambria" w:hAnsi="Cambria" w:cs="Arial"/>
          <w:bCs w:val="0"/>
          <w:sz w:val="24"/>
          <w:szCs w:val="24"/>
          <w:lang w:val="pl-PL"/>
        </w:rPr>
        <w:t>4</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3E0AA6">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B9039F">
        <w:rPr>
          <w:rFonts w:ascii="Cambria" w:hAnsi="Cambria" w:cs="Arial"/>
          <w:b/>
          <w:sz w:val="28"/>
          <w:szCs w:val="28"/>
        </w:rPr>
        <w:t>III</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AC7C02" w:rsidRPr="008104D4" w:rsidRDefault="00F135ED" w:rsidP="008104D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3E0AA6" w:rsidRPr="007D6960" w:rsidRDefault="003E0AA6" w:rsidP="009462A0">
      <w:pPr>
        <w:spacing w:line="276" w:lineRule="auto"/>
        <w:ind w:left="709" w:hanging="425"/>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X</w:t>
      </w:r>
      <w:r w:rsidR="00B9039F">
        <w:rPr>
          <w:rFonts w:ascii="Cambria" w:hAnsi="Cambria" w:cs="Arial"/>
          <w:b/>
          <w:sz w:val="28"/>
          <w:szCs w:val="28"/>
        </w:rPr>
        <w:t>I</w:t>
      </w:r>
      <w:r>
        <w:rPr>
          <w:rFonts w:ascii="Cambria" w:hAnsi="Cambria" w:cs="Arial"/>
          <w:b/>
          <w:sz w:val="28"/>
          <w:szCs w:val="28"/>
        </w:rPr>
        <w:t xml:space="preserve">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B0678C" w:rsidRPr="007D6960" w:rsidRDefault="00B0678C" w:rsidP="008104D4">
      <w:pPr>
        <w:pStyle w:val="pkt"/>
        <w:spacing w:line="276" w:lineRule="auto"/>
        <w:ind w:left="0" w:firstLine="0"/>
        <w:rPr>
          <w:rFonts w:ascii="Cambria" w:hAnsi="Cambria" w:cs="Arial"/>
          <w:b/>
          <w:sz w:val="20"/>
          <w:szCs w:val="20"/>
        </w:rPr>
      </w:pPr>
    </w:p>
    <w:p w:rsidR="00B5144E" w:rsidRPr="00C03783" w:rsidRDefault="00B9039F" w:rsidP="00C03783">
      <w:pPr>
        <w:pStyle w:val="pkt"/>
        <w:shd w:val="clear" w:color="auto" w:fill="BFBFBF"/>
        <w:spacing w:line="276" w:lineRule="auto"/>
        <w:ind w:left="0" w:firstLine="0"/>
        <w:jc w:val="left"/>
        <w:rPr>
          <w:rFonts w:ascii="Cambria" w:hAnsi="Cambria" w:cs="Arial"/>
          <w:b/>
          <w:sz w:val="28"/>
          <w:szCs w:val="28"/>
          <w:lang w:bidi="pl-PL"/>
        </w:rPr>
      </w:pPr>
      <w:r>
        <w:rPr>
          <w:rFonts w:ascii="Cambria" w:hAnsi="Cambria" w:cs="Arial"/>
          <w:b/>
          <w:sz w:val="28"/>
          <w:szCs w:val="28"/>
          <w:lang w:bidi="pl-PL"/>
        </w:rPr>
        <w:t xml:space="preserve">XV. </w:t>
      </w:r>
      <w:r w:rsidR="00683B60"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683B60" w:rsidRPr="00A16BF3" w:rsidRDefault="00683B60" w:rsidP="00872389">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3E0AA6">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872389">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 xml:space="preserve">podpisem </w:t>
      </w:r>
      <w:r w:rsidR="00683B60" w:rsidRPr="00A16BF3">
        <w:rPr>
          <w:rFonts w:ascii="Cambria" w:hAnsi="Cambria" w:cs="Arial"/>
          <w:lang w:bidi="pl-PL"/>
        </w:rPr>
        <w:lastRenderedPageBreak/>
        <w:t>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872389">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3E0AA6">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872389">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872389">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872389">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6B62A1" w:rsidRPr="007D6960" w:rsidRDefault="006B62A1" w:rsidP="00C81A9F">
      <w:pPr>
        <w:pStyle w:val="pkt"/>
        <w:spacing w:line="276" w:lineRule="auto"/>
        <w:ind w:left="0" w:firstLine="0"/>
        <w:rPr>
          <w:rFonts w:ascii="Cambria" w:hAnsi="Cambria" w:cs="Arial"/>
          <w:sz w:val="20"/>
          <w:szCs w:val="20"/>
          <w:lang w:bidi="pl-PL"/>
        </w:rPr>
      </w:pPr>
    </w:p>
    <w:p w:rsidR="00C01C57" w:rsidRPr="002D7FD2" w:rsidRDefault="00683B60" w:rsidP="002D7FD2">
      <w:pPr>
        <w:pStyle w:val="pkt"/>
        <w:numPr>
          <w:ilvl w:val="0"/>
          <w:numId w:val="26"/>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p>
    <w:p w:rsidR="002D7FD2" w:rsidRPr="002C024F" w:rsidRDefault="002D7FD2" w:rsidP="002D7FD2">
      <w:pPr>
        <w:pStyle w:val="pkt"/>
        <w:numPr>
          <w:ilvl w:val="0"/>
          <w:numId w:val="7"/>
        </w:numPr>
        <w:ind w:left="426" w:hanging="284"/>
        <w:rPr>
          <w:rFonts w:ascii="Cambria" w:hAnsi="Cambria" w:cs="Arial"/>
          <w:lang w:bidi="pl-PL"/>
        </w:rPr>
      </w:pPr>
      <w:r w:rsidRPr="00CA0237">
        <w:rPr>
          <w:rFonts w:ascii="Cambria" w:hAnsi="Cambria" w:cs="Arial"/>
          <w:lang w:bidi="pl-PL"/>
        </w:rPr>
        <w:t xml:space="preserve">Oferta powinna być sporządzona w </w:t>
      </w:r>
      <w:bookmarkStart w:id="1" w:name="_Hlk156300737"/>
      <w:r w:rsidRPr="00CA0237">
        <w:rPr>
          <w:rFonts w:ascii="Cambria" w:hAnsi="Cambria" w:cs="Arial"/>
          <w:lang w:bidi="pl-PL"/>
        </w:rPr>
        <w:t>języku polskim, z zachowaniem postaci elektronicznej lub formy elektronicznej</w:t>
      </w:r>
      <w:r>
        <w:rPr>
          <w:rFonts w:ascii="Cambria" w:hAnsi="Cambria" w:cs="Arial"/>
          <w:lang w:bidi="pl-PL"/>
        </w:rPr>
        <w:t>,</w:t>
      </w:r>
      <w:r w:rsidRPr="00CA0237">
        <w:rPr>
          <w:rFonts w:ascii="Cambria" w:hAnsi="Cambria" w:cs="Arial"/>
          <w:lang w:bidi="pl-PL"/>
        </w:rPr>
        <w:t xml:space="preserve">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bookmarkEnd w:id="1"/>
    <w:p w:rsidR="002D7FD2" w:rsidRDefault="002D7FD2" w:rsidP="002D7FD2">
      <w:pPr>
        <w:pStyle w:val="pkt"/>
        <w:numPr>
          <w:ilvl w:val="0"/>
          <w:numId w:val="7"/>
        </w:numPr>
        <w:ind w:left="426" w:hanging="284"/>
        <w:rPr>
          <w:rFonts w:ascii="Cambria" w:hAnsi="Cambria" w:cs="Arial"/>
          <w:lang w:bidi="pl-PL"/>
        </w:rPr>
      </w:pPr>
      <w:r>
        <w:rPr>
          <w:rFonts w:ascii="Cambria" w:hAnsi="Cambria" w:cs="Arial"/>
          <w:lang w:bidi="pl-PL"/>
        </w:rPr>
        <w:t xml:space="preserve">Ofertę należy złożyć za pomocą strony internetowej:  </w:t>
      </w:r>
      <w:hyperlink r:id="rId10" w:history="1">
        <w:r w:rsidR="00740DBB" w:rsidRPr="00165520">
          <w:rPr>
            <w:rStyle w:val="Hipercze"/>
          </w:rPr>
          <w:t>https://ezamowienia.gov.pl</w:t>
        </w:r>
      </w:hyperlink>
      <w:r>
        <w:t xml:space="preserve"> </w:t>
      </w:r>
    </w:p>
    <w:p w:rsidR="002D7FD2" w:rsidRDefault="002D7FD2" w:rsidP="002D7FD2">
      <w:pPr>
        <w:pStyle w:val="Akapitzlist"/>
        <w:numPr>
          <w:ilvl w:val="0"/>
          <w:numId w:val="7"/>
        </w:numPr>
        <w:spacing w:after="0"/>
        <w:ind w:left="426" w:hanging="284"/>
        <w:jc w:val="both"/>
        <w:rPr>
          <w:rFonts w:ascii="Cambria" w:eastAsia="Calibri" w:hAnsi="Cambria" w:cs="Arial"/>
          <w:sz w:val="24"/>
          <w:szCs w:val="24"/>
          <w:lang w:eastAsia="pl-PL" w:bidi="pl-PL"/>
        </w:rPr>
      </w:pPr>
      <w:r w:rsidRPr="009E30D5">
        <w:rPr>
          <w:rFonts w:ascii="Cambria" w:eastAsia="Calibri" w:hAnsi="Cambria" w:cs="Arial"/>
          <w:sz w:val="24"/>
          <w:szCs w:val="24"/>
          <w:lang w:eastAsia="pl-PL" w:bidi="pl-PL"/>
        </w:rPr>
        <w:t>Wzór formularza ofertowego stanowi załącznik nr 1 do niniejszej Specyfikacji  Warunków Zamówienia.</w:t>
      </w:r>
    </w:p>
    <w:p w:rsidR="002D7FD2" w:rsidRPr="009E30D5" w:rsidRDefault="002D7FD2" w:rsidP="002D7FD2">
      <w:pPr>
        <w:pStyle w:val="Akapitzlist"/>
        <w:numPr>
          <w:ilvl w:val="0"/>
          <w:numId w:val="7"/>
        </w:numPr>
        <w:spacing w:after="0"/>
        <w:ind w:left="426" w:hanging="284"/>
        <w:jc w:val="both"/>
        <w:rPr>
          <w:rFonts w:ascii="Cambria" w:eastAsia="Calibri" w:hAnsi="Cambria" w:cs="Arial"/>
          <w:sz w:val="24"/>
          <w:szCs w:val="24"/>
          <w:lang w:eastAsia="pl-PL" w:bidi="pl-PL"/>
        </w:rPr>
      </w:pPr>
      <w:r w:rsidRPr="009E30D5">
        <w:rPr>
          <w:rFonts w:ascii="Cambria" w:eastAsia="Calibri" w:hAnsi="Cambria" w:cs="Arial"/>
          <w:sz w:val="24"/>
          <w:szCs w:val="24"/>
          <w:lang w:eastAsia="pl-PL" w:bidi="pl-PL"/>
        </w:rPr>
        <w:t xml:space="preserve">Do oferty należy dołączyć dokumenty  w formie  elektronicznej lub w postaci elektronicznej opatrzone podpisem zaufanym, podpisem osobistym(elektronicznym) lub elektronicznym podpisem kwalifikowanym.  </w:t>
      </w:r>
    </w:p>
    <w:p w:rsidR="002D7FD2" w:rsidRPr="00CA0237" w:rsidRDefault="002D7FD2" w:rsidP="002D7FD2">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2D7FD2" w:rsidRPr="009F6FF6" w:rsidRDefault="002D7FD2" w:rsidP="002D7FD2">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2D7FD2" w:rsidRPr="00CA0F18" w:rsidRDefault="002D7FD2" w:rsidP="002D7FD2">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Pr>
          <w:rFonts w:ascii="Cambria" w:hAnsi="Cambria" w:cs="Arial"/>
          <w:b/>
          <w:u w:val="single"/>
          <w:lang w:bidi="pl-PL"/>
        </w:rPr>
        <w:t>29.05.2024</w:t>
      </w:r>
      <w:r w:rsidRPr="00CA0F18">
        <w:rPr>
          <w:rFonts w:ascii="Cambria" w:hAnsi="Cambria" w:cs="Arial"/>
          <w:b/>
          <w:u w:val="single"/>
          <w:lang w:bidi="pl-PL"/>
        </w:rPr>
        <w:t xml:space="preserve"> r. godz.1</w:t>
      </w:r>
      <w:r>
        <w:rPr>
          <w:rFonts w:ascii="Cambria" w:hAnsi="Cambria" w:cs="Arial"/>
          <w:b/>
          <w:u w:val="single"/>
          <w:lang w:bidi="pl-PL"/>
        </w:rPr>
        <w:t>0</w:t>
      </w:r>
      <w:r w:rsidRPr="00CA0F18">
        <w:rPr>
          <w:rFonts w:ascii="Cambria" w:hAnsi="Cambria" w:cs="Arial"/>
          <w:b/>
          <w:u w:val="single"/>
          <w:lang w:bidi="pl-PL"/>
        </w:rPr>
        <w:t>:00.</w:t>
      </w:r>
    </w:p>
    <w:p w:rsidR="002D7FD2" w:rsidRPr="009F6FF6" w:rsidRDefault="002D7FD2" w:rsidP="002D7FD2">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najpóźniej przed otwarciem ofert, udostępnia na stronie internetowej prowadzonego postępowania informację o kwocie, jaką zamierza przeznaczyć na sfinansowanie zamówienia.</w:t>
      </w:r>
    </w:p>
    <w:p w:rsidR="002D7FD2" w:rsidRPr="009F6FF6" w:rsidRDefault="002D7FD2" w:rsidP="002D7FD2">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2D7FD2" w:rsidRPr="009F6FF6" w:rsidRDefault="002D7FD2" w:rsidP="002D7FD2">
      <w:pPr>
        <w:pStyle w:val="pkt"/>
        <w:numPr>
          <w:ilvl w:val="0"/>
          <w:numId w:val="45"/>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2D7FD2" w:rsidRPr="009F6FF6" w:rsidRDefault="002D7FD2" w:rsidP="002D7FD2">
      <w:pPr>
        <w:pStyle w:val="pkt"/>
        <w:numPr>
          <w:ilvl w:val="0"/>
          <w:numId w:val="45"/>
        </w:numPr>
        <w:spacing w:line="276" w:lineRule="auto"/>
        <w:rPr>
          <w:rFonts w:ascii="Cambria" w:hAnsi="Cambria" w:cs="Arial"/>
          <w:lang w:bidi="pl-PL"/>
        </w:rPr>
      </w:pPr>
      <w:r w:rsidRPr="009F6FF6">
        <w:rPr>
          <w:rFonts w:ascii="Cambria" w:hAnsi="Cambria" w:cs="Arial"/>
          <w:lang w:bidi="pl-PL"/>
        </w:rPr>
        <w:t>cenach lub kosztach zawartych w ofertach.</w:t>
      </w:r>
    </w:p>
    <w:p w:rsidR="002D7FD2" w:rsidRPr="009F6FF6" w:rsidRDefault="002D7FD2" w:rsidP="002D7FD2">
      <w:pPr>
        <w:pStyle w:val="pkt"/>
        <w:numPr>
          <w:ilvl w:val="0"/>
          <w:numId w:val="7"/>
        </w:numPr>
        <w:spacing w:line="276" w:lineRule="auto"/>
        <w:ind w:left="426" w:hanging="426"/>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2D7FD2" w:rsidRPr="002D7FD2" w:rsidRDefault="002D7FD2" w:rsidP="002D7FD2">
      <w:pPr>
        <w:pStyle w:val="pkt"/>
        <w:numPr>
          <w:ilvl w:val="0"/>
          <w:numId w:val="7"/>
        </w:numPr>
        <w:spacing w:line="276" w:lineRule="auto"/>
        <w:ind w:left="426" w:hanging="426"/>
        <w:rPr>
          <w:rFonts w:ascii="Cambria" w:hAnsi="Cambria" w:cs="Arial"/>
          <w:lang w:bidi="pl-PL"/>
        </w:rPr>
      </w:pPr>
      <w:r w:rsidRPr="009F6FF6">
        <w:rPr>
          <w:rFonts w:ascii="Cambria" w:hAnsi="Cambria" w:cs="Arial"/>
          <w:lang w:bidi="pl-PL"/>
        </w:rPr>
        <w:lastRenderedPageBreak/>
        <w:t>Zamawiający poinformuje o zmianie terminu otwarcia ofert na stronie internetowej prowadzonego postępowania.</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B9039F">
      <w:pPr>
        <w:pStyle w:val="pkt"/>
        <w:numPr>
          <w:ilvl w:val="0"/>
          <w:numId w:val="26"/>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E71B3A">
        <w:rPr>
          <w:rFonts w:ascii="Cambria" w:hAnsi="Cambria" w:cs="Arial"/>
          <w:lang w:bidi="pl-PL"/>
        </w:rPr>
        <w:t>:</w:t>
      </w:r>
      <w:r w:rsidR="00F6176E" w:rsidRPr="00A16BF3">
        <w:rPr>
          <w:rFonts w:ascii="Cambria" w:hAnsi="Cambria" w:cs="Arial"/>
          <w:lang w:bidi="pl-PL"/>
        </w:rPr>
        <w:t xml:space="preserve"> </w:t>
      </w:r>
      <w:r w:rsidR="002D7FD2">
        <w:rPr>
          <w:rFonts w:ascii="Cambria" w:hAnsi="Cambria" w:cs="Arial"/>
          <w:b/>
          <w:lang w:bidi="pl-PL"/>
        </w:rPr>
        <w:t>29</w:t>
      </w:r>
      <w:r w:rsidR="008C5C8D" w:rsidRPr="0022129E">
        <w:rPr>
          <w:rFonts w:ascii="Cambria" w:hAnsi="Cambria" w:cs="Arial"/>
          <w:b/>
          <w:lang w:bidi="pl-PL"/>
        </w:rPr>
        <w:t>.</w:t>
      </w:r>
      <w:r w:rsidR="002D7FD2">
        <w:rPr>
          <w:rFonts w:ascii="Cambria" w:hAnsi="Cambria" w:cs="Arial"/>
          <w:b/>
          <w:lang w:bidi="pl-PL"/>
        </w:rPr>
        <w:t>05</w:t>
      </w:r>
      <w:r w:rsidR="008C5C8D" w:rsidRPr="0022129E">
        <w:rPr>
          <w:rFonts w:ascii="Cambria" w:hAnsi="Cambria" w:cs="Arial"/>
          <w:b/>
          <w:lang w:bidi="pl-PL"/>
        </w:rPr>
        <w:t>.202</w:t>
      </w:r>
      <w:r w:rsidR="002D7FD2">
        <w:rPr>
          <w:rFonts w:ascii="Cambria" w:hAnsi="Cambria" w:cs="Arial"/>
          <w:b/>
          <w:lang w:bidi="pl-PL"/>
        </w:rPr>
        <w:t>4</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10:</w:t>
      </w:r>
      <w:r w:rsidR="002D7FD2">
        <w:rPr>
          <w:rFonts w:ascii="Cambria" w:hAnsi="Cambria" w:cs="Arial"/>
          <w:b/>
          <w:lang w:bidi="pl-PL"/>
        </w:rPr>
        <w:t>30</w:t>
      </w:r>
      <w:r w:rsidR="008C5C8D" w:rsidRPr="0022129E">
        <w:rPr>
          <w:rFonts w:ascii="Cambria" w:hAnsi="Cambria" w:cs="Arial"/>
          <w:b/>
          <w:lang w:bidi="pl-PL"/>
        </w:rPr>
        <w:t>.</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872389">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872389">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B9039F">
      <w:pPr>
        <w:pStyle w:val="Nagwek4"/>
        <w:numPr>
          <w:ilvl w:val="0"/>
          <w:numId w:val="26"/>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B9039F">
      <w:pPr>
        <w:pStyle w:val="Tekstpodstawowy"/>
        <w:numPr>
          <w:ilvl w:val="0"/>
          <w:numId w:val="17"/>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B9039F">
      <w:pPr>
        <w:pStyle w:val="Tekstpodstawowy"/>
        <w:numPr>
          <w:ilvl w:val="0"/>
          <w:numId w:val="17"/>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B9039F">
      <w:pPr>
        <w:pStyle w:val="Tekstpodstawowy"/>
        <w:numPr>
          <w:ilvl w:val="0"/>
          <w:numId w:val="17"/>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B9039F">
      <w:pPr>
        <w:pStyle w:val="Tekstpodstawowy"/>
        <w:numPr>
          <w:ilvl w:val="0"/>
          <w:numId w:val="17"/>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B9039F">
      <w:pPr>
        <w:pStyle w:val="Tekstpodstawowy"/>
        <w:numPr>
          <w:ilvl w:val="0"/>
          <w:numId w:val="17"/>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B9039F">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442AB3" w:rsidRDefault="00DC09E3" w:rsidP="00B9039F">
      <w:pPr>
        <w:pStyle w:val="Tekstpodstawowy"/>
        <w:numPr>
          <w:ilvl w:val="0"/>
          <w:numId w:val="17"/>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lastRenderedPageBreak/>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2"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B9039F">
        <w:rPr>
          <w:rFonts w:ascii="Cambria" w:hAnsi="Cambria" w:cs="Arial"/>
          <w:b/>
          <w:smallCaps w:val="0"/>
          <w:sz w:val="28"/>
          <w:szCs w:val="28"/>
          <w:lang w:val="pl-PL" w:bidi="pl-PL"/>
        </w:rPr>
        <w:t>I</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B9039F">
      <w:pPr>
        <w:numPr>
          <w:ilvl w:val="0"/>
          <w:numId w:val="11"/>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B9039F">
      <w:pPr>
        <w:numPr>
          <w:ilvl w:val="0"/>
          <w:numId w:val="11"/>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B9039F">
      <w:pPr>
        <w:numPr>
          <w:ilvl w:val="0"/>
          <w:numId w:val="11"/>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B9039F">
      <w:pPr>
        <w:numPr>
          <w:ilvl w:val="0"/>
          <w:numId w:val="11"/>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B9039F">
      <w:pPr>
        <w:numPr>
          <w:ilvl w:val="0"/>
          <w:numId w:val="11"/>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B9039F">
      <w:pPr>
        <w:numPr>
          <w:ilvl w:val="0"/>
          <w:numId w:val="11"/>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B9039F">
      <w:pPr>
        <w:numPr>
          <w:ilvl w:val="0"/>
          <w:numId w:val="11"/>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B9039F">
      <w:pPr>
        <w:numPr>
          <w:ilvl w:val="0"/>
          <w:numId w:val="11"/>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691EA3" w:rsidRPr="00691EA3" w:rsidRDefault="00691EA3" w:rsidP="00691EA3">
      <w:pPr>
        <w:spacing w:line="276" w:lineRule="auto"/>
        <w:jc w:val="both"/>
        <w:rPr>
          <w:rFonts w:ascii="Cambria" w:eastAsia="Batang" w:hAnsi="Cambria" w:cs="Arial"/>
          <w:lang w:eastAsia="x-none" w:bidi="pl-PL"/>
        </w:rPr>
      </w:pPr>
    </w:p>
    <w:p w:rsidR="00FA6076" w:rsidRPr="000758C8" w:rsidRDefault="00B72BCC" w:rsidP="00B9039F">
      <w:pPr>
        <w:numPr>
          <w:ilvl w:val="0"/>
          <w:numId w:val="11"/>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0758C8" w:rsidRPr="000758C8" w:rsidRDefault="000758C8" w:rsidP="00265C33">
      <w:pPr>
        <w:spacing w:line="276" w:lineRule="auto"/>
        <w:jc w:val="both"/>
        <w:rPr>
          <w:rFonts w:ascii="Cambria" w:hAnsi="Cambria" w:cs="Arial"/>
          <w:smallCaps/>
        </w:rPr>
      </w:pPr>
    </w:p>
    <w:p w:rsidR="0021489B" w:rsidRPr="0021489B" w:rsidRDefault="0021489B" w:rsidP="0021489B">
      <w:pPr>
        <w:spacing w:line="276" w:lineRule="auto"/>
        <w:ind w:left="284"/>
        <w:jc w:val="both"/>
        <w:rPr>
          <w:rFonts w:ascii="Cambria" w:hAnsi="Cambria" w:cs="Arial"/>
          <w:b/>
          <w:smallCaps/>
          <w:u w:val="single"/>
        </w:rPr>
      </w:pPr>
      <w:r w:rsidRPr="0021489B">
        <w:rPr>
          <w:rFonts w:ascii="Cambria" w:hAnsi="Cambria" w:cs="Arial"/>
          <w:b/>
          <w:smallCaps/>
          <w:u w:val="single"/>
        </w:rPr>
        <w:t xml:space="preserve">Kryteria oceny ofert i ich opis </w:t>
      </w:r>
    </w:p>
    <w:p w:rsidR="00DA0E08" w:rsidRPr="00DA0E08" w:rsidRDefault="00DA0E08" w:rsidP="00DA0E08">
      <w:pPr>
        <w:rPr>
          <w:rFonts w:ascii="Cambria" w:hAnsi="Cambria"/>
          <w:lang w:eastAsia="en-US"/>
        </w:rPr>
      </w:pPr>
      <w:r w:rsidRPr="00DA0E08">
        <w:rPr>
          <w:rFonts w:ascii="Cambria" w:hAnsi="Cambria"/>
          <w:lang w:eastAsia="en-US"/>
        </w:rPr>
        <w:tab/>
      </w:r>
      <w:r w:rsidRPr="00DA0E08">
        <w:rPr>
          <w:rFonts w:ascii="Cambria" w:hAnsi="Cambria"/>
          <w:lang w:eastAsia="en-US"/>
        </w:rPr>
        <w:tab/>
      </w:r>
      <w:r w:rsidR="00065A39">
        <w:rPr>
          <w:rFonts w:ascii="Cambria" w:hAnsi="Cambria"/>
          <w:lang w:eastAsia="en-US"/>
        </w:rPr>
        <w:t xml:space="preserve">      </w:t>
      </w:r>
    </w:p>
    <w:p w:rsidR="00EF08BC" w:rsidRPr="003A6575" w:rsidRDefault="00EF08BC" w:rsidP="00EF08BC">
      <w:pPr>
        <w:jc w:val="both"/>
        <w:rPr>
          <w:rFonts w:ascii="Cambria" w:hAnsi="Cambria"/>
          <w:sz w:val="26"/>
          <w:szCs w:val="26"/>
          <w:lang w:eastAsia="zh-CN"/>
        </w:rPr>
      </w:pPr>
      <w:r w:rsidRPr="003A6575">
        <w:rPr>
          <w:rFonts w:ascii="Cambria" w:hAnsi="Cambria"/>
          <w:sz w:val="26"/>
          <w:szCs w:val="26"/>
          <w:lang w:eastAsia="zh-CN"/>
        </w:rPr>
        <w:t xml:space="preserve">                  kryterium</w:t>
      </w:r>
      <w:r w:rsidRPr="003A6575">
        <w:rPr>
          <w:rFonts w:ascii="Cambria" w:hAnsi="Cambria"/>
          <w:sz w:val="26"/>
          <w:szCs w:val="26"/>
          <w:lang w:eastAsia="zh-CN"/>
        </w:rPr>
        <w:tab/>
      </w:r>
      <w:r w:rsidRPr="003A6575">
        <w:rPr>
          <w:rFonts w:ascii="Cambria" w:hAnsi="Cambria"/>
          <w:sz w:val="26"/>
          <w:szCs w:val="26"/>
          <w:lang w:eastAsia="zh-CN"/>
        </w:rPr>
        <w:tab/>
      </w:r>
      <w:r w:rsidRPr="003A6575">
        <w:rPr>
          <w:rFonts w:ascii="Cambria" w:hAnsi="Cambria"/>
          <w:sz w:val="26"/>
          <w:szCs w:val="26"/>
          <w:lang w:eastAsia="zh-CN"/>
        </w:rPr>
        <w:tab/>
      </w:r>
      <w:r w:rsidRPr="003A6575">
        <w:rPr>
          <w:rFonts w:ascii="Cambria" w:hAnsi="Cambria"/>
          <w:sz w:val="26"/>
          <w:szCs w:val="26"/>
          <w:lang w:eastAsia="zh-CN"/>
        </w:rPr>
        <w:tab/>
      </w:r>
      <w:r w:rsidRPr="003A6575">
        <w:rPr>
          <w:rFonts w:ascii="Cambria" w:hAnsi="Cambria"/>
          <w:sz w:val="26"/>
          <w:szCs w:val="26"/>
          <w:lang w:eastAsia="zh-CN"/>
        </w:rPr>
        <w:tab/>
      </w:r>
      <w:r w:rsidRPr="003A6575">
        <w:rPr>
          <w:rFonts w:ascii="Cambria" w:hAnsi="Cambria"/>
          <w:sz w:val="26"/>
          <w:szCs w:val="26"/>
          <w:lang w:eastAsia="zh-CN"/>
        </w:rPr>
        <w:tab/>
        <w:t>waga kryterium</w:t>
      </w:r>
    </w:p>
    <w:p w:rsidR="00EF08BC" w:rsidRPr="003A6575" w:rsidRDefault="00EF08BC" w:rsidP="00EF08BC">
      <w:pPr>
        <w:jc w:val="both"/>
        <w:rPr>
          <w:rFonts w:ascii="Cambria" w:hAnsi="Cambria"/>
          <w:sz w:val="26"/>
          <w:szCs w:val="26"/>
          <w:lang w:eastAsia="zh-CN"/>
        </w:rPr>
      </w:pPr>
      <w:r w:rsidRPr="003A6575">
        <w:rPr>
          <w:rFonts w:ascii="Cambria" w:hAnsi="Cambria"/>
          <w:sz w:val="26"/>
          <w:szCs w:val="26"/>
          <w:lang w:eastAsia="zh-CN"/>
        </w:rPr>
        <w:tab/>
      </w:r>
    </w:p>
    <w:p w:rsidR="00EF08BC" w:rsidRPr="003A6575" w:rsidRDefault="00EF08BC" w:rsidP="00EF08BC">
      <w:pPr>
        <w:jc w:val="both"/>
        <w:rPr>
          <w:rFonts w:ascii="Cambria" w:hAnsi="Cambria"/>
          <w:sz w:val="26"/>
          <w:szCs w:val="26"/>
          <w:lang w:eastAsia="zh-CN"/>
        </w:rPr>
      </w:pPr>
      <w:r w:rsidRPr="003A6575">
        <w:rPr>
          <w:rFonts w:ascii="Cambria" w:hAnsi="Cambria"/>
          <w:b/>
          <w:sz w:val="26"/>
          <w:szCs w:val="26"/>
          <w:lang w:eastAsia="zh-CN"/>
        </w:rPr>
        <w:t xml:space="preserve">                     1) cena            </w:t>
      </w:r>
      <w:r w:rsidRPr="003A6575">
        <w:rPr>
          <w:rFonts w:ascii="Cambria" w:hAnsi="Cambria"/>
          <w:b/>
          <w:sz w:val="26"/>
          <w:szCs w:val="26"/>
          <w:lang w:eastAsia="zh-CN"/>
        </w:rPr>
        <w:tab/>
      </w:r>
      <w:r w:rsidRPr="003A6575">
        <w:rPr>
          <w:rFonts w:ascii="Cambria" w:hAnsi="Cambria"/>
          <w:b/>
          <w:sz w:val="26"/>
          <w:szCs w:val="26"/>
          <w:lang w:eastAsia="zh-CN"/>
        </w:rPr>
        <w:tab/>
      </w:r>
      <w:r w:rsidRPr="003A6575">
        <w:rPr>
          <w:rFonts w:ascii="Cambria" w:hAnsi="Cambria"/>
          <w:b/>
          <w:sz w:val="26"/>
          <w:szCs w:val="26"/>
          <w:lang w:eastAsia="zh-CN"/>
        </w:rPr>
        <w:tab/>
      </w:r>
      <w:r w:rsidRPr="003A6575">
        <w:rPr>
          <w:rFonts w:ascii="Cambria" w:hAnsi="Cambria"/>
          <w:b/>
          <w:sz w:val="26"/>
          <w:szCs w:val="26"/>
          <w:lang w:eastAsia="zh-CN"/>
        </w:rPr>
        <w:tab/>
      </w:r>
      <w:r w:rsidRPr="003A6575">
        <w:rPr>
          <w:rFonts w:ascii="Cambria" w:hAnsi="Cambria"/>
          <w:b/>
          <w:sz w:val="26"/>
          <w:szCs w:val="26"/>
          <w:lang w:eastAsia="zh-CN"/>
        </w:rPr>
        <w:tab/>
        <w:t xml:space="preserve">       60 pkt</w:t>
      </w:r>
    </w:p>
    <w:p w:rsidR="00EF08BC" w:rsidRPr="003A6575" w:rsidRDefault="00EF08BC" w:rsidP="00EF08BC">
      <w:pPr>
        <w:jc w:val="both"/>
        <w:rPr>
          <w:rFonts w:ascii="Cambria" w:hAnsi="Cambria"/>
          <w:b/>
          <w:sz w:val="26"/>
          <w:szCs w:val="26"/>
          <w:lang w:eastAsia="zh-CN"/>
        </w:rPr>
      </w:pPr>
      <w:r w:rsidRPr="003A6575">
        <w:rPr>
          <w:rFonts w:ascii="Cambria" w:hAnsi="Cambria"/>
          <w:b/>
          <w:sz w:val="26"/>
          <w:szCs w:val="26"/>
          <w:lang w:eastAsia="zh-CN"/>
        </w:rPr>
        <w:t xml:space="preserve">                     2) termin </w:t>
      </w:r>
      <w:r w:rsidR="009C55A8" w:rsidRPr="003A6575">
        <w:rPr>
          <w:rFonts w:ascii="Cambria" w:hAnsi="Cambria"/>
          <w:b/>
          <w:sz w:val="26"/>
          <w:szCs w:val="26"/>
          <w:lang w:eastAsia="zh-CN"/>
        </w:rPr>
        <w:t>dostawy</w:t>
      </w:r>
      <w:r w:rsidRPr="003A6575">
        <w:rPr>
          <w:rFonts w:ascii="Cambria" w:hAnsi="Cambria"/>
          <w:b/>
          <w:sz w:val="26"/>
          <w:szCs w:val="26"/>
          <w:lang w:eastAsia="zh-CN"/>
        </w:rPr>
        <w:t xml:space="preserve">                                              </w:t>
      </w:r>
      <w:r w:rsidR="00C03783">
        <w:rPr>
          <w:rFonts w:ascii="Cambria" w:hAnsi="Cambria"/>
          <w:b/>
          <w:sz w:val="26"/>
          <w:szCs w:val="26"/>
          <w:lang w:eastAsia="zh-CN"/>
        </w:rPr>
        <w:t xml:space="preserve"> </w:t>
      </w:r>
      <w:r w:rsidRPr="003A6575">
        <w:rPr>
          <w:rFonts w:ascii="Cambria" w:hAnsi="Cambria"/>
          <w:b/>
          <w:sz w:val="26"/>
          <w:szCs w:val="26"/>
          <w:lang w:eastAsia="zh-CN"/>
        </w:rPr>
        <w:t>40 pkt</w:t>
      </w:r>
    </w:p>
    <w:p w:rsidR="00EF08BC" w:rsidRPr="003A6575" w:rsidRDefault="00EF08BC" w:rsidP="00EF08BC">
      <w:pPr>
        <w:jc w:val="both"/>
        <w:rPr>
          <w:rFonts w:ascii="Cambria" w:hAnsi="Cambria"/>
          <w:b/>
          <w:lang w:val="x-none" w:eastAsia="zh-CN"/>
        </w:rPr>
      </w:pPr>
      <w:r w:rsidRPr="003A6575">
        <w:rPr>
          <w:rFonts w:ascii="Cambria" w:hAnsi="Cambria"/>
          <w:b/>
          <w:lang w:eastAsia="zh-CN"/>
        </w:rPr>
        <w:t xml:space="preserve">      </w:t>
      </w:r>
    </w:p>
    <w:p w:rsidR="00EF08BC" w:rsidRPr="003A6575" w:rsidRDefault="00EF08BC" w:rsidP="00EF08BC">
      <w:pPr>
        <w:jc w:val="both"/>
        <w:rPr>
          <w:rFonts w:ascii="Cambria" w:hAnsi="Cambria"/>
          <w:lang w:val="x-none" w:eastAsia="zh-CN"/>
        </w:rPr>
      </w:pPr>
      <w:r w:rsidRPr="003A6575">
        <w:rPr>
          <w:rFonts w:ascii="Cambria" w:hAnsi="Cambria"/>
          <w:lang w:val="x-none" w:eastAsia="zh-CN"/>
        </w:rPr>
        <w:lastRenderedPageBreak/>
        <w:t xml:space="preserve">Przez cenę zamówienia zamawiający rozumie łączny </w:t>
      </w:r>
      <w:r w:rsidRPr="003A6575">
        <w:rPr>
          <w:rFonts w:ascii="Cambria" w:hAnsi="Cambria"/>
          <w:lang w:eastAsia="zh-CN"/>
        </w:rPr>
        <w:t>cenę</w:t>
      </w:r>
      <w:r w:rsidRPr="003A6575">
        <w:rPr>
          <w:rFonts w:ascii="Cambria" w:hAnsi="Cambria"/>
          <w:lang w:val="x-none" w:eastAsia="zh-CN"/>
        </w:rPr>
        <w:t xml:space="preserve"> za całość przedmiotu zamówienia, stanowiąc</w:t>
      </w:r>
      <w:r w:rsidRPr="003A6575">
        <w:rPr>
          <w:rFonts w:ascii="Cambria" w:hAnsi="Cambria"/>
          <w:lang w:eastAsia="zh-CN"/>
        </w:rPr>
        <w:t>ą</w:t>
      </w:r>
      <w:r w:rsidRPr="003A6575">
        <w:rPr>
          <w:rFonts w:ascii="Cambria" w:hAnsi="Cambria"/>
          <w:lang w:val="x-none" w:eastAsia="zh-CN"/>
        </w:rPr>
        <w:t xml:space="preserve"> całkowite wynagrodzenie wykonawcy, </w:t>
      </w:r>
    </w:p>
    <w:p w:rsidR="00EF08BC" w:rsidRPr="003A6575" w:rsidRDefault="00EF08BC" w:rsidP="00EF08BC">
      <w:pPr>
        <w:jc w:val="both"/>
        <w:rPr>
          <w:rFonts w:ascii="Cambria" w:hAnsi="Cambria"/>
          <w:lang w:val="x-none" w:eastAsia="zh-CN"/>
        </w:rPr>
      </w:pPr>
      <w:r w:rsidRPr="003A6575">
        <w:rPr>
          <w:rFonts w:ascii="Cambria" w:hAnsi="Cambria"/>
          <w:lang w:val="x-none" w:eastAsia="zh-CN"/>
        </w:rPr>
        <w:t>Liczbę punktów, jaką uzyska badana oferta zamawiający obliczy w następujący sposób:</w:t>
      </w:r>
    </w:p>
    <w:p w:rsidR="00EF08BC" w:rsidRPr="003A6575" w:rsidRDefault="00EF08BC" w:rsidP="00EF08BC">
      <w:pPr>
        <w:jc w:val="both"/>
        <w:rPr>
          <w:rFonts w:ascii="Cambria" w:hAnsi="Cambria"/>
          <w:lang w:val="x-none" w:eastAsia="zh-CN"/>
        </w:rPr>
      </w:pPr>
    </w:p>
    <w:p w:rsidR="00EF08BC" w:rsidRPr="003A6575" w:rsidRDefault="00EF08BC" w:rsidP="00EF08BC">
      <w:pPr>
        <w:jc w:val="both"/>
        <w:rPr>
          <w:rFonts w:ascii="Cambria" w:hAnsi="Cambria"/>
          <w:lang w:val="x-none" w:eastAsia="zh-CN"/>
        </w:rPr>
      </w:pPr>
      <w:r w:rsidRPr="003A6575">
        <w:rPr>
          <w:rFonts w:ascii="Cambria" w:hAnsi="Cambria"/>
          <w:b/>
          <w:lang w:val="x-none" w:eastAsia="zh-CN"/>
        </w:rPr>
        <w:t>1) Cena  oferty.</w:t>
      </w:r>
    </w:p>
    <w:p w:rsidR="00EF08BC" w:rsidRPr="003A6575" w:rsidRDefault="00EF08BC" w:rsidP="00EF08BC">
      <w:pPr>
        <w:jc w:val="both"/>
        <w:rPr>
          <w:rFonts w:ascii="Cambria" w:hAnsi="Cambria"/>
          <w:b/>
          <w:lang w:val="x-none" w:eastAsia="zh-CN"/>
        </w:rPr>
      </w:pPr>
    </w:p>
    <w:p w:rsidR="00EF08BC" w:rsidRPr="003A6575" w:rsidRDefault="00EF08BC" w:rsidP="00EF08BC">
      <w:pPr>
        <w:jc w:val="both"/>
        <w:rPr>
          <w:rFonts w:ascii="Cambria" w:hAnsi="Cambria"/>
          <w:lang w:val="x-none" w:eastAsia="zh-CN"/>
        </w:rPr>
      </w:pPr>
      <w:r w:rsidRPr="003A6575">
        <w:rPr>
          <w:rFonts w:ascii="Cambria" w:hAnsi="Cambria"/>
          <w:lang w:val="x-none" w:eastAsia="zh-CN"/>
        </w:rPr>
        <w:t xml:space="preserve">Maksymalna ilość możliwych do uzyskania punktów wg kryterium cena – </w:t>
      </w:r>
      <w:r w:rsidRPr="003A6575">
        <w:rPr>
          <w:rFonts w:ascii="Cambria" w:hAnsi="Cambria"/>
          <w:b/>
          <w:lang w:val="x-none" w:eastAsia="zh-CN"/>
        </w:rPr>
        <w:t>60 punktów.</w:t>
      </w:r>
    </w:p>
    <w:p w:rsidR="00EF08BC" w:rsidRPr="003A6575" w:rsidRDefault="00EF08BC" w:rsidP="00EF08BC">
      <w:pPr>
        <w:jc w:val="both"/>
        <w:rPr>
          <w:rFonts w:ascii="Cambria" w:hAnsi="Cambria"/>
          <w:b/>
          <w:lang w:val="x-none" w:eastAsia="zh-CN"/>
        </w:rPr>
      </w:pPr>
      <w:r w:rsidRPr="003A6575">
        <w:rPr>
          <w:rFonts w:ascii="Cambria" w:hAnsi="Cambria"/>
          <w:lang w:val="x-none" w:eastAsia="zh-CN"/>
        </w:rPr>
        <w:t xml:space="preserve">Oferta z najniższą oferowaną ceną brutto </w:t>
      </w:r>
      <w:r w:rsidRPr="003A6575">
        <w:rPr>
          <w:rFonts w:ascii="Cambria" w:hAnsi="Cambria"/>
          <w:b/>
          <w:lang w:val="x-none" w:eastAsia="zh-CN"/>
        </w:rPr>
        <w:t>„C min”</w:t>
      </w:r>
      <w:r w:rsidRPr="003A6575">
        <w:rPr>
          <w:rFonts w:ascii="Cambria" w:hAnsi="Cambria"/>
          <w:lang w:val="x-none" w:eastAsia="zh-CN"/>
        </w:rPr>
        <w:t xml:space="preserve">  otrzymuje punktów </w:t>
      </w:r>
      <w:r w:rsidRPr="003A6575">
        <w:rPr>
          <w:rFonts w:ascii="Cambria" w:hAnsi="Cambria"/>
          <w:b/>
          <w:lang w:val="x-none" w:eastAsia="zh-CN"/>
        </w:rPr>
        <w:t>60.</w:t>
      </w:r>
    </w:p>
    <w:p w:rsidR="00EF08BC" w:rsidRPr="003A6575" w:rsidRDefault="00EF08BC" w:rsidP="00EF08BC">
      <w:pPr>
        <w:jc w:val="both"/>
        <w:rPr>
          <w:rFonts w:ascii="Cambria" w:hAnsi="Cambria"/>
          <w:lang w:val="x-none" w:eastAsia="zh-CN"/>
        </w:rPr>
      </w:pPr>
      <w:r w:rsidRPr="003A6575">
        <w:rPr>
          <w:rFonts w:ascii="Cambria" w:hAnsi="Cambria"/>
          <w:lang w:val="x-none" w:eastAsia="zh-CN"/>
        </w:rPr>
        <w:t xml:space="preserve">Każda inna oferta </w:t>
      </w:r>
      <w:r w:rsidRPr="003A6575">
        <w:rPr>
          <w:rFonts w:ascii="Cambria" w:hAnsi="Cambria"/>
          <w:b/>
          <w:lang w:val="x-none" w:eastAsia="zh-CN"/>
        </w:rPr>
        <w:t>„C”</w:t>
      </w:r>
      <w:r w:rsidRPr="003A6575">
        <w:rPr>
          <w:rFonts w:ascii="Cambria" w:hAnsi="Cambria"/>
          <w:lang w:val="x-none" w:eastAsia="zh-CN"/>
        </w:rPr>
        <w:t xml:space="preserve"> otrzymuje ilość punktów w kryterium cena wynikającą               </w:t>
      </w:r>
      <w:r w:rsidR="003E0AA6" w:rsidRPr="003A6575">
        <w:rPr>
          <w:rFonts w:ascii="Cambria" w:hAnsi="Cambria"/>
          <w:lang w:eastAsia="zh-CN"/>
        </w:rPr>
        <w:t xml:space="preserve">                </w:t>
      </w:r>
      <w:r w:rsidRPr="003A6575">
        <w:rPr>
          <w:rFonts w:ascii="Cambria" w:hAnsi="Cambria"/>
          <w:lang w:val="x-none" w:eastAsia="zh-CN"/>
        </w:rPr>
        <w:t xml:space="preserve"> z wyliczenia wg wzoru:</w:t>
      </w:r>
    </w:p>
    <w:p w:rsidR="00EF08BC" w:rsidRPr="003A6575" w:rsidRDefault="00EF08BC" w:rsidP="00EF08BC">
      <w:pPr>
        <w:jc w:val="both"/>
        <w:rPr>
          <w:rFonts w:ascii="Cambria" w:hAnsi="Cambria"/>
          <w:lang w:val="x-none" w:eastAsia="zh-CN"/>
        </w:rPr>
      </w:pPr>
    </w:p>
    <w:p w:rsidR="00EF08BC" w:rsidRPr="003A6575" w:rsidRDefault="00EF08BC" w:rsidP="00EF08BC">
      <w:pPr>
        <w:jc w:val="both"/>
        <w:rPr>
          <w:rFonts w:ascii="Cambria" w:hAnsi="Cambria"/>
          <w:b/>
          <w:lang w:val="x-none" w:eastAsia="zh-CN"/>
        </w:rPr>
      </w:pPr>
      <w:r w:rsidRPr="003A6575">
        <w:rPr>
          <w:rFonts w:ascii="Cambria" w:hAnsi="Cambria"/>
          <w:b/>
          <w:lang w:val="x-none" w:eastAsia="zh-CN"/>
        </w:rPr>
        <w:t>(</w:t>
      </w:r>
      <w:proofErr w:type="spellStart"/>
      <w:r w:rsidRPr="003A6575">
        <w:rPr>
          <w:rFonts w:ascii="Cambria" w:hAnsi="Cambria"/>
          <w:b/>
          <w:lang w:val="x-none" w:eastAsia="zh-CN"/>
        </w:rPr>
        <w:t>Cmin</w:t>
      </w:r>
      <w:proofErr w:type="spellEnd"/>
      <w:r w:rsidRPr="003A6575">
        <w:rPr>
          <w:rFonts w:ascii="Cambria" w:hAnsi="Cambria"/>
          <w:b/>
          <w:lang w:val="x-none" w:eastAsia="zh-CN"/>
        </w:rPr>
        <w:t>/C) x 60 = c</w:t>
      </w:r>
    </w:p>
    <w:p w:rsidR="00EF08BC" w:rsidRPr="003A6575" w:rsidRDefault="00EF08BC" w:rsidP="00EF08BC">
      <w:pPr>
        <w:jc w:val="both"/>
        <w:rPr>
          <w:rFonts w:ascii="Cambria" w:hAnsi="Cambria"/>
          <w:lang w:val="x-none" w:eastAsia="zh-CN"/>
        </w:rPr>
      </w:pPr>
    </w:p>
    <w:p w:rsidR="00EF08BC" w:rsidRPr="003A6575" w:rsidRDefault="00EF08BC" w:rsidP="00EF08BC">
      <w:pPr>
        <w:jc w:val="both"/>
        <w:rPr>
          <w:rFonts w:ascii="Cambria" w:hAnsi="Cambria"/>
          <w:lang w:val="x-none" w:eastAsia="zh-CN"/>
        </w:rPr>
      </w:pPr>
      <w:proofErr w:type="spellStart"/>
      <w:r w:rsidRPr="003A6575">
        <w:rPr>
          <w:rFonts w:ascii="Cambria" w:hAnsi="Cambria"/>
          <w:lang w:val="x-none" w:eastAsia="zh-CN"/>
        </w:rPr>
        <w:t>Cmin</w:t>
      </w:r>
      <w:proofErr w:type="spellEnd"/>
      <w:r w:rsidRPr="003A6575">
        <w:rPr>
          <w:rFonts w:ascii="Cambria" w:hAnsi="Cambria"/>
          <w:lang w:val="x-none" w:eastAsia="zh-CN"/>
        </w:rPr>
        <w:t xml:space="preserve"> – najniższa oferowana cena</w:t>
      </w:r>
    </w:p>
    <w:p w:rsidR="00EF08BC" w:rsidRPr="003A6575" w:rsidRDefault="00EF08BC" w:rsidP="00EF08BC">
      <w:pPr>
        <w:jc w:val="both"/>
        <w:rPr>
          <w:rFonts w:ascii="Cambria" w:hAnsi="Cambria"/>
          <w:lang w:val="x-none" w:eastAsia="zh-CN"/>
        </w:rPr>
      </w:pPr>
      <w:r w:rsidRPr="003A6575">
        <w:rPr>
          <w:rFonts w:ascii="Cambria" w:hAnsi="Cambria"/>
          <w:lang w:val="x-none" w:eastAsia="zh-CN"/>
        </w:rPr>
        <w:t>C</w:t>
      </w:r>
      <w:r w:rsidRPr="003A6575">
        <w:rPr>
          <w:rFonts w:ascii="Cambria" w:hAnsi="Cambria"/>
          <w:lang w:val="x-none" w:eastAsia="zh-CN"/>
        </w:rPr>
        <w:tab/>
        <w:t>- cena badanej oferty</w:t>
      </w:r>
    </w:p>
    <w:p w:rsidR="00EF08BC" w:rsidRPr="003A6575" w:rsidRDefault="00EF08BC" w:rsidP="00EF08BC">
      <w:pPr>
        <w:jc w:val="both"/>
        <w:rPr>
          <w:rFonts w:ascii="Cambria" w:hAnsi="Cambria"/>
          <w:lang w:val="x-none" w:eastAsia="zh-CN"/>
        </w:rPr>
      </w:pPr>
      <w:r w:rsidRPr="003A6575">
        <w:rPr>
          <w:rFonts w:ascii="Cambria" w:hAnsi="Cambria"/>
          <w:lang w:val="x-none" w:eastAsia="zh-CN"/>
        </w:rPr>
        <w:t>c</w:t>
      </w:r>
      <w:r w:rsidRPr="003A6575">
        <w:rPr>
          <w:rFonts w:ascii="Cambria" w:hAnsi="Cambria"/>
          <w:lang w:val="x-none" w:eastAsia="zh-CN"/>
        </w:rPr>
        <w:tab/>
        <w:t>- liczba punktów uzyskanych przez ofertę z kryterium cena</w:t>
      </w:r>
    </w:p>
    <w:p w:rsidR="00EF08BC" w:rsidRPr="003A6575" w:rsidRDefault="00EF08BC" w:rsidP="00EF08BC">
      <w:pPr>
        <w:jc w:val="both"/>
        <w:rPr>
          <w:rFonts w:ascii="Cambria" w:hAnsi="Cambria"/>
          <w:lang w:val="x-none" w:eastAsia="zh-CN"/>
        </w:rPr>
      </w:pPr>
    </w:p>
    <w:p w:rsidR="00EF08BC" w:rsidRPr="003A6575" w:rsidRDefault="00EF08BC" w:rsidP="00EF08BC">
      <w:pPr>
        <w:jc w:val="both"/>
        <w:rPr>
          <w:rFonts w:ascii="Cambria" w:hAnsi="Cambria"/>
          <w:lang w:val="x-none" w:eastAsia="zh-CN"/>
        </w:rPr>
      </w:pPr>
      <w:r w:rsidRPr="003A6575">
        <w:rPr>
          <w:rFonts w:ascii="Cambria" w:hAnsi="Cambria"/>
          <w:lang w:val="x-none" w:eastAsia="zh-CN"/>
        </w:rPr>
        <w:t>(przy przeliczaniu liczbę punktów zamawiający zaokrągla w dół do dwóch liczb po przecinku np. liczba punktów 4,543 zostanie zaokrąglona do 4,54)</w:t>
      </w:r>
    </w:p>
    <w:p w:rsidR="00EF08BC" w:rsidRPr="003A6575" w:rsidRDefault="00EF08BC" w:rsidP="00EF08BC">
      <w:pPr>
        <w:jc w:val="both"/>
        <w:rPr>
          <w:rFonts w:ascii="Cambria" w:hAnsi="Cambria"/>
          <w:lang w:val="x-none" w:eastAsia="zh-CN"/>
        </w:rPr>
      </w:pPr>
    </w:p>
    <w:p w:rsidR="00EF08BC" w:rsidRPr="003A6575" w:rsidRDefault="00EF08BC" w:rsidP="00EF08BC">
      <w:pPr>
        <w:jc w:val="both"/>
        <w:rPr>
          <w:rFonts w:ascii="Cambria" w:hAnsi="Cambria"/>
          <w:lang w:val="x-none" w:eastAsia="zh-CN"/>
        </w:rPr>
      </w:pPr>
      <w:r w:rsidRPr="003A6575">
        <w:rPr>
          <w:rFonts w:ascii="Cambria" w:hAnsi="Cambria"/>
          <w:lang w:val="x-none" w:eastAsia="zh-CN"/>
        </w:rPr>
        <w:t>Sposób obliczania ceny, jaki Wykonawcy powinni przyjąć w ofertach:</w:t>
      </w:r>
    </w:p>
    <w:p w:rsidR="00EF08BC" w:rsidRPr="003A6575" w:rsidRDefault="00EF08BC" w:rsidP="00EF08BC">
      <w:pPr>
        <w:jc w:val="both"/>
        <w:rPr>
          <w:rFonts w:ascii="Cambria" w:hAnsi="Cambria"/>
          <w:color w:val="FF0000"/>
          <w:lang w:val="x-none" w:eastAsia="zh-CN"/>
        </w:rPr>
      </w:pPr>
      <w:r w:rsidRPr="003A6575">
        <w:rPr>
          <w:rFonts w:ascii="Cambria" w:hAnsi="Cambria"/>
          <w:u w:val="single"/>
          <w:lang w:val="x-none" w:eastAsia="zh-CN"/>
        </w:rPr>
        <w:t>cena jednostkowa netto x ilość = wartość netto + podatek VAT = wartość brutto.</w:t>
      </w:r>
    </w:p>
    <w:p w:rsidR="00EF08BC" w:rsidRPr="003A6575" w:rsidRDefault="00EF08BC" w:rsidP="00EF08BC">
      <w:pPr>
        <w:jc w:val="both"/>
        <w:rPr>
          <w:rFonts w:ascii="Cambria" w:hAnsi="Cambria"/>
          <w:b/>
          <w:lang w:eastAsia="zh-CN"/>
        </w:rPr>
      </w:pPr>
    </w:p>
    <w:p w:rsidR="00EF08BC" w:rsidRPr="003A6575" w:rsidRDefault="00EF08BC" w:rsidP="00EF08BC">
      <w:pPr>
        <w:jc w:val="both"/>
        <w:rPr>
          <w:rFonts w:ascii="Cambria" w:hAnsi="Cambria"/>
          <w:lang w:eastAsia="zh-CN"/>
        </w:rPr>
      </w:pPr>
    </w:p>
    <w:p w:rsidR="00EF08BC" w:rsidRPr="003A6575" w:rsidRDefault="00A41D06" w:rsidP="00EF08BC">
      <w:pPr>
        <w:jc w:val="both"/>
        <w:rPr>
          <w:rFonts w:ascii="Cambria" w:hAnsi="Cambria"/>
          <w:b/>
          <w:lang w:eastAsia="zh-CN"/>
        </w:rPr>
      </w:pPr>
      <w:r w:rsidRPr="003A6575">
        <w:rPr>
          <w:rFonts w:ascii="Cambria" w:hAnsi="Cambria"/>
          <w:b/>
          <w:lang w:eastAsia="zh-CN"/>
        </w:rPr>
        <w:t>2</w:t>
      </w:r>
      <w:r w:rsidR="00EF08BC" w:rsidRPr="003A6575">
        <w:rPr>
          <w:rFonts w:ascii="Cambria" w:hAnsi="Cambria"/>
          <w:b/>
          <w:lang w:eastAsia="zh-CN"/>
        </w:rPr>
        <w:t>)</w:t>
      </w:r>
      <w:r w:rsidR="00EF08BC" w:rsidRPr="003A6575">
        <w:rPr>
          <w:rFonts w:ascii="Cambria" w:hAnsi="Cambria"/>
          <w:b/>
          <w:lang w:val="x-none" w:eastAsia="zh-CN"/>
        </w:rPr>
        <w:t xml:space="preserve">Termin </w:t>
      </w:r>
      <w:r w:rsidR="00AA341F" w:rsidRPr="003A6575">
        <w:rPr>
          <w:rFonts w:ascii="Cambria" w:hAnsi="Cambria"/>
          <w:b/>
          <w:lang w:eastAsia="zh-CN"/>
        </w:rPr>
        <w:t>dostawy</w:t>
      </w:r>
    </w:p>
    <w:p w:rsidR="00EF08BC" w:rsidRPr="003A6575" w:rsidRDefault="00EF08BC" w:rsidP="00EF08BC">
      <w:pPr>
        <w:jc w:val="both"/>
        <w:rPr>
          <w:rFonts w:ascii="Cambria" w:hAnsi="Cambria"/>
          <w:b/>
          <w:lang w:eastAsia="zh-CN"/>
        </w:rPr>
      </w:pPr>
    </w:p>
    <w:p w:rsidR="00AA341F" w:rsidRPr="003A6575" w:rsidRDefault="00AA341F" w:rsidP="00AA341F">
      <w:pPr>
        <w:jc w:val="both"/>
        <w:rPr>
          <w:rFonts w:ascii="Cambria" w:hAnsi="Cambria"/>
          <w:b/>
          <w:lang w:eastAsia="en-US"/>
        </w:rPr>
      </w:pPr>
      <w:r w:rsidRPr="003A6575">
        <w:rPr>
          <w:rFonts w:ascii="Cambria" w:hAnsi="Cambria"/>
          <w:lang w:eastAsia="en-US"/>
        </w:rPr>
        <w:t xml:space="preserve">Maksymalna ilość możliwych do uzyskania punktów wg kryterium termin dostawy – </w:t>
      </w:r>
      <w:r w:rsidRPr="003A6575">
        <w:rPr>
          <w:rFonts w:ascii="Cambria" w:hAnsi="Cambria"/>
          <w:b/>
          <w:lang w:eastAsia="en-US"/>
        </w:rPr>
        <w:t>40 punktów.</w:t>
      </w:r>
    </w:p>
    <w:p w:rsidR="00AA341F" w:rsidRPr="003A6575" w:rsidRDefault="00AA341F" w:rsidP="00AA341F">
      <w:pPr>
        <w:jc w:val="both"/>
        <w:rPr>
          <w:rFonts w:ascii="Cambria" w:hAnsi="Cambria"/>
          <w:lang w:eastAsia="en-US"/>
        </w:rPr>
      </w:pPr>
      <w:r w:rsidRPr="003A6575">
        <w:rPr>
          <w:rFonts w:ascii="Cambria" w:hAnsi="Cambria"/>
          <w:lang w:eastAsia="en-US"/>
        </w:rPr>
        <w:t xml:space="preserve">Zamawiający określa maksymalny termin dostawy na </w:t>
      </w:r>
      <w:r w:rsidR="00A067BD" w:rsidRPr="003A6575">
        <w:rPr>
          <w:rFonts w:ascii="Cambria" w:hAnsi="Cambria"/>
          <w:b/>
          <w:lang w:eastAsia="en-US"/>
        </w:rPr>
        <w:t>3</w:t>
      </w:r>
      <w:r w:rsidRPr="003A6575">
        <w:rPr>
          <w:rFonts w:ascii="Cambria" w:hAnsi="Cambria"/>
          <w:b/>
          <w:lang w:eastAsia="en-US"/>
        </w:rPr>
        <w:t xml:space="preserve"> dni </w:t>
      </w:r>
      <w:r w:rsidR="007651F3" w:rsidRPr="003A6575">
        <w:rPr>
          <w:rFonts w:ascii="Cambria" w:hAnsi="Cambria"/>
          <w:b/>
          <w:lang w:eastAsia="en-US"/>
        </w:rPr>
        <w:t>robocz</w:t>
      </w:r>
      <w:r w:rsidR="00A067BD" w:rsidRPr="003A6575">
        <w:rPr>
          <w:rFonts w:ascii="Cambria" w:hAnsi="Cambria"/>
          <w:b/>
          <w:lang w:eastAsia="en-US"/>
        </w:rPr>
        <w:t>e</w:t>
      </w:r>
      <w:r w:rsidR="00A067BD" w:rsidRPr="003A6575">
        <w:rPr>
          <w:rFonts w:ascii="Cambria" w:hAnsi="Cambria"/>
          <w:lang w:eastAsia="en-US"/>
        </w:rPr>
        <w:t xml:space="preserve"> </w:t>
      </w:r>
      <w:r w:rsidRPr="003A6575">
        <w:rPr>
          <w:rFonts w:ascii="Cambria" w:hAnsi="Cambria"/>
          <w:lang w:eastAsia="en-US"/>
        </w:rPr>
        <w:t xml:space="preserve">od złożenia zamówienia. </w:t>
      </w:r>
    </w:p>
    <w:p w:rsidR="0033307E" w:rsidRPr="003A6575" w:rsidRDefault="0033307E" w:rsidP="00AA341F">
      <w:pPr>
        <w:jc w:val="both"/>
        <w:rPr>
          <w:rFonts w:ascii="Cambria" w:hAnsi="Cambria"/>
          <w:lang w:eastAsia="en-US"/>
        </w:rPr>
      </w:pPr>
      <w:r w:rsidRPr="003A6575">
        <w:rPr>
          <w:rFonts w:ascii="Cambria" w:hAnsi="Cambria"/>
          <w:lang w:eastAsia="en-US"/>
        </w:rPr>
        <w:t>Jako dni robocze Zamawiający rozumie dni od poniedziałku do piątku.</w:t>
      </w:r>
    </w:p>
    <w:p w:rsidR="00AA341F" w:rsidRPr="003A6575" w:rsidRDefault="00AA341F" w:rsidP="00AA341F">
      <w:pPr>
        <w:jc w:val="both"/>
        <w:rPr>
          <w:rFonts w:ascii="Cambria" w:hAnsi="Cambria"/>
          <w:lang w:eastAsia="en-US"/>
        </w:rPr>
      </w:pPr>
      <w:r w:rsidRPr="003A6575">
        <w:rPr>
          <w:rFonts w:ascii="Cambria" w:hAnsi="Cambria"/>
          <w:lang w:eastAsia="en-US"/>
        </w:rPr>
        <w:t xml:space="preserve">W przypadku, gdy wykonawca zaoferuje </w:t>
      </w:r>
      <w:r w:rsidR="00A067BD" w:rsidRPr="003A6575">
        <w:rPr>
          <w:rFonts w:ascii="Cambria" w:hAnsi="Cambria"/>
          <w:lang w:eastAsia="en-US"/>
        </w:rPr>
        <w:t>3</w:t>
      </w:r>
      <w:r w:rsidRPr="003A6575">
        <w:rPr>
          <w:rFonts w:ascii="Cambria" w:hAnsi="Cambria"/>
          <w:lang w:eastAsia="en-US"/>
        </w:rPr>
        <w:t xml:space="preserve">-dniowy termin dostawy otrzyma </w:t>
      </w:r>
      <w:r w:rsidR="007651F3" w:rsidRPr="003A6575">
        <w:rPr>
          <w:rFonts w:ascii="Cambria" w:hAnsi="Cambria"/>
          <w:lang w:eastAsia="en-US"/>
        </w:rPr>
        <w:t xml:space="preserve">35                     </w:t>
      </w:r>
      <w:r w:rsidRPr="003A6575">
        <w:rPr>
          <w:rFonts w:ascii="Cambria" w:hAnsi="Cambria"/>
          <w:lang w:eastAsia="en-US"/>
        </w:rPr>
        <w:t xml:space="preserve"> pkt. w kryterium termin dostawy.</w:t>
      </w:r>
    </w:p>
    <w:p w:rsidR="00AA341F" w:rsidRPr="003A6575" w:rsidRDefault="00AA341F" w:rsidP="00AA341F">
      <w:pPr>
        <w:jc w:val="both"/>
        <w:rPr>
          <w:rFonts w:ascii="Cambria" w:hAnsi="Cambria"/>
          <w:b/>
          <w:lang w:eastAsia="en-US"/>
        </w:rPr>
      </w:pPr>
      <w:r w:rsidRPr="003A6575">
        <w:rPr>
          <w:rFonts w:ascii="Cambria" w:hAnsi="Cambria"/>
          <w:lang w:eastAsia="en-US"/>
        </w:rPr>
        <w:t xml:space="preserve">W przypadku gdy wykonawca zaoferuje termin dostawy </w:t>
      </w:r>
      <w:r w:rsidRPr="003A6575">
        <w:rPr>
          <w:rFonts w:ascii="Cambria" w:hAnsi="Cambria"/>
          <w:b/>
          <w:lang w:eastAsia="en-US"/>
        </w:rPr>
        <w:t xml:space="preserve">krótszy niż </w:t>
      </w:r>
      <w:r w:rsidR="00A067BD" w:rsidRPr="003A6575">
        <w:rPr>
          <w:rFonts w:ascii="Cambria" w:hAnsi="Cambria"/>
          <w:b/>
          <w:lang w:eastAsia="en-US"/>
        </w:rPr>
        <w:t>3</w:t>
      </w:r>
      <w:r w:rsidRPr="003A6575">
        <w:rPr>
          <w:rFonts w:ascii="Cambria" w:hAnsi="Cambria"/>
          <w:b/>
          <w:lang w:eastAsia="en-US"/>
        </w:rPr>
        <w:t xml:space="preserve"> dni</w:t>
      </w:r>
      <w:r w:rsidRPr="003A6575">
        <w:rPr>
          <w:rFonts w:ascii="Cambria" w:hAnsi="Cambria"/>
          <w:lang w:eastAsia="en-US"/>
        </w:rPr>
        <w:t xml:space="preserve"> (np. </w:t>
      </w:r>
      <w:r w:rsidR="00A067BD" w:rsidRPr="003A6575">
        <w:rPr>
          <w:rFonts w:ascii="Cambria" w:hAnsi="Cambria"/>
          <w:lang w:eastAsia="en-US"/>
        </w:rPr>
        <w:t>2 dni</w:t>
      </w:r>
      <w:r w:rsidRPr="003A6575">
        <w:rPr>
          <w:rFonts w:ascii="Cambria" w:hAnsi="Cambria"/>
          <w:lang w:eastAsia="en-US"/>
        </w:rPr>
        <w:t xml:space="preserve">), otrzyma </w:t>
      </w:r>
      <w:r w:rsidRPr="003A6575">
        <w:rPr>
          <w:rFonts w:ascii="Cambria" w:hAnsi="Cambria"/>
          <w:b/>
          <w:lang w:eastAsia="en-US"/>
        </w:rPr>
        <w:t>40 pkt.</w:t>
      </w:r>
    </w:p>
    <w:p w:rsidR="00AA341F" w:rsidRPr="003A6575" w:rsidRDefault="00AA341F" w:rsidP="00AA341F">
      <w:pPr>
        <w:jc w:val="both"/>
        <w:rPr>
          <w:rFonts w:ascii="Cambria" w:hAnsi="Cambria"/>
          <w:lang w:eastAsia="en-US"/>
        </w:rPr>
      </w:pPr>
      <w:r w:rsidRPr="003A6575">
        <w:rPr>
          <w:rFonts w:ascii="Cambria" w:hAnsi="Cambria"/>
          <w:lang w:eastAsia="en-US"/>
        </w:rPr>
        <w:t>Wykonawca zobowiązany jest zaoferować termin dostawy z dokładnością do dni (np. 1 dzień, 2 dni, itp.).</w:t>
      </w:r>
    </w:p>
    <w:p w:rsidR="00AA341F" w:rsidRPr="003A6575" w:rsidRDefault="00AA341F" w:rsidP="00AA341F">
      <w:pPr>
        <w:jc w:val="both"/>
        <w:rPr>
          <w:rFonts w:ascii="Cambria" w:hAnsi="Cambria"/>
          <w:lang w:eastAsia="en-US"/>
        </w:rPr>
      </w:pPr>
      <w:r w:rsidRPr="003A6575">
        <w:rPr>
          <w:rFonts w:ascii="Cambria" w:hAnsi="Cambria"/>
          <w:lang w:eastAsia="en-US"/>
        </w:rPr>
        <w:t xml:space="preserve">W przypadku, gdy wykonawca nie określi w ofercie terminu dostawy, zamawiający przyjmie termin dostawy dla tej oferty wynoszący </w:t>
      </w:r>
      <w:r w:rsidR="00A067BD" w:rsidRPr="003A6575">
        <w:rPr>
          <w:rFonts w:ascii="Cambria" w:hAnsi="Cambria"/>
          <w:lang w:eastAsia="en-US"/>
        </w:rPr>
        <w:t>3 dni</w:t>
      </w:r>
      <w:r w:rsidR="00AC7C02" w:rsidRPr="003A6575">
        <w:rPr>
          <w:rFonts w:ascii="Cambria" w:hAnsi="Cambria"/>
          <w:lang w:eastAsia="en-US"/>
        </w:rPr>
        <w:t>.</w:t>
      </w:r>
    </w:p>
    <w:p w:rsidR="00AA341F" w:rsidRPr="003A6575" w:rsidRDefault="00AA341F" w:rsidP="00AA341F">
      <w:pPr>
        <w:jc w:val="both"/>
        <w:rPr>
          <w:rFonts w:ascii="Cambria" w:hAnsi="Cambria"/>
          <w:lang w:eastAsia="en-US"/>
        </w:rPr>
      </w:pPr>
    </w:p>
    <w:p w:rsidR="00AA341F" w:rsidRPr="003A6575" w:rsidRDefault="00AA341F" w:rsidP="00AA341F">
      <w:pPr>
        <w:jc w:val="both"/>
        <w:rPr>
          <w:rFonts w:ascii="Cambria" w:hAnsi="Cambria"/>
          <w:lang w:eastAsia="en-US"/>
        </w:rPr>
      </w:pPr>
      <w:r w:rsidRPr="003A6575">
        <w:rPr>
          <w:rFonts w:ascii="Cambria" w:hAnsi="Cambria"/>
          <w:lang w:eastAsia="en-US"/>
        </w:rPr>
        <w:t>Oferty zostaną ocenione przez członków komisji przetargowej.</w:t>
      </w:r>
    </w:p>
    <w:p w:rsidR="00EF08BC" w:rsidRPr="003A6575" w:rsidRDefault="00EF08BC" w:rsidP="00EF08BC">
      <w:pPr>
        <w:jc w:val="both"/>
        <w:rPr>
          <w:rFonts w:ascii="Cambria" w:hAnsi="Cambria"/>
          <w:lang w:val="x-none" w:eastAsia="zh-CN"/>
        </w:rPr>
      </w:pPr>
    </w:p>
    <w:p w:rsidR="00A6079A" w:rsidRPr="003A6575" w:rsidRDefault="00A6079A" w:rsidP="00A6079A">
      <w:pPr>
        <w:spacing w:line="276" w:lineRule="auto"/>
        <w:jc w:val="both"/>
        <w:rPr>
          <w:rFonts w:ascii="Cambria" w:hAnsi="Cambria" w:cs="Arial"/>
        </w:rPr>
      </w:pPr>
      <w:r w:rsidRPr="003A6575">
        <w:rPr>
          <w:rFonts w:ascii="Cambria" w:hAnsi="Cambria" w:cs="Arial"/>
        </w:rPr>
        <w:t>W</w:t>
      </w:r>
      <w:r w:rsidRPr="003A6575">
        <w:rPr>
          <w:rFonts w:ascii="Cambria" w:hAnsi="Cambria" w:cs="Arial"/>
          <w:lang w:val="x-none"/>
        </w:rPr>
        <w:t xml:space="preserve"> postępowaniu zwycięży oferta, która w wyniku oceny otrzyma najwyższą sumę  punktów uzyskanych w</w:t>
      </w:r>
      <w:r w:rsidRPr="003A6575">
        <w:rPr>
          <w:rFonts w:ascii="Cambria" w:hAnsi="Cambria" w:cs="Arial"/>
        </w:rPr>
        <w:t> </w:t>
      </w:r>
      <w:r w:rsidRPr="003A6575">
        <w:rPr>
          <w:rFonts w:ascii="Cambria" w:hAnsi="Cambria" w:cs="Arial"/>
          <w:lang w:val="x-none"/>
        </w:rPr>
        <w:t xml:space="preserve">poszczególnych kryteriach i spełni wszystkie wymogi zawarte </w:t>
      </w:r>
      <w:r w:rsidRPr="003A6575">
        <w:rPr>
          <w:rFonts w:ascii="Cambria" w:hAnsi="Cambria" w:cs="Arial"/>
        </w:rPr>
        <w:t xml:space="preserve">          </w:t>
      </w:r>
      <w:r w:rsidRPr="003A6575">
        <w:rPr>
          <w:rFonts w:ascii="Cambria" w:hAnsi="Cambria" w:cs="Arial"/>
          <w:lang w:val="x-none"/>
        </w:rPr>
        <w:t>w ustawie prawo zamówień publicznych i specyfikacji warunków zamówienia.</w:t>
      </w:r>
    </w:p>
    <w:p w:rsidR="008C1730" w:rsidRDefault="002502DF" w:rsidP="008C1730">
      <w:pPr>
        <w:suppressAutoHyphens/>
        <w:jc w:val="both"/>
        <w:rPr>
          <w:rFonts w:ascii="Cambria" w:hAnsi="Cambria"/>
        </w:rPr>
      </w:pPr>
      <w:r w:rsidRPr="003A6575">
        <w:rPr>
          <w:rFonts w:ascii="Cambria" w:hAnsi="Cambria"/>
        </w:rPr>
        <w:t>Maksymalna łączna ilość punktów: 100.</w:t>
      </w:r>
    </w:p>
    <w:p w:rsidR="00C03783" w:rsidRPr="003A6575" w:rsidRDefault="00C03783" w:rsidP="008C1730">
      <w:pPr>
        <w:suppressAutoHyphens/>
        <w:jc w:val="both"/>
        <w:rPr>
          <w:rFonts w:ascii="Cambria" w:hAnsi="Cambria"/>
          <w:lang w:val="x-none" w:eastAsia="zh-CN"/>
        </w:rPr>
      </w:pPr>
    </w:p>
    <w:p w:rsidR="000B7F6E" w:rsidRPr="003A6575" w:rsidRDefault="000B7F6E" w:rsidP="008546E9">
      <w:pPr>
        <w:spacing w:line="276" w:lineRule="auto"/>
        <w:jc w:val="both"/>
        <w:rPr>
          <w:rFonts w:ascii="Cambria" w:hAnsi="Cambria" w:cs="Arial"/>
          <w:smallCaps/>
        </w:rPr>
      </w:pPr>
    </w:p>
    <w:p w:rsidR="001E2809" w:rsidRPr="003A6575" w:rsidRDefault="001B6080" w:rsidP="00E317EA">
      <w:pPr>
        <w:widowControl w:val="0"/>
        <w:shd w:val="clear" w:color="auto" w:fill="BFBFBF"/>
        <w:spacing w:after="60" w:line="276" w:lineRule="auto"/>
        <w:ind w:left="426" w:hanging="426"/>
        <w:jc w:val="both"/>
        <w:rPr>
          <w:rFonts w:ascii="Cambria" w:eastAsia="Trebuchet MS" w:hAnsi="Cambria" w:cs="Trebuchet MS"/>
          <w:b/>
          <w:lang w:bidi="pl-PL"/>
        </w:rPr>
      </w:pPr>
      <w:r w:rsidRPr="003A6575">
        <w:rPr>
          <w:rFonts w:ascii="Cambria" w:eastAsia="Trebuchet MS" w:hAnsi="Cambria" w:cs="Trebuchet MS"/>
          <w:b/>
          <w:lang w:bidi="pl-PL"/>
        </w:rPr>
        <w:lastRenderedPageBreak/>
        <w:t>XX.</w:t>
      </w:r>
      <w:r w:rsidRPr="003A6575">
        <w:rPr>
          <w:rFonts w:ascii="Cambria" w:eastAsia="Trebuchet MS" w:hAnsi="Cambria" w:cs="Trebuchet MS"/>
          <w:b/>
          <w:lang w:bidi="pl-PL"/>
        </w:rPr>
        <w:tab/>
      </w:r>
      <w:r w:rsidR="001E2809" w:rsidRPr="003A6575">
        <w:rPr>
          <w:rFonts w:ascii="Cambria" w:eastAsia="Trebuchet MS" w:hAnsi="Cambria" w:cs="Trebuchet MS"/>
          <w:b/>
          <w:lang w:bidi="pl-PL"/>
        </w:rPr>
        <w:t>Informacje o formalnościach, jakie muszą zostać dopełnione po wyborze oferty w celu zawarcia umowy w sprawie zamówienia publicznego</w:t>
      </w:r>
      <w:r w:rsidR="00B72BCC" w:rsidRPr="003A6575">
        <w:rPr>
          <w:rFonts w:ascii="Cambria" w:eastAsia="Trebuchet MS" w:hAnsi="Cambria" w:cs="Trebuchet MS"/>
          <w:b/>
          <w:lang w:bidi="pl-PL"/>
        </w:rPr>
        <w:t>.</w:t>
      </w:r>
    </w:p>
    <w:p w:rsidR="001E2809" w:rsidRPr="003A6575" w:rsidRDefault="001E2809" w:rsidP="00B9039F">
      <w:pPr>
        <w:widowControl w:val="0"/>
        <w:numPr>
          <w:ilvl w:val="0"/>
          <w:numId w:val="12"/>
        </w:numPr>
        <w:spacing w:after="100" w:afterAutospacing="1" w:line="276" w:lineRule="auto"/>
        <w:ind w:left="425" w:right="40" w:hanging="425"/>
        <w:jc w:val="both"/>
        <w:rPr>
          <w:rFonts w:ascii="Cambria" w:eastAsia="Trebuchet MS" w:hAnsi="Cambria" w:cs="Trebuchet MS"/>
          <w:lang w:bidi="pl-PL"/>
        </w:rPr>
      </w:pPr>
      <w:r w:rsidRPr="003A6575">
        <w:rPr>
          <w:rFonts w:ascii="Cambria" w:eastAsia="Trebuchet MS" w:hAnsi="Cambria" w:cs="Trebuchet MS"/>
          <w:lang w:bidi="pl-PL"/>
        </w:rPr>
        <w:t xml:space="preserve">Zamawiający </w:t>
      </w:r>
      <w:r w:rsidR="00B72BCC" w:rsidRPr="003A6575">
        <w:rPr>
          <w:rFonts w:ascii="Cambria" w:eastAsia="Trebuchet MS" w:hAnsi="Cambria" w:cs="Trebuchet MS"/>
          <w:lang w:bidi="pl-PL"/>
        </w:rPr>
        <w:t>zawiera</w:t>
      </w:r>
      <w:r w:rsidRPr="003A6575">
        <w:rPr>
          <w:rFonts w:ascii="Cambria" w:eastAsia="Trebuchet MS" w:hAnsi="Cambria" w:cs="Trebuchet MS"/>
          <w:lang w:bidi="pl-PL"/>
        </w:rPr>
        <w:t xml:space="preserve"> umow</w:t>
      </w:r>
      <w:r w:rsidR="00B72BCC" w:rsidRPr="003A6575">
        <w:rPr>
          <w:rFonts w:ascii="Cambria" w:eastAsia="Trebuchet MS" w:hAnsi="Cambria" w:cs="Trebuchet MS"/>
          <w:lang w:bidi="pl-PL"/>
        </w:rPr>
        <w:t>ę</w:t>
      </w:r>
      <w:r w:rsidRPr="003A6575">
        <w:rPr>
          <w:rFonts w:ascii="Cambria" w:eastAsia="Trebuchet MS" w:hAnsi="Cambria" w:cs="Trebuchet MS"/>
          <w:lang w:bidi="pl-PL"/>
        </w:rPr>
        <w:t xml:space="preserve"> w sprawie zamówienia publicznego, z uwzględnie</w:t>
      </w:r>
      <w:r w:rsidRPr="003A6575">
        <w:rPr>
          <w:rFonts w:ascii="Cambria" w:eastAsia="Trebuchet MS" w:hAnsi="Cambria" w:cs="Trebuchet MS"/>
          <w:lang w:bidi="pl-PL"/>
        </w:rPr>
        <w:softHyphen/>
        <w:t xml:space="preserve">niem art. 577 ustawy </w:t>
      </w:r>
      <w:proofErr w:type="spellStart"/>
      <w:r w:rsidRPr="003A6575">
        <w:rPr>
          <w:rFonts w:ascii="Cambria" w:eastAsia="Trebuchet MS" w:hAnsi="Cambria" w:cs="Trebuchet MS"/>
          <w:lang w:bidi="pl-PL"/>
        </w:rPr>
        <w:t>Pzp</w:t>
      </w:r>
      <w:proofErr w:type="spellEnd"/>
      <w:r w:rsidRPr="003A6575">
        <w:rPr>
          <w:rFonts w:ascii="Cambria" w:eastAsia="Trebuchet MS" w:hAnsi="Cambria" w:cs="Trebuchet MS"/>
          <w:lang w:bidi="pl-PL"/>
        </w:rPr>
        <w:t>, w terminie nie krótszym niż 5 dni od dnia przesłania zawiado</w:t>
      </w:r>
      <w:r w:rsidRPr="003A6575">
        <w:rPr>
          <w:rFonts w:ascii="Cambria" w:eastAsia="Trebuchet MS" w:hAnsi="Cambria" w:cs="Trebuchet MS"/>
          <w:lang w:bidi="pl-PL"/>
        </w:rPr>
        <w:softHyphen/>
        <w:t>mienia o wyborze najkorzystniejszej oferty, jeżeli zawiadomienie to zostało prze</w:t>
      </w:r>
      <w:r w:rsidRPr="003A6575">
        <w:rPr>
          <w:rFonts w:ascii="Cambria" w:eastAsia="Trebuchet MS" w:hAnsi="Cambria" w:cs="Trebuchet MS"/>
          <w:lang w:bidi="pl-PL"/>
        </w:rPr>
        <w:softHyphen/>
        <w:t>słane przy użyciu środków komunikacji elektronicznej, albo 10 dni, jeżeli zostało przesłane w inny sposób.</w:t>
      </w:r>
    </w:p>
    <w:p w:rsidR="001E2809" w:rsidRPr="003A6575" w:rsidRDefault="001E2809" w:rsidP="00B9039F">
      <w:pPr>
        <w:widowControl w:val="0"/>
        <w:numPr>
          <w:ilvl w:val="0"/>
          <w:numId w:val="12"/>
        </w:numPr>
        <w:spacing w:after="60" w:line="276" w:lineRule="auto"/>
        <w:ind w:left="426" w:right="40" w:hanging="426"/>
        <w:jc w:val="both"/>
        <w:rPr>
          <w:rFonts w:ascii="Cambria" w:eastAsia="Trebuchet MS" w:hAnsi="Cambria" w:cs="Trebuchet MS"/>
          <w:lang w:bidi="pl-PL"/>
        </w:rPr>
      </w:pPr>
      <w:r w:rsidRPr="003A6575">
        <w:rPr>
          <w:rFonts w:ascii="Cambria" w:eastAsia="Trebuchet MS" w:hAnsi="Cambria" w:cs="Trebuchet MS"/>
          <w:lang w:bidi="pl-PL"/>
        </w:rPr>
        <w:t>Zamawiający może zawrzeć umow</w:t>
      </w:r>
      <w:r w:rsidR="00B72BCC" w:rsidRPr="003A6575">
        <w:rPr>
          <w:rFonts w:ascii="Cambria" w:eastAsia="Trebuchet MS" w:hAnsi="Cambria" w:cs="Trebuchet MS"/>
          <w:lang w:bidi="pl-PL"/>
        </w:rPr>
        <w:t>ę</w:t>
      </w:r>
      <w:r w:rsidRPr="003A6575">
        <w:rPr>
          <w:rFonts w:ascii="Cambria" w:eastAsia="Trebuchet MS" w:hAnsi="Cambria" w:cs="Trebuchet MS"/>
          <w:lang w:bidi="pl-PL"/>
        </w:rPr>
        <w:t xml:space="preserve"> w sprawie zamówienia publicznego przed upływem terminu, o</w:t>
      </w:r>
      <w:r w:rsidR="00FA6076" w:rsidRPr="003A6575">
        <w:rPr>
          <w:rFonts w:ascii="Cambria" w:eastAsia="Trebuchet MS" w:hAnsi="Cambria" w:cs="Trebuchet MS"/>
          <w:lang w:bidi="pl-PL"/>
        </w:rPr>
        <w:t> </w:t>
      </w:r>
      <w:r w:rsidRPr="003A6575">
        <w:rPr>
          <w:rFonts w:ascii="Cambria" w:eastAsia="Trebuchet MS" w:hAnsi="Cambria" w:cs="Trebuchet MS"/>
          <w:lang w:bidi="pl-PL"/>
        </w:rPr>
        <w:t>którym mowa w ust. 1, jeżeli w postępowaniu o udzielenie zamówienia złożono tylko jedną ofertą.</w:t>
      </w:r>
    </w:p>
    <w:p w:rsidR="001E2809" w:rsidRPr="003A6575" w:rsidRDefault="001E2809" w:rsidP="00B9039F">
      <w:pPr>
        <w:widowControl w:val="0"/>
        <w:numPr>
          <w:ilvl w:val="0"/>
          <w:numId w:val="12"/>
        </w:numPr>
        <w:spacing w:after="60" w:line="276" w:lineRule="auto"/>
        <w:ind w:left="426" w:right="40" w:hanging="426"/>
        <w:jc w:val="both"/>
        <w:rPr>
          <w:rFonts w:ascii="Cambria" w:eastAsia="Trebuchet MS" w:hAnsi="Cambria" w:cs="Trebuchet MS"/>
          <w:lang w:bidi="pl-PL"/>
        </w:rPr>
      </w:pPr>
      <w:r w:rsidRPr="003A6575">
        <w:rPr>
          <w:rFonts w:ascii="Cambria" w:eastAsia="Trebuchet MS" w:hAnsi="Cambria" w:cs="Trebuchet MS"/>
          <w:lang w:bidi="pl-PL"/>
        </w:rPr>
        <w:t xml:space="preserve"> Wykonawca, którego oferta została wybrana jako najkorzystniejsza, zostanie </w:t>
      </w:r>
      <w:r w:rsidR="004E6937" w:rsidRPr="003A6575">
        <w:rPr>
          <w:rFonts w:ascii="Cambria" w:eastAsia="Trebuchet MS" w:hAnsi="Cambria" w:cs="Trebuchet MS"/>
          <w:lang w:bidi="pl-PL"/>
        </w:rPr>
        <w:t xml:space="preserve">             </w:t>
      </w:r>
      <w:r w:rsidRPr="003A6575">
        <w:rPr>
          <w:rFonts w:ascii="Cambria" w:eastAsia="Trebuchet MS" w:hAnsi="Cambria" w:cs="Trebuchet MS"/>
          <w:lang w:bidi="pl-PL"/>
        </w:rPr>
        <w:t>po</w:t>
      </w:r>
      <w:r w:rsidRPr="003A6575">
        <w:rPr>
          <w:rFonts w:ascii="Cambria" w:eastAsia="Trebuchet MS" w:hAnsi="Cambria" w:cs="Trebuchet MS"/>
          <w:lang w:bidi="pl-PL"/>
        </w:rPr>
        <w:softHyphen/>
        <w:t>informowany przez Zamawiającego o miejscu i terminie podpisania umowy.</w:t>
      </w:r>
    </w:p>
    <w:p w:rsidR="001E2809" w:rsidRPr="003A6575" w:rsidRDefault="001E2809" w:rsidP="00B9039F">
      <w:pPr>
        <w:widowControl w:val="0"/>
        <w:numPr>
          <w:ilvl w:val="0"/>
          <w:numId w:val="12"/>
        </w:numPr>
        <w:spacing w:line="276" w:lineRule="auto"/>
        <w:ind w:left="426" w:right="40" w:hanging="426"/>
        <w:jc w:val="both"/>
        <w:rPr>
          <w:rFonts w:ascii="Cambria" w:eastAsia="Trebuchet MS" w:hAnsi="Cambria" w:cs="Trebuchet MS"/>
          <w:lang w:bidi="pl-PL"/>
        </w:rPr>
      </w:pPr>
      <w:r w:rsidRPr="003A6575">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3A6575" w:rsidRDefault="001E2809" w:rsidP="00B9039F">
      <w:pPr>
        <w:widowControl w:val="0"/>
        <w:numPr>
          <w:ilvl w:val="0"/>
          <w:numId w:val="12"/>
        </w:numPr>
        <w:spacing w:after="100" w:afterAutospacing="1" w:line="276" w:lineRule="auto"/>
        <w:ind w:left="425" w:right="40" w:hanging="425"/>
        <w:jc w:val="both"/>
        <w:rPr>
          <w:rFonts w:ascii="Cambria" w:eastAsia="Trebuchet MS" w:hAnsi="Cambria" w:cs="Trebuchet MS"/>
          <w:lang w:bidi="pl-PL"/>
        </w:rPr>
      </w:pPr>
      <w:r w:rsidRPr="003A6575">
        <w:rPr>
          <w:rFonts w:ascii="Cambria" w:eastAsia="Trebuchet MS" w:hAnsi="Cambria" w:cs="Trebuchet MS"/>
          <w:lang w:bidi="pl-PL"/>
        </w:rPr>
        <w:t xml:space="preserve"> Przed podpisaniem umowy Wykonawcy wspólnie ubiegający się o udzielenie za</w:t>
      </w:r>
      <w:r w:rsidRPr="003A6575">
        <w:rPr>
          <w:rFonts w:ascii="Cambria" w:eastAsia="Trebuchet MS" w:hAnsi="Cambria" w:cs="Trebuchet MS"/>
          <w:lang w:bidi="pl-PL"/>
        </w:rPr>
        <w:softHyphen/>
        <w:t>mówienia (w</w:t>
      </w:r>
      <w:r w:rsidR="00FA6076" w:rsidRPr="003A6575">
        <w:rPr>
          <w:rFonts w:ascii="Cambria" w:eastAsia="Trebuchet MS" w:hAnsi="Cambria" w:cs="Trebuchet MS"/>
          <w:lang w:bidi="pl-PL"/>
        </w:rPr>
        <w:t> </w:t>
      </w:r>
      <w:r w:rsidRPr="003A6575">
        <w:rPr>
          <w:rFonts w:ascii="Cambria" w:eastAsia="Trebuchet MS" w:hAnsi="Cambria" w:cs="Trebuchet MS"/>
          <w:lang w:bidi="pl-PL"/>
        </w:rPr>
        <w:t>przypadku wyboru ich oferty jako najkorzystniejszej) przedstawią Zamawiającemu umowę regulującą współpracę tych Wykonawców.</w:t>
      </w:r>
    </w:p>
    <w:p w:rsidR="001E2809" w:rsidRPr="003A6575" w:rsidRDefault="001E2809" w:rsidP="00B9039F">
      <w:pPr>
        <w:widowControl w:val="0"/>
        <w:numPr>
          <w:ilvl w:val="0"/>
          <w:numId w:val="12"/>
        </w:numPr>
        <w:spacing w:line="276" w:lineRule="auto"/>
        <w:ind w:left="426" w:right="40" w:hanging="426"/>
        <w:jc w:val="both"/>
        <w:rPr>
          <w:rFonts w:ascii="Cambria" w:eastAsia="Trebuchet MS" w:hAnsi="Cambria" w:cs="Trebuchet MS"/>
          <w:lang w:bidi="pl-PL"/>
        </w:rPr>
      </w:pPr>
      <w:r w:rsidRPr="003A6575">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3A6575">
        <w:rPr>
          <w:rFonts w:ascii="Cambria" w:eastAsia="Trebuchet MS" w:hAnsi="Cambria" w:cs="Trebuchet MS"/>
          <w:lang w:bidi="pl-PL"/>
        </w:rPr>
        <w:t xml:space="preserve">pozostałych </w:t>
      </w:r>
      <w:r w:rsidRPr="003A6575">
        <w:rPr>
          <w:rFonts w:ascii="Cambria" w:eastAsia="Trebuchet MS" w:hAnsi="Cambria" w:cs="Trebuchet MS"/>
          <w:lang w:bidi="pl-PL"/>
        </w:rPr>
        <w:t>w postępo</w:t>
      </w:r>
      <w:r w:rsidRPr="003A6575">
        <w:rPr>
          <w:rFonts w:ascii="Cambria" w:eastAsia="Trebuchet MS" w:hAnsi="Cambria" w:cs="Trebuchet MS"/>
          <w:lang w:bidi="pl-PL"/>
        </w:rPr>
        <w:softHyphen/>
        <w:t>waniu Wykonawców albo unieważnić postępowanie.</w:t>
      </w:r>
    </w:p>
    <w:p w:rsidR="009A19BD" w:rsidRPr="003A6575" w:rsidRDefault="009A19BD" w:rsidP="00B9039F">
      <w:pPr>
        <w:widowControl w:val="0"/>
        <w:numPr>
          <w:ilvl w:val="0"/>
          <w:numId w:val="12"/>
        </w:numPr>
        <w:spacing w:line="276" w:lineRule="auto"/>
        <w:ind w:left="426" w:right="40" w:hanging="426"/>
        <w:jc w:val="both"/>
        <w:rPr>
          <w:rFonts w:ascii="Cambria" w:eastAsia="Trebuchet MS" w:hAnsi="Cambria" w:cs="Trebuchet MS"/>
          <w:lang w:bidi="pl-PL"/>
        </w:rPr>
      </w:pPr>
      <w:r w:rsidRPr="003A6575">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B9039F" w:rsidP="00B9039F">
      <w:pPr>
        <w:pStyle w:val="Tekstpodstawowy"/>
        <w:shd w:val="clear" w:color="auto" w:fill="BFBFBF"/>
        <w:spacing w:line="276" w:lineRule="auto"/>
        <w:jc w:val="both"/>
        <w:rPr>
          <w:rFonts w:ascii="Cambria" w:hAnsi="Cambria" w:cs="Arial"/>
          <w:b/>
          <w:smallCaps w:val="0"/>
          <w:sz w:val="28"/>
          <w:szCs w:val="28"/>
        </w:rPr>
      </w:pPr>
      <w:r>
        <w:rPr>
          <w:rFonts w:ascii="Cambria" w:hAnsi="Cambria" w:cs="Arial"/>
          <w:b/>
          <w:smallCaps w:val="0"/>
          <w:sz w:val="28"/>
          <w:szCs w:val="28"/>
          <w:lang w:val="pl-PL"/>
        </w:rPr>
        <w:t xml:space="preserve">XXI. </w:t>
      </w:r>
      <w:r w:rsidR="00F32A32"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D94531" w:rsidRDefault="00D94531" w:rsidP="008C5C8D">
      <w:pPr>
        <w:widowControl w:val="0"/>
        <w:spacing w:line="276" w:lineRule="auto"/>
        <w:ind w:right="40"/>
        <w:jc w:val="both"/>
        <w:rPr>
          <w:rFonts w:ascii="Cambria" w:eastAsia="Trebuchet MS" w:hAnsi="Cambria" w:cs="Trebuchet MS"/>
          <w:lang w:bidi="pl-PL"/>
        </w:rPr>
      </w:pPr>
    </w:p>
    <w:p w:rsidR="009A6281" w:rsidRDefault="00D94531" w:rsidP="008C5C8D">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 xml:space="preserve">Postanowienia umowy zawiera załącznik nr </w:t>
      </w:r>
      <w:r w:rsidR="00AC7C02">
        <w:rPr>
          <w:rFonts w:ascii="Cambria" w:eastAsia="Trebuchet MS" w:hAnsi="Cambria" w:cs="Trebuchet MS"/>
          <w:lang w:bidi="pl-PL"/>
        </w:rPr>
        <w:t>3</w:t>
      </w:r>
      <w:r>
        <w:rPr>
          <w:rFonts w:ascii="Cambria" w:eastAsia="Trebuchet MS" w:hAnsi="Cambria" w:cs="Trebuchet MS"/>
          <w:lang w:bidi="pl-PL"/>
        </w:rPr>
        <w:t xml:space="preserve"> do SWZ.</w:t>
      </w:r>
    </w:p>
    <w:p w:rsidR="00691F3E" w:rsidRPr="007D6960" w:rsidRDefault="00691F3E" w:rsidP="006C2961">
      <w:pPr>
        <w:pStyle w:val="Tekstpodstawowy"/>
        <w:spacing w:line="276" w:lineRule="auto"/>
        <w:jc w:val="both"/>
        <w:rPr>
          <w:rFonts w:ascii="Cambria" w:hAnsi="Cambria" w:cs="Arial"/>
          <w:sz w:val="20"/>
          <w:szCs w:val="20"/>
          <w:lang w:val="pl-PL"/>
        </w:rPr>
      </w:pPr>
    </w:p>
    <w:p w:rsidR="00443744" w:rsidRPr="001C386E" w:rsidRDefault="00BE078C" w:rsidP="00B9039F">
      <w:pPr>
        <w:numPr>
          <w:ilvl w:val="0"/>
          <w:numId w:val="27"/>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D94531" w:rsidRPr="007D6960" w:rsidRDefault="00D94531" w:rsidP="0033307E">
      <w:pPr>
        <w:pStyle w:val="Tekstpodstawowy"/>
        <w:spacing w:line="276" w:lineRule="auto"/>
        <w:jc w:val="left"/>
        <w:rPr>
          <w:rFonts w:ascii="Cambria" w:hAnsi="Cambria" w:cs="Arial"/>
          <w:b/>
          <w:smallCaps w:val="0"/>
          <w:sz w:val="20"/>
          <w:szCs w:val="20"/>
        </w:rPr>
      </w:pPr>
    </w:p>
    <w:p w:rsidR="00D94531" w:rsidRDefault="008104D4" w:rsidP="00D94531">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 xml:space="preserve">Zmiany treści umowy zostały przewidziane w załączniku nr </w:t>
      </w:r>
      <w:r w:rsidR="00AC7C02">
        <w:rPr>
          <w:rFonts w:ascii="Cambria" w:eastAsia="Trebuchet MS" w:hAnsi="Cambria" w:cs="Trebuchet MS"/>
          <w:lang w:bidi="pl-PL"/>
        </w:rPr>
        <w:t>3</w:t>
      </w:r>
      <w:r w:rsidR="00411669">
        <w:rPr>
          <w:rFonts w:ascii="Cambria" w:eastAsia="Trebuchet MS" w:hAnsi="Cambria" w:cs="Trebuchet MS"/>
          <w:lang w:bidi="pl-PL"/>
        </w:rPr>
        <w:t xml:space="preserve"> </w:t>
      </w:r>
      <w:r>
        <w:rPr>
          <w:rFonts w:ascii="Cambria" w:eastAsia="Trebuchet MS" w:hAnsi="Cambria" w:cs="Trebuchet MS"/>
          <w:lang w:bidi="pl-PL"/>
        </w:rPr>
        <w:t>do SWZ.</w:t>
      </w:r>
    </w:p>
    <w:p w:rsidR="00224D6C" w:rsidRDefault="00224D6C" w:rsidP="008F11F4">
      <w:pPr>
        <w:spacing w:line="276" w:lineRule="auto"/>
        <w:ind w:right="-2"/>
        <w:jc w:val="both"/>
        <w:rPr>
          <w:rFonts w:ascii="Cambria" w:hAnsi="Cambria" w:cs="Arial"/>
        </w:rPr>
      </w:pPr>
    </w:p>
    <w:p w:rsidR="00572CE9" w:rsidRPr="001C386E" w:rsidRDefault="00572CE9" w:rsidP="00B9039F">
      <w:pPr>
        <w:widowControl w:val="0"/>
        <w:numPr>
          <w:ilvl w:val="0"/>
          <w:numId w:val="27"/>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B9039F">
      <w:pPr>
        <w:widowControl w:val="0"/>
        <w:numPr>
          <w:ilvl w:val="0"/>
          <w:numId w:val="13"/>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B9039F">
      <w:pPr>
        <w:widowControl w:val="0"/>
        <w:numPr>
          <w:ilvl w:val="0"/>
          <w:numId w:val="13"/>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lastRenderedPageBreak/>
        <w:t>Odwołanie przysługuje na:</w:t>
      </w:r>
    </w:p>
    <w:p w:rsidR="00572CE9" w:rsidRPr="001C386E" w:rsidRDefault="00572CE9" w:rsidP="00B9039F">
      <w:pPr>
        <w:widowControl w:val="0"/>
        <w:numPr>
          <w:ilvl w:val="1"/>
          <w:numId w:val="13"/>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B9039F">
      <w:pPr>
        <w:widowControl w:val="0"/>
        <w:numPr>
          <w:ilvl w:val="1"/>
          <w:numId w:val="13"/>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B9039F">
      <w:pPr>
        <w:widowControl w:val="0"/>
        <w:numPr>
          <w:ilvl w:val="0"/>
          <w:numId w:val="13"/>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B9039F">
      <w:pPr>
        <w:pStyle w:val="Bezodstpw"/>
        <w:numPr>
          <w:ilvl w:val="0"/>
          <w:numId w:val="13"/>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3E0AA6">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Default="00572CE9" w:rsidP="00B9039F">
      <w:pPr>
        <w:widowControl w:val="0"/>
        <w:numPr>
          <w:ilvl w:val="0"/>
          <w:numId w:val="13"/>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A41D06" w:rsidRPr="001C386E" w:rsidRDefault="00A41D06" w:rsidP="00FD7302">
      <w:pPr>
        <w:widowControl w:val="0"/>
        <w:spacing w:line="276" w:lineRule="auto"/>
        <w:ind w:right="40"/>
        <w:jc w:val="both"/>
        <w:rPr>
          <w:rFonts w:ascii="Cambria" w:eastAsia="Trebuchet MS" w:hAnsi="Cambria" w:cs="Trebuchet MS"/>
          <w:lang w:bidi="pl-PL"/>
        </w:rPr>
      </w:pPr>
    </w:p>
    <w:p w:rsidR="003051A1" w:rsidRPr="001C386E" w:rsidRDefault="008A5719" w:rsidP="00B9039F">
      <w:pPr>
        <w:widowControl w:val="0"/>
        <w:numPr>
          <w:ilvl w:val="0"/>
          <w:numId w:val="27"/>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B9039F">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B9039F">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B9039F">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B9039F">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B9039F">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B9039F">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Pr="008F11F4" w:rsidRDefault="00351FD7" w:rsidP="00B9039F">
      <w:pPr>
        <w:widowControl w:val="0"/>
        <w:numPr>
          <w:ilvl w:val="0"/>
          <w:numId w:val="16"/>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B9039F" w:rsidP="00B9039F">
      <w:pPr>
        <w:pStyle w:val="Tekstpodstawowy"/>
        <w:shd w:val="clear" w:color="auto" w:fill="BFBFBF"/>
        <w:tabs>
          <w:tab w:val="left" w:pos="851"/>
        </w:tabs>
        <w:spacing w:line="276" w:lineRule="auto"/>
        <w:jc w:val="left"/>
        <w:rPr>
          <w:rFonts w:ascii="Cambria" w:hAnsi="Cambria" w:cs="Arial"/>
          <w:b/>
          <w:smallCaps w:val="0"/>
          <w:sz w:val="28"/>
          <w:szCs w:val="28"/>
          <w:lang w:val="pl-PL"/>
        </w:rPr>
      </w:pPr>
      <w:r>
        <w:rPr>
          <w:rFonts w:ascii="Cambria" w:hAnsi="Cambria" w:cs="Arial"/>
          <w:b/>
          <w:smallCaps w:val="0"/>
          <w:sz w:val="28"/>
          <w:szCs w:val="28"/>
          <w:lang w:val="pl-PL"/>
        </w:rPr>
        <w:t xml:space="preserve">XXV. </w:t>
      </w:r>
      <w:r w:rsidR="009D6B0C"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B9039F">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B9039F">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1"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B9039F">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lastRenderedPageBreak/>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B9039F">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B9039F">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B9039F">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3E0AA6">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B9039F">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B9039F">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B9039F">
      <w:pPr>
        <w:numPr>
          <w:ilvl w:val="0"/>
          <w:numId w:val="19"/>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B9039F">
      <w:pPr>
        <w:numPr>
          <w:ilvl w:val="0"/>
          <w:numId w:val="19"/>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B9039F">
      <w:pPr>
        <w:numPr>
          <w:ilvl w:val="0"/>
          <w:numId w:val="19"/>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B9039F">
      <w:pPr>
        <w:numPr>
          <w:ilvl w:val="0"/>
          <w:numId w:val="19"/>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B9039F">
      <w:pPr>
        <w:numPr>
          <w:ilvl w:val="0"/>
          <w:numId w:val="18"/>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B9039F">
      <w:pPr>
        <w:numPr>
          <w:ilvl w:val="0"/>
          <w:numId w:val="21"/>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B9039F">
      <w:pPr>
        <w:numPr>
          <w:ilvl w:val="0"/>
          <w:numId w:val="21"/>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1B3E11" w:rsidRPr="00C30946" w:rsidRDefault="009A6281" w:rsidP="00C30946">
      <w:pPr>
        <w:numPr>
          <w:ilvl w:val="0"/>
          <w:numId w:val="21"/>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1B3E11" w:rsidRPr="00A62586" w:rsidRDefault="001B3E11" w:rsidP="00AC7C02">
      <w:pPr>
        <w:spacing w:line="276" w:lineRule="auto"/>
        <w:ind w:left="720"/>
        <w:jc w:val="both"/>
        <w:rPr>
          <w:rFonts w:ascii="Cambria" w:hAnsi="Cambria"/>
          <w:lang w:eastAsia="x-none"/>
        </w:rPr>
      </w:pP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B9039F">
      <w:pPr>
        <w:numPr>
          <w:ilvl w:val="0"/>
          <w:numId w:val="20"/>
        </w:numPr>
        <w:spacing w:line="276" w:lineRule="auto"/>
        <w:jc w:val="both"/>
        <w:rPr>
          <w:rFonts w:ascii="Cambria" w:hAnsi="Cambria"/>
          <w:lang w:eastAsia="x-none"/>
        </w:rPr>
      </w:pPr>
      <w:r w:rsidRPr="001C386E">
        <w:rPr>
          <w:rFonts w:ascii="Cambria" w:hAnsi="Cambria"/>
          <w:bCs/>
          <w:lang w:eastAsia="x-none"/>
        </w:rPr>
        <w:t xml:space="preserve">Do obowiązków Wykonawcy należą m.in. obowiązki wynikające z RODO, w szczególności obowiązek informacyjny przewidziany w art. 13 RODO względem </w:t>
      </w:r>
      <w:r w:rsidRPr="001C386E">
        <w:rPr>
          <w:rFonts w:ascii="Cambria" w:hAnsi="Cambria"/>
          <w:bCs/>
          <w:lang w:eastAsia="x-none"/>
        </w:rPr>
        <w:lastRenderedPageBreak/>
        <w:t>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B9039F">
      <w:pPr>
        <w:numPr>
          <w:ilvl w:val="0"/>
          <w:numId w:val="20"/>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B9039F">
      <w:pPr>
        <w:numPr>
          <w:ilvl w:val="0"/>
          <w:numId w:val="20"/>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co najmniej jedno z wyłączeń,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B9039F">
      <w:pPr>
        <w:numPr>
          <w:ilvl w:val="0"/>
          <w:numId w:val="20"/>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3E0AA6" w:rsidRPr="00691EA3" w:rsidRDefault="003E0AA6" w:rsidP="003E0AA6">
      <w:pPr>
        <w:spacing w:line="276" w:lineRule="auto"/>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6C48BB">
      <w:pPr>
        <w:pStyle w:val="Bezodstpw"/>
        <w:spacing w:line="276" w:lineRule="auto"/>
        <w:ind w:left="2127" w:hanging="1701"/>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 xml:space="preserve">dleganiu wykluczeniu, </w:t>
      </w:r>
      <w:r w:rsidR="00A067BD">
        <w:rPr>
          <w:rFonts w:ascii="Cambria" w:hAnsi="Cambria" w:cs="Arial"/>
        </w:rPr>
        <w:t xml:space="preserve">spełniania warunków udziału w postępowaniu, </w:t>
      </w:r>
      <w:r w:rsidR="00575471">
        <w:rPr>
          <w:rFonts w:ascii="Cambria" w:hAnsi="Cambria" w:cs="Arial"/>
        </w:rPr>
        <w:t>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F741EA">
        <w:rPr>
          <w:rFonts w:ascii="Cambria" w:hAnsi="Cambria" w:cs="Arial"/>
          <w:b/>
        </w:rPr>
        <w:t>3</w:t>
      </w:r>
      <w:r w:rsidRPr="001C386E">
        <w:rPr>
          <w:rFonts w:ascii="Cambria" w:hAnsi="Cambria" w:cs="Arial"/>
        </w:rPr>
        <w:t xml:space="preserve">  Projektowane postanowienia umowy.</w:t>
      </w:r>
    </w:p>
    <w:p w:rsidR="00A62586" w:rsidRDefault="00A62586" w:rsidP="00A62586">
      <w:pPr>
        <w:pStyle w:val="Bezodstpw"/>
        <w:spacing w:line="276" w:lineRule="auto"/>
        <w:ind w:left="426"/>
        <w:rPr>
          <w:rFonts w:ascii="Cambria" w:hAnsi="Cambria" w:cs="Arial"/>
        </w:rPr>
      </w:pPr>
    </w:p>
    <w:p w:rsidR="0095581B" w:rsidRPr="00A62586" w:rsidRDefault="0095581B" w:rsidP="008104D4">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33307E" w:rsidRDefault="0033307E" w:rsidP="009462A0">
      <w:pPr>
        <w:pStyle w:val="Tekstpodstawowy"/>
        <w:spacing w:after="60" w:line="276" w:lineRule="auto"/>
        <w:ind w:left="5664" w:firstLine="708"/>
        <w:rPr>
          <w:rFonts w:ascii="Cambria" w:hAnsi="Cambria" w:cs="Arial"/>
          <w:b/>
          <w:bCs/>
          <w:smallCaps w:val="0"/>
          <w:sz w:val="20"/>
          <w:szCs w:val="20"/>
          <w:lang w:val="pl-PL"/>
        </w:rPr>
      </w:pPr>
    </w:p>
    <w:p w:rsidR="001C386E" w:rsidRDefault="001C386E" w:rsidP="008F11F4">
      <w:pPr>
        <w:pStyle w:val="Tekstpodstawowy"/>
        <w:spacing w:after="60" w:line="276" w:lineRule="auto"/>
        <w:jc w:val="left"/>
        <w:rPr>
          <w:rFonts w:ascii="Cambria" w:hAnsi="Cambria" w:cs="Arial"/>
          <w:b/>
          <w:bCs/>
          <w:smallCaps w:val="0"/>
          <w:sz w:val="20"/>
          <w:szCs w:val="20"/>
          <w:lang w:val="pl-PL"/>
        </w:rPr>
      </w:pPr>
    </w:p>
    <w:p w:rsidR="008104D4" w:rsidRPr="007D6960" w:rsidRDefault="008104D4"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9462A0">
          <w:headerReference w:type="default" r:id="rId12"/>
          <w:footerReference w:type="even" r:id="rId13"/>
          <w:footerReference w:type="default" r:id="rId14"/>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3261CD" w:rsidRPr="003261CD" w:rsidRDefault="003261CD" w:rsidP="003261CD">
      <w:pPr>
        <w:suppressAutoHyphens/>
        <w:spacing w:after="200" w:line="276" w:lineRule="auto"/>
        <w:rPr>
          <w:rFonts w:eastAsia="Calibri"/>
          <w:b/>
          <w:bCs/>
          <w:lang w:eastAsia="zh-CN"/>
        </w:rPr>
      </w:pPr>
    </w:p>
    <w:p w:rsidR="003261CD" w:rsidRPr="003261CD" w:rsidRDefault="003261CD" w:rsidP="003261CD">
      <w:pPr>
        <w:suppressAutoHyphens/>
        <w:spacing w:after="200" w:line="276" w:lineRule="auto"/>
        <w:jc w:val="right"/>
        <w:rPr>
          <w:sz w:val="28"/>
          <w:szCs w:val="28"/>
          <w:lang w:eastAsia="zh-CN"/>
        </w:rPr>
      </w:pPr>
      <w:r w:rsidRPr="003261CD">
        <w:rPr>
          <w:rFonts w:eastAsia="Calibri"/>
          <w:b/>
          <w:bCs/>
          <w:lang w:eastAsia="zh-CN"/>
        </w:rPr>
        <w:t>Załącznik nr 1</w:t>
      </w:r>
    </w:p>
    <w:p w:rsidR="003261CD" w:rsidRPr="003261CD" w:rsidRDefault="003261CD" w:rsidP="003261CD">
      <w:pPr>
        <w:suppressAutoHyphens/>
        <w:rPr>
          <w:b/>
          <w:lang w:eastAsia="zh-CN"/>
        </w:rPr>
      </w:pPr>
      <w:r w:rsidRPr="003261CD">
        <w:rPr>
          <w:b/>
          <w:lang w:eastAsia="zh-CN"/>
        </w:rPr>
        <w:t>Wykonawca:</w:t>
      </w:r>
    </w:p>
    <w:p w:rsidR="003261CD" w:rsidRPr="003261CD" w:rsidRDefault="003261CD" w:rsidP="003261CD">
      <w:pPr>
        <w:suppressAutoHyphens/>
        <w:rPr>
          <w:b/>
          <w:lang w:eastAsia="zh-CN"/>
        </w:rPr>
      </w:pPr>
    </w:p>
    <w:p w:rsidR="003261CD" w:rsidRPr="003261CD" w:rsidRDefault="003261CD" w:rsidP="003261CD">
      <w:pPr>
        <w:suppressAutoHyphens/>
        <w:rPr>
          <w:lang w:eastAsia="zh-CN"/>
        </w:rPr>
      </w:pPr>
      <w:r w:rsidRPr="003261CD">
        <w:rPr>
          <w:lang w:eastAsia="zh-CN"/>
        </w:rPr>
        <w:t>……………………………</w:t>
      </w:r>
    </w:p>
    <w:p w:rsidR="003261CD" w:rsidRPr="003261CD" w:rsidRDefault="003261CD" w:rsidP="003261CD">
      <w:pPr>
        <w:suppressAutoHyphens/>
        <w:rPr>
          <w:lang w:eastAsia="zh-CN"/>
        </w:rPr>
      </w:pPr>
      <w:r w:rsidRPr="003261CD">
        <w:rPr>
          <w:lang w:eastAsia="zh-CN"/>
        </w:rPr>
        <w:t>……………………………</w:t>
      </w:r>
    </w:p>
    <w:p w:rsidR="003261CD" w:rsidRPr="003261CD" w:rsidRDefault="003261CD" w:rsidP="003261CD">
      <w:pPr>
        <w:suppressAutoHyphens/>
        <w:rPr>
          <w:lang w:eastAsia="zh-CN"/>
        </w:rPr>
      </w:pPr>
      <w:r w:rsidRPr="003261CD">
        <w:rPr>
          <w:lang w:eastAsia="zh-CN"/>
        </w:rPr>
        <w:t>……………………………</w:t>
      </w:r>
    </w:p>
    <w:p w:rsidR="003261CD" w:rsidRPr="003261CD" w:rsidRDefault="003261CD" w:rsidP="003261CD">
      <w:pPr>
        <w:suppressAutoHyphens/>
        <w:rPr>
          <w:lang w:eastAsia="zh-CN"/>
        </w:rPr>
      </w:pPr>
      <w:r w:rsidRPr="003261CD">
        <w:rPr>
          <w:lang w:eastAsia="zh-CN"/>
        </w:rPr>
        <w:t>(</w:t>
      </w:r>
      <w:r w:rsidRPr="003261CD">
        <w:rPr>
          <w:i/>
          <w:lang w:eastAsia="zh-CN"/>
        </w:rPr>
        <w:t>pełna nazwa/firma, adres</w:t>
      </w:r>
      <w:r w:rsidRPr="003261CD">
        <w:rPr>
          <w:lang w:eastAsia="zh-CN"/>
        </w:rPr>
        <w:t xml:space="preserve"> )</w:t>
      </w:r>
    </w:p>
    <w:p w:rsidR="003261CD" w:rsidRPr="003261CD" w:rsidRDefault="003261CD" w:rsidP="003261CD">
      <w:pPr>
        <w:suppressAutoHyphens/>
        <w:rPr>
          <w:lang w:eastAsia="zh-CN"/>
        </w:rPr>
      </w:pPr>
    </w:p>
    <w:p w:rsidR="003261CD" w:rsidRPr="003261CD" w:rsidRDefault="003261CD" w:rsidP="003261CD">
      <w:pPr>
        <w:suppressAutoHyphens/>
        <w:rPr>
          <w:lang w:eastAsia="zh-CN"/>
        </w:rPr>
      </w:pPr>
    </w:p>
    <w:p w:rsidR="003261CD" w:rsidRPr="003261CD" w:rsidRDefault="003261CD" w:rsidP="003261CD">
      <w:pPr>
        <w:suppressAutoHyphens/>
        <w:rPr>
          <w:lang w:eastAsia="zh-CN"/>
        </w:rPr>
      </w:pPr>
      <w:r w:rsidRPr="003261CD">
        <w:rPr>
          <w:lang w:eastAsia="zh-CN"/>
        </w:rPr>
        <w:t xml:space="preserve">                                                                         </w:t>
      </w:r>
    </w:p>
    <w:p w:rsidR="003261CD" w:rsidRPr="003A6575" w:rsidRDefault="003261CD" w:rsidP="003261CD">
      <w:pPr>
        <w:suppressAutoHyphens/>
        <w:rPr>
          <w:rFonts w:ascii="Cambria" w:hAnsi="Cambria"/>
          <w:b/>
          <w:sz w:val="28"/>
          <w:szCs w:val="28"/>
          <w:lang w:eastAsia="zh-CN"/>
        </w:rPr>
      </w:pPr>
      <w:r w:rsidRPr="003A6575">
        <w:rPr>
          <w:rFonts w:ascii="Cambria" w:hAnsi="Cambria"/>
          <w:b/>
          <w:lang w:eastAsia="zh-CN"/>
        </w:rPr>
        <w:t xml:space="preserve">                                                                                           </w:t>
      </w:r>
      <w:r w:rsidRPr="003A6575">
        <w:rPr>
          <w:rFonts w:ascii="Cambria" w:hAnsi="Cambria"/>
          <w:b/>
          <w:sz w:val="28"/>
          <w:szCs w:val="28"/>
          <w:lang w:eastAsia="zh-CN"/>
        </w:rPr>
        <w:t>O F E R T A  (wzór)</w:t>
      </w:r>
    </w:p>
    <w:p w:rsidR="003261CD" w:rsidRPr="003A6575" w:rsidRDefault="003261CD" w:rsidP="003261CD">
      <w:pPr>
        <w:suppressAutoHyphens/>
        <w:spacing w:after="200" w:line="276" w:lineRule="auto"/>
        <w:jc w:val="both"/>
        <w:rPr>
          <w:rFonts w:ascii="Cambria" w:hAnsi="Cambria"/>
          <w:lang w:eastAsia="zh-CN"/>
        </w:rPr>
      </w:pPr>
      <w:r w:rsidRPr="003A6575">
        <w:rPr>
          <w:rFonts w:ascii="Cambria" w:hAnsi="Cambria"/>
          <w:lang w:eastAsia="zh-CN"/>
        </w:rPr>
        <w:t xml:space="preserve">     W odpowiedzi na ogłoszenie o przetargu nieograniczonym na dostawy </w:t>
      </w:r>
      <w:r w:rsidR="001B3E11" w:rsidRPr="003A6575">
        <w:rPr>
          <w:rFonts w:ascii="Cambria" w:eastAsia="Calibri" w:hAnsi="Cambria"/>
          <w:bCs/>
          <w:color w:val="000000"/>
          <w:szCs w:val="22"/>
          <w:lang w:eastAsia="zh-CN"/>
        </w:rPr>
        <w:t>ciekłego azotu medycznego wykorzystywanego przez Bank Tkanek i Komórek</w:t>
      </w:r>
      <w:r w:rsidRPr="003A6575">
        <w:rPr>
          <w:rFonts w:ascii="Cambria" w:hAnsi="Cambria"/>
          <w:lang w:eastAsia="zh-CN"/>
        </w:rPr>
        <w:t xml:space="preserve">, znak sprawy </w:t>
      </w:r>
      <w:proofErr w:type="spellStart"/>
      <w:r w:rsidRPr="003A6575">
        <w:rPr>
          <w:rFonts w:ascii="Cambria" w:hAnsi="Cambria"/>
          <w:lang w:eastAsia="zh-CN"/>
        </w:rPr>
        <w:t>SZSPOO.SZPiGM</w:t>
      </w:r>
      <w:proofErr w:type="spellEnd"/>
      <w:r w:rsidRPr="003A6575">
        <w:rPr>
          <w:rFonts w:ascii="Cambria" w:hAnsi="Cambria"/>
          <w:lang w:eastAsia="zh-CN"/>
        </w:rPr>
        <w:t>. 3810/</w:t>
      </w:r>
      <w:r w:rsidR="001B3E11" w:rsidRPr="003A6575">
        <w:rPr>
          <w:rFonts w:ascii="Cambria" w:hAnsi="Cambria"/>
          <w:lang w:eastAsia="zh-CN"/>
        </w:rPr>
        <w:t>43</w:t>
      </w:r>
      <w:r w:rsidRPr="003A6575">
        <w:rPr>
          <w:rFonts w:ascii="Cambria" w:hAnsi="Cambria"/>
          <w:lang w:eastAsia="zh-CN"/>
        </w:rPr>
        <w:t>/202</w:t>
      </w:r>
      <w:r w:rsidR="001B3E11" w:rsidRPr="003A6575">
        <w:rPr>
          <w:rFonts w:ascii="Cambria" w:hAnsi="Cambria"/>
          <w:lang w:eastAsia="zh-CN"/>
        </w:rPr>
        <w:t>4</w:t>
      </w:r>
      <w:r w:rsidRPr="003A6575">
        <w:rPr>
          <w:rFonts w:ascii="Cambria" w:hAnsi="Cambria"/>
          <w:lang w:eastAsia="zh-CN"/>
        </w:rPr>
        <w:t>, przedstawiamy następującą ofertę:</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783"/>
        <w:gridCol w:w="1593"/>
        <w:gridCol w:w="1560"/>
        <w:gridCol w:w="1559"/>
        <w:gridCol w:w="2065"/>
        <w:gridCol w:w="863"/>
        <w:gridCol w:w="2317"/>
      </w:tblGrid>
      <w:tr w:rsidR="003261CD" w:rsidRPr="003261CD" w:rsidTr="005672DB">
        <w:tc>
          <w:tcPr>
            <w:tcW w:w="570" w:type="dxa"/>
            <w:shd w:val="pct20" w:color="auto" w:fill="auto"/>
          </w:tcPr>
          <w:p w:rsidR="003261CD" w:rsidRPr="003261CD" w:rsidRDefault="003261CD" w:rsidP="003261CD">
            <w:pPr>
              <w:rPr>
                <w:b/>
                <w:bCs/>
                <w:lang w:eastAsia="en-US"/>
              </w:rPr>
            </w:pPr>
            <w:bookmarkStart w:id="8" w:name="_Hlk11303067"/>
            <w:r w:rsidRPr="003261CD">
              <w:rPr>
                <w:b/>
                <w:bCs/>
                <w:lang w:eastAsia="en-US"/>
              </w:rPr>
              <w:t>Lp.</w:t>
            </w:r>
          </w:p>
        </w:tc>
        <w:tc>
          <w:tcPr>
            <w:tcW w:w="4783" w:type="dxa"/>
            <w:shd w:val="pct20" w:color="auto" w:fill="auto"/>
          </w:tcPr>
          <w:p w:rsidR="003261CD" w:rsidRPr="003261CD" w:rsidRDefault="003261CD" w:rsidP="003261CD">
            <w:pPr>
              <w:rPr>
                <w:b/>
                <w:bCs/>
                <w:lang w:eastAsia="en-US"/>
              </w:rPr>
            </w:pPr>
            <w:r w:rsidRPr="003261CD">
              <w:rPr>
                <w:b/>
                <w:bCs/>
                <w:lang w:eastAsia="en-US"/>
              </w:rPr>
              <w:t>Nazwa</w:t>
            </w:r>
          </w:p>
        </w:tc>
        <w:tc>
          <w:tcPr>
            <w:tcW w:w="1593" w:type="dxa"/>
            <w:shd w:val="pct20" w:color="auto" w:fill="auto"/>
          </w:tcPr>
          <w:p w:rsidR="003261CD" w:rsidRPr="003261CD" w:rsidRDefault="003261CD" w:rsidP="003261CD">
            <w:pPr>
              <w:jc w:val="center"/>
              <w:rPr>
                <w:b/>
                <w:bCs/>
                <w:lang w:eastAsia="en-US"/>
              </w:rPr>
            </w:pPr>
            <w:r w:rsidRPr="003261CD">
              <w:rPr>
                <w:b/>
                <w:bCs/>
                <w:lang w:eastAsia="en-US"/>
              </w:rPr>
              <w:t>Jednostka miary</w:t>
            </w:r>
          </w:p>
        </w:tc>
        <w:tc>
          <w:tcPr>
            <w:tcW w:w="1560" w:type="dxa"/>
            <w:shd w:val="pct20" w:color="auto" w:fill="auto"/>
          </w:tcPr>
          <w:p w:rsidR="003261CD" w:rsidRPr="003261CD" w:rsidRDefault="0088086A" w:rsidP="003261CD">
            <w:pPr>
              <w:jc w:val="center"/>
              <w:rPr>
                <w:b/>
                <w:bCs/>
                <w:lang w:eastAsia="en-US"/>
              </w:rPr>
            </w:pPr>
            <w:r>
              <w:rPr>
                <w:b/>
                <w:bCs/>
                <w:lang w:eastAsia="en-US"/>
              </w:rPr>
              <w:t>Ilość</w:t>
            </w:r>
          </w:p>
        </w:tc>
        <w:tc>
          <w:tcPr>
            <w:tcW w:w="1559" w:type="dxa"/>
            <w:shd w:val="pct20" w:color="auto" w:fill="auto"/>
          </w:tcPr>
          <w:p w:rsidR="003261CD" w:rsidRPr="003261CD" w:rsidRDefault="003261CD" w:rsidP="003261CD">
            <w:pPr>
              <w:jc w:val="center"/>
              <w:rPr>
                <w:b/>
                <w:bCs/>
                <w:lang w:eastAsia="en-US"/>
              </w:rPr>
            </w:pPr>
            <w:r w:rsidRPr="003261CD">
              <w:rPr>
                <w:b/>
                <w:bCs/>
                <w:lang w:eastAsia="en-US"/>
              </w:rPr>
              <w:t>|Cena jednostkowa netto</w:t>
            </w:r>
          </w:p>
        </w:tc>
        <w:tc>
          <w:tcPr>
            <w:tcW w:w="2065" w:type="dxa"/>
            <w:shd w:val="pct20" w:color="auto" w:fill="auto"/>
          </w:tcPr>
          <w:p w:rsidR="003261CD" w:rsidRPr="003261CD" w:rsidRDefault="003261CD" w:rsidP="003261CD">
            <w:pPr>
              <w:jc w:val="center"/>
              <w:rPr>
                <w:b/>
                <w:bCs/>
                <w:lang w:eastAsia="en-US"/>
              </w:rPr>
            </w:pPr>
            <w:r w:rsidRPr="003261CD">
              <w:rPr>
                <w:b/>
                <w:bCs/>
                <w:lang w:eastAsia="en-US"/>
              </w:rPr>
              <w:t>Wartość netto</w:t>
            </w:r>
          </w:p>
        </w:tc>
        <w:tc>
          <w:tcPr>
            <w:tcW w:w="863" w:type="dxa"/>
            <w:shd w:val="pct20" w:color="auto" w:fill="auto"/>
          </w:tcPr>
          <w:p w:rsidR="003261CD" w:rsidRPr="003261CD" w:rsidRDefault="003261CD" w:rsidP="003261CD">
            <w:pPr>
              <w:jc w:val="center"/>
              <w:rPr>
                <w:b/>
                <w:bCs/>
                <w:lang w:eastAsia="en-US"/>
              </w:rPr>
            </w:pPr>
            <w:r w:rsidRPr="003261CD">
              <w:rPr>
                <w:b/>
                <w:bCs/>
                <w:lang w:eastAsia="en-US"/>
              </w:rPr>
              <w:t>VAT %</w:t>
            </w:r>
          </w:p>
        </w:tc>
        <w:tc>
          <w:tcPr>
            <w:tcW w:w="2317" w:type="dxa"/>
            <w:shd w:val="pct20" w:color="auto" w:fill="auto"/>
          </w:tcPr>
          <w:p w:rsidR="003261CD" w:rsidRPr="003261CD" w:rsidRDefault="003261CD" w:rsidP="003261CD">
            <w:pPr>
              <w:jc w:val="center"/>
              <w:rPr>
                <w:b/>
                <w:bCs/>
                <w:lang w:eastAsia="en-US"/>
              </w:rPr>
            </w:pPr>
            <w:r w:rsidRPr="003261CD">
              <w:rPr>
                <w:b/>
                <w:bCs/>
                <w:lang w:eastAsia="en-US"/>
              </w:rPr>
              <w:t>Wartość brutto</w:t>
            </w:r>
          </w:p>
        </w:tc>
      </w:tr>
      <w:tr w:rsidR="003261CD" w:rsidRPr="003261CD" w:rsidTr="005672DB">
        <w:tc>
          <w:tcPr>
            <w:tcW w:w="570" w:type="dxa"/>
            <w:vAlign w:val="center"/>
          </w:tcPr>
          <w:p w:rsidR="003261CD" w:rsidRPr="003261CD" w:rsidRDefault="003261CD" w:rsidP="003261CD">
            <w:pPr>
              <w:rPr>
                <w:lang w:eastAsia="en-US"/>
              </w:rPr>
            </w:pPr>
            <w:r w:rsidRPr="003261CD">
              <w:rPr>
                <w:lang w:eastAsia="en-US"/>
              </w:rPr>
              <w:t>1</w:t>
            </w:r>
          </w:p>
        </w:tc>
        <w:tc>
          <w:tcPr>
            <w:tcW w:w="4783" w:type="dxa"/>
            <w:vAlign w:val="center"/>
          </w:tcPr>
          <w:p w:rsidR="003261CD" w:rsidRPr="003261CD" w:rsidRDefault="003261CD" w:rsidP="003261CD">
            <w:pPr>
              <w:rPr>
                <w:b/>
                <w:bCs/>
                <w:lang w:eastAsia="en-US"/>
              </w:rPr>
            </w:pPr>
            <w:r w:rsidRPr="003261CD">
              <w:rPr>
                <w:b/>
                <w:bCs/>
                <w:lang w:eastAsia="en-US"/>
              </w:rPr>
              <w:t>Ciekły azot</w:t>
            </w:r>
          </w:p>
        </w:tc>
        <w:tc>
          <w:tcPr>
            <w:tcW w:w="1593" w:type="dxa"/>
            <w:vAlign w:val="center"/>
          </w:tcPr>
          <w:p w:rsidR="003261CD" w:rsidRPr="003261CD" w:rsidRDefault="003261CD" w:rsidP="003261CD">
            <w:pPr>
              <w:jc w:val="center"/>
              <w:rPr>
                <w:b/>
                <w:bCs/>
                <w:lang w:eastAsia="en-US"/>
              </w:rPr>
            </w:pPr>
            <w:r w:rsidRPr="003261CD">
              <w:rPr>
                <w:b/>
                <w:bCs/>
                <w:lang w:eastAsia="en-US"/>
              </w:rPr>
              <w:t>kg</w:t>
            </w:r>
          </w:p>
        </w:tc>
        <w:tc>
          <w:tcPr>
            <w:tcW w:w="1560" w:type="dxa"/>
            <w:vAlign w:val="center"/>
          </w:tcPr>
          <w:p w:rsidR="003261CD" w:rsidRPr="003261CD" w:rsidRDefault="001B3E11" w:rsidP="003261CD">
            <w:pPr>
              <w:jc w:val="center"/>
              <w:rPr>
                <w:b/>
                <w:bCs/>
                <w:lang w:eastAsia="en-US"/>
              </w:rPr>
            </w:pPr>
            <w:r>
              <w:rPr>
                <w:b/>
                <w:bCs/>
                <w:lang w:eastAsia="en-US"/>
              </w:rPr>
              <w:t>3</w:t>
            </w:r>
            <w:r w:rsidR="005672DB">
              <w:rPr>
                <w:b/>
                <w:bCs/>
                <w:lang w:eastAsia="en-US"/>
              </w:rPr>
              <w:t>0</w:t>
            </w:r>
            <w:r w:rsidR="003261CD" w:rsidRPr="003261CD">
              <w:rPr>
                <w:b/>
                <w:bCs/>
                <w:lang w:eastAsia="en-US"/>
              </w:rPr>
              <w:t> 000</w:t>
            </w:r>
          </w:p>
        </w:tc>
        <w:tc>
          <w:tcPr>
            <w:tcW w:w="1559" w:type="dxa"/>
            <w:vAlign w:val="center"/>
          </w:tcPr>
          <w:p w:rsidR="003261CD" w:rsidRPr="003261CD" w:rsidRDefault="003261CD" w:rsidP="003261CD">
            <w:pPr>
              <w:rPr>
                <w:b/>
                <w:bCs/>
                <w:lang w:eastAsia="en-US"/>
              </w:rPr>
            </w:pPr>
          </w:p>
          <w:p w:rsidR="003261CD" w:rsidRPr="003261CD" w:rsidRDefault="003261CD" w:rsidP="003261CD">
            <w:pPr>
              <w:rPr>
                <w:b/>
                <w:bCs/>
                <w:lang w:eastAsia="en-US"/>
              </w:rPr>
            </w:pPr>
          </w:p>
        </w:tc>
        <w:tc>
          <w:tcPr>
            <w:tcW w:w="2065" w:type="dxa"/>
            <w:vAlign w:val="center"/>
          </w:tcPr>
          <w:p w:rsidR="003261CD" w:rsidRPr="003261CD" w:rsidRDefault="003261CD" w:rsidP="003261CD">
            <w:pPr>
              <w:rPr>
                <w:lang w:eastAsia="en-US"/>
              </w:rPr>
            </w:pPr>
          </w:p>
        </w:tc>
        <w:tc>
          <w:tcPr>
            <w:tcW w:w="863" w:type="dxa"/>
            <w:vAlign w:val="center"/>
          </w:tcPr>
          <w:p w:rsidR="003261CD" w:rsidRPr="003261CD" w:rsidRDefault="003261CD" w:rsidP="003261CD">
            <w:pPr>
              <w:rPr>
                <w:lang w:eastAsia="en-US"/>
              </w:rPr>
            </w:pPr>
          </w:p>
        </w:tc>
        <w:tc>
          <w:tcPr>
            <w:tcW w:w="2317" w:type="dxa"/>
            <w:vAlign w:val="center"/>
          </w:tcPr>
          <w:p w:rsidR="003261CD" w:rsidRPr="003261CD" w:rsidRDefault="003261CD" w:rsidP="003261CD">
            <w:pPr>
              <w:rPr>
                <w:lang w:eastAsia="en-US"/>
              </w:rPr>
            </w:pPr>
          </w:p>
        </w:tc>
      </w:tr>
      <w:tr w:rsidR="003261CD" w:rsidRPr="003261CD" w:rsidTr="005672DB">
        <w:tc>
          <w:tcPr>
            <w:tcW w:w="10065" w:type="dxa"/>
            <w:gridSpan w:val="5"/>
            <w:shd w:val="pct20" w:color="auto" w:fill="auto"/>
            <w:vAlign w:val="center"/>
          </w:tcPr>
          <w:p w:rsidR="003261CD" w:rsidRPr="003261CD" w:rsidRDefault="003261CD" w:rsidP="003261CD">
            <w:pPr>
              <w:jc w:val="center"/>
              <w:rPr>
                <w:b/>
                <w:bCs/>
                <w:lang w:eastAsia="en-US"/>
              </w:rPr>
            </w:pPr>
            <w:r w:rsidRPr="003261CD">
              <w:rPr>
                <w:lang w:eastAsia="en-US"/>
              </w:rPr>
              <w:t xml:space="preserve">                                                            </w:t>
            </w:r>
            <w:r w:rsidRPr="003261CD">
              <w:rPr>
                <w:b/>
                <w:bCs/>
                <w:lang w:eastAsia="en-US"/>
              </w:rPr>
              <w:t>RAZEM:</w:t>
            </w:r>
          </w:p>
        </w:tc>
        <w:tc>
          <w:tcPr>
            <w:tcW w:w="2065" w:type="dxa"/>
            <w:vAlign w:val="center"/>
          </w:tcPr>
          <w:p w:rsidR="003261CD" w:rsidRPr="003261CD" w:rsidRDefault="003261CD" w:rsidP="003261CD">
            <w:pPr>
              <w:rPr>
                <w:lang w:eastAsia="en-US"/>
              </w:rPr>
            </w:pPr>
          </w:p>
        </w:tc>
        <w:tc>
          <w:tcPr>
            <w:tcW w:w="863" w:type="dxa"/>
            <w:shd w:val="pct20" w:color="auto" w:fill="auto"/>
            <w:vAlign w:val="center"/>
          </w:tcPr>
          <w:p w:rsidR="003261CD" w:rsidRPr="003261CD" w:rsidRDefault="003261CD" w:rsidP="003261CD">
            <w:pPr>
              <w:rPr>
                <w:b/>
                <w:bCs/>
                <w:lang w:eastAsia="en-US"/>
              </w:rPr>
            </w:pPr>
            <w:r w:rsidRPr="003261CD">
              <w:rPr>
                <w:lang w:eastAsia="en-US"/>
              </w:rPr>
              <w:t xml:space="preserve">     </w:t>
            </w:r>
            <w:r w:rsidRPr="003261CD">
              <w:rPr>
                <w:b/>
                <w:bCs/>
                <w:lang w:eastAsia="en-US"/>
              </w:rPr>
              <w:t>X</w:t>
            </w:r>
          </w:p>
        </w:tc>
        <w:tc>
          <w:tcPr>
            <w:tcW w:w="2317" w:type="dxa"/>
            <w:vAlign w:val="center"/>
          </w:tcPr>
          <w:p w:rsidR="003261CD" w:rsidRPr="003261CD" w:rsidRDefault="003261CD" w:rsidP="003261CD">
            <w:pPr>
              <w:rPr>
                <w:lang w:eastAsia="en-US"/>
              </w:rPr>
            </w:pPr>
          </w:p>
          <w:p w:rsidR="003261CD" w:rsidRPr="003261CD" w:rsidRDefault="003261CD" w:rsidP="003261CD">
            <w:pPr>
              <w:rPr>
                <w:lang w:eastAsia="en-US"/>
              </w:rPr>
            </w:pPr>
          </w:p>
        </w:tc>
      </w:tr>
    </w:tbl>
    <w:p w:rsidR="003261CD" w:rsidRPr="003261CD" w:rsidRDefault="003261CD" w:rsidP="003261CD">
      <w:pPr>
        <w:tabs>
          <w:tab w:val="left" w:pos="2430"/>
          <w:tab w:val="center" w:pos="5400"/>
        </w:tabs>
        <w:suppressAutoHyphens/>
        <w:spacing w:after="200" w:line="276" w:lineRule="auto"/>
        <w:rPr>
          <w:rFonts w:eastAsia="Calibri"/>
          <w:b/>
          <w:bCs/>
          <w:lang w:eastAsia="zh-CN"/>
        </w:rPr>
      </w:pPr>
    </w:p>
    <w:bookmarkEnd w:id="8"/>
    <w:p w:rsidR="003261CD" w:rsidRPr="003261CD" w:rsidRDefault="003261CD" w:rsidP="003261CD">
      <w:pPr>
        <w:suppressAutoHyphens/>
        <w:spacing w:after="200" w:line="276" w:lineRule="auto"/>
        <w:rPr>
          <w:bCs/>
          <w:sz w:val="22"/>
          <w:szCs w:val="22"/>
          <w:lang w:eastAsia="zh-CN"/>
        </w:rPr>
      </w:pPr>
      <w:r w:rsidRPr="003261CD">
        <w:rPr>
          <w:b/>
          <w:sz w:val="22"/>
          <w:szCs w:val="22"/>
          <w:lang w:eastAsia="zh-CN"/>
        </w:rPr>
        <w:t>Termin dostawy:</w:t>
      </w:r>
      <w:r w:rsidRPr="003261CD">
        <w:rPr>
          <w:bCs/>
          <w:sz w:val="22"/>
          <w:szCs w:val="22"/>
          <w:lang w:eastAsia="zh-CN"/>
        </w:rPr>
        <w:t xml:space="preserve"> ……….dni robocze</w:t>
      </w:r>
    </w:p>
    <w:p w:rsidR="003261CD" w:rsidRPr="003261CD" w:rsidRDefault="003261CD" w:rsidP="003261CD">
      <w:pPr>
        <w:suppressAutoHyphens/>
        <w:spacing w:after="200" w:line="276" w:lineRule="auto"/>
        <w:rPr>
          <w:bCs/>
          <w:sz w:val="22"/>
          <w:szCs w:val="22"/>
          <w:lang w:eastAsia="zh-CN"/>
        </w:rPr>
      </w:pPr>
      <w:r w:rsidRPr="003261CD">
        <w:rPr>
          <w:b/>
          <w:sz w:val="22"/>
          <w:szCs w:val="22"/>
          <w:lang w:eastAsia="zh-CN"/>
        </w:rPr>
        <w:t>Osoba/y upoważniona/e do kontaktu</w:t>
      </w:r>
      <w:r w:rsidRPr="003261CD">
        <w:rPr>
          <w:bCs/>
          <w:sz w:val="22"/>
          <w:szCs w:val="22"/>
          <w:lang w:eastAsia="zh-CN"/>
        </w:rPr>
        <w:t>:…………………………………………………….</w:t>
      </w:r>
    </w:p>
    <w:p w:rsidR="003261CD" w:rsidRPr="003261CD" w:rsidRDefault="003261CD" w:rsidP="003261CD">
      <w:pPr>
        <w:suppressAutoHyphens/>
        <w:spacing w:after="200" w:line="276" w:lineRule="auto"/>
        <w:rPr>
          <w:bCs/>
          <w:sz w:val="22"/>
          <w:szCs w:val="22"/>
          <w:lang w:val="en-US" w:eastAsia="zh-CN"/>
        </w:rPr>
      </w:pPr>
      <w:r w:rsidRPr="003261CD">
        <w:rPr>
          <w:b/>
          <w:sz w:val="22"/>
          <w:szCs w:val="22"/>
          <w:lang w:val="en-US" w:eastAsia="zh-CN"/>
        </w:rPr>
        <w:t>Nr tel.:</w:t>
      </w:r>
      <w:r w:rsidRPr="003261CD">
        <w:rPr>
          <w:bCs/>
          <w:sz w:val="22"/>
          <w:szCs w:val="22"/>
          <w:lang w:val="en-US" w:eastAsia="zh-CN"/>
        </w:rPr>
        <w:t xml:space="preserve"> …………………………….</w:t>
      </w:r>
    </w:p>
    <w:p w:rsidR="003261CD" w:rsidRPr="003261CD" w:rsidRDefault="003261CD" w:rsidP="003261CD">
      <w:pPr>
        <w:suppressAutoHyphens/>
        <w:spacing w:after="200" w:line="276" w:lineRule="auto"/>
        <w:rPr>
          <w:bCs/>
          <w:sz w:val="22"/>
          <w:szCs w:val="22"/>
          <w:lang w:val="en-US" w:eastAsia="zh-CN"/>
        </w:rPr>
      </w:pPr>
      <w:r w:rsidRPr="003261CD">
        <w:rPr>
          <w:b/>
          <w:sz w:val="22"/>
          <w:szCs w:val="22"/>
          <w:lang w:val="en-US" w:eastAsia="zh-CN"/>
        </w:rPr>
        <w:lastRenderedPageBreak/>
        <w:t>Nr fax:</w:t>
      </w:r>
      <w:r w:rsidRPr="003261CD">
        <w:rPr>
          <w:bCs/>
          <w:sz w:val="22"/>
          <w:szCs w:val="22"/>
          <w:lang w:val="en-US" w:eastAsia="zh-CN"/>
        </w:rPr>
        <w:t xml:space="preserve"> …………………………….</w:t>
      </w:r>
    </w:p>
    <w:p w:rsidR="003261CD" w:rsidRPr="003261CD" w:rsidRDefault="003261CD" w:rsidP="003261CD">
      <w:pPr>
        <w:suppressAutoHyphens/>
        <w:spacing w:after="200" w:line="276" w:lineRule="auto"/>
        <w:rPr>
          <w:bCs/>
          <w:sz w:val="22"/>
          <w:szCs w:val="22"/>
          <w:lang w:val="en-US" w:eastAsia="zh-CN"/>
        </w:rPr>
      </w:pPr>
      <w:r w:rsidRPr="003261CD">
        <w:rPr>
          <w:b/>
          <w:sz w:val="22"/>
          <w:szCs w:val="22"/>
          <w:lang w:val="en-US" w:eastAsia="zh-CN"/>
        </w:rPr>
        <w:t>e-mail:</w:t>
      </w:r>
      <w:r w:rsidRPr="003261CD">
        <w:rPr>
          <w:bCs/>
          <w:sz w:val="22"/>
          <w:szCs w:val="22"/>
          <w:lang w:val="en-US" w:eastAsia="zh-CN"/>
        </w:rPr>
        <w:t xml:space="preserve"> ……………………………………………….</w:t>
      </w:r>
    </w:p>
    <w:p w:rsidR="008E1B2E" w:rsidRDefault="008E1B2E" w:rsidP="00E265ED">
      <w:pPr>
        <w:suppressAutoHyphens/>
        <w:jc w:val="both"/>
        <w:rPr>
          <w:lang w:val="en-US" w:eastAsia="ar-SA"/>
        </w:rPr>
      </w:pPr>
    </w:p>
    <w:p w:rsidR="0088086A" w:rsidRPr="009D03A0" w:rsidRDefault="0088086A" w:rsidP="00E265ED">
      <w:pPr>
        <w:suppressAutoHyphens/>
        <w:jc w:val="both"/>
        <w:rPr>
          <w:lang w:val="en-US" w:eastAsia="ar-SA"/>
        </w:rPr>
        <w:sectPr w:rsidR="0088086A" w:rsidRPr="009D03A0" w:rsidSect="0084353D">
          <w:pgSz w:w="16838" w:h="11906" w:orient="landscape"/>
          <w:pgMar w:top="1588" w:right="1418" w:bottom="1800" w:left="1276" w:header="284" w:footer="720" w:gutter="0"/>
          <w:cols w:space="708"/>
          <w:docGrid w:linePitch="600" w:charSpace="32768"/>
        </w:sectPr>
      </w:pPr>
      <w:r w:rsidRPr="0088086A">
        <w:rPr>
          <w:b/>
          <w:lang w:val="en-US" w:eastAsia="ar-SA"/>
        </w:rPr>
        <w:t>NIP</w:t>
      </w:r>
      <w:r>
        <w:rPr>
          <w:lang w:val="en-US" w:eastAsia="ar-SA"/>
        </w:rPr>
        <w:t>:……………………………………………….</w:t>
      </w:r>
    </w:p>
    <w:p w:rsidR="00411669" w:rsidRPr="008C5C8D" w:rsidRDefault="00411669" w:rsidP="00411669">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Pr="00F27362">
        <w:rPr>
          <w:rFonts w:ascii="Cambria" w:hAnsi="Cambria" w:cs="Arial"/>
          <w:b/>
          <w:sz w:val="21"/>
          <w:szCs w:val="21"/>
        </w:rPr>
        <w:t xml:space="preserve">ącznik nr </w:t>
      </w:r>
      <w:r>
        <w:rPr>
          <w:rFonts w:ascii="Cambria" w:hAnsi="Cambria" w:cs="Arial"/>
          <w:b/>
          <w:sz w:val="21"/>
          <w:szCs w:val="21"/>
        </w:rPr>
        <w:t>2 do SWZ</w:t>
      </w:r>
    </w:p>
    <w:p w:rsidR="00411669" w:rsidRPr="00340B15" w:rsidRDefault="00411669" w:rsidP="00411669">
      <w:pPr>
        <w:spacing w:line="276" w:lineRule="auto"/>
        <w:ind w:left="5954"/>
        <w:rPr>
          <w:rFonts w:ascii="Cambria" w:hAnsi="Cambria" w:cs="Arial"/>
          <w:b/>
          <w:bCs/>
          <w:sz w:val="20"/>
          <w:szCs w:val="20"/>
        </w:rPr>
      </w:pPr>
    </w:p>
    <w:p w:rsidR="00411669" w:rsidRPr="00A37911" w:rsidRDefault="00411669" w:rsidP="00411669">
      <w:pPr>
        <w:spacing w:line="480" w:lineRule="auto"/>
        <w:rPr>
          <w:rFonts w:ascii="Cambria" w:hAnsi="Cambria" w:cs="Arial"/>
          <w:b/>
          <w:sz w:val="20"/>
          <w:szCs w:val="20"/>
        </w:rPr>
      </w:pPr>
      <w:r w:rsidRPr="00A37911">
        <w:rPr>
          <w:rFonts w:ascii="Cambria" w:hAnsi="Cambria" w:cs="Arial"/>
          <w:b/>
          <w:sz w:val="20"/>
          <w:szCs w:val="20"/>
        </w:rPr>
        <w:t>Wykonawca:</w:t>
      </w:r>
    </w:p>
    <w:p w:rsidR="00411669" w:rsidRPr="00A37911" w:rsidRDefault="00411669" w:rsidP="00411669">
      <w:pPr>
        <w:ind w:right="5954"/>
        <w:rPr>
          <w:rFonts w:ascii="Cambria" w:hAnsi="Cambria" w:cs="Arial"/>
          <w:sz w:val="20"/>
          <w:szCs w:val="20"/>
        </w:rPr>
      </w:pPr>
      <w:r w:rsidRPr="00A37911">
        <w:rPr>
          <w:rFonts w:ascii="Cambria" w:hAnsi="Cambria" w:cs="Arial"/>
          <w:sz w:val="20"/>
          <w:szCs w:val="20"/>
        </w:rPr>
        <w:t>……………………………………………………</w:t>
      </w:r>
    </w:p>
    <w:p w:rsidR="00411669" w:rsidRPr="00A37911" w:rsidRDefault="00411669" w:rsidP="00411669">
      <w:pPr>
        <w:rPr>
          <w:rFonts w:ascii="Cambria" w:hAnsi="Cambria" w:cs="Arial"/>
        </w:rPr>
      </w:pPr>
      <w:r>
        <w:rPr>
          <w:rFonts w:ascii="Cambria" w:hAnsi="Cambria" w:cs="Arial"/>
        </w:rPr>
        <w:t>…………………………………………..</w:t>
      </w:r>
    </w:p>
    <w:p w:rsidR="00411669" w:rsidRPr="008C5C8D" w:rsidRDefault="00411669" w:rsidP="00411669">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Pr>
          <w:rFonts w:ascii="Cambria" w:hAnsi="Cambria" w:cs="Arial"/>
          <w:sz w:val="20"/>
          <w:szCs w:val="20"/>
        </w:rPr>
        <w:t xml:space="preserve">publicznego </w:t>
      </w:r>
      <w:r>
        <w:rPr>
          <w:rFonts w:ascii="Cambria" w:hAnsi="Cambria" w:cs="Arial"/>
          <w:sz w:val="20"/>
          <w:szCs w:val="20"/>
          <w:lang w:val="pl-PL"/>
        </w:rPr>
        <w:t>oś</w:t>
      </w:r>
      <w:proofErr w:type="spellStart"/>
      <w:r w:rsidRPr="00B4494B">
        <w:rPr>
          <w:rFonts w:ascii="Cambria" w:hAnsi="Cambria" w:cs="Arial"/>
          <w:sz w:val="20"/>
          <w:szCs w:val="20"/>
        </w:rPr>
        <w:t>wiadczam</w:t>
      </w:r>
      <w:proofErr w:type="spellEnd"/>
      <w:r w:rsidRPr="00B4494B">
        <w:rPr>
          <w:rFonts w:ascii="Cambria" w:hAnsi="Cambria" w:cs="Arial"/>
          <w:sz w:val="20"/>
          <w:szCs w:val="20"/>
        </w:rPr>
        <w:t>, co następuje:</w:t>
      </w:r>
    </w:p>
    <w:p w:rsidR="00411669" w:rsidRDefault="00411669" w:rsidP="00411669">
      <w:pPr>
        <w:shd w:val="clear" w:color="auto" w:fill="BFBFBF"/>
        <w:spacing w:line="360" w:lineRule="auto"/>
        <w:rPr>
          <w:rFonts w:ascii="Cambria" w:hAnsi="Cambria" w:cs="Arial"/>
          <w:b/>
          <w:sz w:val="21"/>
          <w:szCs w:val="21"/>
        </w:rPr>
      </w:pPr>
    </w:p>
    <w:p w:rsidR="00411669" w:rsidRDefault="00411669" w:rsidP="00411669">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w:t>
      </w:r>
      <w:r>
        <w:rPr>
          <w:rFonts w:ascii="Cambria" w:hAnsi="Cambria" w:cs="Arial"/>
          <w:b/>
          <w:sz w:val="21"/>
          <w:szCs w:val="21"/>
        </w:rPr>
        <w:t xml:space="preserve"> </w:t>
      </w:r>
      <w:r w:rsidRPr="0000665F">
        <w:rPr>
          <w:rFonts w:ascii="Cambria" w:hAnsi="Cambria" w:cs="Arial"/>
          <w:b/>
          <w:sz w:val="21"/>
          <w:szCs w:val="21"/>
        </w:rPr>
        <w:t xml:space="preserve"> :</w:t>
      </w:r>
    </w:p>
    <w:p w:rsidR="00411669" w:rsidRPr="00A37911" w:rsidRDefault="00411669" w:rsidP="00411669">
      <w:pPr>
        <w:shd w:val="clear" w:color="auto" w:fill="BFBFBF"/>
        <w:spacing w:line="360" w:lineRule="auto"/>
        <w:rPr>
          <w:rFonts w:ascii="Cambria" w:hAnsi="Cambria" w:cs="Arial"/>
          <w:b/>
          <w:sz w:val="21"/>
          <w:szCs w:val="21"/>
        </w:rPr>
      </w:pPr>
    </w:p>
    <w:p w:rsidR="00411669" w:rsidRPr="00A37911" w:rsidRDefault="00411669" w:rsidP="00411669">
      <w:pPr>
        <w:pStyle w:val="Akapitzlist"/>
        <w:spacing w:after="0" w:line="360" w:lineRule="auto"/>
        <w:jc w:val="both"/>
        <w:rPr>
          <w:rFonts w:ascii="Cambria" w:hAnsi="Cambria" w:cs="Arial"/>
        </w:rPr>
      </w:pPr>
    </w:p>
    <w:p w:rsidR="00411669" w:rsidRDefault="00411669" w:rsidP="00B9039F">
      <w:pPr>
        <w:pStyle w:val="Akapitzlist"/>
        <w:numPr>
          <w:ilvl w:val="0"/>
          <w:numId w:val="22"/>
        </w:numPr>
        <w:spacing w:after="0" w:line="360" w:lineRule="auto"/>
        <w:contextualSpacing/>
        <w:jc w:val="both"/>
        <w:rPr>
          <w:rFonts w:ascii="Cambria" w:hAnsi="Cambria" w:cs="Arial"/>
          <w:sz w:val="21"/>
          <w:szCs w:val="21"/>
        </w:rPr>
      </w:pPr>
      <w:r w:rsidRPr="00D519A6">
        <w:rPr>
          <w:rFonts w:ascii="Cambria" w:hAnsi="Cambria" w:cs="Arial"/>
          <w:b/>
          <w:sz w:val="21"/>
          <w:szCs w:val="21"/>
        </w:rPr>
        <w:t>Oświadczam, że nie podlegam wykluczeniu z postępowania</w:t>
      </w:r>
      <w:r w:rsidRPr="00A37911">
        <w:rPr>
          <w:rFonts w:ascii="Cambria" w:hAnsi="Cambria" w:cs="Arial"/>
          <w:sz w:val="21"/>
          <w:szCs w:val="21"/>
        </w:rPr>
        <w:t xml:space="preserve"> na podstawie art. </w:t>
      </w:r>
      <w:r>
        <w:rPr>
          <w:rFonts w:ascii="Cambria" w:hAnsi="Cambria" w:cs="Arial"/>
          <w:sz w:val="21"/>
          <w:szCs w:val="21"/>
        </w:rPr>
        <w:t>108 ust. 1</w:t>
      </w:r>
      <w:r w:rsidRPr="00A37911">
        <w:rPr>
          <w:rFonts w:ascii="Cambria" w:hAnsi="Cambria" w:cs="Arial"/>
          <w:sz w:val="21"/>
          <w:szCs w:val="21"/>
        </w:rPr>
        <w:t xml:space="preserve"> </w:t>
      </w:r>
      <w:r>
        <w:rPr>
          <w:rFonts w:ascii="Cambria" w:hAnsi="Cambria" w:cs="Arial"/>
          <w:sz w:val="21"/>
          <w:szCs w:val="21"/>
        </w:rPr>
        <w:t xml:space="preserve">oraz art. 109 </w:t>
      </w:r>
      <w:r w:rsidRPr="00A37911">
        <w:rPr>
          <w:rFonts w:ascii="Cambria" w:hAnsi="Cambria" w:cs="Arial"/>
          <w:sz w:val="21"/>
          <w:szCs w:val="21"/>
        </w:rPr>
        <w:t xml:space="preserve">ustawy </w:t>
      </w:r>
      <w:proofErr w:type="spellStart"/>
      <w:r w:rsidRPr="00A37911">
        <w:rPr>
          <w:rFonts w:ascii="Cambria" w:hAnsi="Cambria" w:cs="Arial"/>
          <w:sz w:val="21"/>
          <w:szCs w:val="21"/>
        </w:rPr>
        <w:t>Pzp</w:t>
      </w:r>
      <w:proofErr w:type="spellEnd"/>
      <w:r>
        <w:rPr>
          <w:rFonts w:ascii="Cambria" w:hAnsi="Cambria" w:cs="Arial"/>
          <w:sz w:val="21"/>
          <w:szCs w:val="21"/>
        </w:rPr>
        <w:t xml:space="preserve"> w zakresie, jaki Zamawiający wymagał</w:t>
      </w:r>
    </w:p>
    <w:p w:rsidR="00411669" w:rsidRDefault="00411669" w:rsidP="00411669">
      <w:pPr>
        <w:spacing w:line="360" w:lineRule="auto"/>
        <w:jc w:val="both"/>
        <w:rPr>
          <w:rFonts w:ascii="Cambria" w:hAnsi="Cambria" w:cs="Arial"/>
          <w:i/>
          <w:sz w:val="18"/>
          <w:szCs w:val="18"/>
        </w:rPr>
      </w:pPr>
    </w:p>
    <w:p w:rsidR="00411669" w:rsidRDefault="00411669" w:rsidP="00411669">
      <w:pPr>
        <w:spacing w:line="360" w:lineRule="auto"/>
        <w:jc w:val="both"/>
        <w:rPr>
          <w:rFonts w:ascii="Cambria" w:hAnsi="Cambria" w:cs="Arial"/>
          <w:i/>
          <w:sz w:val="18"/>
          <w:szCs w:val="18"/>
        </w:rPr>
      </w:pPr>
    </w:p>
    <w:p w:rsidR="00411669" w:rsidRDefault="00411669" w:rsidP="00411669">
      <w:pPr>
        <w:spacing w:line="360" w:lineRule="auto"/>
        <w:jc w:val="both"/>
        <w:rPr>
          <w:rFonts w:ascii="Cambria" w:hAnsi="Cambria" w:cs="Arial"/>
          <w:i/>
          <w:sz w:val="18"/>
          <w:szCs w:val="18"/>
        </w:rPr>
      </w:pPr>
    </w:p>
    <w:p w:rsidR="00411669" w:rsidRDefault="00411669" w:rsidP="00411669">
      <w:pPr>
        <w:spacing w:line="360" w:lineRule="auto"/>
        <w:jc w:val="both"/>
        <w:rPr>
          <w:rFonts w:ascii="Cambria" w:hAnsi="Cambria" w:cs="Arial"/>
          <w:i/>
          <w:sz w:val="18"/>
          <w:szCs w:val="18"/>
        </w:rPr>
      </w:pPr>
    </w:p>
    <w:p w:rsidR="00411669" w:rsidRDefault="00411669" w:rsidP="00411669">
      <w:pPr>
        <w:spacing w:line="360" w:lineRule="auto"/>
        <w:jc w:val="both"/>
        <w:rPr>
          <w:rFonts w:ascii="Cambria" w:hAnsi="Cambria" w:cs="Arial"/>
          <w:i/>
          <w:sz w:val="18"/>
          <w:szCs w:val="18"/>
        </w:rPr>
      </w:pPr>
    </w:p>
    <w:p w:rsidR="00411669" w:rsidRDefault="00411669" w:rsidP="00411669">
      <w:pPr>
        <w:spacing w:line="360" w:lineRule="auto"/>
        <w:rPr>
          <w:rFonts w:ascii="Cambria" w:hAnsi="Cambria" w:cs="Arial"/>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 xml:space="preserve">1, 2, 5 ustawy </w:t>
      </w:r>
      <w:proofErr w:type="spellStart"/>
      <w:r>
        <w:rPr>
          <w:rFonts w:ascii="Cambria" w:hAnsi="Cambria" w:cs="Arial"/>
          <w:i/>
          <w:sz w:val="16"/>
          <w:szCs w:val="16"/>
        </w:rPr>
        <w:t>Pzp</w:t>
      </w:r>
      <w:proofErr w:type="spellEnd"/>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r>
        <w:rPr>
          <w:rFonts w:ascii="Cambria" w:hAnsi="Cambria" w:cs="Arial"/>
        </w:rPr>
        <w:t xml:space="preserve">      </w:t>
      </w:r>
    </w:p>
    <w:p w:rsidR="00411669" w:rsidRDefault="00411669" w:rsidP="00411669">
      <w:pPr>
        <w:spacing w:line="360" w:lineRule="auto"/>
        <w:rPr>
          <w:rFonts w:ascii="Cambria" w:hAnsi="Cambria" w:cs="Arial"/>
        </w:rPr>
      </w:pPr>
    </w:p>
    <w:p w:rsidR="00411669" w:rsidRPr="00DD59F0" w:rsidRDefault="00411669" w:rsidP="00411669">
      <w:pPr>
        <w:pStyle w:val="NormalnyWeb"/>
        <w:spacing w:before="0" w:beforeAutospacing="0" w:after="0" w:afterAutospacing="0" w:line="360" w:lineRule="auto"/>
        <w:jc w:val="both"/>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411669" w:rsidRPr="00D519A6" w:rsidRDefault="00411669" w:rsidP="00411669">
      <w:pPr>
        <w:spacing w:line="360" w:lineRule="auto"/>
        <w:rPr>
          <w:rFonts w:ascii="Cambria" w:hAnsi="Cambria" w:cs="Arial"/>
          <w:sz w:val="20"/>
          <w:szCs w:val="20"/>
        </w:rPr>
      </w:pPr>
      <w:r>
        <w:rPr>
          <w:rFonts w:ascii="Cambria" w:hAnsi="Cambria" w:cs="Arial"/>
        </w:rPr>
        <w:t xml:space="preserve">                                                                                                </w:t>
      </w:r>
    </w:p>
    <w:p w:rsidR="0019611E" w:rsidRDefault="0019611E" w:rsidP="0019611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lastRenderedPageBreak/>
        <w:t>OŚWIADCZENIE DOTYCZĄCE</w:t>
      </w:r>
      <w:r>
        <w:rPr>
          <w:rFonts w:ascii="Cambria" w:hAnsi="Cambria" w:cs="Arial"/>
          <w:b/>
          <w:sz w:val="21"/>
          <w:szCs w:val="21"/>
        </w:rPr>
        <w:t xml:space="preserve"> SPEŁNIANIA WARUNKÓW UDZIAŁU W POSTĘPOWANIU</w:t>
      </w:r>
      <w:r w:rsidRPr="00A37911">
        <w:rPr>
          <w:rFonts w:ascii="Cambria" w:hAnsi="Cambria" w:cs="Arial"/>
          <w:b/>
          <w:sz w:val="21"/>
          <w:szCs w:val="21"/>
        </w:rPr>
        <w:t>:</w:t>
      </w:r>
    </w:p>
    <w:p w:rsidR="0019611E" w:rsidRDefault="0019611E" w:rsidP="0019611E">
      <w:pPr>
        <w:shd w:val="clear" w:color="auto" w:fill="BFBFBF"/>
        <w:spacing w:line="360" w:lineRule="auto"/>
        <w:jc w:val="center"/>
        <w:rPr>
          <w:rFonts w:ascii="Cambria" w:hAnsi="Cambria" w:cs="Arial"/>
          <w:b/>
          <w:sz w:val="21"/>
          <w:szCs w:val="21"/>
        </w:rPr>
      </w:pPr>
    </w:p>
    <w:p w:rsidR="0019611E" w:rsidRDefault="0019611E" w:rsidP="0019611E">
      <w:pPr>
        <w:spacing w:line="360" w:lineRule="auto"/>
        <w:jc w:val="both"/>
        <w:rPr>
          <w:rFonts w:ascii="Cambria" w:hAnsi="Cambria" w:cs="Arial"/>
          <w:bCs/>
          <w:iCs/>
          <w:sz w:val="20"/>
          <w:szCs w:val="20"/>
        </w:rPr>
      </w:pPr>
    </w:p>
    <w:p w:rsidR="0019611E" w:rsidRPr="0019611E" w:rsidRDefault="0019611E" w:rsidP="0019611E">
      <w:pPr>
        <w:jc w:val="both"/>
        <w:rPr>
          <w:rFonts w:ascii="Cambria" w:hAnsi="Cambria"/>
          <w:sz w:val="22"/>
          <w:szCs w:val="22"/>
          <w:lang w:eastAsia="en-US"/>
        </w:rPr>
      </w:pPr>
      <w:r w:rsidRPr="0019611E">
        <w:rPr>
          <w:rFonts w:ascii="Cambria" w:hAnsi="Cambria"/>
          <w:sz w:val="22"/>
          <w:szCs w:val="22"/>
          <w:lang w:eastAsia="en-US"/>
        </w:rPr>
        <w:t xml:space="preserve">Oświadczam, że spełniam warunki udziału w postępowaniu, tj.  posiadam </w:t>
      </w:r>
      <w:r w:rsidRPr="0019611E">
        <w:rPr>
          <w:rFonts w:ascii="Cambria" w:hAnsi="Cambria"/>
          <w:sz w:val="22"/>
          <w:szCs w:val="22"/>
          <w:lang w:eastAsia="x-none"/>
        </w:rPr>
        <w:t xml:space="preserve">uprawnienia                 </w:t>
      </w:r>
      <w:r>
        <w:rPr>
          <w:rFonts w:ascii="Cambria" w:hAnsi="Cambria"/>
          <w:sz w:val="22"/>
          <w:szCs w:val="22"/>
          <w:lang w:eastAsia="x-none"/>
        </w:rPr>
        <w:t xml:space="preserve">                   </w:t>
      </w:r>
      <w:r w:rsidRPr="0019611E">
        <w:rPr>
          <w:rFonts w:ascii="Cambria" w:hAnsi="Cambria"/>
          <w:sz w:val="22"/>
          <w:szCs w:val="22"/>
          <w:lang w:eastAsia="x-none"/>
        </w:rPr>
        <w:t>do prowadzenia określonej działalności gospodarczej lub zawodowej.</w:t>
      </w:r>
    </w:p>
    <w:p w:rsidR="00411669" w:rsidRDefault="00411669" w:rsidP="00411669">
      <w:pPr>
        <w:spacing w:line="360" w:lineRule="auto"/>
        <w:jc w:val="both"/>
        <w:rPr>
          <w:rFonts w:ascii="Cambria" w:hAnsi="Cambria" w:cs="Arial"/>
        </w:rPr>
      </w:pPr>
      <w:r>
        <w:rPr>
          <w:rFonts w:ascii="Cambria" w:hAnsi="Cambria" w:cs="Arial"/>
        </w:rPr>
        <w:t xml:space="preserve">             </w:t>
      </w:r>
    </w:p>
    <w:p w:rsidR="00411669" w:rsidRPr="0088086A" w:rsidRDefault="00411669" w:rsidP="00411669">
      <w:pPr>
        <w:spacing w:line="360" w:lineRule="auto"/>
        <w:jc w:val="both"/>
        <w:rPr>
          <w:rFonts w:ascii="Cambria" w:hAnsi="Cambria" w:cs="Arial"/>
        </w:rPr>
      </w:pPr>
      <w:r>
        <w:rPr>
          <w:rFonts w:ascii="Cambria" w:hAnsi="Cambria" w:cs="Arial"/>
        </w:rPr>
        <w:t xml:space="preserve">                                             </w:t>
      </w:r>
    </w:p>
    <w:p w:rsidR="00411669" w:rsidRDefault="00411669" w:rsidP="00411669">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411669" w:rsidRPr="00A37911" w:rsidRDefault="00411669" w:rsidP="00411669">
      <w:pPr>
        <w:shd w:val="clear" w:color="auto" w:fill="BFBFBF"/>
        <w:spacing w:line="360" w:lineRule="auto"/>
        <w:jc w:val="both"/>
        <w:rPr>
          <w:rFonts w:ascii="Cambria" w:hAnsi="Cambria" w:cs="Arial"/>
          <w:b/>
          <w:sz w:val="21"/>
          <w:szCs w:val="21"/>
        </w:rPr>
      </w:pPr>
    </w:p>
    <w:p w:rsidR="00411669" w:rsidRDefault="00411669" w:rsidP="00411669">
      <w:pPr>
        <w:spacing w:line="360" w:lineRule="auto"/>
        <w:jc w:val="both"/>
        <w:rPr>
          <w:rFonts w:ascii="Cambria" w:hAnsi="Cambria" w:cs="Arial"/>
          <w:b/>
          <w:sz w:val="21"/>
          <w:szCs w:val="21"/>
        </w:rPr>
      </w:pPr>
    </w:p>
    <w:p w:rsidR="00411669" w:rsidRPr="003E6466" w:rsidRDefault="00411669" w:rsidP="00411669">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p>
    <w:p w:rsidR="00411669" w:rsidRPr="00552DF3" w:rsidRDefault="00411669" w:rsidP="00B9039F">
      <w:pPr>
        <w:numPr>
          <w:ilvl w:val="0"/>
          <w:numId w:val="25"/>
        </w:numPr>
        <w:spacing w:line="360" w:lineRule="auto"/>
        <w:ind w:left="709" w:hanging="425"/>
        <w:jc w:val="both"/>
        <w:rPr>
          <w:rFonts w:ascii="Cambria" w:hAnsi="Cambria" w:cs="Arial"/>
          <w:bCs/>
          <w:sz w:val="20"/>
          <w:szCs w:val="20"/>
        </w:rPr>
      </w:pPr>
      <w:r w:rsidRPr="00552DF3">
        <w:rPr>
          <w:rFonts w:ascii="Cambria" w:hAnsi="Cambria" w:cs="Arial"/>
          <w:bCs/>
          <w:sz w:val="20"/>
          <w:szCs w:val="20"/>
        </w:rPr>
        <w:t>jesteśmy mikroprzedsiębiorstwem*</w:t>
      </w:r>
    </w:p>
    <w:p w:rsidR="00411669" w:rsidRPr="00552DF3" w:rsidRDefault="00411669" w:rsidP="00B9039F">
      <w:pPr>
        <w:numPr>
          <w:ilvl w:val="0"/>
          <w:numId w:val="25"/>
        </w:numPr>
        <w:spacing w:line="360" w:lineRule="auto"/>
        <w:ind w:left="709" w:hanging="425"/>
        <w:jc w:val="both"/>
        <w:rPr>
          <w:rFonts w:ascii="Cambria" w:hAnsi="Cambria" w:cs="Arial"/>
          <w:bCs/>
          <w:sz w:val="20"/>
          <w:szCs w:val="20"/>
        </w:rPr>
      </w:pPr>
      <w:r w:rsidRPr="00552DF3">
        <w:rPr>
          <w:rFonts w:ascii="Cambria" w:hAnsi="Cambria" w:cs="Arial"/>
          <w:bCs/>
          <w:sz w:val="20"/>
          <w:szCs w:val="20"/>
        </w:rPr>
        <w:t>jesteśmy małym przedsiębiorstwem*</w:t>
      </w:r>
    </w:p>
    <w:p w:rsidR="00411669" w:rsidRPr="00552DF3" w:rsidRDefault="00411669" w:rsidP="00B9039F">
      <w:pPr>
        <w:numPr>
          <w:ilvl w:val="0"/>
          <w:numId w:val="25"/>
        </w:numPr>
        <w:spacing w:line="360" w:lineRule="auto"/>
        <w:ind w:left="709" w:hanging="425"/>
        <w:jc w:val="both"/>
        <w:rPr>
          <w:rFonts w:ascii="Cambria" w:hAnsi="Cambria" w:cs="Arial"/>
          <w:bCs/>
          <w:sz w:val="20"/>
          <w:szCs w:val="20"/>
        </w:rPr>
      </w:pPr>
      <w:r w:rsidRPr="00552DF3">
        <w:rPr>
          <w:rFonts w:ascii="Cambria" w:hAnsi="Cambria" w:cs="Arial"/>
          <w:bCs/>
          <w:sz w:val="20"/>
          <w:szCs w:val="20"/>
        </w:rPr>
        <w:t>jesteśmy średnim przedsiębiorstwem*</w:t>
      </w:r>
    </w:p>
    <w:p w:rsidR="00411669" w:rsidRPr="00552DF3" w:rsidRDefault="00411669" w:rsidP="00B9039F">
      <w:pPr>
        <w:numPr>
          <w:ilvl w:val="0"/>
          <w:numId w:val="25"/>
        </w:numPr>
        <w:spacing w:line="360" w:lineRule="auto"/>
        <w:ind w:left="709" w:hanging="425"/>
        <w:jc w:val="both"/>
        <w:rPr>
          <w:rFonts w:ascii="Cambria" w:hAnsi="Cambria" w:cs="Arial"/>
          <w:bCs/>
          <w:sz w:val="20"/>
          <w:szCs w:val="20"/>
        </w:rPr>
      </w:pPr>
      <w:r w:rsidRPr="00552DF3">
        <w:rPr>
          <w:rFonts w:ascii="Cambria" w:hAnsi="Cambria" w:cs="Arial"/>
          <w:bCs/>
          <w:sz w:val="20"/>
          <w:szCs w:val="20"/>
        </w:rPr>
        <w:t>prowadzę jednoosobową działalność gospodarczą*</w:t>
      </w:r>
    </w:p>
    <w:p w:rsidR="00411669" w:rsidRPr="00552DF3" w:rsidRDefault="00411669" w:rsidP="00B9039F">
      <w:pPr>
        <w:numPr>
          <w:ilvl w:val="0"/>
          <w:numId w:val="24"/>
        </w:numPr>
        <w:spacing w:line="360" w:lineRule="auto"/>
        <w:ind w:hanging="436"/>
        <w:jc w:val="both"/>
        <w:rPr>
          <w:rFonts w:ascii="Cambria" w:hAnsi="Cambria" w:cs="Arial"/>
          <w:bCs/>
          <w:sz w:val="20"/>
          <w:szCs w:val="20"/>
        </w:rPr>
      </w:pPr>
      <w:r w:rsidRPr="00552DF3">
        <w:rPr>
          <w:rFonts w:ascii="Cambria" w:hAnsi="Cambria" w:cs="Arial"/>
          <w:bCs/>
          <w:sz w:val="20"/>
          <w:szCs w:val="20"/>
        </w:rPr>
        <w:t>jestem osobą fizyczną nieprowadzącą działalności gospodarczej*</w:t>
      </w:r>
    </w:p>
    <w:p w:rsidR="00411669" w:rsidRPr="00552DF3" w:rsidRDefault="00411669" w:rsidP="00B9039F">
      <w:pPr>
        <w:numPr>
          <w:ilvl w:val="0"/>
          <w:numId w:val="24"/>
        </w:numPr>
        <w:spacing w:line="360" w:lineRule="auto"/>
        <w:ind w:hanging="436"/>
        <w:jc w:val="both"/>
        <w:rPr>
          <w:rFonts w:ascii="Cambria" w:hAnsi="Cambria" w:cs="Arial"/>
          <w:bCs/>
          <w:sz w:val="20"/>
          <w:szCs w:val="20"/>
        </w:rPr>
      </w:pPr>
      <w:r w:rsidRPr="00552DF3">
        <w:rPr>
          <w:rFonts w:ascii="Cambria" w:hAnsi="Cambria" w:cs="Arial"/>
          <w:bCs/>
          <w:sz w:val="20"/>
          <w:szCs w:val="20"/>
        </w:rPr>
        <w:t>inny rodzaj*</w:t>
      </w:r>
    </w:p>
    <w:p w:rsidR="00411669" w:rsidRDefault="00411669" w:rsidP="00411669">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xml:space="preserve">* </w:t>
      </w:r>
      <w:r>
        <w:rPr>
          <w:rFonts w:ascii="Cambria" w:hAnsi="Cambria" w:cs="Arial"/>
          <w:b/>
          <w:bCs/>
          <w:sz w:val="20"/>
          <w:szCs w:val="20"/>
          <w:u w:val="single"/>
        </w:rPr>
        <w:t>właściwe podkreślić</w:t>
      </w:r>
    </w:p>
    <w:p w:rsidR="00411669" w:rsidRDefault="00411669" w:rsidP="00411669">
      <w:pPr>
        <w:spacing w:line="360" w:lineRule="auto"/>
        <w:jc w:val="both"/>
        <w:rPr>
          <w:rFonts w:ascii="Cambria" w:hAnsi="Cambria" w:cs="Arial"/>
          <w:b/>
          <w:bCs/>
          <w:sz w:val="20"/>
          <w:szCs w:val="20"/>
          <w:u w:val="single"/>
        </w:rPr>
      </w:pPr>
    </w:p>
    <w:p w:rsidR="0019611E" w:rsidRPr="009431A4" w:rsidRDefault="0019611E" w:rsidP="00411669">
      <w:pPr>
        <w:spacing w:line="360" w:lineRule="auto"/>
        <w:jc w:val="both"/>
        <w:rPr>
          <w:rFonts w:ascii="Cambria" w:hAnsi="Cambria" w:cs="Arial"/>
          <w:b/>
          <w:bCs/>
          <w:sz w:val="20"/>
          <w:szCs w:val="20"/>
          <w:u w:val="single"/>
        </w:rPr>
      </w:pPr>
    </w:p>
    <w:p w:rsidR="00411669" w:rsidRPr="00574A55" w:rsidRDefault="00411669" w:rsidP="00411669">
      <w:pPr>
        <w:spacing w:line="360" w:lineRule="auto"/>
        <w:jc w:val="both"/>
        <w:rPr>
          <w:rFonts w:ascii="Cambria" w:hAnsi="Cambria" w:cs="Arial"/>
          <w:b/>
          <w:sz w:val="20"/>
          <w:szCs w:val="20"/>
        </w:rPr>
      </w:pPr>
      <w:r>
        <w:rPr>
          <w:rFonts w:ascii="Cambria" w:hAnsi="Cambria" w:cs="Arial"/>
        </w:rPr>
        <w:t xml:space="preserve">                                                                                                                               </w:t>
      </w:r>
    </w:p>
    <w:p w:rsidR="00411669" w:rsidRDefault="00411669" w:rsidP="00411669">
      <w:pPr>
        <w:shd w:val="clear" w:color="auto" w:fill="BFBFBF"/>
        <w:spacing w:line="360" w:lineRule="auto"/>
        <w:jc w:val="both"/>
        <w:rPr>
          <w:rFonts w:ascii="Cambria" w:hAnsi="Cambria" w:cs="Arial"/>
          <w:b/>
          <w:sz w:val="21"/>
          <w:szCs w:val="21"/>
        </w:rPr>
      </w:pPr>
    </w:p>
    <w:p w:rsidR="00411669" w:rsidRDefault="00411669" w:rsidP="00411669">
      <w:pPr>
        <w:shd w:val="clear" w:color="auto" w:fill="BFBFBF"/>
        <w:spacing w:line="360" w:lineRule="auto"/>
        <w:jc w:val="both"/>
        <w:rPr>
          <w:rFonts w:ascii="Cambria" w:hAnsi="Cambria" w:cs="Arial"/>
          <w:b/>
          <w:sz w:val="21"/>
          <w:szCs w:val="21"/>
        </w:rPr>
      </w:pPr>
      <w:r w:rsidRPr="00A37911">
        <w:rPr>
          <w:rFonts w:ascii="Cambria" w:hAnsi="Cambria" w:cs="Arial"/>
          <w:b/>
          <w:sz w:val="21"/>
          <w:szCs w:val="21"/>
        </w:rPr>
        <w:t xml:space="preserve">OŚWIADCZENIE DOTYCZĄCE </w:t>
      </w:r>
      <w:r>
        <w:rPr>
          <w:rFonts w:ascii="Cambria" w:hAnsi="Cambria" w:cs="Arial"/>
          <w:b/>
          <w:sz w:val="21"/>
          <w:szCs w:val="21"/>
        </w:rPr>
        <w:t>PODWYKONAWSTWA</w:t>
      </w:r>
      <w:r w:rsidRPr="00A37911">
        <w:rPr>
          <w:rFonts w:ascii="Cambria" w:hAnsi="Cambria" w:cs="Arial"/>
          <w:b/>
          <w:sz w:val="21"/>
          <w:szCs w:val="21"/>
        </w:rPr>
        <w:t>:</w:t>
      </w:r>
    </w:p>
    <w:p w:rsidR="00411669" w:rsidRPr="00A37911" w:rsidRDefault="00411669" w:rsidP="00411669">
      <w:pPr>
        <w:shd w:val="clear" w:color="auto" w:fill="BFBFBF"/>
        <w:spacing w:line="360" w:lineRule="auto"/>
        <w:jc w:val="both"/>
        <w:rPr>
          <w:rFonts w:ascii="Cambria" w:hAnsi="Cambria" w:cs="Arial"/>
          <w:b/>
          <w:sz w:val="21"/>
          <w:szCs w:val="21"/>
        </w:rPr>
      </w:pPr>
    </w:p>
    <w:p w:rsidR="00411669" w:rsidRDefault="00411669" w:rsidP="00411669">
      <w:pPr>
        <w:spacing w:line="360" w:lineRule="auto"/>
        <w:jc w:val="both"/>
        <w:rPr>
          <w:rFonts w:ascii="Cambria" w:hAnsi="Cambria" w:cs="Arial"/>
          <w:bCs/>
          <w:iCs/>
          <w:sz w:val="20"/>
          <w:szCs w:val="20"/>
        </w:rPr>
      </w:pPr>
    </w:p>
    <w:p w:rsidR="00411669" w:rsidRPr="003B3B9F" w:rsidRDefault="00411669" w:rsidP="00411669">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411669" w:rsidRPr="003B3B9F" w:rsidRDefault="00411669" w:rsidP="00B9039F">
      <w:pPr>
        <w:numPr>
          <w:ilvl w:val="0"/>
          <w:numId w:val="24"/>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411669" w:rsidRPr="003B3B9F" w:rsidRDefault="00411669" w:rsidP="00B9039F">
      <w:pPr>
        <w:numPr>
          <w:ilvl w:val="0"/>
          <w:numId w:val="24"/>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411669" w:rsidRDefault="00411669" w:rsidP="00411669">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xml:space="preserve">* </w:t>
      </w:r>
      <w:r>
        <w:rPr>
          <w:rFonts w:ascii="Cambria" w:hAnsi="Cambria" w:cs="Arial"/>
          <w:b/>
          <w:bCs/>
          <w:iCs/>
          <w:sz w:val="20"/>
          <w:szCs w:val="20"/>
          <w:u w:val="single"/>
        </w:rPr>
        <w:t>właściwe podkreślić</w:t>
      </w:r>
    </w:p>
    <w:p w:rsidR="00411669" w:rsidRPr="009431A4" w:rsidRDefault="00411669" w:rsidP="00411669">
      <w:pPr>
        <w:spacing w:line="360" w:lineRule="auto"/>
        <w:jc w:val="both"/>
        <w:rPr>
          <w:rFonts w:ascii="Cambria" w:hAnsi="Cambria" w:cs="Arial"/>
          <w:b/>
          <w:bCs/>
          <w:i/>
          <w:iCs/>
          <w:sz w:val="21"/>
          <w:szCs w:val="21"/>
          <w:u w:val="single"/>
        </w:rPr>
      </w:pPr>
    </w:p>
    <w:p w:rsidR="00411669" w:rsidRPr="00CF3FBF" w:rsidRDefault="00411669" w:rsidP="00411669">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realizować przedmiot zamówienia za pomocą podwykonawców -wypełnia poniższą treść oświadczenia.</w:t>
      </w:r>
      <w:r w:rsidRPr="00CF3FBF">
        <w:rPr>
          <w:rFonts w:ascii="Cambria" w:hAnsi="Cambria" w:cs="Arial"/>
          <w:b/>
          <w:sz w:val="21"/>
          <w:szCs w:val="21"/>
        </w:rPr>
        <w:t xml:space="preserve"> Jeżeli nie</w:t>
      </w:r>
      <w:r>
        <w:rPr>
          <w:rFonts w:ascii="Cambria" w:hAnsi="Cambria" w:cs="Arial"/>
          <w:b/>
          <w:sz w:val="21"/>
          <w:szCs w:val="21"/>
        </w:rPr>
        <w:t>,</w:t>
      </w:r>
      <w:r w:rsidRPr="00CF3FBF">
        <w:rPr>
          <w:rFonts w:ascii="Cambria" w:hAnsi="Cambria" w:cs="Arial"/>
          <w:b/>
          <w:sz w:val="21"/>
          <w:szCs w:val="21"/>
        </w:rPr>
        <w:t xml:space="preserve">  pozostawiamy niewypełnione lub oznaczamy zapisem  - nie dotyczy</w:t>
      </w:r>
    </w:p>
    <w:p w:rsidR="00411669" w:rsidRDefault="00411669" w:rsidP="00411669">
      <w:pPr>
        <w:spacing w:line="360" w:lineRule="auto"/>
        <w:jc w:val="both"/>
        <w:rPr>
          <w:rFonts w:ascii="Cambria" w:hAnsi="Cambria" w:cs="Arial"/>
          <w:sz w:val="21"/>
          <w:szCs w:val="21"/>
        </w:rPr>
      </w:pPr>
      <w:r w:rsidRPr="00A37911">
        <w:rPr>
          <w:rFonts w:ascii="Cambria" w:hAnsi="Cambria" w:cs="Arial"/>
          <w:sz w:val="21"/>
          <w:szCs w:val="21"/>
        </w:rPr>
        <w:t xml:space="preserve">Oświadczam, że następujący/e podmiot/y, </w:t>
      </w:r>
      <w:r>
        <w:rPr>
          <w:rFonts w:ascii="Cambria" w:hAnsi="Cambria" w:cs="Arial"/>
          <w:sz w:val="21"/>
          <w:szCs w:val="21"/>
        </w:rPr>
        <w:t xml:space="preserve">które będą uczestniczyły w realizacji przedmiotu zamówienia na podstawie podwykonawstwa, </w:t>
      </w:r>
      <w:r w:rsidRPr="00A37911">
        <w:rPr>
          <w:rFonts w:ascii="Cambria" w:hAnsi="Cambria" w:cs="Arial"/>
          <w:sz w:val="21"/>
          <w:szCs w:val="21"/>
        </w:rPr>
        <w:t xml:space="preserve">nie podlega/ją wykluczeniu z postępowania </w:t>
      </w:r>
      <w:r>
        <w:rPr>
          <w:rFonts w:ascii="Cambria" w:hAnsi="Cambria" w:cs="Arial"/>
          <w:sz w:val="21"/>
          <w:szCs w:val="21"/>
        </w:rPr>
        <w:t xml:space="preserve">                                       </w:t>
      </w:r>
      <w:r w:rsidRPr="00A37911">
        <w:rPr>
          <w:rFonts w:ascii="Cambria" w:hAnsi="Cambria" w:cs="Arial"/>
          <w:sz w:val="21"/>
          <w:szCs w:val="21"/>
        </w:rPr>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411669" w:rsidRPr="0062040F" w:rsidTr="005672DB">
        <w:tc>
          <w:tcPr>
            <w:tcW w:w="4606" w:type="dxa"/>
            <w:shd w:val="clear" w:color="auto" w:fill="auto"/>
          </w:tcPr>
          <w:p w:rsidR="00411669" w:rsidRPr="0062040F" w:rsidRDefault="00411669" w:rsidP="005672DB">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411669" w:rsidRPr="0062040F" w:rsidRDefault="00411669" w:rsidP="005672DB">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411669" w:rsidRPr="0062040F" w:rsidTr="005672DB">
        <w:tc>
          <w:tcPr>
            <w:tcW w:w="4606" w:type="dxa"/>
            <w:shd w:val="clear" w:color="auto" w:fill="auto"/>
          </w:tcPr>
          <w:p w:rsidR="00411669" w:rsidRPr="0062040F" w:rsidRDefault="00411669" w:rsidP="005672DB">
            <w:pPr>
              <w:spacing w:line="360" w:lineRule="auto"/>
              <w:jc w:val="both"/>
              <w:rPr>
                <w:rFonts w:ascii="Cambria" w:hAnsi="Cambria" w:cs="Arial"/>
                <w:i/>
                <w:sz w:val="20"/>
                <w:szCs w:val="20"/>
              </w:rPr>
            </w:pPr>
          </w:p>
        </w:tc>
        <w:tc>
          <w:tcPr>
            <w:tcW w:w="4606" w:type="dxa"/>
            <w:shd w:val="clear" w:color="auto" w:fill="auto"/>
          </w:tcPr>
          <w:p w:rsidR="00411669" w:rsidRPr="0062040F" w:rsidRDefault="00411669" w:rsidP="005672DB">
            <w:pPr>
              <w:spacing w:line="360" w:lineRule="auto"/>
              <w:jc w:val="both"/>
              <w:rPr>
                <w:rFonts w:ascii="Cambria" w:hAnsi="Cambria" w:cs="Arial"/>
                <w:i/>
                <w:sz w:val="20"/>
                <w:szCs w:val="20"/>
              </w:rPr>
            </w:pPr>
          </w:p>
        </w:tc>
      </w:tr>
    </w:tbl>
    <w:p w:rsidR="00411669" w:rsidRPr="00A37911" w:rsidRDefault="00411669" w:rsidP="00411669">
      <w:pPr>
        <w:spacing w:line="360" w:lineRule="auto"/>
        <w:jc w:val="both"/>
        <w:rPr>
          <w:rFonts w:ascii="Cambria" w:hAnsi="Cambria" w:cs="Arial"/>
          <w:i/>
          <w:sz w:val="20"/>
          <w:szCs w:val="20"/>
        </w:rPr>
      </w:pPr>
    </w:p>
    <w:p w:rsidR="00411669" w:rsidRDefault="00411669" w:rsidP="00411669">
      <w:pPr>
        <w:spacing w:line="360" w:lineRule="auto"/>
        <w:jc w:val="both"/>
        <w:rPr>
          <w:rFonts w:ascii="Cambria" w:hAnsi="Cambria" w:cs="Arial"/>
        </w:rPr>
      </w:pPr>
      <w:r>
        <w:rPr>
          <w:rFonts w:ascii="Cambria" w:hAnsi="Cambria" w:cs="Arial"/>
        </w:rPr>
        <w:t xml:space="preserve">                                                                                       </w:t>
      </w:r>
    </w:p>
    <w:p w:rsidR="0019611E" w:rsidRDefault="0019611E" w:rsidP="00411669">
      <w:pPr>
        <w:spacing w:line="360" w:lineRule="auto"/>
        <w:jc w:val="both"/>
        <w:rPr>
          <w:rFonts w:ascii="Cambria" w:hAnsi="Cambria" w:cs="Arial"/>
          <w:b/>
          <w:sz w:val="21"/>
          <w:szCs w:val="21"/>
        </w:rPr>
      </w:pPr>
    </w:p>
    <w:p w:rsidR="00411669" w:rsidRDefault="00411669" w:rsidP="00411669">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411669" w:rsidRPr="00A37911" w:rsidRDefault="00411669" w:rsidP="00411669">
      <w:pPr>
        <w:shd w:val="clear" w:color="auto" w:fill="BFBFBF"/>
        <w:spacing w:line="360" w:lineRule="auto"/>
        <w:jc w:val="both"/>
        <w:rPr>
          <w:rFonts w:ascii="Cambria" w:hAnsi="Cambria" w:cs="Arial"/>
          <w:b/>
          <w:sz w:val="21"/>
          <w:szCs w:val="21"/>
        </w:rPr>
      </w:pPr>
    </w:p>
    <w:p w:rsidR="00411669" w:rsidRDefault="00411669" w:rsidP="00411669">
      <w:pPr>
        <w:spacing w:line="360" w:lineRule="auto"/>
        <w:jc w:val="both"/>
        <w:rPr>
          <w:rFonts w:ascii="Cambria" w:hAnsi="Cambria" w:cs="Arial"/>
          <w:bCs/>
          <w:iCs/>
          <w:sz w:val="20"/>
          <w:szCs w:val="20"/>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411669" w:rsidRDefault="00411669" w:rsidP="00411669">
      <w:pPr>
        <w:spacing w:line="360" w:lineRule="auto"/>
        <w:jc w:val="both"/>
        <w:rPr>
          <w:rFonts w:ascii="Cambria" w:hAnsi="Cambria" w:cs="Arial"/>
          <w:bCs/>
          <w:iCs/>
          <w:sz w:val="20"/>
          <w:szCs w:val="20"/>
        </w:rPr>
      </w:pPr>
    </w:p>
    <w:p w:rsidR="00411669" w:rsidRDefault="00411669" w:rsidP="00411669">
      <w:pPr>
        <w:spacing w:line="360" w:lineRule="auto"/>
        <w:jc w:val="both"/>
        <w:rPr>
          <w:rFonts w:ascii="Cambria" w:hAnsi="Cambria" w:cs="Arial"/>
          <w:bCs/>
          <w:iCs/>
          <w:sz w:val="20"/>
          <w:szCs w:val="20"/>
        </w:rPr>
      </w:pPr>
    </w:p>
    <w:p w:rsidR="00411669" w:rsidRDefault="00411669" w:rsidP="00411669">
      <w:pPr>
        <w:spacing w:line="360" w:lineRule="auto"/>
        <w:jc w:val="both"/>
        <w:rPr>
          <w:rFonts w:ascii="Cambria" w:hAnsi="Cambria" w:cs="Arial"/>
          <w:bCs/>
          <w:iCs/>
          <w:sz w:val="20"/>
          <w:szCs w:val="20"/>
        </w:rPr>
      </w:pPr>
    </w:p>
    <w:p w:rsidR="00C64E14" w:rsidRDefault="00C64E14" w:rsidP="00411669">
      <w:pPr>
        <w:spacing w:line="360" w:lineRule="auto"/>
        <w:jc w:val="both"/>
        <w:rPr>
          <w:rFonts w:ascii="Cambria" w:hAnsi="Cambria" w:cs="Arial"/>
          <w:bCs/>
          <w:iCs/>
          <w:sz w:val="20"/>
          <w:szCs w:val="20"/>
        </w:rPr>
      </w:pPr>
    </w:p>
    <w:p w:rsidR="00C64E14" w:rsidRDefault="00C64E14" w:rsidP="00411669">
      <w:pPr>
        <w:spacing w:line="360" w:lineRule="auto"/>
        <w:jc w:val="both"/>
        <w:rPr>
          <w:rFonts w:ascii="Cambria" w:hAnsi="Cambria" w:cs="Arial"/>
          <w:bCs/>
          <w:iCs/>
          <w:sz w:val="20"/>
          <w:szCs w:val="20"/>
        </w:rPr>
      </w:pPr>
    </w:p>
    <w:p w:rsidR="00C64E14" w:rsidRDefault="00C64E14" w:rsidP="00411669">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4E00D2" w:rsidRDefault="00224D6C" w:rsidP="00691EA3">
      <w:pPr>
        <w:spacing w:line="360" w:lineRule="auto"/>
        <w:jc w:val="both"/>
        <w:rPr>
          <w:rFonts w:ascii="Cambria" w:hAnsi="Cambria" w:cs="Arial"/>
        </w:rPr>
      </w:pPr>
      <w:r>
        <w:rPr>
          <w:rFonts w:ascii="Cambria" w:hAnsi="Cambria" w:cs="Arial"/>
        </w:rPr>
        <w:t xml:space="preserve">                                                                                                                              </w:t>
      </w:r>
    </w:p>
    <w:p w:rsidR="00F741EA" w:rsidRPr="00691EA3" w:rsidRDefault="00F741EA" w:rsidP="00691EA3">
      <w:pPr>
        <w:spacing w:line="360" w:lineRule="auto"/>
        <w:jc w:val="both"/>
        <w:rPr>
          <w:rFonts w:ascii="Cambria" w:hAnsi="Cambria" w:cs="Arial"/>
          <w:b/>
          <w:sz w:val="20"/>
          <w:szCs w:val="20"/>
        </w:rPr>
      </w:pPr>
    </w:p>
    <w:p w:rsidR="00A6079A" w:rsidRPr="00575471" w:rsidRDefault="00A6079A" w:rsidP="00A6079A">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lastRenderedPageBreak/>
        <w:t xml:space="preserve">                                                                                                                                                                          </w:t>
      </w:r>
      <w:r w:rsidRPr="00575471">
        <w:rPr>
          <w:rFonts w:ascii="Cambria" w:hAnsi="Cambria" w:cs="Arial"/>
          <w:b/>
          <w:bCs/>
          <w:smallCaps w:val="0"/>
          <w:sz w:val="24"/>
          <w:szCs w:val="24"/>
          <w:lang w:val="pl-PL"/>
        </w:rPr>
        <w:t xml:space="preserve">Załącznik nr </w:t>
      </w:r>
      <w:r w:rsidR="00691EA3">
        <w:rPr>
          <w:rFonts w:ascii="Cambria" w:hAnsi="Cambria" w:cs="Arial"/>
          <w:b/>
          <w:bCs/>
          <w:smallCaps w:val="0"/>
          <w:sz w:val="24"/>
          <w:szCs w:val="24"/>
          <w:lang w:val="pl-PL"/>
        </w:rPr>
        <w:t>3</w:t>
      </w:r>
    </w:p>
    <w:p w:rsidR="00A6079A" w:rsidRDefault="00A6079A" w:rsidP="00A6079A">
      <w:pPr>
        <w:jc w:val="both"/>
        <w:rPr>
          <w:b/>
        </w:rPr>
      </w:pPr>
    </w:p>
    <w:p w:rsidR="00765490" w:rsidRDefault="00765490" w:rsidP="00765490">
      <w:pPr>
        <w:jc w:val="center"/>
        <w:rPr>
          <w:rFonts w:eastAsia="Calibri"/>
          <w:b/>
          <w:sz w:val="26"/>
          <w:szCs w:val="26"/>
          <w:lang w:eastAsia="en-US"/>
        </w:rPr>
      </w:pPr>
      <w:r w:rsidRPr="00765490">
        <w:rPr>
          <w:rFonts w:eastAsia="Calibri"/>
          <w:b/>
          <w:sz w:val="26"/>
          <w:szCs w:val="26"/>
          <w:lang w:eastAsia="en-US"/>
        </w:rPr>
        <w:t>UMOWA</w:t>
      </w:r>
      <w:r w:rsidR="003A6575">
        <w:rPr>
          <w:rFonts w:eastAsia="Calibri"/>
          <w:b/>
          <w:sz w:val="26"/>
          <w:szCs w:val="26"/>
          <w:lang w:eastAsia="en-US"/>
        </w:rPr>
        <w:t xml:space="preserve"> SPRZEDAŻY </w:t>
      </w:r>
    </w:p>
    <w:p w:rsidR="003A6575" w:rsidRPr="00765490" w:rsidRDefault="003A6575" w:rsidP="00765490">
      <w:pPr>
        <w:jc w:val="center"/>
        <w:rPr>
          <w:rFonts w:eastAsia="Calibri"/>
          <w:b/>
          <w:sz w:val="26"/>
          <w:szCs w:val="26"/>
          <w:lang w:eastAsia="en-US"/>
        </w:rPr>
      </w:pPr>
    </w:p>
    <w:p w:rsidR="00765490" w:rsidRPr="00765490" w:rsidRDefault="00765490" w:rsidP="00765490">
      <w:pPr>
        <w:jc w:val="center"/>
        <w:rPr>
          <w:rFonts w:eastAsia="Calibri"/>
          <w:b/>
          <w:sz w:val="26"/>
          <w:szCs w:val="26"/>
          <w:lang w:eastAsia="en-US"/>
        </w:rPr>
      </w:pPr>
      <w:r w:rsidRPr="00765490">
        <w:rPr>
          <w:rFonts w:eastAsia="Calibri"/>
          <w:b/>
          <w:sz w:val="26"/>
          <w:szCs w:val="26"/>
          <w:lang w:eastAsia="en-US"/>
        </w:rPr>
        <w:t xml:space="preserve">NR </w:t>
      </w:r>
      <w:proofErr w:type="spellStart"/>
      <w:r w:rsidRPr="00765490">
        <w:rPr>
          <w:rFonts w:eastAsia="Calibri"/>
          <w:b/>
          <w:sz w:val="26"/>
          <w:szCs w:val="26"/>
          <w:lang w:eastAsia="en-US"/>
        </w:rPr>
        <w:t>SZPiGM</w:t>
      </w:r>
      <w:proofErr w:type="spellEnd"/>
      <w:r w:rsidRPr="00765490">
        <w:rPr>
          <w:rFonts w:eastAsia="Calibri"/>
          <w:b/>
          <w:sz w:val="26"/>
          <w:szCs w:val="26"/>
          <w:lang w:eastAsia="en-US"/>
        </w:rPr>
        <w:t xml:space="preserve"> 3810/</w:t>
      </w:r>
      <w:r w:rsidR="000820B5">
        <w:rPr>
          <w:rFonts w:eastAsia="Calibri"/>
          <w:b/>
          <w:sz w:val="26"/>
          <w:szCs w:val="26"/>
          <w:lang w:eastAsia="en-US"/>
        </w:rPr>
        <w:t>43</w:t>
      </w:r>
      <w:r w:rsidRPr="00765490">
        <w:rPr>
          <w:rFonts w:eastAsia="Calibri"/>
          <w:b/>
          <w:sz w:val="26"/>
          <w:szCs w:val="26"/>
          <w:lang w:eastAsia="en-US"/>
        </w:rPr>
        <w:t>/202</w:t>
      </w:r>
      <w:r w:rsidR="000820B5">
        <w:rPr>
          <w:rFonts w:eastAsia="Calibri"/>
          <w:b/>
          <w:sz w:val="26"/>
          <w:szCs w:val="26"/>
          <w:lang w:eastAsia="en-US"/>
        </w:rPr>
        <w:t>4</w:t>
      </w:r>
    </w:p>
    <w:p w:rsidR="00765490" w:rsidRPr="00765490" w:rsidRDefault="00765490" w:rsidP="00765490">
      <w:pPr>
        <w:jc w:val="center"/>
        <w:rPr>
          <w:rFonts w:eastAsia="Calibri"/>
          <w:b/>
          <w:sz w:val="26"/>
          <w:szCs w:val="26"/>
          <w:lang w:eastAsia="en-US"/>
        </w:rPr>
      </w:pPr>
    </w:p>
    <w:p w:rsidR="00765490" w:rsidRPr="002C169A" w:rsidRDefault="00765490" w:rsidP="00765490">
      <w:pPr>
        <w:spacing w:after="200" w:line="276" w:lineRule="auto"/>
        <w:ind w:left="720"/>
        <w:jc w:val="both"/>
        <w:rPr>
          <w:rFonts w:eastAsia="Calibri"/>
          <w:lang w:eastAsia="en-US"/>
        </w:rPr>
      </w:pPr>
      <w:r w:rsidRPr="002C169A">
        <w:rPr>
          <w:rFonts w:eastAsia="Calibri"/>
          <w:lang w:eastAsia="en-US"/>
        </w:rPr>
        <w:t xml:space="preserve">zawarta w Brzozowie, w dniu: </w:t>
      </w:r>
      <w:r w:rsidR="00FB14E4" w:rsidRPr="002C169A">
        <w:rPr>
          <w:rFonts w:eastAsia="Calibri"/>
          <w:b/>
          <w:lang w:eastAsia="en-US"/>
        </w:rPr>
        <w:t>………………..</w:t>
      </w:r>
      <w:r w:rsidRPr="002C169A">
        <w:rPr>
          <w:rFonts w:eastAsia="Calibri"/>
          <w:lang w:eastAsia="en-US"/>
        </w:rPr>
        <w:t xml:space="preserve"> pomiędzy:</w:t>
      </w:r>
    </w:p>
    <w:p w:rsidR="00765490" w:rsidRPr="002C169A" w:rsidRDefault="00765490" w:rsidP="00765490">
      <w:pPr>
        <w:spacing w:after="200" w:line="276" w:lineRule="auto"/>
        <w:ind w:left="720"/>
        <w:jc w:val="both"/>
        <w:rPr>
          <w:rFonts w:eastAsia="Calibri"/>
          <w:lang w:eastAsia="en-US"/>
        </w:rPr>
      </w:pPr>
      <w:r w:rsidRPr="002C169A">
        <w:rPr>
          <w:rFonts w:eastAsia="Calibri"/>
          <w:lang w:eastAsia="en-US"/>
        </w:rPr>
        <w:t>Szpitalem Specjalistycznym</w:t>
      </w:r>
      <w:r w:rsidR="002C169A" w:rsidRPr="002C169A">
        <w:rPr>
          <w:rFonts w:eastAsia="Calibri"/>
          <w:lang w:eastAsia="en-US"/>
        </w:rPr>
        <w:t xml:space="preserve"> </w:t>
      </w:r>
      <w:r w:rsidRPr="002C169A">
        <w:rPr>
          <w:rFonts w:eastAsia="Calibri"/>
          <w:lang w:eastAsia="en-US"/>
        </w:rPr>
        <w:t>w Brzozowie Podkarpackim Ośrodkiem Onkologicznym im. ks. B. Markiewicza, 36-200 Brzozów, ul. Ks. J. Bielawskiego 18, zarejestrowanym w Sądzie Rejonowym w Rzeszowie w Wydziale Gospodarczym Krajowego Rejestru Sądowego pod numerem</w:t>
      </w:r>
      <w:r w:rsidR="002C169A">
        <w:rPr>
          <w:rFonts w:eastAsia="Calibri"/>
          <w:lang w:eastAsia="en-US"/>
        </w:rPr>
        <w:t xml:space="preserve"> </w:t>
      </w:r>
      <w:r w:rsidRPr="002C169A">
        <w:rPr>
          <w:rFonts w:eastAsia="Calibri"/>
          <w:lang w:eastAsia="en-US"/>
        </w:rPr>
        <w:t>KRS: 0000007954, reprezentowanym przez:</w:t>
      </w:r>
    </w:p>
    <w:p w:rsidR="00765490" w:rsidRPr="002C169A" w:rsidRDefault="00765490" w:rsidP="00765490">
      <w:pPr>
        <w:spacing w:line="276" w:lineRule="auto"/>
        <w:ind w:left="720"/>
        <w:jc w:val="both"/>
        <w:rPr>
          <w:rFonts w:eastAsia="Calibri"/>
          <w:lang w:eastAsia="en-US"/>
        </w:rPr>
      </w:pPr>
      <w:r w:rsidRPr="002C169A">
        <w:rPr>
          <w:rFonts w:eastAsia="Calibri"/>
          <w:lang w:eastAsia="en-US"/>
        </w:rPr>
        <w:t>lek. Tomasza Kondraciuka, MBA- Dyrektora</w:t>
      </w:r>
    </w:p>
    <w:p w:rsidR="00765490" w:rsidRPr="002C169A" w:rsidRDefault="00765490" w:rsidP="00765490">
      <w:pPr>
        <w:spacing w:after="200" w:line="276" w:lineRule="auto"/>
        <w:ind w:left="720"/>
        <w:jc w:val="both"/>
        <w:rPr>
          <w:rFonts w:eastAsia="Calibri"/>
          <w:lang w:eastAsia="en-US"/>
        </w:rPr>
      </w:pPr>
      <w:r w:rsidRPr="002C169A">
        <w:rPr>
          <w:rFonts w:eastAsia="Calibri"/>
          <w:lang w:eastAsia="en-US"/>
        </w:rPr>
        <w:t>zwanym w dalszej części umowy „Kupującym”</w:t>
      </w:r>
    </w:p>
    <w:p w:rsidR="00202975" w:rsidRPr="008E6764" w:rsidRDefault="00765490" w:rsidP="008E6764">
      <w:pPr>
        <w:ind w:left="720"/>
        <w:jc w:val="both"/>
        <w:rPr>
          <w:rFonts w:eastAsia="Calibri"/>
          <w:lang w:eastAsia="en-US"/>
        </w:rPr>
      </w:pPr>
      <w:r w:rsidRPr="002C169A">
        <w:rPr>
          <w:rFonts w:eastAsia="Calibri"/>
          <w:lang w:eastAsia="en-US"/>
        </w:rPr>
        <w:t>a</w:t>
      </w:r>
    </w:p>
    <w:p w:rsidR="00202975" w:rsidRPr="00AE7F41" w:rsidRDefault="00202975" w:rsidP="00AE7F41">
      <w:pPr>
        <w:spacing w:after="200"/>
        <w:ind w:left="720"/>
        <w:jc w:val="both"/>
        <w:rPr>
          <w:rFonts w:eastAsia="Calibri"/>
          <w:lang w:eastAsia="en-US"/>
        </w:rPr>
      </w:pPr>
      <w:r w:rsidRPr="00AE7F41">
        <w:rPr>
          <w:rFonts w:eastAsia="Calibri"/>
          <w:lang w:eastAsia="en-US"/>
        </w:rPr>
        <w:t>…………………………………………………………………………………………………………………………………………………………………………</w:t>
      </w:r>
    </w:p>
    <w:p w:rsidR="00765490" w:rsidRPr="002C169A" w:rsidRDefault="00765490" w:rsidP="00AE7F41">
      <w:pPr>
        <w:spacing w:after="200"/>
        <w:ind w:left="720"/>
        <w:jc w:val="both"/>
        <w:rPr>
          <w:rFonts w:eastAsia="Calibri"/>
          <w:lang w:eastAsia="en-US"/>
        </w:rPr>
      </w:pPr>
      <w:r w:rsidRPr="002C169A">
        <w:rPr>
          <w:rFonts w:eastAsia="Calibri"/>
          <w:lang w:eastAsia="en-US"/>
        </w:rPr>
        <w:t>reprezentowaną przez:</w:t>
      </w:r>
    </w:p>
    <w:p w:rsidR="00765490" w:rsidRPr="002C169A" w:rsidRDefault="00765490" w:rsidP="00AE7F41">
      <w:pPr>
        <w:numPr>
          <w:ilvl w:val="0"/>
          <w:numId w:val="37"/>
        </w:numPr>
        <w:suppressAutoHyphens/>
        <w:spacing w:after="200"/>
        <w:jc w:val="both"/>
        <w:rPr>
          <w:rFonts w:eastAsia="Calibri"/>
          <w:lang w:eastAsia="en-US"/>
        </w:rPr>
      </w:pPr>
      <w:r w:rsidRPr="002C169A">
        <w:rPr>
          <w:rFonts w:eastAsia="Calibri"/>
          <w:lang w:eastAsia="en-US"/>
        </w:rPr>
        <w:t>………………………………………………..</w:t>
      </w:r>
    </w:p>
    <w:p w:rsidR="00765490" w:rsidRPr="002C169A" w:rsidRDefault="00765490" w:rsidP="00AE7F41">
      <w:pPr>
        <w:numPr>
          <w:ilvl w:val="0"/>
          <w:numId w:val="37"/>
        </w:numPr>
        <w:suppressAutoHyphens/>
        <w:spacing w:after="200"/>
        <w:jc w:val="both"/>
        <w:rPr>
          <w:rFonts w:eastAsia="Calibri"/>
          <w:lang w:eastAsia="en-US"/>
        </w:rPr>
      </w:pPr>
      <w:r w:rsidRPr="002C169A">
        <w:rPr>
          <w:rFonts w:eastAsia="Calibri"/>
          <w:lang w:eastAsia="en-US"/>
        </w:rPr>
        <w:t>………………………………………………..</w:t>
      </w:r>
    </w:p>
    <w:p w:rsidR="00765490" w:rsidRPr="002C169A" w:rsidRDefault="00765490" w:rsidP="00AE7F41">
      <w:pPr>
        <w:spacing w:after="200"/>
        <w:ind w:left="720"/>
        <w:jc w:val="both"/>
        <w:rPr>
          <w:rFonts w:eastAsia="Calibri"/>
          <w:lang w:eastAsia="en-US"/>
        </w:rPr>
      </w:pPr>
      <w:r w:rsidRPr="002C169A">
        <w:rPr>
          <w:rFonts w:eastAsia="Calibri"/>
          <w:lang w:eastAsia="en-US"/>
        </w:rPr>
        <w:t>zwaną  w części umowy „Sprzedającym”.</w:t>
      </w:r>
    </w:p>
    <w:p w:rsidR="00765490" w:rsidRPr="002C169A" w:rsidRDefault="00765490" w:rsidP="00765490">
      <w:pPr>
        <w:spacing w:after="200" w:line="276" w:lineRule="auto"/>
        <w:ind w:left="720"/>
        <w:jc w:val="both"/>
        <w:rPr>
          <w:rFonts w:eastAsia="Calibri"/>
          <w:lang w:eastAsia="en-US"/>
        </w:rPr>
      </w:pPr>
    </w:p>
    <w:p w:rsidR="00765490" w:rsidRPr="002C169A" w:rsidRDefault="00765490" w:rsidP="00765490">
      <w:pPr>
        <w:spacing w:after="200" w:line="276" w:lineRule="auto"/>
        <w:jc w:val="center"/>
        <w:rPr>
          <w:rFonts w:eastAsia="Calibri"/>
          <w:lang w:eastAsia="en-US"/>
        </w:rPr>
      </w:pPr>
      <w:r w:rsidRPr="002C169A">
        <w:rPr>
          <w:rFonts w:eastAsia="Calibri"/>
          <w:lang w:eastAsia="en-US"/>
        </w:rPr>
        <w:t>§ 1</w:t>
      </w:r>
    </w:p>
    <w:p w:rsidR="00C64E14" w:rsidRPr="002C169A" w:rsidRDefault="00C64E14" w:rsidP="00B9039F">
      <w:pPr>
        <w:numPr>
          <w:ilvl w:val="0"/>
          <w:numId w:val="44"/>
        </w:numPr>
        <w:spacing w:line="276" w:lineRule="auto"/>
        <w:jc w:val="both"/>
        <w:rPr>
          <w:b/>
          <w:lang w:eastAsia="en-US"/>
        </w:rPr>
      </w:pPr>
      <w:r w:rsidRPr="002C169A">
        <w:rPr>
          <w:lang w:eastAsia="en-US"/>
        </w:rPr>
        <w:t xml:space="preserve">Na podstawie przeprowadzonej procedury, zgodnie z ustawą Prawo zamówień publicznych Sprzedający zobowiązuje się dostarczać Kupującemu </w:t>
      </w:r>
      <w:r w:rsidRPr="002C169A">
        <w:rPr>
          <w:b/>
          <w:bCs/>
          <w:lang w:eastAsia="en-US"/>
        </w:rPr>
        <w:t>ciekły azot</w:t>
      </w:r>
      <w:r w:rsidRPr="002C169A">
        <w:rPr>
          <w:lang w:eastAsia="en-US"/>
        </w:rPr>
        <w:t xml:space="preserve"> </w:t>
      </w:r>
      <w:r w:rsidR="00263FD0">
        <w:rPr>
          <w:lang w:eastAsia="en-US"/>
        </w:rPr>
        <w:t xml:space="preserve">         </w:t>
      </w:r>
      <w:r w:rsidRPr="002C169A">
        <w:rPr>
          <w:lang w:eastAsia="en-US"/>
        </w:rPr>
        <w:t>w formie sukcesywnych dostaw uzależnionych od bieżących potrzeb Kupującego, zwany w dalszej części umowy przedmiotem dostawy, na okres trwania umowy oraz zgodnie z specyfikacją istotnych warunków zamówienia i ofertą stanowiącą załącznik nr 1 do niniejszej umowy, zwanych  w dalszej części umowy przedmiotem sprzedaży</w:t>
      </w:r>
      <w:r w:rsidR="00960A00" w:rsidRPr="002C169A">
        <w:t>.</w:t>
      </w:r>
    </w:p>
    <w:p w:rsidR="00C64E14" w:rsidRPr="002C169A" w:rsidRDefault="00C64E14" w:rsidP="00C9039A">
      <w:pPr>
        <w:suppressAutoHyphens/>
        <w:spacing w:after="200"/>
        <w:ind w:left="1080"/>
        <w:jc w:val="both"/>
        <w:rPr>
          <w:rFonts w:eastAsia="Calibri"/>
          <w:lang w:eastAsia="zh-CN"/>
        </w:rPr>
      </w:pPr>
    </w:p>
    <w:p w:rsidR="00765490" w:rsidRPr="002C169A" w:rsidRDefault="00765490" w:rsidP="00B9039F">
      <w:pPr>
        <w:numPr>
          <w:ilvl w:val="0"/>
          <w:numId w:val="44"/>
        </w:numPr>
        <w:suppressAutoHyphens/>
        <w:spacing w:after="200" w:line="276" w:lineRule="auto"/>
        <w:contextualSpacing/>
        <w:jc w:val="both"/>
        <w:rPr>
          <w:rFonts w:eastAsia="Calibri"/>
          <w:lang w:eastAsia="en-US"/>
        </w:rPr>
      </w:pPr>
      <w:r w:rsidRPr="002C169A">
        <w:rPr>
          <w:rFonts w:eastAsia="Calibri"/>
          <w:lang w:eastAsia="en-US"/>
        </w:rPr>
        <w:t>Sprzedający oświadcza, że przedmiot sprzedaży spełnia wszelkie wymagania norm i przepisów odnoszących się do wyrobów tego typu oraz do ich</w:t>
      </w:r>
      <w:r w:rsidRPr="00765490">
        <w:rPr>
          <w:rFonts w:eastAsia="Calibri"/>
          <w:sz w:val="26"/>
          <w:szCs w:val="26"/>
          <w:lang w:eastAsia="en-US"/>
        </w:rPr>
        <w:t xml:space="preserve"> oznaczenia </w:t>
      </w:r>
      <w:r w:rsidR="00263FD0">
        <w:rPr>
          <w:rFonts w:eastAsia="Calibri"/>
          <w:sz w:val="26"/>
          <w:szCs w:val="26"/>
          <w:lang w:eastAsia="en-US"/>
        </w:rPr>
        <w:t xml:space="preserve">             </w:t>
      </w:r>
      <w:r w:rsidRPr="00765490">
        <w:rPr>
          <w:rFonts w:eastAsia="Calibri"/>
          <w:sz w:val="26"/>
          <w:szCs w:val="26"/>
          <w:lang w:eastAsia="en-US"/>
        </w:rPr>
        <w:t xml:space="preserve">w sposób wymagany przepisami prawa oraz że Kupujący, ewentualnie podmioty z nim związane mogą przenieść na niego roszczenia wynikające </w:t>
      </w:r>
      <w:r w:rsidR="00263FD0">
        <w:rPr>
          <w:rFonts w:eastAsia="Calibri"/>
          <w:sz w:val="26"/>
          <w:szCs w:val="26"/>
          <w:lang w:eastAsia="en-US"/>
        </w:rPr>
        <w:t xml:space="preserve">     </w:t>
      </w:r>
      <w:r w:rsidRPr="00765490">
        <w:rPr>
          <w:rFonts w:eastAsia="Calibri"/>
          <w:sz w:val="26"/>
          <w:szCs w:val="26"/>
          <w:lang w:eastAsia="en-US"/>
        </w:rPr>
        <w:t xml:space="preserve">z </w:t>
      </w:r>
      <w:r w:rsidRPr="002C169A">
        <w:rPr>
          <w:rFonts w:eastAsia="Calibri"/>
          <w:lang w:eastAsia="en-US"/>
        </w:rPr>
        <w:t>niespełnienia powyższych wymagań co do jakości produktów lub sposobu ich oznaczania.</w:t>
      </w:r>
    </w:p>
    <w:p w:rsidR="00F741EA" w:rsidRPr="002C169A" w:rsidRDefault="00F741EA" w:rsidP="00F741EA">
      <w:pPr>
        <w:suppressAutoHyphens/>
        <w:spacing w:after="200" w:line="276" w:lineRule="auto"/>
        <w:contextualSpacing/>
        <w:jc w:val="both"/>
        <w:rPr>
          <w:rFonts w:eastAsia="Calibri"/>
          <w:lang w:eastAsia="en-US"/>
        </w:rPr>
      </w:pPr>
    </w:p>
    <w:p w:rsidR="00765490" w:rsidRPr="002C169A" w:rsidRDefault="00765490" w:rsidP="00B9039F">
      <w:pPr>
        <w:numPr>
          <w:ilvl w:val="0"/>
          <w:numId w:val="44"/>
        </w:numPr>
        <w:suppressAutoHyphens/>
        <w:spacing w:after="200" w:line="276" w:lineRule="auto"/>
        <w:jc w:val="both"/>
        <w:rPr>
          <w:rFonts w:eastAsia="Calibri"/>
          <w:lang w:eastAsia="en-US"/>
        </w:rPr>
      </w:pPr>
      <w:r w:rsidRPr="002C169A">
        <w:rPr>
          <w:rFonts w:eastAsia="Calibri"/>
          <w:lang w:eastAsia="en-US"/>
        </w:rPr>
        <w:lastRenderedPageBreak/>
        <w:t xml:space="preserve">Sprzedający oświadcza, iż posiada wszelkie wymagane prawem uprawnienia do prowadzenia obrotu przedmiotem umowy, i na każde wezwanie Kupującego niezwłocznie przedstawi dokumenty potwierdzające powyższe. </w:t>
      </w:r>
    </w:p>
    <w:p w:rsidR="00765490" w:rsidRPr="002C169A" w:rsidRDefault="00765490" w:rsidP="00B9039F">
      <w:pPr>
        <w:numPr>
          <w:ilvl w:val="0"/>
          <w:numId w:val="44"/>
        </w:numPr>
        <w:suppressAutoHyphens/>
        <w:spacing w:after="200" w:line="276" w:lineRule="auto"/>
        <w:jc w:val="both"/>
        <w:rPr>
          <w:rFonts w:eastAsia="Calibri"/>
          <w:lang w:eastAsia="en-US"/>
        </w:rPr>
      </w:pPr>
      <w:r w:rsidRPr="002C169A">
        <w:rPr>
          <w:rFonts w:eastAsia="Calibri"/>
          <w:lang w:eastAsia="en-US"/>
        </w:rPr>
        <w:t xml:space="preserve">Umowa została zawarta na czas określony: </w:t>
      </w:r>
      <w:r w:rsidR="00960A00" w:rsidRPr="002C169A">
        <w:rPr>
          <w:rFonts w:eastAsia="Calibri"/>
          <w:b/>
          <w:lang w:eastAsia="en-US"/>
        </w:rPr>
        <w:t>24</w:t>
      </w:r>
      <w:r w:rsidRPr="002C169A">
        <w:rPr>
          <w:rFonts w:eastAsia="Calibri"/>
          <w:b/>
          <w:lang w:eastAsia="en-US"/>
        </w:rPr>
        <w:t xml:space="preserve"> miesi</w:t>
      </w:r>
      <w:r w:rsidR="00740DBB" w:rsidRPr="002C169A">
        <w:rPr>
          <w:rFonts w:eastAsia="Calibri"/>
          <w:b/>
          <w:lang w:eastAsia="en-US"/>
        </w:rPr>
        <w:t>ą</w:t>
      </w:r>
      <w:r w:rsidR="00202975" w:rsidRPr="002C169A">
        <w:rPr>
          <w:rFonts w:eastAsia="Calibri"/>
          <w:b/>
          <w:lang w:eastAsia="en-US"/>
        </w:rPr>
        <w:t>c</w:t>
      </w:r>
      <w:r w:rsidR="00960A00" w:rsidRPr="002C169A">
        <w:rPr>
          <w:rFonts w:eastAsia="Calibri"/>
          <w:b/>
          <w:lang w:eastAsia="en-US"/>
        </w:rPr>
        <w:t>e</w:t>
      </w:r>
      <w:r w:rsidRPr="002C169A">
        <w:rPr>
          <w:rFonts w:eastAsia="Calibri"/>
          <w:b/>
          <w:lang w:eastAsia="en-US"/>
        </w:rPr>
        <w:t>,</w:t>
      </w:r>
      <w:r w:rsidRPr="002C169A">
        <w:rPr>
          <w:rFonts w:eastAsia="Calibri"/>
          <w:lang w:eastAsia="en-US"/>
        </w:rPr>
        <w:t xml:space="preserve"> tj. od dnia: </w:t>
      </w:r>
      <w:r w:rsidR="00202975" w:rsidRPr="002C169A">
        <w:rPr>
          <w:rFonts w:eastAsia="Calibri"/>
          <w:b/>
          <w:lang w:eastAsia="en-US"/>
        </w:rPr>
        <w:t>………………</w:t>
      </w:r>
      <w:r w:rsidRPr="002C169A">
        <w:rPr>
          <w:rFonts w:eastAsia="Calibri"/>
          <w:lang w:eastAsia="en-US"/>
        </w:rPr>
        <w:t xml:space="preserve"> do dnia: </w:t>
      </w:r>
      <w:r w:rsidR="00202975" w:rsidRPr="002C169A">
        <w:rPr>
          <w:rFonts w:eastAsia="Calibri"/>
          <w:b/>
          <w:lang w:eastAsia="en-US"/>
        </w:rPr>
        <w:t>………………..</w:t>
      </w:r>
      <w:r w:rsidRPr="002C169A">
        <w:rPr>
          <w:rFonts w:eastAsia="Calibri"/>
          <w:lang w:eastAsia="en-US"/>
        </w:rPr>
        <w:t>,</w:t>
      </w:r>
      <w:r w:rsidRPr="002C169A">
        <w:rPr>
          <w:rFonts w:eastAsia="Calibri"/>
          <w:lang w:eastAsia="zh-CN"/>
        </w:rPr>
        <w:t xml:space="preserve"> </w:t>
      </w:r>
      <w:r w:rsidRPr="002C169A">
        <w:rPr>
          <w:rFonts w:eastAsia="Calibri"/>
          <w:lang w:eastAsia="en-US"/>
        </w:rPr>
        <w:t xml:space="preserve">z możliwością jej przedłużenia za zgodą obu stron umowy, w przypadku niewyczerpania łącznej wartości zamówienia brutto, na łączny okres nie dłuższy niż </w:t>
      </w:r>
      <w:r w:rsidR="00202975" w:rsidRPr="002C169A">
        <w:rPr>
          <w:rFonts w:eastAsia="Calibri"/>
          <w:lang w:eastAsia="en-US"/>
        </w:rPr>
        <w:t>18</w:t>
      </w:r>
      <w:r w:rsidRPr="002C169A">
        <w:rPr>
          <w:rFonts w:eastAsia="Calibri"/>
          <w:lang w:eastAsia="en-US"/>
        </w:rPr>
        <w:t xml:space="preserve"> miesięcy. Przedłużenie umowy nie jest dorozumiane i  wymaga formy aneksu. W przypadku niewyrażenia zgody przez Sprzedającego na przedłużenie umowy nie przysługują mu roszczenia odszkodowawcze z tytułu niezrealizowania przedmiotu umowy</w:t>
      </w:r>
      <w:r w:rsidR="00C9039A" w:rsidRPr="002C169A">
        <w:rPr>
          <w:rFonts w:eastAsia="Calibri"/>
          <w:lang w:eastAsia="en-US"/>
        </w:rPr>
        <w:t>.</w:t>
      </w:r>
    </w:p>
    <w:p w:rsidR="00765490" w:rsidRPr="002C169A" w:rsidRDefault="00765490" w:rsidP="00B9039F">
      <w:pPr>
        <w:numPr>
          <w:ilvl w:val="0"/>
          <w:numId w:val="44"/>
        </w:numPr>
        <w:suppressAutoHyphens/>
        <w:spacing w:after="200" w:line="276" w:lineRule="auto"/>
        <w:jc w:val="both"/>
        <w:rPr>
          <w:rFonts w:eastAsia="Calibri"/>
          <w:lang w:eastAsia="en-US"/>
        </w:rPr>
      </w:pPr>
      <w:r w:rsidRPr="002C169A">
        <w:rPr>
          <w:rFonts w:eastAsia="Calibri"/>
          <w:lang w:eastAsia="en-US"/>
        </w:rPr>
        <w:t>Każdej ze stron umowy przysługuje prawo wypowiedzenia umowy z zachowaniem  2- miesięcznego terminu wypowiedzenia. W przypadku wypowiedzenia umowy, stronom umowy nie przysługują z tego tytułu roszczenia odszkodowawcze.</w:t>
      </w:r>
    </w:p>
    <w:p w:rsidR="007D4050" w:rsidRPr="002C169A" w:rsidRDefault="007D4050" w:rsidP="007D4050">
      <w:pPr>
        <w:suppressAutoHyphens/>
        <w:spacing w:after="200" w:line="276" w:lineRule="auto"/>
        <w:jc w:val="both"/>
        <w:rPr>
          <w:rFonts w:eastAsia="Calibri"/>
          <w:lang w:eastAsia="en-US"/>
        </w:rPr>
      </w:pPr>
    </w:p>
    <w:p w:rsidR="00765490" w:rsidRPr="002C169A" w:rsidRDefault="00765490" w:rsidP="00765490">
      <w:pPr>
        <w:spacing w:after="200" w:line="276" w:lineRule="auto"/>
        <w:jc w:val="center"/>
        <w:rPr>
          <w:rFonts w:eastAsia="Calibri"/>
          <w:lang w:eastAsia="en-US"/>
        </w:rPr>
      </w:pPr>
      <w:r w:rsidRPr="002C169A">
        <w:rPr>
          <w:rFonts w:eastAsia="Calibri"/>
          <w:lang w:eastAsia="en-US"/>
        </w:rPr>
        <w:t>§ 2</w:t>
      </w:r>
    </w:p>
    <w:p w:rsidR="00765490" w:rsidRPr="002C169A" w:rsidRDefault="00765490" w:rsidP="00B9039F">
      <w:pPr>
        <w:numPr>
          <w:ilvl w:val="0"/>
          <w:numId w:val="32"/>
        </w:numPr>
        <w:suppressAutoHyphens/>
        <w:spacing w:after="200" w:line="276" w:lineRule="auto"/>
        <w:jc w:val="both"/>
        <w:rPr>
          <w:rFonts w:eastAsia="Calibri"/>
          <w:lang w:eastAsia="en-US"/>
        </w:rPr>
      </w:pPr>
      <w:r w:rsidRPr="002C169A">
        <w:rPr>
          <w:rFonts w:eastAsia="Calibri"/>
          <w:lang w:eastAsia="en-US"/>
        </w:rPr>
        <w:t>Strony ustalają łączną wartość przedmiotu sprzedaży, określonego w § 1,</w:t>
      </w:r>
      <w:r w:rsidR="00263FD0">
        <w:rPr>
          <w:rFonts w:eastAsia="Calibri"/>
          <w:lang w:eastAsia="en-US"/>
        </w:rPr>
        <w:t xml:space="preserve"> </w:t>
      </w:r>
      <w:r w:rsidRPr="002C169A">
        <w:rPr>
          <w:rFonts w:eastAsia="Calibri"/>
          <w:lang w:eastAsia="en-US"/>
        </w:rPr>
        <w:t xml:space="preserve">na kwotę: </w:t>
      </w:r>
      <w:r w:rsidR="00202975" w:rsidRPr="002C169A">
        <w:rPr>
          <w:rFonts w:eastAsia="Calibri"/>
          <w:b/>
          <w:lang w:eastAsia="en-US"/>
        </w:rPr>
        <w:t>…………………….</w:t>
      </w:r>
      <w:r w:rsidRPr="002C169A">
        <w:rPr>
          <w:rFonts w:eastAsia="Calibri"/>
          <w:lang w:eastAsia="en-US"/>
        </w:rPr>
        <w:t xml:space="preserve"> (słownie: sześćset dwadzieścia tysięcy czterysta pięćdziesiąt siedem złotych, 05/100). </w:t>
      </w:r>
    </w:p>
    <w:p w:rsidR="00765490" w:rsidRPr="002C169A" w:rsidRDefault="00765490" w:rsidP="00B9039F">
      <w:pPr>
        <w:numPr>
          <w:ilvl w:val="0"/>
          <w:numId w:val="32"/>
        </w:numPr>
        <w:suppressAutoHyphens/>
        <w:spacing w:after="200" w:line="276" w:lineRule="auto"/>
        <w:jc w:val="both"/>
        <w:rPr>
          <w:rFonts w:eastAsia="Calibri"/>
          <w:lang w:eastAsia="en-US"/>
        </w:rPr>
      </w:pPr>
      <w:r w:rsidRPr="002C169A">
        <w:rPr>
          <w:rFonts w:eastAsia="Calibri"/>
          <w:lang w:eastAsia="en-US"/>
        </w:rPr>
        <w:t>Kwota wymieniona w § 2 ust. 1 niniejszej umowy obejmuje wszelkie koszty związane z zakupem przedmiotów objętych umową, wymienionych w § 1 ust. 1,</w:t>
      </w:r>
      <w:r w:rsidR="00263FD0">
        <w:rPr>
          <w:rFonts w:eastAsia="Calibri"/>
          <w:lang w:eastAsia="en-US"/>
        </w:rPr>
        <w:t xml:space="preserve">   </w:t>
      </w:r>
      <w:r w:rsidRPr="002C169A">
        <w:rPr>
          <w:rFonts w:eastAsia="Calibri"/>
          <w:lang w:eastAsia="en-US"/>
        </w:rPr>
        <w:t xml:space="preserve"> </w:t>
      </w:r>
      <w:r w:rsidR="00263FD0">
        <w:rPr>
          <w:rFonts w:eastAsia="Calibri"/>
          <w:lang w:eastAsia="en-US"/>
        </w:rPr>
        <w:t xml:space="preserve"> </w:t>
      </w:r>
      <w:r w:rsidRPr="002C169A">
        <w:rPr>
          <w:rFonts w:eastAsia="Calibri"/>
          <w:lang w:eastAsia="en-US"/>
        </w:rPr>
        <w:t>w szczególności obejmują koszt transportu przedmiotu umowy do miejsca odbioru dokonywanego przez Kupującego.</w:t>
      </w:r>
    </w:p>
    <w:p w:rsidR="00765490" w:rsidRPr="002C169A" w:rsidRDefault="00765490" w:rsidP="00B9039F">
      <w:pPr>
        <w:numPr>
          <w:ilvl w:val="0"/>
          <w:numId w:val="32"/>
        </w:numPr>
        <w:suppressAutoHyphens/>
        <w:spacing w:after="200" w:line="276" w:lineRule="auto"/>
        <w:jc w:val="both"/>
        <w:rPr>
          <w:rFonts w:eastAsia="Calibri"/>
          <w:lang w:eastAsia="en-US"/>
        </w:rPr>
      </w:pPr>
      <w:r w:rsidRPr="002C169A">
        <w:rPr>
          <w:rFonts w:eastAsia="Calibri"/>
          <w:lang w:eastAsia="en-US"/>
        </w:rPr>
        <w:t>Przedmiot sprzedaży w ilościach i asortymencie określonych w załączniku</w:t>
      </w:r>
      <w:r w:rsidR="00263FD0">
        <w:rPr>
          <w:rFonts w:eastAsia="Calibri"/>
          <w:lang w:eastAsia="en-US"/>
        </w:rPr>
        <w:t xml:space="preserve"> </w:t>
      </w:r>
      <w:r w:rsidRPr="002C169A">
        <w:rPr>
          <w:rFonts w:eastAsia="Calibri"/>
          <w:lang w:eastAsia="en-US"/>
        </w:rPr>
        <w:t>nr 1 do niniejszej umowy Sprzedający zobowiązuje się dostarczać Kupującemu partiami, w ilościach uzależnionych od bieżących potrzeb Kupującego,</w:t>
      </w:r>
      <w:r w:rsidR="00263FD0">
        <w:rPr>
          <w:rFonts w:eastAsia="Calibri"/>
          <w:lang w:eastAsia="en-US"/>
        </w:rPr>
        <w:t xml:space="preserve"> </w:t>
      </w:r>
      <w:r w:rsidRPr="002C169A">
        <w:rPr>
          <w:rFonts w:eastAsia="Calibri"/>
          <w:lang w:eastAsia="en-US"/>
        </w:rPr>
        <w:t xml:space="preserve">bez limitu ilościowego i ograniczeń w łącznej ilości, po uprzednim otrzymaniu zamówienia, transportem własnym lub zleconym, na własny koszt i ryzyko, </w:t>
      </w:r>
      <w:proofErr w:type="spellStart"/>
      <w:r w:rsidRPr="002C169A">
        <w:rPr>
          <w:rFonts w:eastAsia="Calibri"/>
          <w:lang w:eastAsia="en-US"/>
        </w:rPr>
        <w:t>loco</w:t>
      </w:r>
      <w:proofErr w:type="spellEnd"/>
      <w:r w:rsidRPr="002C169A">
        <w:rPr>
          <w:rFonts w:eastAsia="Calibri"/>
          <w:lang w:eastAsia="en-US"/>
        </w:rPr>
        <w:t xml:space="preserve"> siedziba Kupującego (ul. Ks. J. Bielawskiego 18, Brzozów) w terminie  </w:t>
      </w:r>
      <w:r w:rsidRPr="002C169A">
        <w:rPr>
          <w:rFonts w:eastAsia="Calibri"/>
          <w:b/>
          <w:lang w:eastAsia="en-US"/>
        </w:rPr>
        <w:t xml:space="preserve">do </w:t>
      </w:r>
      <w:r w:rsidR="00202975" w:rsidRPr="002C169A">
        <w:rPr>
          <w:rFonts w:eastAsia="Calibri"/>
          <w:b/>
          <w:lang w:eastAsia="en-US"/>
        </w:rPr>
        <w:t>…………………</w:t>
      </w:r>
      <w:r w:rsidRPr="002C169A">
        <w:rPr>
          <w:rFonts w:eastAsia="Calibri"/>
          <w:b/>
          <w:lang w:eastAsia="en-US"/>
        </w:rPr>
        <w:t xml:space="preserve"> dni roboczych</w:t>
      </w:r>
      <w:r w:rsidRPr="002C169A">
        <w:rPr>
          <w:rFonts w:eastAsia="Calibri"/>
          <w:lang w:eastAsia="en-US"/>
        </w:rPr>
        <w:t xml:space="preserve"> od dnia złożenia zamówienia, przy czym za dzień roboczy zamawiający przyjmuje dni od poniedziałku  do piątku.</w:t>
      </w:r>
    </w:p>
    <w:p w:rsidR="00765490" w:rsidRPr="002C169A" w:rsidRDefault="00765490" w:rsidP="00B9039F">
      <w:pPr>
        <w:numPr>
          <w:ilvl w:val="0"/>
          <w:numId w:val="32"/>
        </w:numPr>
        <w:suppressAutoHyphens/>
        <w:spacing w:after="200" w:line="276" w:lineRule="auto"/>
        <w:jc w:val="both"/>
        <w:rPr>
          <w:rFonts w:eastAsia="Calibri"/>
          <w:lang w:eastAsia="en-US"/>
        </w:rPr>
      </w:pPr>
      <w:r w:rsidRPr="002C169A">
        <w:rPr>
          <w:rFonts w:eastAsia="Calibri"/>
          <w:lang w:eastAsia="en-US"/>
        </w:rPr>
        <w:t xml:space="preserve">Kupujący odbiera dostawy od poniedziałku do piątku w godzinach od 7:30 </w:t>
      </w:r>
      <w:r w:rsidR="00A64946">
        <w:rPr>
          <w:rFonts w:eastAsia="Calibri"/>
          <w:lang w:eastAsia="en-US"/>
        </w:rPr>
        <w:t xml:space="preserve"> </w:t>
      </w:r>
      <w:r w:rsidRPr="002C169A">
        <w:rPr>
          <w:rFonts w:eastAsia="Calibri"/>
          <w:lang w:eastAsia="en-US"/>
        </w:rPr>
        <w:t>do 13:30.</w:t>
      </w:r>
    </w:p>
    <w:p w:rsidR="00765490" w:rsidRPr="00A64946" w:rsidRDefault="00765490" w:rsidP="00B9039F">
      <w:pPr>
        <w:numPr>
          <w:ilvl w:val="0"/>
          <w:numId w:val="32"/>
        </w:numPr>
        <w:suppressAutoHyphens/>
        <w:spacing w:after="200" w:line="276" w:lineRule="auto"/>
        <w:jc w:val="both"/>
        <w:rPr>
          <w:rFonts w:eastAsia="Calibri"/>
          <w:lang w:eastAsia="en-US"/>
        </w:rPr>
      </w:pPr>
      <w:r w:rsidRPr="00A64946">
        <w:rPr>
          <w:rFonts w:eastAsia="Calibri"/>
          <w:lang w:eastAsia="en-US"/>
        </w:rP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w:t>
      </w:r>
      <w:r w:rsidRPr="00A64946">
        <w:rPr>
          <w:rFonts w:eastAsia="Calibri"/>
          <w:lang w:eastAsia="en-US"/>
        </w:rPr>
        <w:lastRenderedPageBreak/>
        <w:t>oznaczeń przedmiotu sprzedaży, poprawność dokumentacji (finansowo-księgowej lub sanitarnej) dostarczanej w ramach dostawy. Nie dopuszcza się dostaw realizowanych</w:t>
      </w:r>
      <w:r w:rsidR="00A64946">
        <w:rPr>
          <w:rFonts w:eastAsia="Calibri"/>
          <w:lang w:eastAsia="en-US"/>
        </w:rPr>
        <w:t xml:space="preserve"> </w:t>
      </w:r>
      <w:r w:rsidRPr="00A64946">
        <w:rPr>
          <w:rFonts w:eastAsia="Calibri"/>
          <w:lang w:eastAsia="en-US"/>
        </w:rPr>
        <w:t xml:space="preserve">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 tj. nie spowodowanego rzeczywistą wadliwością dostawy dostawę traktuje się jak dostarczoną w terminie w stosunku do której Kupujący opóźnia się  z odbiorem. </w:t>
      </w:r>
    </w:p>
    <w:p w:rsidR="00765490" w:rsidRPr="00A64946" w:rsidRDefault="00765490" w:rsidP="00B9039F">
      <w:pPr>
        <w:numPr>
          <w:ilvl w:val="0"/>
          <w:numId w:val="32"/>
        </w:numPr>
        <w:suppressAutoHyphens/>
        <w:spacing w:after="200" w:line="276" w:lineRule="auto"/>
        <w:jc w:val="both"/>
        <w:rPr>
          <w:rFonts w:eastAsia="Calibri"/>
          <w:lang w:eastAsia="en-US"/>
        </w:rPr>
      </w:pPr>
      <w:r w:rsidRPr="00A64946">
        <w:rPr>
          <w:rFonts w:eastAsia="Calibri"/>
          <w:lang w:eastAsia="en-US"/>
        </w:rPr>
        <w:t>Strony umowy dopuszczają złożenie zamówienia z określeniem terminu dostawy poprzez oznaczenie dnia w przyszłości. W takiej sytuacji nieistotna dla stron umowy jest liczba dni pomiędzy złożeniem zamówienia a dniem dostawy.</w:t>
      </w:r>
    </w:p>
    <w:p w:rsidR="00765490" w:rsidRPr="00A64946" w:rsidRDefault="00765490" w:rsidP="00B9039F">
      <w:pPr>
        <w:numPr>
          <w:ilvl w:val="0"/>
          <w:numId w:val="32"/>
        </w:numPr>
        <w:suppressAutoHyphens/>
        <w:spacing w:after="200" w:line="276" w:lineRule="auto"/>
        <w:jc w:val="both"/>
        <w:rPr>
          <w:rFonts w:eastAsia="Calibri"/>
          <w:lang w:eastAsia="en-US"/>
        </w:rPr>
      </w:pPr>
      <w:r w:rsidRPr="00A64946">
        <w:rPr>
          <w:rFonts w:eastAsia="Calibri"/>
          <w:lang w:eastAsia="en-US"/>
        </w:rPr>
        <w:t xml:space="preserve">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w:t>
      </w:r>
      <w:r w:rsidR="00263FD0">
        <w:rPr>
          <w:rFonts w:eastAsia="Calibri"/>
          <w:lang w:eastAsia="en-US"/>
        </w:rPr>
        <w:t xml:space="preserve">    </w:t>
      </w:r>
      <w:r w:rsidRPr="00A64946">
        <w:rPr>
          <w:rFonts w:eastAsia="Calibri"/>
          <w:lang w:eastAsia="en-US"/>
        </w:rPr>
        <w:t>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765490" w:rsidRPr="00A64946" w:rsidRDefault="00765490" w:rsidP="00B9039F">
      <w:pPr>
        <w:numPr>
          <w:ilvl w:val="0"/>
          <w:numId w:val="32"/>
        </w:numPr>
        <w:suppressAutoHyphens/>
        <w:spacing w:after="200" w:line="276" w:lineRule="auto"/>
        <w:jc w:val="both"/>
        <w:rPr>
          <w:rFonts w:eastAsia="Calibri"/>
          <w:lang w:eastAsia="en-US"/>
        </w:rPr>
      </w:pPr>
      <w:r w:rsidRPr="00A64946">
        <w:rPr>
          <w:rFonts w:eastAsia="Calibri"/>
          <w:lang w:eastAsia="en-US"/>
        </w:rPr>
        <w:t>Kupujący składa zamówienia w formie:</w:t>
      </w:r>
    </w:p>
    <w:p w:rsidR="00765490" w:rsidRPr="00A64946" w:rsidRDefault="00765490" w:rsidP="00B9039F">
      <w:pPr>
        <w:numPr>
          <w:ilvl w:val="0"/>
          <w:numId w:val="33"/>
        </w:numPr>
        <w:suppressAutoHyphens/>
        <w:spacing w:after="200" w:line="276" w:lineRule="auto"/>
        <w:jc w:val="both"/>
        <w:rPr>
          <w:rFonts w:eastAsia="Calibri"/>
          <w:lang w:eastAsia="en-US"/>
        </w:rPr>
      </w:pPr>
      <w:r w:rsidRPr="00A64946">
        <w:rPr>
          <w:rFonts w:eastAsia="Calibri"/>
          <w:lang w:eastAsia="en-US"/>
        </w:rPr>
        <w:t>email na adres .............................</w:t>
      </w:r>
    </w:p>
    <w:p w:rsidR="00765490" w:rsidRPr="00A64946" w:rsidRDefault="00765490" w:rsidP="00B9039F">
      <w:pPr>
        <w:numPr>
          <w:ilvl w:val="0"/>
          <w:numId w:val="33"/>
        </w:numPr>
        <w:suppressAutoHyphens/>
        <w:spacing w:after="200" w:line="276" w:lineRule="auto"/>
        <w:jc w:val="both"/>
        <w:rPr>
          <w:rFonts w:eastAsia="Calibri"/>
          <w:lang w:eastAsia="en-US"/>
        </w:rPr>
      </w:pPr>
      <w:r w:rsidRPr="00A64946">
        <w:rPr>
          <w:rFonts w:eastAsia="Calibri"/>
          <w:lang w:eastAsia="en-US"/>
        </w:rPr>
        <w:t>fax na numer ..............................</w:t>
      </w:r>
    </w:p>
    <w:p w:rsidR="00765490" w:rsidRPr="00A64946" w:rsidRDefault="00765490" w:rsidP="00B9039F">
      <w:pPr>
        <w:numPr>
          <w:ilvl w:val="0"/>
          <w:numId w:val="32"/>
        </w:numPr>
        <w:suppressAutoHyphens/>
        <w:spacing w:after="200" w:line="276" w:lineRule="auto"/>
        <w:jc w:val="both"/>
        <w:rPr>
          <w:rFonts w:eastAsia="Calibri"/>
          <w:lang w:eastAsia="en-US"/>
        </w:rPr>
      </w:pPr>
      <w:r w:rsidRPr="00A64946">
        <w:rPr>
          <w:rFonts w:eastAsia="Calibri"/>
          <w:lang w:eastAsia="en-US"/>
        </w:rPr>
        <w:t>Osobą kontaktową i upoważnioną ze strony Kupującego w sprawie realizacji niniejszej umowy jest Pan Krzysztof Kukulski, tel. 134309617</w:t>
      </w:r>
    </w:p>
    <w:p w:rsidR="00765490" w:rsidRPr="00A64946" w:rsidRDefault="00765490" w:rsidP="00B9039F">
      <w:pPr>
        <w:numPr>
          <w:ilvl w:val="0"/>
          <w:numId w:val="32"/>
        </w:numPr>
        <w:suppressAutoHyphens/>
        <w:spacing w:after="200" w:line="276" w:lineRule="auto"/>
        <w:jc w:val="both"/>
        <w:rPr>
          <w:rFonts w:eastAsia="Calibri"/>
          <w:lang w:eastAsia="en-US"/>
        </w:rPr>
      </w:pPr>
      <w:r w:rsidRPr="00A64946">
        <w:rPr>
          <w:rFonts w:eastAsia="Calibri"/>
          <w:lang w:eastAsia="en-US"/>
        </w:rPr>
        <w:t>Osobą kontaktową i upoważnioną ze strony Sprzedającego w sprawie realizacji niniejszej</w:t>
      </w:r>
      <w:r w:rsidR="00263FD0">
        <w:rPr>
          <w:rFonts w:eastAsia="Calibri"/>
          <w:lang w:eastAsia="en-US"/>
        </w:rPr>
        <w:t xml:space="preserve"> </w:t>
      </w:r>
      <w:r w:rsidRPr="00A64946">
        <w:rPr>
          <w:rFonts w:eastAsia="Calibri"/>
          <w:lang w:eastAsia="en-US"/>
        </w:rPr>
        <w:t>umowy jest:  …………………………………………..... tel./fax.:…………………..................</w:t>
      </w:r>
    </w:p>
    <w:p w:rsidR="00765490" w:rsidRPr="00263FD0" w:rsidRDefault="00765490" w:rsidP="00B9039F">
      <w:pPr>
        <w:numPr>
          <w:ilvl w:val="0"/>
          <w:numId w:val="32"/>
        </w:numPr>
        <w:suppressAutoHyphens/>
        <w:spacing w:after="200" w:line="276" w:lineRule="auto"/>
        <w:jc w:val="both"/>
        <w:rPr>
          <w:rFonts w:eastAsia="Calibri"/>
          <w:lang w:eastAsia="en-US"/>
        </w:rPr>
      </w:pPr>
      <w:r w:rsidRPr="00A64946">
        <w:rPr>
          <w:rFonts w:eastAsia="Calibri"/>
          <w:lang w:eastAsia="en-US"/>
        </w:rPr>
        <w:t xml:space="preserve">Wiążąca strony korespondencja w ramach umowy prowadzona będzie w formie pisemnej (adresy siedzib traktuje się jako adresy korespondencyjne), w formie fax. </w:t>
      </w:r>
      <w:r w:rsidRPr="00263FD0">
        <w:rPr>
          <w:rFonts w:eastAsia="Calibri"/>
          <w:lang w:eastAsia="en-US"/>
        </w:rPr>
        <w:t xml:space="preserve">(ze strony Kupującego nr (13) 4309578,  ze strony Sprzedającego nr: (…) …………………..…) lub w formie e-mail (ze strony Kupującego: </w:t>
      </w:r>
      <w:hyperlink r:id="rId15" w:history="1">
        <w:r w:rsidRPr="00263FD0">
          <w:rPr>
            <w:rFonts w:eastAsia="Calibri"/>
            <w:color w:val="0563C1" w:themeColor="hyperlink"/>
            <w:u w:val="single"/>
            <w:lang w:eastAsia="en-US"/>
          </w:rPr>
          <w:t>krzysztof.kukulski@szpital-brzozow.pl</w:t>
        </w:r>
      </w:hyperlink>
      <w:r w:rsidRPr="00263FD0">
        <w:rPr>
          <w:rFonts w:eastAsia="Calibri"/>
          <w:lang w:eastAsia="en-US"/>
        </w:rPr>
        <w:t>,</w:t>
      </w:r>
      <w:r w:rsidR="00263FD0">
        <w:rPr>
          <w:rFonts w:eastAsia="Calibri"/>
          <w:lang w:eastAsia="en-US"/>
        </w:rPr>
        <w:t xml:space="preserve"> </w:t>
      </w:r>
      <w:r w:rsidRPr="00263FD0">
        <w:rPr>
          <w:rFonts w:eastAsia="Calibri"/>
          <w:lang w:eastAsia="en-US"/>
        </w:rPr>
        <w:t xml:space="preserve">ze strony Sprzedającego:…………………….………………………………..) Wszelkie </w:t>
      </w:r>
      <w:r w:rsidRPr="00263FD0">
        <w:rPr>
          <w:rFonts w:eastAsia="Calibri"/>
          <w:lang w:eastAsia="en-US"/>
        </w:rPr>
        <w:lastRenderedPageBreak/>
        <w:t>uzgodnienia w formie telefonicznej są niewiążące dla stron, strony wykluczają je jako wiążącą formę komunikacji w ramach realizacji umowy.</w:t>
      </w:r>
    </w:p>
    <w:p w:rsidR="00765490" w:rsidRPr="00A64946" w:rsidRDefault="00765490" w:rsidP="004549E7">
      <w:pPr>
        <w:spacing w:after="200" w:line="276" w:lineRule="auto"/>
        <w:jc w:val="center"/>
        <w:rPr>
          <w:rFonts w:eastAsia="Calibri"/>
          <w:lang w:eastAsia="en-US"/>
        </w:rPr>
      </w:pPr>
      <w:r w:rsidRPr="00A64946">
        <w:rPr>
          <w:rFonts w:eastAsia="Calibri"/>
          <w:lang w:eastAsia="en-US"/>
        </w:rPr>
        <w:t>§ 3</w:t>
      </w:r>
    </w:p>
    <w:p w:rsidR="00765490" w:rsidRPr="00A64946" w:rsidRDefault="00765490" w:rsidP="00B9039F">
      <w:pPr>
        <w:numPr>
          <w:ilvl w:val="0"/>
          <w:numId w:val="43"/>
        </w:numPr>
        <w:suppressAutoHyphens/>
        <w:spacing w:after="200" w:line="276" w:lineRule="auto"/>
        <w:jc w:val="both"/>
        <w:rPr>
          <w:rFonts w:eastAsia="Calibri"/>
          <w:b/>
          <w:lang w:eastAsia="en-US"/>
        </w:rPr>
      </w:pPr>
      <w:r w:rsidRPr="00A64946">
        <w:rPr>
          <w:rFonts w:eastAsia="Calibri"/>
          <w:lang w:eastAsia="en-US"/>
        </w:rPr>
        <w:t>Kupujący zobowiązuje się zapłacić za dostarczony przedmiot sprzedaży kwotę ustaloną na podstawie § 2 umowy, przelewem bankowym w terminie do 60 dni od daty otrzymania faktury</w:t>
      </w:r>
      <w:r w:rsidR="00960A00" w:rsidRPr="00A64946">
        <w:rPr>
          <w:rFonts w:eastAsia="Calibri"/>
          <w:lang w:eastAsia="en-US"/>
        </w:rPr>
        <w:t>.</w:t>
      </w:r>
    </w:p>
    <w:p w:rsidR="00765490" w:rsidRPr="00A64946" w:rsidRDefault="00765490" w:rsidP="00B9039F">
      <w:pPr>
        <w:numPr>
          <w:ilvl w:val="0"/>
          <w:numId w:val="43"/>
        </w:numPr>
        <w:suppressAutoHyphens/>
        <w:spacing w:after="200" w:line="276" w:lineRule="auto"/>
        <w:jc w:val="both"/>
        <w:rPr>
          <w:rFonts w:eastAsia="Calibri"/>
          <w:lang w:eastAsia="en-US"/>
        </w:rPr>
      </w:pPr>
      <w:r w:rsidRPr="00A64946">
        <w:rPr>
          <w:rFonts w:eastAsia="Calibri"/>
          <w:lang w:eastAsia="en-US"/>
        </w:rPr>
        <w:t>Strony umowy postanawiają, że zapłata należności za dostarczony przedmiot sprzedaży nastąpi z chwilą obciążenia rachunku bankowego Kupującego.</w:t>
      </w:r>
    </w:p>
    <w:p w:rsidR="00765490" w:rsidRPr="00A64946" w:rsidRDefault="00765490" w:rsidP="00B9039F">
      <w:pPr>
        <w:numPr>
          <w:ilvl w:val="0"/>
          <w:numId w:val="43"/>
        </w:numPr>
        <w:suppressAutoHyphens/>
        <w:spacing w:after="200" w:line="276" w:lineRule="auto"/>
        <w:jc w:val="both"/>
        <w:rPr>
          <w:lang w:eastAsia="en-US"/>
        </w:rPr>
      </w:pPr>
      <w:r w:rsidRPr="00A64946">
        <w:rPr>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765490" w:rsidRPr="00A64946" w:rsidRDefault="00765490" w:rsidP="00B9039F">
      <w:pPr>
        <w:numPr>
          <w:ilvl w:val="0"/>
          <w:numId w:val="43"/>
        </w:numPr>
        <w:suppressAutoHyphens/>
        <w:spacing w:after="200" w:line="276" w:lineRule="auto"/>
        <w:jc w:val="both"/>
        <w:rPr>
          <w:rFonts w:eastAsia="Calibri"/>
          <w:lang w:eastAsia="en-US"/>
        </w:rPr>
      </w:pPr>
      <w:r w:rsidRPr="00A64946">
        <w:rPr>
          <w:rFonts w:eastAsia="Calibri"/>
          <w:lang w:eastAsia="en-US"/>
        </w:rPr>
        <w:t>Sprzedający oświadcza, że przyjął do wiadomości, iż w trakcie realizacji umowy mogą wystąpić opóźnienia w realizacji zobowiązań ze strony Kupującego, do 90 dni po terminie płatności faktur.</w:t>
      </w:r>
    </w:p>
    <w:p w:rsidR="00890FB0" w:rsidRPr="00A64946" w:rsidRDefault="00890FB0" w:rsidP="00430666">
      <w:pPr>
        <w:pStyle w:val="Akapitzlist"/>
        <w:ind w:left="1080"/>
        <w:jc w:val="center"/>
        <w:rPr>
          <w:rFonts w:ascii="Times New Roman" w:eastAsia="Calibri" w:hAnsi="Times New Roman" w:cs="Times New Roman"/>
          <w:sz w:val="24"/>
          <w:szCs w:val="24"/>
        </w:rPr>
      </w:pPr>
      <w:r w:rsidRPr="00A64946">
        <w:rPr>
          <w:rFonts w:ascii="Times New Roman" w:eastAsia="Calibri" w:hAnsi="Times New Roman" w:cs="Times New Roman"/>
          <w:sz w:val="24"/>
          <w:szCs w:val="24"/>
        </w:rPr>
        <w:t>§ 4</w:t>
      </w:r>
    </w:p>
    <w:p w:rsidR="00890FB0" w:rsidRPr="00A64946" w:rsidRDefault="00E37119" w:rsidP="00B9039F">
      <w:pPr>
        <w:numPr>
          <w:ilvl w:val="3"/>
          <w:numId w:val="41"/>
        </w:numPr>
        <w:tabs>
          <w:tab w:val="left" w:pos="993"/>
          <w:tab w:val="left" w:pos="1134"/>
        </w:tabs>
        <w:suppressAutoHyphens/>
        <w:spacing w:line="276" w:lineRule="auto"/>
        <w:ind w:left="1134" w:hanging="425"/>
        <w:jc w:val="both"/>
      </w:pPr>
      <w:r w:rsidRPr="00A64946">
        <w:t xml:space="preserve"> </w:t>
      </w:r>
      <w:r w:rsidR="00890FB0" w:rsidRPr="00A64946">
        <w:t xml:space="preserve">Wartość Umowy (wynagrodzenie Wykonawcy) nie może ulec modyfikacji z wyjątkiem sytuacji, gdy doszło do zmiany: </w:t>
      </w:r>
    </w:p>
    <w:p w:rsidR="00890FB0" w:rsidRPr="00A64946" w:rsidRDefault="00890FB0" w:rsidP="00B9039F">
      <w:pPr>
        <w:numPr>
          <w:ilvl w:val="0"/>
          <w:numId w:val="42"/>
        </w:numPr>
        <w:spacing w:line="276" w:lineRule="auto"/>
        <w:ind w:hanging="12"/>
        <w:jc w:val="both"/>
      </w:pPr>
      <w:r w:rsidRPr="00A64946">
        <w:t xml:space="preserve">stawki podatku od towarów i usług oraz podatku akcyzowego; </w:t>
      </w:r>
    </w:p>
    <w:p w:rsidR="00890FB0" w:rsidRPr="00A64946" w:rsidRDefault="00890FB0" w:rsidP="00B9039F">
      <w:pPr>
        <w:numPr>
          <w:ilvl w:val="0"/>
          <w:numId w:val="42"/>
        </w:numPr>
        <w:spacing w:line="276" w:lineRule="auto"/>
        <w:ind w:left="1418" w:hanging="284"/>
        <w:jc w:val="both"/>
      </w:pPr>
      <w:r w:rsidRPr="00A64946">
        <w:t xml:space="preserve">wysokości minimalnego wynagrodzenia za pracę albo wysokości minimalnej stawki godzinowej ustalonych na podstawie przepisów ustawy z dnia </w:t>
      </w:r>
      <w:r w:rsidR="00263FD0">
        <w:t xml:space="preserve">                   </w:t>
      </w:r>
      <w:r w:rsidRPr="00A64946">
        <w:t>10 października 2002 r. o minimalnym wynagrodzeniu za pracę;</w:t>
      </w:r>
    </w:p>
    <w:p w:rsidR="00890FB0" w:rsidRPr="00A64946" w:rsidRDefault="00890FB0" w:rsidP="00B9039F">
      <w:pPr>
        <w:numPr>
          <w:ilvl w:val="0"/>
          <w:numId w:val="42"/>
        </w:numPr>
        <w:spacing w:line="276" w:lineRule="auto"/>
        <w:ind w:left="1418" w:hanging="284"/>
        <w:jc w:val="both"/>
      </w:pPr>
      <w:r w:rsidRPr="00A64946">
        <w:t xml:space="preserve">zasad podlegania ubezpieczeniom społecznym lub ubezpieczeniu zdrowotnemu, wysokości składki na ubezpieczenia społeczne lub zdrowotne; </w:t>
      </w:r>
    </w:p>
    <w:p w:rsidR="00890FB0" w:rsidRPr="00A64946" w:rsidRDefault="00890FB0" w:rsidP="00B9039F">
      <w:pPr>
        <w:numPr>
          <w:ilvl w:val="0"/>
          <w:numId w:val="42"/>
        </w:numPr>
        <w:spacing w:line="276" w:lineRule="auto"/>
        <w:ind w:left="1418" w:hanging="296"/>
        <w:jc w:val="both"/>
      </w:pPr>
      <w:r w:rsidRPr="00A64946">
        <w:t xml:space="preserve">zasad gromadzenia i wysokości wpłat do pracowniczych planów kapitałowych, o których mowa w ustawie z dnia 4 października 2018 r. o pracowniczych planach kapitałowych (Dz.U. poz. 2215 oraz z 2019r. poz. 1074 i 1572). </w:t>
      </w:r>
    </w:p>
    <w:p w:rsidR="00890FB0" w:rsidRPr="00A64946" w:rsidRDefault="00890FB0" w:rsidP="00B9039F">
      <w:pPr>
        <w:numPr>
          <w:ilvl w:val="3"/>
          <w:numId w:val="41"/>
        </w:numPr>
        <w:spacing w:line="276" w:lineRule="auto"/>
        <w:ind w:left="1134" w:hanging="425"/>
        <w:jc w:val="both"/>
      </w:pPr>
      <w:r w:rsidRPr="00A64946">
        <w:t>Zmiana wysokości wynagrodzenia, o której mowa w ust. 1. obowiązywać będzie  od daty określonej w aneksie do niniejszej umowy.</w:t>
      </w:r>
    </w:p>
    <w:p w:rsidR="00890FB0" w:rsidRPr="00A64946" w:rsidRDefault="00890FB0" w:rsidP="00B9039F">
      <w:pPr>
        <w:numPr>
          <w:ilvl w:val="3"/>
          <w:numId w:val="41"/>
        </w:numPr>
        <w:spacing w:line="276" w:lineRule="auto"/>
        <w:ind w:left="1134" w:hanging="425"/>
        <w:jc w:val="both"/>
      </w:pPr>
      <w:r w:rsidRPr="00A64946">
        <w:t xml:space="preserve">W przypadku zmiany, o której mowa w ust. 1 lit. a) wartość netto wynagrodzenia Wykonawcy nie zmieni się, a określona w aneksie wartość brutto wynagrodzenia zostanie wyliczona na podstawie nowych przepisów. </w:t>
      </w:r>
    </w:p>
    <w:p w:rsidR="00890FB0" w:rsidRPr="00A64946" w:rsidRDefault="00890FB0" w:rsidP="00B9039F">
      <w:pPr>
        <w:numPr>
          <w:ilvl w:val="3"/>
          <w:numId w:val="41"/>
        </w:numPr>
        <w:spacing w:line="276" w:lineRule="auto"/>
        <w:ind w:left="1134" w:hanging="425"/>
        <w:jc w:val="both"/>
      </w:pPr>
      <w:r w:rsidRPr="00A64946">
        <w:t>W przypadku zmiany, o której mowa w ust. 1 lit. b) wynagrodzenie Wykonawcy ulegnie zmianie o wartość ustaloną w drodze negocjacji, nie więcej niż o łączny wzrost całkowitego kosztu Wykonawcy wynikający ze</w:t>
      </w:r>
      <w:r w:rsidRPr="00E37119">
        <w:rPr>
          <w:sz w:val="26"/>
          <w:szCs w:val="26"/>
        </w:rPr>
        <w:t xml:space="preserve"> zwiększenia </w:t>
      </w:r>
      <w:r w:rsidRPr="00A64946">
        <w:t xml:space="preserve">wynagrodzeń osób bezpośrednio wykonujących Umowę do wysokości aktualnie obowiązującego minimalnego wynagrodzenia (stawki godzinowej), z uwzględnieniem wszystkich </w:t>
      </w:r>
      <w:r w:rsidRPr="00A64946">
        <w:lastRenderedPageBreak/>
        <w:t xml:space="preserve">obciążeń publicznoprawnych od kwoty wzrostu minimalnego wynagrodzenia (stawki godzinowej). </w:t>
      </w:r>
    </w:p>
    <w:p w:rsidR="00890FB0" w:rsidRPr="00A64946" w:rsidRDefault="00890FB0" w:rsidP="00B9039F">
      <w:pPr>
        <w:numPr>
          <w:ilvl w:val="3"/>
          <w:numId w:val="41"/>
        </w:numPr>
        <w:spacing w:line="276" w:lineRule="auto"/>
        <w:ind w:left="1134" w:hanging="425"/>
        <w:jc w:val="both"/>
      </w:pPr>
      <w:r w:rsidRPr="00A64946">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890FB0" w:rsidRPr="00A64946" w:rsidRDefault="00890FB0" w:rsidP="00B9039F">
      <w:pPr>
        <w:numPr>
          <w:ilvl w:val="3"/>
          <w:numId w:val="41"/>
        </w:numPr>
        <w:spacing w:line="276" w:lineRule="auto"/>
        <w:ind w:left="1134" w:hanging="425"/>
        <w:jc w:val="both"/>
      </w:pPr>
      <w:r w:rsidRPr="00A64946">
        <w:t xml:space="preserve">W przypadku wskazanym w ust. 1 lit. d)  wzrost wynagrodzenia Wykonawcy dotyczyć może tylko kosztów związanych z wynikającym z ustawy dnia </w:t>
      </w:r>
      <w:r w:rsidR="00263FD0">
        <w:t xml:space="preserve">                      </w:t>
      </w:r>
      <w:r w:rsidRPr="00A64946">
        <w:t>4 października 2018 r. o pracowniczych planach kapitałowych, prawnym obowiązkiem sfinansowania wpłat obciążających Wykonawcę,</w:t>
      </w:r>
      <w:r w:rsidR="00263FD0">
        <w:t xml:space="preserve"> </w:t>
      </w:r>
      <w:r w:rsidRPr="00A64946">
        <w:t xml:space="preserve">w minimalnej prawem dopuszczonej wysokości. Uwzględnia się wyłącznie wzrost kosztów dotyczących osób bezpośrednio wykonujących Umowę na rzecz Zamawiającego. </w:t>
      </w:r>
    </w:p>
    <w:p w:rsidR="00890FB0" w:rsidRPr="00A64946" w:rsidRDefault="00890FB0" w:rsidP="00B9039F">
      <w:pPr>
        <w:numPr>
          <w:ilvl w:val="3"/>
          <w:numId w:val="41"/>
        </w:numPr>
        <w:spacing w:line="276" w:lineRule="auto"/>
        <w:ind w:left="1134" w:hanging="283"/>
        <w:jc w:val="both"/>
      </w:pPr>
      <w:r w:rsidRPr="00A64946">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890FB0" w:rsidRPr="00A64946" w:rsidRDefault="00890FB0" w:rsidP="00B9039F">
      <w:pPr>
        <w:numPr>
          <w:ilvl w:val="3"/>
          <w:numId w:val="41"/>
        </w:numPr>
        <w:spacing w:line="276" w:lineRule="auto"/>
        <w:ind w:left="1134" w:hanging="283"/>
        <w:jc w:val="both"/>
      </w:pPr>
      <w:r w:rsidRPr="00A64946">
        <w:t xml:space="preserve">Zamawiający dopuszcza zmianę wartości umowy w przypadku zmiany cen materiałów lub kosztów związanych z realizacją umowy. </w:t>
      </w:r>
    </w:p>
    <w:p w:rsidR="00890FB0" w:rsidRPr="00A64946" w:rsidRDefault="00890FB0" w:rsidP="00B9039F">
      <w:pPr>
        <w:numPr>
          <w:ilvl w:val="3"/>
          <w:numId w:val="41"/>
        </w:numPr>
        <w:spacing w:line="276" w:lineRule="auto"/>
        <w:ind w:left="1134" w:hanging="283"/>
        <w:jc w:val="both"/>
      </w:pPr>
      <w:r w:rsidRPr="00A64946">
        <w:t>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w:t>
      </w:r>
      <w:r w:rsidR="00E37119" w:rsidRPr="00A64946">
        <w:t xml:space="preserve"> </w:t>
      </w:r>
      <w:r w:rsidRPr="00A64946">
        <w:t xml:space="preserve">w postaci wzrostu wynagrodzenia ceny materiałów lub kosztów związanych z realizacją zamówienia o 20 %. </w:t>
      </w:r>
    </w:p>
    <w:p w:rsidR="00890FB0" w:rsidRPr="00A64946" w:rsidRDefault="00890FB0" w:rsidP="00B9039F">
      <w:pPr>
        <w:numPr>
          <w:ilvl w:val="3"/>
          <w:numId w:val="41"/>
        </w:numPr>
        <w:spacing w:line="276" w:lineRule="auto"/>
        <w:ind w:left="1134" w:hanging="425"/>
        <w:jc w:val="both"/>
      </w:pPr>
      <w:r w:rsidRPr="00A64946">
        <w:t>W przypadku zaistnienia przesłanki będącej podstawą zmiany wynagrodzenia o której mowa w ust. 9, określa się następujące okresy,</w:t>
      </w:r>
      <w:r w:rsidR="00263FD0">
        <w:t xml:space="preserve"> </w:t>
      </w:r>
      <w:r w:rsidRPr="00A64946">
        <w:t xml:space="preserve">w których Wykonawca może zwrócić się w formie pisemnej do Zamawiającego o zmianę wynagrodzenia: w terminie </w:t>
      </w:r>
      <w:r w:rsidR="00430666" w:rsidRPr="00A64946">
        <w:t xml:space="preserve">6 </w:t>
      </w:r>
      <w:r w:rsidRPr="00A64946">
        <w:t xml:space="preserve">miesięcy licząc od dnia zawarcia umowy, przy czym zmiana wynagrodzenia nie może być dokonywana częściej niż co </w:t>
      </w:r>
      <w:r w:rsidR="00430666" w:rsidRPr="00A64946">
        <w:t>sześć</w:t>
      </w:r>
      <w:r w:rsidRPr="00A64946">
        <w:t xml:space="preserve"> miesięcy. </w:t>
      </w:r>
    </w:p>
    <w:p w:rsidR="00890FB0" w:rsidRPr="00A64946" w:rsidRDefault="00890FB0" w:rsidP="00B9039F">
      <w:pPr>
        <w:numPr>
          <w:ilvl w:val="3"/>
          <w:numId w:val="41"/>
        </w:numPr>
        <w:spacing w:line="276" w:lineRule="auto"/>
        <w:ind w:left="1134" w:hanging="425"/>
        <w:jc w:val="both"/>
      </w:pPr>
      <w:r w:rsidRPr="00A64946">
        <w:t>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w:t>
      </w:r>
      <w:r w:rsidRPr="00E37119">
        <w:rPr>
          <w:sz w:val="26"/>
          <w:szCs w:val="26"/>
        </w:rPr>
        <w:t xml:space="preserve"> dopuszcza </w:t>
      </w:r>
      <w:r w:rsidRPr="00A64946">
        <w:t xml:space="preserve">Zamawiający w efekcie zastosowania postanowień o zasadach wprowadzenia zmian wysokości wynagrodzenia stanowi 10 % wartości wynagrodzenia brutto, o którym mowa </w:t>
      </w:r>
      <w:r w:rsidR="00AE7F41">
        <w:t xml:space="preserve">        </w:t>
      </w:r>
      <w:r w:rsidRPr="00A64946">
        <w:t xml:space="preserve">w § </w:t>
      </w:r>
      <w:r w:rsidR="00E37119" w:rsidRPr="00A64946">
        <w:t>2</w:t>
      </w:r>
      <w:r w:rsidRPr="00A64946">
        <w:t xml:space="preserve"> ust. </w:t>
      </w:r>
      <w:r w:rsidR="00E37119" w:rsidRPr="00A64946">
        <w:t xml:space="preserve"> 1</w:t>
      </w:r>
      <w:r w:rsidRPr="00A64946">
        <w:t xml:space="preserve"> Umowy. </w:t>
      </w:r>
    </w:p>
    <w:p w:rsidR="00765490" w:rsidRPr="00A64946" w:rsidRDefault="00765490" w:rsidP="00430666">
      <w:pPr>
        <w:suppressAutoHyphens/>
        <w:spacing w:line="276" w:lineRule="auto"/>
        <w:jc w:val="both"/>
        <w:rPr>
          <w:rFonts w:eastAsia="Calibri"/>
          <w:lang w:eastAsia="en-US"/>
        </w:rPr>
      </w:pPr>
    </w:p>
    <w:p w:rsidR="00765490" w:rsidRPr="00A64946" w:rsidRDefault="00765490" w:rsidP="00765490">
      <w:pPr>
        <w:spacing w:after="200" w:line="276" w:lineRule="auto"/>
        <w:jc w:val="center"/>
        <w:rPr>
          <w:rFonts w:eastAsia="Calibri"/>
          <w:lang w:eastAsia="en-US"/>
        </w:rPr>
      </w:pPr>
      <w:bookmarkStart w:id="9" w:name="_Hlk120787661"/>
      <w:r w:rsidRPr="00A64946">
        <w:rPr>
          <w:rFonts w:eastAsia="Calibri"/>
          <w:lang w:eastAsia="en-US"/>
        </w:rPr>
        <w:t xml:space="preserve">§ </w:t>
      </w:r>
      <w:r w:rsidR="00890FB0" w:rsidRPr="00A64946">
        <w:rPr>
          <w:rFonts w:eastAsia="Calibri"/>
          <w:lang w:eastAsia="en-US"/>
        </w:rPr>
        <w:t>5</w:t>
      </w:r>
    </w:p>
    <w:bookmarkEnd w:id="9"/>
    <w:p w:rsidR="00765490" w:rsidRPr="00A64946" w:rsidRDefault="00765490" w:rsidP="00B9039F">
      <w:pPr>
        <w:numPr>
          <w:ilvl w:val="0"/>
          <w:numId w:val="28"/>
        </w:numPr>
        <w:suppressAutoHyphens/>
        <w:spacing w:after="200" w:line="276" w:lineRule="auto"/>
        <w:ind w:left="1134" w:hanging="425"/>
        <w:jc w:val="both"/>
        <w:rPr>
          <w:rFonts w:eastAsia="Calibri"/>
          <w:lang w:eastAsia="en-US"/>
        </w:rPr>
      </w:pPr>
      <w:r w:rsidRPr="00A64946">
        <w:rPr>
          <w:rFonts w:eastAsia="Calibri"/>
          <w:lang w:eastAsia="en-US"/>
        </w:rPr>
        <w:t>Sprzedający zapłaci na rzecz Kupującego kary umowne w wypadku:</w:t>
      </w:r>
    </w:p>
    <w:p w:rsidR="00765490" w:rsidRPr="00A64946" w:rsidRDefault="00202975" w:rsidP="00B9039F">
      <w:pPr>
        <w:numPr>
          <w:ilvl w:val="0"/>
          <w:numId w:val="29"/>
        </w:numPr>
        <w:suppressAutoHyphens/>
        <w:spacing w:after="200" w:line="276" w:lineRule="auto"/>
        <w:ind w:left="1134" w:hanging="425"/>
        <w:jc w:val="both"/>
        <w:rPr>
          <w:rFonts w:eastAsia="Calibri"/>
          <w:lang w:eastAsia="en-US"/>
        </w:rPr>
      </w:pPr>
      <w:r w:rsidRPr="00A64946">
        <w:rPr>
          <w:rFonts w:eastAsia="Calibri"/>
          <w:lang w:eastAsia="en-US"/>
        </w:rPr>
        <w:lastRenderedPageBreak/>
        <w:t>zwłoki</w:t>
      </w:r>
      <w:r w:rsidR="00765490" w:rsidRPr="00A64946">
        <w:rPr>
          <w:rFonts w:eastAsia="Calibri"/>
          <w:lang w:eastAsia="en-US"/>
        </w:rPr>
        <w:t xml:space="preserve"> w realizacji zobowiązań Sprzedawcy – w wysokości 1.000,00 PLN brutto, za każdy rozpoczęty dzień </w:t>
      </w:r>
      <w:r w:rsidRPr="00A64946">
        <w:rPr>
          <w:rFonts w:eastAsia="Calibri"/>
          <w:lang w:eastAsia="en-US"/>
        </w:rPr>
        <w:t>zwłoki</w:t>
      </w:r>
      <w:r w:rsidR="00765490" w:rsidRPr="00A64946">
        <w:rPr>
          <w:rFonts w:eastAsia="Calibri"/>
          <w:lang w:eastAsia="en-US"/>
        </w:rPr>
        <w:t>,</w:t>
      </w:r>
    </w:p>
    <w:p w:rsidR="00765490" w:rsidRPr="00A64946" w:rsidRDefault="00765490" w:rsidP="00B9039F">
      <w:pPr>
        <w:numPr>
          <w:ilvl w:val="0"/>
          <w:numId w:val="29"/>
        </w:numPr>
        <w:suppressAutoHyphens/>
        <w:spacing w:after="200" w:line="276" w:lineRule="auto"/>
        <w:ind w:left="1134" w:hanging="425"/>
        <w:jc w:val="both"/>
        <w:rPr>
          <w:rFonts w:eastAsia="Calibri"/>
          <w:lang w:eastAsia="en-US"/>
        </w:rPr>
      </w:pPr>
      <w:r w:rsidRPr="00A64946">
        <w:rPr>
          <w:rFonts w:eastAsia="Calibri"/>
          <w:lang w:eastAsia="en-US"/>
        </w:rPr>
        <w:t>odmowy przyjęcia zamówienia na dostawę części przedmiotu umowy – w wysokości 10.000,00 PLN brutto.</w:t>
      </w:r>
    </w:p>
    <w:p w:rsidR="00765490" w:rsidRPr="00A64946" w:rsidRDefault="00765490" w:rsidP="00B9039F">
      <w:pPr>
        <w:numPr>
          <w:ilvl w:val="0"/>
          <w:numId w:val="28"/>
        </w:numPr>
        <w:suppressAutoHyphens/>
        <w:spacing w:after="200" w:line="276" w:lineRule="auto"/>
        <w:ind w:left="1134" w:hanging="425"/>
        <w:jc w:val="both"/>
        <w:rPr>
          <w:rFonts w:eastAsia="Calibri"/>
          <w:lang w:eastAsia="en-US"/>
        </w:rPr>
      </w:pPr>
      <w:r w:rsidRPr="00A64946">
        <w:rPr>
          <w:rFonts w:eastAsia="Calibri"/>
          <w:lang w:eastAsia="en-US"/>
        </w:rPr>
        <w:t>Jeżeli szkoda rzeczywista będzie wyższa niż kara umowna, strony mogą być zobowiązane do zapłaty odszkodowania przekraczającego karę umowną na zasadach ogólnych.</w:t>
      </w:r>
    </w:p>
    <w:p w:rsidR="00765490" w:rsidRPr="00A64946" w:rsidRDefault="00765490" w:rsidP="00B9039F">
      <w:pPr>
        <w:numPr>
          <w:ilvl w:val="0"/>
          <w:numId w:val="28"/>
        </w:numPr>
        <w:suppressAutoHyphens/>
        <w:spacing w:after="200" w:line="276" w:lineRule="auto"/>
        <w:ind w:left="1134" w:hanging="425"/>
        <w:jc w:val="both"/>
        <w:rPr>
          <w:rFonts w:eastAsia="Calibri"/>
          <w:lang w:eastAsia="en-US"/>
        </w:rPr>
      </w:pPr>
      <w:r w:rsidRPr="00A64946">
        <w:rPr>
          <w:rFonts w:eastAsia="Calibri"/>
          <w:lang w:eastAsia="en-US"/>
        </w:rPr>
        <w:t>Strony mogą odstąpić od naliczania kar umownych na podstawie pisemnego, uzasadnionego wniosku strony obciążonej karą.</w:t>
      </w:r>
    </w:p>
    <w:p w:rsidR="00765490" w:rsidRPr="00A64946" w:rsidRDefault="00765490" w:rsidP="00B9039F">
      <w:pPr>
        <w:numPr>
          <w:ilvl w:val="0"/>
          <w:numId w:val="28"/>
        </w:numPr>
        <w:suppressAutoHyphens/>
        <w:spacing w:after="200" w:line="276" w:lineRule="auto"/>
        <w:ind w:left="1134" w:hanging="425"/>
        <w:jc w:val="both"/>
        <w:rPr>
          <w:rFonts w:eastAsia="Calibri"/>
          <w:lang w:eastAsia="en-US"/>
        </w:rPr>
      </w:pPr>
      <w:r w:rsidRPr="00A64946">
        <w:rPr>
          <w:rFonts w:eastAsia="Calibri"/>
          <w:lang w:eastAsia="en-US"/>
        </w:rPr>
        <w:t xml:space="preserve">Strony zobowiązane są do zapłaty kwot wynikających z § </w:t>
      </w:r>
      <w:r w:rsidR="0088086A" w:rsidRPr="00A64946">
        <w:rPr>
          <w:rFonts w:eastAsia="Calibri"/>
          <w:lang w:eastAsia="en-US"/>
        </w:rPr>
        <w:t>5</w:t>
      </w:r>
      <w:r w:rsidRPr="00A64946">
        <w:rPr>
          <w:rFonts w:eastAsia="Calibri"/>
          <w:lang w:eastAsia="en-US"/>
        </w:rPr>
        <w:t xml:space="preserve"> umowy w terminie 30 dni od dnia wezwania do zapłaty. </w:t>
      </w:r>
      <w:r w:rsidR="00E37119" w:rsidRPr="00A64946">
        <w:rPr>
          <w:rFonts w:eastAsia="Calibri"/>
          <w:lang w:eastAsia="en-US"/>
        </w:rPr>
        <w:t>Zwłoka</w:t>
      </w:r>
      <w:r w:rsidRPr="00A64946">
        <w:rPr>
          <w:rFonts w:eastAsia="Calibri"/>
          <w:lang w:eastAsia="en-US"/>
        </w:rPr>
        <w:t xml:space="preserve"> upoważnia strony</w:t>
      </w:r>
      <w:r w:rsidR="00263FD0">
        <w:rPr>
          <w:rFonts w:eastAsia="Calibri"/>
          <w:lang w:eastAsia="en-US"/>
        </w:rPr>
        <w:t xml:space="preserve"> </w:t>
      </w:r>
      <w:r w:rsidRPr="00A64946">
        <w:rPr>
          <w:rFonts w:eastAsia="Calibri"/>
          <w:lang w:eastAsia="en-US"/>
        </w:rPr>
        <w:t>do naliczenia odsetek ustawowych. W przypadku niedotrzymania terminu określonego w wezwaniu do zapłaty strony mają prawo potrącić należną kwotę wraz z odsetkami z wzajemnych bieżących należności.</w:t>
      </w:r>
    </w:p>
    <w:p w:rsidR="00765490" w:rsidRPr="00A64946" w:rsidRDefault="00765490" w:rsidP="00B9039F">
      <w:pPr>
        <w:numPr>
          <w:ilvl w:val="0"/>
          <w:numId w:val="28"/>
        </w:numPr>
        <w:suppressAutoHyphens/>
        <w:spacing w:after="200" w:line="276" w:lineRule="auto"/>
        <w:ind w:left="1134" w:hanging="425"/>
        <w:jc w:val="both"/>
        <w:rPr>
          <w:rFonts w:eastAsia="Calibri"/>
          <w:lang w:eastAsia="en-US"/>
        </w:rPr>
      </w:pPr>
      <w:r w:rsidRPr="00A64946">
        <w:rPr>
          <w:rFonts w:eastAsia="Calibri"/>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C9039A" w:rsidRPr="00A64946" w:rsidRDefault="00C9039A" w:rsidP="00B9039F">
      <w:pPr>
        <w:numPr>
          <w:ilvl w:val="0"/>
          <w:numId w:val="28"/>
        </w:numPr>
        <w:suppressAutoHyphens/>
        <w:spacing w:after="200" w:line="276" w:lineRule="auto"/>
        <w:ind w:left="1134" w:hanging="425"/>
        <w:jc w:val="both"/>
        <w:rPr>
          <w:rFonts w:eastAsia="Calibri"/>
          <w:lang w:eastAsia="en-US"/>
        </w:rPr>
      </w:pPr>
      <w:r w:rsidRPr="00A64946">
        <w:rPr>
          <w:rFonts w:eastAsia="Calibri"/>
          <w:lang w:eastAsia="zh-CN"/>
        </w:rPr>
        <w:t>Łączna maksymalna wysokość kar umownych, którą mogą dochodzić Strony wynosi 40 % wartości brutto umowy.</w:t>
      </w:r>
    </w:p>
    <w:p w:rsidR="00F741EA" w:rsidRPr="00A64946" w:rsidRDefault="00F741EA" w:rsidP="00F741EA">
      <w:pPr>
        <w:jc w:val="both"/>
        <w:rPr>
          <w:rFonts w:eastAsia="Calibri"/>
          <w:lang w:eastAsia="en-US"/>
        </w:rPr>
      </w:pPr>
    </w:p>
    <w:p w:rsidR="00765490" w:rsidRPr="00A64946" w:rsidRDefault="00765490" w:rsidP="00765490">
      <w:pPr>
        <w:spacing w:after="200" w:line="276" w:lineRule="auto"/>
        <w:jc w:val="center"/>
        <w:rPr>
          <w:rFonts w:eastAsia="Calibri"/>
          <w:lang w:eastAsia="en-US"/>
        </w:rPr>
      </w:pPr>
      <w:r w:rsidRPr="00A64946">
        <w:rPr>
          <w:rFonts w:eastAsia="Calibri"/>
          <w:lang w:eastAsia="en-US"/>
        </w:rPr>
        <w:t xml:space="preserve">§ </w:t>
      </w:r>
      <w:r w:rsidR="00890FB0" w:rsidRPr="00A64946">
        <w:rPr>
          <w:rFonts w:eastAsia="Calibri"/>
          <w:lang w:eastAsia="en-US"/>
        </w:rPr>
        <w:t>6</w:t>
      </w:r>
    </w:p>
    <w:p w:rsidR="00765490" w:rsidRPr="00A64946" w:rsidRDefault="00765490" w:rsidP="00B9039F">
      <w:pPr>
        <w:numPr>
          <w:ilvl w:val="0"/>
          <w:numId w:val="30"/>
        </w:numPr>
        <w:suppressAutoHyphens/>
        <w:spacing w:after="200" w:line="276" w:lineRule="auto"/>
        <w:ind w:left="1134" w:hanging="425"/>
        <w:jc w:val="both"/>
        <w:rPr>
          <w:rFonts w:eastAsia="Calibri"/>
          <w:lang w:eastAsia="en-US"/>
        </w:rPr>
      </w:pPr>
      <w:r w:rsidRPr="00A64946">
        <w:rPr>
          <w:rFonts w:eastAsia="Calibri"/>
          <w:lang w:eastAsia="en-US"/>
        </w:rPr>
        <w:t>Wszelkie zmiany niniejszej umowy wymagają zgodnego oświadczenia stron umowy i formy pisemnej pod rygorem nieważności, chyba że umowa stanowi inaczej.</w:t>
      </w:r>
    </w:p>
    <w:p w:rsidR="00765490" w:rsidRPr="00A64946" w:rsidRDefault="00765490" w:rsidP="00B9039F">
      <w:pPr>
        <w:numPr>
          <w:ilvl w:val="0"/>
          <w:numId w:val="30"/>
        </w:numPr>
        <w:suppressAutoHyphens/>
        <w:spacing w:after="200" w:line="276" w:lineRule="auto"/>
        <w:ind w:left="1134" w:hanging="425"/>
        <w:jc w:val="both"/>
        <w:rPr>
          <w:rFonts w:eastAsia="Calibri"/>
          <w:lang w:eastAsia="en-US"/>
        </w:rPr>
      </w:pPr>
      <w:r w:rsidRPr="00A64946">
        <w:rPr>
          <w:rFonts w:eastAsia="Calibri"/>
          <w:lang w:eastAsia="en-US"/>
        </w:rPr>
        <w:t>W razie zwłoki w wykonaniu zamówienia Kupujący ma prawo odstąpić</w:t>
      </w:r>
      <w:r w:rsidR="00263FD0">
        <w:rPr>
          <w:rFonts w:eastAsia="Calibri"/>
          <w:lang w:eastAsia="en-US"/>
        </w:rPr>
        <w:t xml:space="preserve"> </w:t>
      </w:r>
      <w:r w:rsidRPr="00A64946">
        <w:rPr>
          <w:rFonts w:eastAsia="Calibri"/>
          <w:lang w:eastAsia="en-US"/>
        </w:rPr>
        <w:t>od umowy bez potrzeby udzielania dodatkowego terminu. Wyznaczenie przez Kupującego nowego terminu nie zwalnia Sprzedającego od obowiązku zapłaty kar umownych.</w:t>
      </w:r>
    </w:p>
    <w:p w:rsidR="00765490" w:rsidRPr="00A64946" w:rsidRDefault="00765490" w:rsidP="00B9039F">
      <w:pPr>
        <w:numPr>
          <w:ilvl w:val="0"/>
          <w:numId w:val="30"/>
        </w:numPr>
        <w:suppressAutoHyphens/>
        <w:spacing w:after="200" w:line="276" w:lineRule="auto"/>
        <w:ind w:left="1134" w:hanging="425"/>
        <w:jc w:val="both"/>
        <w:rPr>
          <w:rFonts w:eastAsia="Calibri"/>
          <w:lang w:eastAsia="en-US"/>
        </w:rPr>
      </w:pPr>
      <w:r w:rsidRPr="00A64946">
        <w:rPr>
          <w:rFonts w:eastAsia="Calibri"/>
          <w:lang w:eastAsia="en-US"/>
        </w:rPr>
        <w:t xml:space="preserve"> W razie wystąpienia istotnej zmiany okoliczności powodującej,</w:t>
      </w:r>
      <w:r w:rsidR="00263FD0">
        <w:rPr>
          <w:rFonts w:eastAsia="Calibri"/>
          <w:lang w:eastAsia="en-US"/>
        </w:rPr>
        <w:t xml:space="preserve"> </w:t>
      </w:r>
      <w:r w:rsidRPr="00A64946">
        <w:rPr>
          <w:rFonts w:eastAsia="Calibri"/>
          <w:lang w:eastAsia="en-US"/>
        </w:rPr>
        <w:t>że wykonanie umowy nie leży w interesie publicznym, czego nie można było przewidzieć</w:t>
      </w:r>
      <w:r w:rsidR="00263FD0">
        <w:rPr>
          <w:rFonts w:eastAsia="Calibri"/>
          <w:lang w:eastAsia="en-US"/>
        </w:rPr>
        <w:t xml:space="preserve">               </w:t>
      </w:r>
      <w:r w:rsidRPr="00A64946">
        <w:rPr>
          <w:rFonts w:eastAsia="Calibri"/>
          <w:lang w:eastAsia="en-US"/>
        </w:rPr>
        <w:t>w chwili zawarcia umowy, Kupujący może odstąpić od umowy w terminie 30 dni od powzięcia wiadomości o powyższych okolicznościach. W takim przypadku Sprzedający może jedynie żądać wynagrodzenia należnego mu  z tytułu wykonanej części umowy.</w:t>
      </w:r>
    </w:p>
    <w:p w:rsidR="00C9039A" w:rsidRPr="00A64946" w:rsidRDefault="00C9039A" w:rsidP="00B9039F">
      <w:pPr>
        <w:numPr>
          <w:ilvl w:val="0"/>
          <w:numId w:val="30"/>
        </w:numPr>
        <w:suppressAutoHyphens/>
        <w:spacing w:after="200" w:line="276" w:lineRule="auto"/>
        <w:ind w:left="1134" w:hanging="425"/>
        <w:jc w:val="both"/>
        <w:rPr>
          <w:rFonts w:eastAsia="Calibri"/>
          <w:lang w:eastAsia="en-US"/>
        </w:rPr>
      </w:pPr>
      <w:r w:rsidRPr="00A64946">
        <w:rPr>
          <w:rFonts w:eastAsia="Calibri"/>
          <w:lang w:eastAsia="en-US"/>
        </w:rPr>
        <w:lastRenderedPageBreak/>
        <w:t>Kupujący zastrzega sobie prawo rezygnacji z zakupu części przedmiotu sprzedaży. Sprzedającemu nie przysługują z tego tytułu roszczenia odszkodowawcze. Kupujący deklaruje realizację co najmniej 60 % wartości umowy.</w:t>
      </w:r>
    </w:p>
    <w:p w:rsidR="00765490" w:rsidRPr="00A64946" w:rsidRDefault="00765490" w:rsidP="00B9039F">
      <w:pPr>
        <w:numPr>
          <w:ilvl w:val="0"/>
          <w:numId w:val="30"/>
        </w:numPr>
        <w:suppressAutoHyphens/>
        <w:spacing w:after="200" w:line="276" w:lineRule="auto"/>
        <w:ind w:left="1134" w:hanging="425"/>
        <w:jc w:val="both"/>
        <w:rPr>
          <w:rFonts w:eastAsia="Calibri"/>
          <w:lang w:eastAsia="en-US"/>
        </w:rPr>
      </w:pPr>
      <w:r w:rsidRPr="00A64946">
        <w:rPr>
          <w:rFonts w:eastAsia="Calibri"/>
          <w:lang w:eastAsia="en-US"/>
        </w:rPr>
        <w:t>W sprawach nieunormowanych w umowie będą miały zastosowanie przepisy ustawy  Prawo zamówień publicznych i Kodeksu Cywilnego.</w:t>
      </w:r>
    </w:p>
    <w:p w:rsidR="00765490" w:rsidRPr="00A64946" w:rsidRDefault="00765490" w:rsidP="00B9039F">
      <w:pPr>
        <w:numPr>
          <w:ilvl w:val="0"/>
          <w:numId w:val="30"/>
        </w:numPr>
        <w:suppressAutoHyphens/>
        <w:spacing w:after="200" w:line="276" w:lineRule="auto"/>
        <w:ind w:left="1134" w:hanging="425"/>
        <w:jc w:val="both"/>
        <w:rPr>
          <w:rFonts w:eastAsia="Calibri"/>
          <w:lang w:eastAsia="en-US"/>
        </w:rPr>
      </w:pPr>
      <w:r w:rsidRPr="00A64946">
        <w:rPr>
          <w:rFonts w:eastAsia="Calibri"/>
          <w:lang w:eastAsia="en-US"/>
        </w:rPr>
        <w:t>Ewentualne spory powstałe w związku z realizacją umowy rozstrzygane będą przez Sąd właściwy dla siedziby Kupującego.</w:t>
      </w:r>
    </w:p>
    <w:p w:rsidR="00765490" w:rsidRPr="00A64946" w:rsidRDefault="00765490" w:rsidP="00B9039F">
      <w:pPr>
        <w:numPr>
          <w:ilvl w:val="0"/>
          <w:numId w:val="30"/>
        </w:numPr>
        <w:suppressAutoHyphens/>
        <w:spacing w:after="200" w:line="276" w:lineRule="auto"/>
        <w:ind w:left="1134" w:hanging="425"/>
        <w:jc w:val="both"/>
        <w:rPr>
          <w:rFonts w:eastAsia="Calibri"/>
          <w:lang w:eastAsia="en-US"/>
        </w:rPr>
      </w:pPr>
      <w:r w:rsidRPr="00A64946">
        <w:rPr>
          <w:rFonts w:eastAsia="Calibri"/>
          <w:lang w:eastAsia="en-US"/>
        </w:rPr>
        <w:t>Umowa została spisana w dwóch egzemplarzach, po jednym dla każdej</w:t>
      </w:r>
      <w:r w:rsidR="00263FD0">
        <w:rPr>
          <w:rFonts w:eastAsia="Calibri"/>
          <w:lang w:eastAsia="en-US"/>
        </w:rPr>
        <w:t xml:space="preserve"> </w:t>
      </w:r>
      <w:r w:rsidRPr="00A64946">
        <w:rPr>
          <w:rFonts w:eastAsia="Calibri"/>
          <w:lang w:eastAsia="en-US"/>
        </w:rPr>
        <w:t>ze stron.</w:t>
      </w:r>
    </w:p>
    <w:p w:rsidR="00765490" w:rsidRPr="00A64946" w:rsidRDefault="00765490" w:rsidP="00765490">
      <w:pPr>
        <w:spacing w:after="200" w:line="276" w:lineRule="auto"/>
        <w:jc w:val="both"/>
        <w:rPr>
          <w:rFonts w:eastAsia="Calibri"/>
          <w:b/>
          <w:i/>
          <w:lang w:eastAsia="en-US"/>
        </w:rPr>
      </w:pPr>
      <w:r w:rsidRPr="00A64946">
        <w:rPr>
          <w:rFonts w:eastAsia="Calibri"/>
          <w:b/>
          <w:i/>
          <w:lang w:eastAsia="en-US"/>
        </w:rPr>
        <w:t xml:space="preserve">         </w:t>
      </w:r>
    </w:p>
    <w:p w:rsidR="00765490" w:rsidRPr="00A64946" w:rsidRDefault="00765490" w:rsidP="00765490">
      <w:pPr>
        <w:spacing w:after="200" w:line="276" w:lineRule="auto"/>
        <w:jc w:val="both"/>
        <w:rPr>
          <w:rFonts w:eastAsia="Calibri"/>
          <w:b/>
          <w:i/>
          <w:lang w:eastAsia="en-US"/>
        </w:rPr>
      </w:pPr>
      <w:r w:rsidRPr="00A64946">
        <w:rPr>
          <w:rFonts w:eastAsia="Calibri"/>
          <w:b/>
          <w:i/>
          <w:lang w:eastAsia="en-US"/>
        </w:rPr>
        <w:t xml:space="preserve"> </w:t>
      </w:r>
    </w:p>
    <w:p w:rsidR="00765490" w:rsidRPr="00A64946" w:rsidRDefault="00765490" w:rsidP="00765490">
      <w:pPr>
        <w:spacing w:after="200" w:line="276" w:lineRule="auto"/>
        <w:jc w:val="both"/>
        <w:rPr>
          <w:rFonts w:eastAsia="Calibri"/>
          <w:b/>
          <w:i/>
          <w:lang w:eastAsia="en-US"/>
        </w:rPr>
      </w:pPr>
      <w:r w:rsidRPr="00A64946">
        <w:rPr>
          <w:rFonts w:eastAsia="Calibri"/>
          <w:b/>
          <w:i/>
          <w:lang w:eastAsia="en-US"/>
        </w:rPr>
        <w:t xml:space="preserve">         Sprzedający                                                                                                Kupujący                                                                                                       </w:t>
      </w:r>
    </w:p>
    <w:p w:rsidR="00765490" w:rsidRPr="00A64946" w:rsidRDefault="00765490" w:rsidP="00765490">
      <w:pPr>
        <w:spacing w:after="200" w:line="276" w:lineRule="auto"/>
        <w:rPr>
          <w:rFonts w:eastAsia="Calibri"/>
          <w:lang w:eastAsia="en-US"/>
        </w:rPr>
      </w:pPr>
    </w:p>
    <w:p w:rsidR="00765490" w:rsidRPr="00A64946" w:rsidRDefault="00765490" w:rsidP="00765490">
      <w:pPr>
        <w:spacing w:after="200" w:line="276" w:lineRule="auto"/>
        <w:rPr>
          <w:rFonts w:eastAsia="Calibri"/>
          <w:lang w:eastAsia="en-US"/>
        </w:rPr>
      </w:pPr>
    </w:p>
    <w:sectPr w:rsidR="00765490" w:rsidRPr="00A64946"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55C" w:rsidRDefault="00CE255C">
      <w:r>
        <w:separator/>
      </w:r>
    </w:p>
  </w:endnote>
  <w:endnote w:type="continuationSeparator" w:id="0">
    <w:p w:rsidR="00CE255C" w:rsidRDefault="00CE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01E" w:rsidRDefault="000B201E"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B201E" w:rsidRDefault="000B201E"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01E" w:rsidRPr="00CC222D" w:rsidRDefault="000B201E">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0B201E" w:rsidRDefault="000B201E"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55C" w:rsidRDefault="00CE255C">
      <w:r>
        <w:separator/>
      </w:r>
    </w:p>
  </w:footnote>
  <w:footnote w:type="continuationSeparator" w:id="0">
    <w:p w:rsidR="00CE255C" w:rsidRDefault="00CE255C">
      <w:r>
        <w:continuationSeparator/>
      </w:r>
    </w:p>
  </w:footnote>
  <w:footnote w:id="1">
    <w:p w:rsidR="000B201E" w:rsidRPr="00A82964" w:rsidRDefault="000B201E" w:rsidP="0041166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rsidR="000B201E" w:rsidRPr="00A82964" w:rsidRDefault="000B201E" w:rsidP="0041166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B201E" w:rsidRPr="00A82964" w:rsidRDefault="000B201E" w:rsidP="0041166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B201E" w:rsidRPr="00761CEB" w:rsidRDefault="000B201E" w:rsidP="00411669">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01E" w:rsidRDefault="000B201E"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0B201E" w:rsidRDefault="000B201E" w:rsidP="00E47F4A">
    <w:pPr>
      <w:pStyle w:val="Nagwek"/>
      <w:rPr>
        <w:rFonts w:ascii="Cambria" w:hAnsi="Cambria"/>
        <w:sz w:val="20"/>
        <w:szCs w:val="20"/>
      </w:rPr>
    </w:pPr>
  </w:p>
  <w:bookmarkEnd w:id="3"/>
  <w:bookmarkEnd w:id="4"/>
  <w:bookmarkEnd w:id="5"/>
  <w:bookmarkEnd w:id="6"/>
  <w:bookmarkEnd w:id="7"/>
  <w:p w:rsidR="000B201E" w:rsidRDefault="000B201E"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SZSPOO.SZPiGM.3810/43/2024</w:t>
    </w:r>
    <w:r>
      <w:rPr>
        <w:rFonts w:ascii="Cambria" w:hAnsi="Cambria"/>
        <w:sz w:val="20"/>
        <w:szCs w:val="20"/>
      </w:rPr>
      <w:t xml:space="preserve"> </w:t>
    </w:r>
    <w:r>
      <w:rPr>
        <w:rFonts w:ascii="Cambria" w:hAnsi="Cambria" w:cs="Arial"/>
        <w:b/>
        <w:sz w:val="20"/>
      </w:rPr>
      <w:t xml:space="preserve">  </w:t>
    </w:r>
  </w:p>
  <w:p w:rsidR="000B201E" w:rsidRDefault="000B201E" w:rsidP="007B21AB">
    <w:pPr>
      <w:pStyle w:val="Nagwek"/>
      <w:rPr>
        <w:rFonts w:ascii="Cambria" w:hAnsi="Cambria" w:cs="Arial"/>
        <w:b/>
        <w:sz w:val="20"/>
      </w:rPr>
    </w:pPr>
    <w:r>
      <w:rPr>
        <w:rFonts w:ascii="Cambria" w:hAnsi="Cambria" w:cs="Arial"/>
        <w:b/>
        <w:sz w:val="20"/>
      </w:rPr>
      <w:t xml:space="preserve"> </w:t>
    </w:r>
  </w:p>
  <w:p w:rsidR="000B201E" w:rsidRDefault="000B201E"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D"/>
    <w:multiLevelType w:val="singleLevel"/>
    <w:tmpl w:val="0000000D"/>
    <w:name w:val="WW8Num18"/>
    <w:lvl w:ilvl="0">
      <w:start w:val="1"/>
      <w:numFmt w:val="bullet"/>
      <w:lvlText w:val=""/>
      <w:lvlJc w:val="left"/>
      <w:pPr>
        <w:tabs>
          <w:tab w:val="num" w:pos="0"/>
        </w:tabs>
        <w:ind w:left="1492" w:hanging="360"/>
      </w:pPr>
      <w:rPr>
        <w:rFonts w:ascii="Symbol" w:hAnsi="Symbol" w:cs="Symbol" w:hint="default"/>
      </w:rPr>
    </w:lvl>
  </w:abstractNum>
  <w:abstractNum w:abstractNumId="6"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3"/>
    <w:multiLevelType w:val="singleLevel"/>
    <w:tmpl w:val="00000013"/>
    <w:name w:val="WW8Num59"/>
    <w:lvl w:ilvl="0">
      <w:start w:val="1"/>
      <w:numFmt w:val="decimal"/>
      <w:lvlText w:val="%1."/>
      <w:lvlJc w:val="left"/>
      <w:pPr>
        <w:tabs>
          <w:tab w:val="num" w:pos="0"/>
        </w:tabs>
        <w:ind w:left="1080" w:hanging="360"/>
      </w:pPr>
      <w:rPr>
        <w:rFonts w:hint="default"/>
      </w:rPr>
    </w:lvl>
  </w:abstractNum>
  <w:abstractNum w:abstractNumId="11"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3"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4"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5"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7"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10122A41"/>
    <w:multiLevelType w:val="hybridMultilevel"/>
    <w:tmpl w:val="91829A7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1"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E25C59"/>
    <w:multiLevelType w:val="hybridMultilevel"/>
    <w:tmpl w:val="16949346"/>
    <w:lvl w:ilvl="0" w:tplc="2960CDF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7" w15:restartNumberingAfterBreak="0">
    <w:nsid w:val="285616AE"/>
    <w:multiLevelType w:val="hybridMultilevel"/>
    <w:tmpl w:val="AAC830F8"/>
    <w:lvl w:ilvl="0" w:tplc="D7AC61D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3866B9"/>
    <w:multiLevelType w:val="hybridMultilevel"/>
    <w:tmpl w:val="A31E25CA"/>
    <w:lvl w:ilvl="0" w:tplc="0C52124E">
      <w:start w:val="3"/>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464741"/>
    <w:multiLevelType w:val="hybridMultilevel"/>
    <w:tmpl w:val="EF3C554A"/>
    <w:lvl w:ilvl="0" w:tplc="8F4CF90C">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B7E1608"/>
    <w:multiLevelType w:val="hybridMultilevel"/>
    <w:tmpl w:val="33AE2542"/>
    <w:lvl w:ilvl="0" w:tplc="FDFE8B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8"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0"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7DA4172"/>
    <w:multiLevelType w:val="hybridMultilevel"/>
    <w:tmpl w:val="7A78D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4"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4E23A29"/>
    <w:multiLevelType w:val="hybridMultilevel"/>
    <w:tmpl w:val="4BB4B82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9" w15:restartNumberingAfterBreak="0">
    <w:nsid w:val="5B453948"/>
    <w:multiLevelType w:val="hybridMultilevel"/>
    <w:tmpl w:val="660C4608"/>
    <w:lvl w:ilvl="0" w:tplc="01AA1040">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9"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62A00"/>
    <w:multiLevelType w:val="hybridMultilevel"/>
    <w:tmpl w:val="2E5CF6B6"/>
    <w:lvl w:ilvl="0" w:tplc="1576BB5C">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B360F01"/>
    <w:multiLevelType w:val="hybridMultilevel"/>
    <w:tmpl w:val="8D80F9B2"/>
    <w:lvl w:ilvl="0" w:tplc="EC26F00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
  </w:num>
  <w:num w:numId="3">
    <w:abstractNumId w:val="53"/>
  </w:num>
  <w:num w:numId="4">
    <w:abstractNumId w:val="20"/>
  </w:num>
  <w:num w:numId="5">
    <w:abstractNumId w:val="50"/>
  </w:num>
  <w:num w:numId="6">
    <w:abstractNumId w:val="52"/>
  </w:num>
  <w:num w:numId="7">
    <w:abstractNumId w:val="51"/>
  </w:num>
  <w:num w:numId="8">
    <w:abstractNumId w:val="41"/>
  </w:num>
  <w:num w:numId="9">
    <w:abstractNumId w:val="61"/>
  </w:num>
  <w:num w:numId="10">
    <w:abstractNumId w:val="32"/>
  </w:num>
  <w:num w:numId="11">
    <w:abstractNumId w:val="59"/>
  </w:num>
  <w:num w:numId="12">
    <w:abstractNumId w:val="35"/>
  </w:num>
  <w:num w:numId="13">
    <w:abstractNumId w:val="40"/>
  </w:num>
  <w:num w:numId="14">
    <w:abstractNumId w:val="39"/>
  </w:num>
  <w:num w:numId="15">
    <w:abstractNumId w:val="31"/>
  </w:num>
  <w:num w:numId="16">
    <w:abstractNumId w:val="60"/>
  </w:num>
  <w:num w:numId="17">
    <w:abstractNumId w:val="44"/>
  </w:num>
  <w:num w:numId="18">
    <w:abstractNumId w:val="7"/>
  </w:num>
  <w:num w:numId="19">
    <w:abstractNumId w:val="8"/>
  </w:num>
  <w:num w:numId="20">
    <w:abstractNumId w:val="6"/>
  </w:num>
  <w:num w:numId="21">
    <w:abstractNumId w:val="23"/>
  </w:num>
  <w:num w:numId="22">
    <w:abstractNumId w:val="17"/>
  </w:num>
  <w:num w:numId="23">
    <w:abstractNumId w:val="34"/>
  </w:num>
  <w:num w:numId="24">
    <w:abstractNumId w:val="55"/>
  </w:num>
  <w:num w:numId="25">
    <w:abstractNumId w:val="18"/>
  </w:num>
  <w:num w:numId="26">
    <w:abstractNumId w:val="24"/>
  </w:num>
  <w:num w:numId="27">
    <w:abstractNumId w:val="56"/>
  </w:num>
  <w:num w:numId="28">
    <w:abstractNumId w:val="21"/>
  </w:num>
  <w:num w:numId="29">
    <w:abstractNumId w:val="26"/>
  </w:num>
  <w:num w:numId="30">
    <w:abstractNumId w:val="45"/>
  </w:num>
  <w:num w:numId="31">
    <w:abstractNumId w:val="47"/>
  </w:num>
  <w:num w:numId="32">
    <w:abstractNumId w:val="54"/>
  </w:num>
  <w:num w:numId="33">
    <w:abstractNumId w:val="22"/>
  </w:num>
  <w:num w:numId="34">
    <w:abstractNumId w:val="28"/>
  </w:num>
  <w:num w:numId="35">
    <w:abstractNumId w:val="19"/>
  </w:num>
  <w:num w:numId="36">
    <w:abstractNumId w:val="62"/>
  </w:num>
  <w:num w:numId="37">
    <w:abstractNumId w:val="33"/>
  </w:num>
  <w:num w:numId="38">
    <w:abstractNumId w:val="29"/>
  </w:num>
  <w:num w:numId="39">
    <w:abstractNumId w:val="42"/>
  </w:num>
  <w:num w:numId="40">
    <w:abstractNumId w:val="63"/>
  </w:num>
  <w:num w:numId="41">
    <w:abstractNumId w:val="46"/>
  </w:num>
  <w:num w:numId="42">
    <w:abstractNumId w:val="25"/>
  </w:num>
  <w:num w:numId="43">
    <w:abstractNumId w:val="27"/>
  </w:num>
  <w:num w:numId="44">
    <w:abstractNumId w:val="49"/>
  </w:num>
  <w:num w:numId="45">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2C9"/>
    <w:rsid w:val="0000347E"/>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09F6"/>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0B5"/>
    <w:rsid w:val="00082B52"/>
    <w:rsid w:val="00082EBB"/>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01E"/>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644"/>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11E"/>
    <w:rsid w:val="0019671D"/>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3E11"/>
    <w:rsid w:val="001B4D3A"/>
    <w:rsid w:val="001B5DC5"/>
    <w:rsid w:val="001B6080"/>
    <w:rsid w:val="001B65FF"/>
    <w:rsid w:val="001B7A68"/>
    <w:rsid w:val="001C12C8"/>
    <w:rsid w:val="001C213A"/>
    <w:rsid w:val="001C256F"/>
    <w:rsid w:val="001C2F27"/>
    <w:rsid w:val="001C33AC"/>
    <w:rsid w:val="001C375A"/>
    <w:rsid w:val="001C386E"/>
    <w:rsid w:val="001C3C1E"/>
    <w:rsid w:val="001C43F3"/>
    <w:rsid w:val="001C4E52"/>
    <w:rsid w:val="001C5510"/>
    <w:rsid w:val="001C5E71"/>
    <w:rsid w:val="001C67DA"/>
    <w:rsid w:val="001C6A57"/>
    <w:rsid w:val="001C7926"/>
    <w:rsid w:val="001C7C3F"/>
    <w:rsid w:val="001C7C5A"/>
    <w:rsid w:val="001D03B2"/>
    <w:rsid w:val="001D06FC"/>
    <w:rsid w:val="001D32DE"/>
    <w:rsid w:val="001D48C3"/>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2975"/>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6B9"/>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2051"/>
    <w:rsid w:val="002526DF"/>
    <w:rsid w:val="002541CE"/>
    <w:rsid w:val="002541FE"/>
    <w:rsid w:val="00254667"/>
    <w:rsid w:val="00254BC5"/>
    <w:rsid w:val="00255734"/>
    <w:rsid w:val="00256EDD"/>
    <w:rsid w:val="00257369"/>
    <w:rsid w:val="00260D7D"/>
    <w:rsid w:val="00261B89"/>
    <w:rsid w:val="00261E79"/>
    <w:rsid w:val="00263FD0"/>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777F5"/>
    <w:rsid w:val="00280099"/>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0034"/>
    <w:rsid w:val="002B237B"/>
    <w:rsid w:val="002B2FCF"/>
    <w:rsid w:val="002B3578"/>
    <w:rsid w:val="002B3C67"/>
    <w:rsid w:val="002B6740"/>
    <w:rsid w:val="002C0BDC"/>
    <w:rsid w:val="002C169A"/>
    <w:rsid w:val="002C2605"/>
    <w:rsid w:val="002C49D9"/>
    <w:rsid w:val="002C4AE9"/>
    <w:rsid w:val="002C6B65"/>
    <w:rsid w:val="002C6F90"/>
    <w:rsid w:val="002C75A5"/>
    <w:rsid w:val="002C7D5D"/>
    <w:rsid w:val="002D2B30"/>
    <w:rsid w:val="002D2B4B"/>
    <w:rsid w:val="002D4B0F"/>
    <w:rsid w:val="002D4E75"/>
    <w:rsid w:val="002D5F39"/>
    <w:rsid w:val="002D645D"/>
    <w:rsid w:val="002D67E0"/>
    <w:rsid w:val="002D6BEA"/>
    <w:rsid w:val="002D70D6"/>
    <w:rsid w:val="002D74BE"/>
    <w:rsid w:val="002D7AED"/>
    <w:rsid w:val="002D7E1D"/>
    <w:rsid w:val="002D7FD2"/>
    <w:rsid w:val="002D7FD7"/>
    <w:rsid w:val="002E0A89"/>
    <w:rsid w:val="002E0C57"/>
    <w:rsid w:val="002E0D60"/>
    <w:rsid w:val="002E224F"/>
    <w:rsid w:val="002E234F"/>
    <w:rsid w:val="002E2E7D"/>
    <w:rsid w:val="002E4A67"/>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07A9D"/>
    <w:rsid w:val="00310A34"/>
    <w:rsid w:val="00310E1B"/>
    <w:rsid w:val="00312AD4"/>
    <w:rsid w:val="0031370D"/>
    <w:rsid w:val="00313888"/>
    <w:rsid w:val="00314E25"/>
    <w:rsid w:val="00315029"/>
    <w:rsid w:val="00315155"/>
    <w:rsid w:val="00315240"/>
    <w:rsid w:val="003161B8"/>
    <w:rsid w:val="003168C7"/>
    <w:rsid w:val="00320505"/>
    <w:rsid w:val="00320DC8"/>
    <w:rsid w:val="00324C9E"/>
    <w:rsid w:val="00324D29"/>
    <w:rsid w:val="00325720"/>
    <w:rsid w:val="003261CD"/>
    <w:rsid w:val="003273CC"/>
    <w:rsid w:val="003301C7"/>
    <w:rsid w:val="00330A77"/>
    <w:rsid w:val="00330FF6"/>
    <w:rsid w:val="003315B9"/>
    <w:rsid w:val="0033195F"/>
    <w:rsid w:val="00331D6C"/>
    <w:rsid w:val="00331DD6"/>
    <w:rsid w:val="0033307E"/>
    <w:rsid w:val="0033364D"/>
    <w:rsid w:val="00333E3F"/>
    <w:rsid w:val="00333F61"/>
    <w:rsid w:val="00334818"/>
    <w:rsid w:val="00334999"/>
    <w:rsid w:val="00335276"/>
    <w:rsid w:val="003354AD"/>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C8E"/>
    <w:rsid w:val="00387243"/>
    <w:rsid w:val="00390516"/>
    <w:rsid w:val="00390F20"/>
    <w:rsid w:val="00392B0F"/>
    <w:rsid w:val="00392B43"/>
    <w:rsid w:val="00392F4F"/>
    <w:rsid w:val="00394CB7"/>
    <w:rsid w:val="00395231"/>
    <w:rsid w:val="00396AE5"/>
    <w:rsid w:val="00396B4D"/>
    <w:rsid w:val="00397DC8"/>
    <w:rsid w:val="003A0974"/>
    <w:rsid w:val="003A1A6D"/>
    <w:rsid w:val="003A21AC"/>
    <w:rsid w:val="003A2551"/>
    <w:rsid w:val="003A2B03"/>
    <w:rsid w:val="003A4190"/>
    <w:rsid w:val="003A41B1"/>
    <w:rsid w:val="003A4919"/>
    <w:rsid w:val="003A4DC1"/>
    <w:rsid w:val="003A55CF"/>
    <w:rsid w:val="003A5A9D"/>
    <w:rsid w:val="003A5E55"/>
    <w:rsid w:val="003A6575"/>
    <w:rsid w:val="003A77F1"/>
    <w:rsid w:val="003B0A57"/>
    <w:rsid w:val="003B13A9"/>
    <w:rsid w:val="003B2410"/>
    <w:rsid w:val="003B348E"/>
    <w:rsid w:val="003B3B9F"/>
    <w:rsid w:val="003B40E4"/>
    <w:rsid w:val="003B41BE"/>
    <w:rsid w:val="003B6F73"/>
    <w:rsid w:val="003B72DB"/>
    <w:rsid w:val="003B7EFC"/>
    <w:rsid w:val="003C015E"/>
    <w:rsid w:val="003C1B8C"/>
    <w:rsid w:val="003C2BF2"/>
    <w:rsid w:val="003C4272"/>
    <w:rsid w:val="003C48F1"/>
    <w:rsid w:val="003C4A44"/>
    <w:rsid w:val="003C4B19"/>
    <w:rsid w:val="003C5008"/>
    <w:rsid w:val="003C659A"/>
    <w:rsid w:val="003C7514"/>
    <w:rsid w:val="003D0469"/>
    <w:rsid w:val="003D1863"/>
    <w:rsid w:val="003D1ED1"/>
    <w:rsid w:val="003D1FB1"/>
    <w:rsid w:val="003D22E8"/>
    <w:rsid w:val="003D4FCB"/>
    <w:rsid w:val="003D5BEA"/>
    <w:rsid w:val="003D5CB1"/>
    <w:rsid w:val="003D6A87"/>
    <w:rsid w:val="003D736E"/>
    <w:rsid w:val="003E0A2A"/>
    <w:rsid w:val="003E0AA6"/>
    <w:rsid w:val="003E175A"/>
    <w:rsid w:val="003E175F"/>
    <w:rsid w:val="003E194C"/>
    <w:rsid w:val="003E1CB8"/>
    <w:rsid w:val="003E3CB3"/>
    <w:rsid w:val="003E464A"/>
    <w:rsid w:val="003E46A7"/>
    <w:rsid w:val="003E5B49"/>
    <w:rsid w:val="003E6466"/>
    <w:rsid w:val="003E6775"/>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60A5"/>
    <w:rsid w:val="0040660A"/>
    <w:rsid w:val="00406856"/>
    <w:rsid w:val="00410D38"/>
    <w:rsid w:val="00410D59"/>
    <w:rsid w:val="0041151C"/>
    <w:rsid w:val="00411669"/>
    <w:rsid w:val="004123F1"/>
    <w:rsid w:val="00412B9C"/>
    <w:rsid w:val="0041331B"/>
    <w:rsid w:val="0041389E"/>
    <w:rsid w:val="0041442A"/>
    <w:rsid w:val="00414CF9"/>
    <w:rsid w:val="00415736"/>
    <w:rsid w:val="004166A7"/>
    <w:rsid w:val="00420580"/>
    <w:rsid w:val="00422DA3"/>
    <w:rsid w:val="00422FC5"/>
    <w:rsid w:val="00423457"/>
    <w:rsid w:val="0042388A"/>
    <w:rsid w:val="00423BC5"/>
    <w:rsid w:val="004245B7"/>
    <w:rsid w:val="00424BC3"/>
    <w:rsid w:val="004261B7"/>
    <w:rsid w:val="00426CB9"/>
    <w:rsid w:val="00427742"/>
    <w:rsid w:val="00427A12"/>
    <w:rsid w:val="004303AB"/>
    <w:rsid w:val="00430666"/>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219F"/>
    <w:rsid w:val="004538F2"/>
    <w:rsid w:val="004549E7"/>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36F9"/>
    <w:rsid w:val="004C4FE4"/>
    <w:rsid w:val="004C52C0"/>
    <w:rsid w:val="004C6EE4"/>
    <w:rsid w:val="004C6FE0"/>
    <w:rsid w:val="004C6FFE"/>
    <w:rsid w:val="004C719B"/>
    <w:rsid w:val="004D00CE"/>
    <w:rsid w:val="004D1189"/>
    <w:rsid w:val="004D20E4"/>
    <w:rsid w:val="004D455D"/>
    <w:rsid w:val="004D4CCE"/>
    <w:rsid w:val="004D63E9"/>
    <w:rsid w:val="004D75B4"/>
    <w:rsid w:val="004D7938"/>
    <w:rsid w:val="004D7C69"/>
    <w:rsid w:val="004E00D2"/>
    <w:rsid w:val="004E17DC"/>
    <w:rsid w:val="004E3410"/>
    <w:rsid w:val="004E386D"/>
    <w:rsid w:val="004E4827"/>
    <w:rsid w:val="004E4BDF"/>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5F2B"/>
    <w:rsid w:val="00516000"/>
    <w:rsid w:val="0051628C"/>
    <w:rsid w:val="00516445"/>
    <w:rsid w:val="0051672A"/>
    <w:rsid w:val="0051755C"/>
    <w:rsid w:val="005177D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67FF"/>
    <w:rsid w:val="005578DF"/>
    <w:rsid w:val="00562ABE"/>
    <w:rsid w:val="005630E8"/>
    <w:rsid w:val="0056359E"/>
    <w:rsid w:val="00563C92"/>
    <w:rsid w:val="00564049"/>
    <w:rsid w:val="005640E5"/>
    <w:rsid w:val="00564ED6"/>
    <w:rsid w:val="0056591F"/>
    <w:rsid w:val="00565F2E"/>
    <w:rsid w:val="005672DB"/>
    <w:rsid w:val="005679E6"/>
    <w:rsid w:val="00567C40"/>
    <w:rsid w:val="005703C1"/>
    <w:rsid w:val="00571358"/>
    <w:rsid w:val="00571927"/>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166"/>
    <w:rsid w:val="005F6BC4"/>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514"/>
    <w:rsid w:val="00613DD3"/>
    <w:rsid w:val="006146D9"/>
    <w:rsid w:val="0061501C"/>
    <w:rsid w:val="00616593"/>
    <w:rsid w:val="00616AEE"/>
    <w:rsid w:val="00617F25"/>
    <w:rsid w:val="0062040F"/>
    <w:rsid w:val="00620FE0"/>
    <w:rsid w:val="0062148C"/>
    <w:rsid w:val="0062274B"/>
    <w:rsid w:val="00622942"/>
    <w:rsid w:val="006230E3"/>
    <w:rsid w:val="006235C3"/>
    <w:rsid w:val="00623DBA"/>
    <w:rsid w:val="006248A3"/>
    <w:rsid w:val="006259FB"/>
    <w:rsid w:val="0062780F"/>
    <w:rsid w:val="00627D28"/>
    <w:rsid w:val="00631F41"/>
    <w:rsid w:val="00633F9C"/>
    <w:rsid w:val="00636DBE"/>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384"/>
    <w:rsid w:val="00657045"/>
    <w:rsid w:val="006575DF"/>
    <w:rsid w:val="00661160"/>
    <w:rsid w:val="006615B0"/>
    <w:rsid w:val="00662F1A"/>
    <w:rsid w:val="0066323E"/>
    <w:rsid w:val="006640B8"/>
    <w:rsid w:val="00664AC0"/>
    <w:rsid w:val="00664BD3"/>
    <w:rsid w:val="00664C29"/>
    <w:rsid w:val="0066528F"/>
    <w:rsid w:val="006664B8"/>
    <w:rsid w:val="00666C2E"/>
    <w:rsid w:val="00667D80"/>
    <w:rsid w:val="00667F63"/>
    <w:rsid w:val="00670104"/>
    <w:rsid w:val="006701F1"/>
    <w:rsid w:val="006704B7"/>
    <w:rsid w:val="006705DF"/>
    <w:rsid w:val="00671330"/>
    <w:rsid w:val="006719BD"/>
    <w:rsid w:val="00671DD0"/>
    <w:rsid w:val="00672FAA"/>
    <w:rsid w:val="00674C94"/>
    <w:rsid w:val="0067561C"/>
    <w:rsid w:val="00675775"/>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329A"/>
    <w:rsid w:val="006A43B9"/>
    <w:rsid w:val="006A68EF"/>
    <w:rsid w:val="006A71EB"/>
    <w:rsid w:val="006B004E"/>
    <w:rsid w:val="006B1923"/>
    <w:rsid w:val="006B48EB"/>
    <w:rsid w:val="006B4AF8"/>
    <w:rsid w:val="006B4E7B"/>
    <w:rsid w:val="006B62A1"/>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0DBB"/>
    <w:rsid w:val="00742646"/>
    <w:rsid w:val="007427FD"/>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1F3"/>
    <w:rsid w:val="00765490"/>
    <w:rsid w:val="00765721"/>
    <w:rsid w:val="00766472"/>
    <w:rsid w:val="00767954"/>
    <w:rsid w:val="00767A53"/>
    <w:rsid w:val="00770C2E"/>
    <w:rsid w:val="00771554"/>
    <w:rsid w:val="00771A18"/>
    <w:rsid w:val="00771FF0"/>
    <w:rsid w:val="00772220"/>
    <w:rsid w:val="00772852"/>
    <w:rsid w:val="00773B67"/>
    <w:rsid w:val="0077517C"/>
    <w:rsid w:val="007761CA"/>
    <w:rsid w:val="007763E7"/>
    <w:rsid w:val="00777472"/>
    <w:rsid w:val="00777F43"/>
    <w:rsid w:val="00780A2C"/>
    <w:rsid w:val="007810D0"/>
    <w:rsid w:val="0078139A"/>
    <w:rsid w:val="00781C76"/>
    <w:rsid w:val="00782695"/>
    <w:rsid w:val="00782741"/>
    <w:rsid w:val="00783B0A"/>
    <w:rsid w:val="00784738"/>
    <w:rsid w:val="00785C3B"/>
    <w:rsid w:val="007877E3"/>
    <w:rsid w:val="007879A0"/>
    <w:rsid w:val="00787E16"/>
    <w:rsid w:val="0079016F"/>
    <w:rsid w:val="00790963"/>
    <w:rsid w:val="00791A4C"/>
    <w:rsid w:val="007920D8"/>
    <w:rsid w:val="007926B1"/>
    <w:rsid w:val="007928FE"/>
    <w:rsid w:val="00792EE6"/>
    <w:rsid w:val="00793775"/>
    <w:rsid w:val="0079444B"/>
    <w:rsid w:val="00797BF1"/>
    <w:rsid w:val="007A0335"/>
    <w:rsid w:val="007A0A7D"/>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9F5"/>
    <w:rsid w:val="007D2EDC"/>
    <w:rsid w:val="007D4050"/>
    <w:rsid w:val="007D4D0C"/>
    <w:rsid w:val="007D5A5F"/>
    <w:rsid w:val="007D5D10"/>
    <w:rsid w:val="007D68F0"/>
    <w:rsid w:val="007D6960"/>
    <w:rsid w:val="007E08D6"/>
    <w:rsid w:val="007E202C"/>
    <w:rsid w:val="007E21CC"/>
    <w:rsid w:val="007E4364"/>
    <w:rsid w:val="007E50A7"/>
    <w:rsid w:val="007E6310"/>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4D4"/>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840"/>
    <w:rsid w:val="00866177"/>
    <w:rsid w:val="00866323"/>
    <w:rsid w:val="0086676F"/>
    <w:rsid w:val="00866CAE"/>
    <w:rsid w:val="008673F9"/>
    <w:rsid w:val="008674E4"/>
    <w:rsid w:val="00870445"/>
    <w:rsid w:val="00872389"/>
    <w:rsid w:val="00872D84"/>
    <w:rsid w:val="00873EC2"/>
    <w:rsid w:val="0087523B"/>
    <w:rsid w:val="00875317"/>
    <w:rsid w:val="008759C6"/>
    <w:rsid w:val="00875A2D"/>
    <w:rsid w:val="00876870"/>
    <w:rsid w:val="00877C90"/>
    <w:rsid w:val="008800E2"/>
    <w:rsid w:val="008804DE"/>
    <w:rsid w:val="0088086A"/>
    <w:rsid w:val="008824D5"/>
    <w:rsid w:val="00882733"/>
    <w:rsid w:val="00882779"/>
    <w:rsid w:val="00882DD2"/>
    <w:rsid w:val="00883368"/>
    <w:rsid w:val="00883679"/>
    <w:rsid w:val="00884C55"/>
    <w:rsid w:val="00886699"/>
    <w:rsid w:val="00887F61"/>
    <w:rsid w:val="008902E3"/>
    <w:rsid w:val="00890FB0"/>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B7EBC"/>
    <w:rsid w:val="008C0CEE"/>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764"/>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37CE"/>
    <w:rsid w:val="00915BB4"/>
    <w:rsid w:val="00915C02"/>
    <w:rsid w:val="00917F68"/>
    <w:rsid w:val="0092033A"/>
    <w:rsid w:val="0092052A"/>
    <w:rsid w:val="009215C2"/>
    <w:rsid w:val="009218A5"/>
    <w:rsid w:val="00921AA6"/>
    <w:rsid w:val="00921B5B"/>
    <w:rsid w:val="00922357"/>
    <w:rsid w:val="00923EF8"/>
    <w:rsid w:val="00924CFA"/>
    <w:rsid w:val="00925B72"/>
    <w:rsid w:val="00925FAA"/>
    <w:rsid w:val="00925FBA"/>
    <w:rsid w:val="00926112"/>
    <w:rsid w:val="00926A77"/>
    <w:rsid w:val="00930CC4"/>
    <w:rsid w:val="009321DA"/>
    <w:rsid w:val="00933B65"/>
    <w:rsid w:val="009354BF"/>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131"/>
    <w:rsid w:val="009568DB"/>
    <w:rsid w:val="0095725E"/>
    <w:rsid w:val="009575DB"/>
    <w:rsid w:val="0096046C"/>
    <w:rsid w:val="00960760"/>
    <w:rsid w:val="00960A0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457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410D"/>
    <w:rsid w:val="009A4BC0"/>
    <w:rsid w:val="009A4C9A"/>
    <w:rsid w:val="009A5616"/>
    <w:rsid w:val="009A58D3"/>
    <w:rsid w:val="009A6281"/>
    <w:rsid w:val="009A63E0"/>
    <w:rsid w:val="009A6B4B"/>
    <w:rsid w:val="009B00B1"/>
    <w:rsid w:val="009B0270"/>
    <w:rsid w:val="009B10BE"/>
    <w:rsid w:val="009B28F4"/>
    <w:rsid w:val="009B2C86"/>
    <w:rsid w:val="009B3B48"/>
    <w:rsid w:val="009B52C9"/>
    <w:rsid w:val="009B5DFC"/>
    <w:rsid w:val="009B6611"/>
    <w:rsid w:val="009C0A20"/>
    <w:rsid w:val="009C175F"/>
    <w:rsid w:val="009C25F4"/>
    <w:rsid w:val="009C390D"/>
    <w:rsid w:val="009C437F"/>
    <w:rsid w:val="009C5089"/>
    <w:rsid w:val="009C50A2"/>
    <w:rsid w:val="009C55A8"/>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CF"/>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7A5"/>
    <w:rsid w:val="00A067BD"/>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54DD"/>
    <w:rsid w:val="00A36B36"/>
    <w:rsid w:val="00A3787E"/>
    <w:rsid w:val="00A37974"/>
    <w:rsid w:val="00A4101C"/>
    <w:rsid w:val="00A41D06"/>
    <w:rsid w:val="00A424E4"/>
    <w:rsid w:val="00A430EA"/>
    <w:rsid w:val="00A431D6"/>
    <w:rsid w:val="00A446C8"/>
    <w:rsid w:val="00A453F3"/>
    <w:rsid w:val="00A45ED0"/>
    <w:rsid w:val="00A46A06"/>
    <w:rsid w:val="00A46A52"/>
    <w:rsid w:val="00A531D9"/>
    <w:rsid w:val="00A54B89"/>
    <w:rsid w:val="00A54CA2"/>
    <w:rsid w:val="00A54E2F"/>
    <w:rsid w:val="00A5736C"/>
    <w:rsid w:val="00A578F5"/>
    <w:rsid w:val="00A6013A"/>
    <w:rsid w:val="00A60243"/>
    <w:rsid w:val="00A6079A"/>
    <w:rsid w:val="00A62586"/>
    <w:rsid w:val="00A62E79"/>
    <w:rsid w:val="00A63D82"/>
    <w:rsid w:val="00A63DDC"/>
    <w:rsid w:val="00A64438"/>
    <w:rsid w:val="00A64552"/>
    <w:rsid w:val="00A646C2"/>
    <w:rsid w:val="00A64946"/>
    <w:rsid w:val="00A674D2"/>
    <w:rsid w:val="00A7056A"/>
    <w:rsid w:val="00A71CB4"/>
    <w:rsid w:val="00A724FB"/>
    <w:rsid w:val="00A74A76"/>
    <w:rsid w:val="00A74B97"/>
    <w:rsid w:val="00A7645F"/>
    <w:rsid w:val="00A806F2"/>
    <w:rsid w:val="00A8102D"/>
    <w:rsid w:val="00A81BE2"/>
    <w:rsid w:val="00A82938"/>
    <w:rsid w:val="00A831F1"/>
    <w:rsid w:val="00A85586"/>
    <w:rsid w:val="00A85751"/>
    <w:rsid w:val="00A87D37"/>
    <w:rsid w:val="00A87E21"/>
    <w:rsid w:val="00A900F1"/>
    <w:rsid w:val="00A9175F"/>
    <w:rsid w:val="00A91FE0"/>
    <w:rsid w:val="00A942EA"/>
    <w:rsid w:val="00A964FC"/>
    <w:rsid w:val="00A97561"/>
    <w:rsid w:val="00A97F70"/>
    <w:rsid w:val="00AA2837"/>
    <w:rsid w:val="00AA2975"/>
    <w:rsid w:val="00AA341F"/>
    <w:rsid w:val="00AA3B1F"/>
    <w:rsid w:val="00AA4266"/>
    <w:rsid w:val="00AA593C"/>
    <w:rsid w:val="00AA5B39"/>
    <w:rsid w:val="00AA5BBA"/>
    <w:rsid w:val="00AA731E"/>
    <w:rsid w:val="00AA768D"/>
    <w:rsid w:val="00AB2527"/>
    <w:rsid w:val="00AB4A03"/>
    <w:rsid w:val="00AB6620"/>
    <w:rsid w:val="00AB69AF"/>
    <w:rsid w:val="00AC0C2C"/>
    <w:rsid w:val="00AC2D83"/>
    <w:rsid w:val="00AC313C"/>
    <w:rsid w:val="00AC4555"/>
    <w:rsid w:val="00AC4C9D"/>
    <w:rsid w:val="00AC4DA1"/>
    <w:rsid w:val="00AC53EF"/>
    <w:rsid w:val="00AC5669"/>
    <w:rsid w:val="00AC5747"/>
    <w:rsid w:val="00AC5D64"/>
    <w:rsid w:val="00AC657D"/>
    <w:rsid w:val="00AC68FF"/>
    <w:rsid w:val="00AC754C"/>
    <w:rsid w:val="00AC7618"/>
    <w:rsid w:val="00AC780F"/>
    <w:rsid w:val="00AC7C02"/>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E7F41"/>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78C"/>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DE7"/>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6246"/>
    <w:rsid w:val="00B369DB"/>
    <w:rsid w:val="00B369E8"/>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2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39F"/>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A0395"/>
    <w:rsid w:val="00BA1A68"/>
    <w:rsid w:val="00BA1A8D"/>
    <w:rsid w:val="00BA2601"/>
    <w:rsid w:val="00BA3337"/>
    <w:rsid w:val="00BA3E1C"/>
    <w:rsid w:val="00BA4BBD"/>
    <w:rsid w:val="00BA5C7E"/>
    <w:rsid w:val="00BA7130"/>
    <w:rsid w:val="00BB012C"/>
    <w:rsid w:val="00BB09AE"/>
    <w:rsid w:val="00BB0ECC"/>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3B15"/>
    <w:rsid w:val="00BD4BEB"/>
    <w:rsid w:val="00BD569C"/>
    <w:rsid w:val="00BD6757"/>
    <w:rsid w:val="00BD7949"/>
    <w:rsid w:val="00BE0118"/>
    <w:rsid w:val="00BE0766"/>
    <w:rsid w:val="00BE078C"/>
    <w:rsid w:val="00BE087A"/>
    <w:rsid w:val="00BE0A7B"/>
    <w:rsid w:val="00BE0FE1"/>
    <w:rsid w:val="00BE19BF"/>
    <w:rsid w:val="00BE1BA2"/>
    <w:rsid w:val="00BE28EE"/>
    <w:rsid w:val="00BE32A8"/>
    <w:rsid w:val="00BE38A8"/>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3783"/>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946"/>
    <w:rsid w:val="00C30D14"/>
    <w:rsid w:val="00C3177C"/>
    <w:rsid w:val="00C31DF3"/>
    <w:rsid w:val="00C31EC8"/>
    <w:rsid w:val="00C32A7C"/>
    <w:rsid w:val="00C32CAC"/>
    <w:rsid w:val="00C34684"/>
    <w:rsid w:val="00C34873"/>
    <w:rsid w:val="00C34DE1"/>
    <w:rsid w:val="00C353CF"/>
    <w:rsid w:val="00C3589A"/>
    <w:rsid w:val="00C359DA"/>
    <w:rsid w:val="00C374A8"/>
    <w:rsid w:val="00C40D41"/>
    <w:rsid w:val="00C41354"/>
    <w:rsid w:val="00C41E33"/>
    <w:rsid w:val="00C4291D"/>
    <w:rsid w:val="00C42E4D"/>
    <w:rsid w:val="00C4348A"/>
    <w:rsid w:val="00C436CD"/>
    <w:rsid w:val="00C4401F"/>
    <w:rsid w:val="00C451BB"/>
    <w:rsid w:val="00C45738"/>
    <w:rsid w:val="00C4613B"/>
    <w:rsid w:val="00C46745"/>
    <w:rsid w:val="00C4742E"/>
    <w:rsid w:val="00C4790D"/>
    <w:rsid w:val="00C5116A"/>
    <w:rsid w:val="00C5124D"/>
    <w:rsid w:val="00C51525"/>
    <w:rsid w:val="00C51F8C"/>
    <w:rsid w:val="00C52C88"/>
    <w:rsid w:val="00C543DF"/>
    <w:rsid w:val="00C54444"/>
    <w:rsid w:val="00C5533B"/>
    <w:rsid w:val="00C5536F"/>
    <w:rsid w:val="00C5719D"/>
    <w:rsid w:val="00C5769E"/>
    <w:rsid w:val="00C57F0E"/>
    <w:rsid w:val="00C62585"/>
    <w:rsid w:val="00C6357F"/>
    <w:rsid w:val="00C64003"/>
    <w:rsid w:val="00C640EF"/>
    <w:rsid w:val="00C641DC"/>
    <w:rsid w:val="00C64E14"/>
    <w:rsid w:val="00C652B5"/>
    <w:rsid w:val="00C656C8"/>
    <w:rsid w:val="00C6757D"/>
    <w:rsid w:val="00C67F59"/>
    <w:rsid w:val="00C67F72"/>
    <w:rsid w:val="00C70026"/>
    <w:rsid w:val="00C7042E"/>
    <w:rsid w:val="00C70D8D"/>
    <w:rsid w:val="00C71407"/>
    <w:rsid w:val="00C71DB7"/>
    <w:rsid w:val="00C734AB"/>
    <w:rsid w:val="00C742A0"/>
    <w:rsid w:val="00C74421"/>
    <w:rsid w:val="00C7474B"/>
    <w:rsid w:val="00C748CE"/>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039A"/>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1BDB"/>
    <w:rsid w:val="00CB1C7D"/>
    <w:rsid w:val="00CB252F"/>
    <w:rsid w:val="00CB31EB"/>
    <w:rsid w:val="00CB3B1D"/>
    <w:rsid w:val="00CB49E0"/>
    <w:rsid w:val="00CB5748"/>
    <w:rsid w:val="00CB6070"/>
    <w:rsid w:val="00CB6437"/>
    <w:rsid w:val="00CB6C60"/>
    <w:rsid w:val="00CB71FF"/>
    <w:rsid w:val="00CC062A"/>
    <w:rsid w:val="00CC0C51"/>
    <w:rsid w:val="00CC222D"/>
    <w:rsid w:val="00CC2AFD"/>
    <w:rsid w:val="00CC2C7F"/>
    <w:rsid w:val="00CC302C"/>
    <w:rsid w:val="00CC363E"/>
    <w:rsid w:val="00CC41E1"/>
    <w:rsid w:val="00CC43FF"/>
    <w:rsid w:val="00CC453F"/>
    <w:rsid w:val="00CC45C2"/>
    <w:rsid w:val="00CC47EA"/>
    <w:rsid w:val="00CC5528"/>
    <w:rsid w:val="00CC63D6"/>
    <w:rsid w:val="00CC641C"/>
    <w:rsid w:val="00CC6CCD"/>
    <w:rsid w:val="00CC75AE"/>
    <w:rsid w:val="00CD029E"/>
    <w:rsid w:val="00CD0315"/>
    <w:rsid w:val="00CD06DE"/>
    <w:rsid w:val="00CD0C28"/>
    <w:rsid w:val="00CD194B"/>
    <w:rsid w:val="00CD1B83"/>
    <w:rsid w:val="00CD258E"/>
    <w:rsid w:val="00CD267E"/>
    <w:rsid w:val="00CD2686"/>
    <w:rsid w:val="00CD2BF4"/>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255C"/>
    <w:rsid w:val="00CE37D9"/>
    <w:rsid w:val="00CE3AAE"/>
    <w:rsid w:val="00CE507A"/>
    <w:rsid w:val="00CE5A77"/>
    <w:rsid w:val="00CE5B34"/>
    <w:rsid w:val="00CE5ED5"/>
    <w:rsid w:val="00CE7014"/>
    <w:rsid w:val="00CE75B6"/>
    <w:rsid w:val="00CE7A69"/>
    <w:rsid w:val="00CE7C03"/>
    <w:rsid w:val="00CE7C1F"/>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4228"/>
    <w:rsid w:val="00D25F02"/>
    <w:rsid w:val="00D30F40"/>
    <w:rsid w:val="00D323C0"/>
    <w:rsid w:val="00D32776"/>
    <w:rsid w:val="00D32BB1"/>
    <w:rsid w:val="00D332CB"/>
    <w:rsid w:val="00D33E63"/>
    <w:rsid w:val="00D34237"/>
    <w:rsid w:val="00D3459A"/>
    <w:rsid w:val="00D353E1"/>
    <w:rsid w:val="00D35DF6"/>
    <w:rsid w:val="00D36C94"/>
    <w:rsid w:val="00D379CD"/>
    <w:rsid w:val="00D37E9A"/>
    <w:rsid w:val="00D4042C"/>
    <w:rsid w:val="00D40B46"/>
    <w:rsid w:val="00D412AD"/>
    <w:rsid w:val="00D4235E"/>
    <w:rsid w:val="00D43B7C"/>
    <w:rsid w:val="00D44BF1"/>
    <w:rsid w:val="00D45251"/>
    <w:rsid w:val="00D45C9B"/>
    <w:rsid w:val="00D45FA3"/>
    <w:rsid w:val="00D4687A"/>
    <w:rsid w:val="00D46968"/>
    <w:rsid w:val="00D46D49"/>
    <w:rsid w:val="00D47C49"/>
    <w:rsid w:val="00D50738"/>
    <w:rsid w:val="00D51386"/>
    <w:rsid w:val="00D519A6"/>
    <w:rsid w:val="00D5260E"/>
    <w:rsid w:val="00D52C44"/>
    <w:rsid w:val="00D52D85"/>
    <w:rsid w:val="00D5313C"/>
    <w:rsid w:val="00D53879"/>
    <w:rsid w:val="00D5644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2AE"/>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3276"/>
    <w:rsid w:val="00D93CF7"/>
    <w:rsid w:val="00D94531"/>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D6"/>
    <w:rsid w:val="00E01DBD"/>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773"/>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119"/>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6783"/>
    <w:rsid w:val="00E57885"/>
    <w:rsid w:val="00E57D0E"/>
    <w:rsid w:val="00E6178E"/>
    <w:rsid w:val="00E61DB6"/>
    <w:rsid w:val="00E62387"/>
    <w:rsid w:val="00E62A4C"/>
    <w:rsid w:val="00E62DF9"/>
    <w:rsid w:val="00E630F3"/>
    <w:rsid w:val="00E63AE8"/>
    <w:rsid w:val="00E6447A"/>
    <w:rsid w:val="00E64D1E"/>
    <w:rsid w:val="00E652F6"/>
    <w:rsid w:val="00E66C50"/>
    <w:rsid w:val="00E70BF5"/>
    <w:rsid w:val="00E71B3A"/>
    <w:rsid w:val="00E73219"/>
    <w:rsid w:val="00E73A59"/>
    <w:rsid w:val="00E73DDD"/>
    <w:rsid w:val="00E7465B"/>
    <w:rsid w:val="00E75D8D"/>
    <w:rsid w:val="00E76879"/>
    <w:rsid w:val="00E76A60"/>
    <w:rsid w:val="00E76BC2"/>
    <w:rsid w:val="00E777BE"/>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4163"/>
    <w:rsid w:val="00EE53DD"/>
    <w:rsid w:val="00EE54E7"/>
    <w:rsid w:val="00EE5C15"/>
    <w:rsid w:val="00EE5FF2"/>
    <w:rsid w:val="00EE7A93"/>
    <w:rsid w:val="00EF01E5"/>
    <w:rsid w:val="00EF0410"/>
    <w:rsid w:val="00EF0428"/>
    <w:rsid w:val="00EF07E9"/>
    <w:rsid w:val="00EF08BC"/>
    <w:rsid w:val="00EF0C90"/>
    <w:rsid w:val="00EF1B4A"/>
    <w:rsid w:val="00EF2963"/>
    <w:rsid w:val="00EF39FF"/>
    <w:rsid w:val="00EF4196"/>
    <w:rsid w:val="00EF6AD6"/>
    <w:rsid w:val="00EF6B44"/>
    <w:rsid w:val="00F0084C"/>
    <w:rsid w:val="00F024C2"/>
    <w:rsid w:val="00F033AF"/>
    <w:rsid w:val="00F03DF3"/>
    <w:rsid w:val="00F042DF"/>
    <w:rsid w:val="00F0443B"/>
    <w:rsid w:val="00F05931"/>
    <w:rsid w:val="00F05B87"/>
    <w:rsid w:val="00F05BB3"/>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41E2"/>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1EA"/>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97D27"/>
    <w:rsid w:val="00FA12D9"/>
    <w:rsid w:val="00FA16B0"/>
    <w:rsid w:val="00FA1C7E"/>
    <w:rsid w:val="00FA317F"/>
    <w:rsid w:val="00FA3ADF"/>
    <w:rsid w:val="00FA47D1"/>
    <w:rsid w:val="00FA5A39"/>
    <w:rsid w:val="00FA6076"/>
    <w:rsid w:val="00FA75AF"/>
    <w:rsid w:val="00FA7FB3"/>
    <w:rsid w:val="00FB1331"/>
    <w:rsid w:val="00FB14E4"/>
    <w:rsid w:val="00FB1653"/>
    <w:rsid w:val="00FB2E1F"/>
    <w:rsid w:val="00FB369A"/>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8DBA5"/>
  <w15:chartTrackingRefBased/>
  <w15:docId w15:val="{AD3F60F6-F3D4-4A58-AEFF-E6F784BC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1"/>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AkapitzlistZnak">
    <w:name w:val="Akapit z listą Znak"/>
    <w:aliases w:val="Punktowanie Znak"/>
    <w:link w:val="Akapitzlist"/>
    <w:uiPriority w:val="34"/>
    <w:locked/>
    <w:rsid w:val="001C5E71"/>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1954163958">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tomza@szpital-" TargetMode="External"/><Relationship Id="rId5" Type="http://schemas.openxmlformats.org/officeDocument/2006/relationships/webSettings" Target="webSettings.xml"/><Relationship Id="rId15" Type="http://schemas.openxmlformats.org/officeDocument/2006/relationships/hyperlink" Target="mailto:krzysztof.kukulski@szpital-brzozow.pl" TargetMode="Externa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A21C0-24EA-4A0B-9925-69E2F300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7928</Words>
  <Characters>47568</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55386</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Zamówienia Publiczne</cp:lastModifiedBy>
  <cp:revision>13</cp:revision>
  <cp:lastPrinted>2022-12-01T12:27:00Z</cp:lastPrinted>
  <dcterms:created xsi:type="dcterms:W3CDTF">2024-05-20T12:23:00Z</dcterms:created>
  <dcterms:modified xsi:type="dcterms:W3CDTF">2024-05-21T07:02:00Z</dcterms:modified>
</cp:coreProperties>
</file>