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957FA9"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w:t>
      </w:r>
      <w:r w:rsidR="0076609E">
        <w:rPr>
          <w:rFonts w:ascii="Cambria" w:hAnsi="Cambria" w:cs="Arial"/>
          <w:iCs/>
          <w:u w:val="single"/>
          <w:lang w:val="pl-PL"/>
        </w:rPr>
        <w:t xml:space="preserve"> MATERIAŁÓW  BUDOWLANYCH</w:t>
      </w:r>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sidR="007D473A">
        <w:rPr>
          <w:rFonts w:ascii="Cambria" w:hAnsi="Cambria" w:cs="Arial"/>
          <w:sz w:val="24"/>
          <w:szCs w:val="24"/>
          <w:lang w:val="pl-PL"/>
        </w:rPr>
        <w:t>Zamawiającego</w:t>
      </w:r>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7D473A">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7D473A">
            <w:pPr>
              <w:spacing w:line="276" w:lineRule="auto"/>
              <w:jc w:val="both"/>
              <w:rPr>
                <w:rFonts w:ascii="Cambria" w:hAnsi="Cambria" w:cs="Arial"/>
                <w:b/>
                <w:bCs/>
                <w:sz w:val="20"/>
                <w:szCs w:val="20"/>
              </w:rPr>
            </w:pPr>
            <w:r w:rsidRPr="00E33BEE">
              <w:rPr>
                <w:rFonts w:ascii="Cambria" w:hAnsi="Cambria" w:cs="Arial"/>
                <w:b/>
                <w:bCs/>
                <w:iCs/>
                <w:sz w:val="20"/>
                <w:szCs w:val="20"/>
              </w:rPr>
              <w:t>http</w:t>
            </w:r>
            <w:r w:rsidR="007D473A">
              <w:rPr>
                <w:rFonts w:ascii="Cambria" w:hAnsi="Cambria" w:cs="Arial"/>
                <w:b/>
                <w:bCs/>
                <w:iCs/>
                <w:sz w:val="20"/>
                <w:szCs w:val="20"/>
              </w:rPr>
              <w:t>:</w:t>
            </w:r>
            <w:hyperlink r:id="rId9" w:history="1">
              <w:r w:rsidR="007D473A" w:rsidRPr="00BB7BBA">
                <w:rPr>
                  <w:rStyle w:val="Hipercze"/>
                  <w:rFonts w:ascii="Cambria" w:hAnsi="Cambria"/>
                  <w:sz w:val="20"/>
                  <w:szCs w:val="20"/>
                </w:rPr>
                <w:t>https://ezamowienia.gov.pl/mp-client/tenders/ocds-148610-136243ef-e2bc-11ee-9fce-3adbe5eb3a3d</w:t>
              </w:r>
            </w:hyperlink>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A85AF0">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w:t>
      </w:r>
      <w:r w:rsidR="004C2F3F">
        <w:rPr>
          <w:rFonts w:ascii="Cambria" w:hAnsi="Cambria"/>
          <w:lang w:eastAsia="x-none"/>
        </w:rPr>
        <w:t>u</w:t>
      </w:r>
      <w:r w:rsidR="004B0FE2" w:rsidRPr="00A63D82">
        <w:rPr>
          <w:rFonts w:ascii="Cambria" w:hAnsi="Cambria"/>
          <w:lang w:eastAsia="x-none"/>
        </w:rPr>
        <w:t xml:space="preserve"> z postę</w:t>
      </w:r>
      <w:r w:rsidRPr="00A63D82">
        <w:rPr>
          <w:rFonts w:ascii="Cambria" w:hAnsi="Cambria"/>
          <w:lang w:eastAsia="x-none"/>
        </w:rPr>
        <w:t>powania</w:t>
      </w:r>
      <w:r w:rsidR="004C2F3F">
        <w:rPr>
          <w:rFonts w:ascii="Cambria" w:hAnsi="Cambria"/>
          <w:lang w:eastAsia="x-none"/>
        </w:rPr>
        <w:t xml:space="preserve"> </w:t>
      </w:r>
      <w:r w:rsidRPr="00A63D82">
        <w:rPr>
          <w:rFonts w:ascii="Cambria" w:hAnsi="Cambria"/>
          <w:lang w:eastAsia="x-none"/>
        </w:rPr>
        <w:t xml:space="preserve">zgodnie </w:t>
      </w:r>
      <w:r w:rsidR="00D519A6">
        <w:rPr>
          <w:rFonts w:ascii="Cambria" w:hAnsi="Cambria"/>
          <w:lang w:eastAsia="x-none"/>
        </w:rPr>
        <w:t xml:space="preserve">  </w:t>
      </w:r>
      <w:r w:rsidR="004F5CBF">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w:t>
      </w:r>
      <w:r w:rsidR="004F5CBF">
        <w:rPr>
          <w:rFonts w:ascii="Cambria" w:hAnsi="Cambria"/>
          <w:lang w:eastAsia="x-none"/>
        </w:rPr>
        <w:t>SWZ</w:t>
      </w:r>
      <w:r w:rsidR="0029044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A85AF0">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9D178F" w:rsidRPr="00A63D82" w:rsidRDefault="009D178F"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w:t>
      </w:r>
      <w:r w:rsidR="00F35659">
        <w:rPr>
          <w:rFonts w:ascii="Cambria" w:hAnsi="Cambria"/>
          <w:lang w:eastAsia="x-none"/>
        </w:rPr>
        <w:t>,</w:t>
      </w:r>
      <w:r w:rsidRPr="00A63D82">
        <w:rPr>
          <w:rFonts w:ascii="Cambria" w:hAnsi="Cambria"/>
          <w:lang w:eastAsia="x-none"/>
        </w:rPr>
        <w:t xml:space="preserve"> którzy przez oferowane dostawy spełniają wymogi określone przez zamawiającego, oraz nie podlegają wykluczeniu z postępowania, </w:t>
      </w:r>
      <w:r w:rsidR="00812123">
        <w:rPr>
          <w:rFonts w:ascii="Cambria" w:hAnsi="Cambria"/>
          <w:lang w:eastAsia="x-none"/>
        </w:rPr>
        <w:t xml:space="preserve">   </w:t>
      </w:r>
      <w:r w:rsidR="00835B13">
        <w:rPr>
          <w:rFonts w:ascii="Cambria" w:hAnsi="Cambria"/>
          <w:lang w:eastAsia="x-none"/>
        </w:rPr>
        <w:t xml:space="preserve">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8046BA">
      <w:pPr>
        <w:numPr>
          <w:ilvl w:val="0"/>
          <w:numId w:val="15"/>
        </w:numPr>
        <w:spacing w:line="276" w:lineRule="auto"/>
        <w:ind w:left="709" w:hanging="425"/>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8046BA">
        <w:rPr>
          <w:rFonts w:ascii="Cambria" w:hAnsi="Cambria" w:cs="Tahoma"/>
        </w:rPr>
        <w:t xml:space="preserve">                       </w:t>
      </w:r>
      <w:r w:rsidRPr="00BC0FF5">
        <w:rPr>
          <w:rFonts w:ascii="Cambria" w:hAnsi="Cambria" w:cs="Tahoma"/>
        </w:rPr>
        <w:t>go z 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który polega na zdolnościach lub sytuacji podmiotów udostępniających zasoby, składa, wraz z wnioskiem o dopuszczenie do udziału </w:t>
      </w:r>
      <w:r w:rsidR="00F35659">
        <w:rPr>
          <w:rFonts w:ascii="Cambria" w:hAnsi="Cambria" w:cs="Tahoma"/>
        </w:rPr>
        <w:t xml:space="preserve">               </w:t>
      </w:r>
      <w:r w:rsidRPr="00BC0FF5">
        <w:rPr>
          <w:rFonts w:ascii="Cambria" w:hAnsi="Cambria" w:cs="Tahoma"/>
        </w:rPr>
        <w:t>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w 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 xml:space="preserve">w postępowaniu dotyczących wykształcenia, kwalifikacji zawodowych lub </w:t>
      </w:r>
      <w:r w:rsidRPr="00BC0FF5">
        <w:rPr>
          <w:rFonts w:ascii="Cambria" w:hAnsi="Cambria" w:cs="Tahoma"/>
        </w:rPr>
        <w:lastRenderedPageBreak/>
        <w:t xml:space="preserve">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38692C" w:rsidRDefault="0038692C" w:rsidP="002D09B2">
      <w:pPr>
        <w:suppressAutoHyphens/>
        <w:jc w:val="both"/>
        <w:rPr>
          <w:rFonts w:ascii="Cambria" w:hAnsi="Cambria"/>
          <w:lang w:eastAsia="ar-SA"/>
        </w:rPr>
      </w:pPr>
    </w:p>
    <w:p w:rsidR="0076609E" w:rsidRDefault="00D82BAB" w:rsidP="004A4D28">
      <w:pPr>
        <w:spacing w:line="276" w:lineRule="auto"/>
        <w:jc w:val="both"/>
        <w:rPr>
          <w:rFonts w:ascii="Cambria" w:hAnsi="Cambria" w:cs="Arial"/>
          <w:b/>
        </w:rPr>
      </w:pPr>
      <w:r w:rsidRPr="00992F13">
        <w:rPr>
          <w:rFonts w:ascii="Cambria" w:hAnsi="Cambria" w:cs="Arial"/>
          <w:b/>
        </w:rPr>
        <w:t xml:space="preserve">Przedmiotem zamówienia są </w:t>
      </w:r>
      <w:r w:rsidR="009A4138">
        <w:rPr>
          <w:rFonts w:ascii="Cambria" w:hAnsi="Cambria" w:cs="Arial"/>
          <w:b/>
        </w:rPr>
        <w:t xml:space="preserve">sukcesywne dostawy </w:t>
      </w:r>
      <w:r w:rsidR="0076609E">
        <w:rPr>
          <w:rFonts w:ascii="Cambria" w:hAnsi="Cambria" w:cs="Arial"/>
          <w:b/>
        </w:rPr>
        <w:t>materiałów budowlanych według 7 części:</w:t>
      </w:r>
    </w:p>
    <w:p w:rsidR="0076609E" w:rsidRDefault="0076609E" w:rsidP="0076609E">
      <w:pPr>
        <w:suppressAutoHyphens/>
        <w:jc w:val="both"/>
        <w:rPr>
          <w:rFonts w:ascii="Cambria" w:hAnsi="Cambria"/>
          <w:lang w:eastAsia="zh-CN"/>
        </w:rPr>
      </w:pPr>
      <w:r>
        <w:rPr>
          <w:rFonts w:ascii="Cambria" w:hAnsi="Cambria"/>
          <w:lang w:eastAsia="zh-CN"/>
        </w:rPr>
        <w:t>- część nr 1: Materiały budowlane,</w:t>
      </w:r>
    </w:p>
    <w:p w:rsidR="0076609E" w:rsidRDefault="0076609E" w:rsidP="0076609E">
      <w:pPr>
        <w:suppressAutoHyphens/>
        <w:jc w:val="both"/>
        <w:rPr>
          <w:rFonts w:ascii="Cambria" w:eastAsia="Calibri" w:hAnsi="Cambria"/>
          <w:lang w:eastAsia="en-US"/>
        </w:rPr>
      </w:pPr>
      <w:r>
        <w:rPr>
          <w:rFonts w:ascii="Cambria" w:eastAsia="Calibri" w:hAnsi="Cambria"/>
          <w:lang w:eastAsia="en-US"/>
        </w:rPr>
        <w:t>- część nr 2: Materiały budowlane inne,</w:t>
      </w:r>
    </w:p>
    <w:p w:rsidR="0076609E" w:rsidRDefault="0076609E" w:rsidP="0076609E">
      <w:pPr>
        <w:suppressAutoHyphens/>
        <w:jc w:val="both"/>
        <w:rPr>
          <w:rFonts w:ascii="Cambria" w:eastAsia="Calibri" w:hAnsi="Cambria"/>
          <w:lang w:eastAsia="en-US"/>
        </w:rPr>
      </w:pPr>
      <w:r>
        <w:rPr>
          <w:rFonts w:ascii="Cambria" w:eastAsia="Calibri" w:hAnsi="Cambria"/>
          <w:lang w:eastAsia="en-US"/>
        </w:rPr>
        <w:t>- część nr 3: Strop podwieszany,</w:t>
      </w:r>
    </w:p>
    <w:p w:rsidR="0076609E" w:rsidRDefault="0076609E" w:rsidP="0076609E">
      <w:pPr>
        <w:suppressAutoHyphens/>
        <w:jc w:val="both"/>
        <w:rPr>
          <w:rFonts w:ascii="Cambria" w:eastAsia="Calibri" w:hAnsi="Cambria"/>
          <w:lang w:eastAsia="en-US"/>
        </w:rPr>
      </w:pPr>
      <w:r>
        <w:rPr>
          <w:rFonts w:ascii="Cambria" w:eastAsia="Calibri" w:hAnsi="Cambria"/>
          <w:lang w:eastAsia="en-US"/>
        </w:rPr>
        <w:t>- część nr 4: Materiały instalacyjno-sanitarne,</w:t>
      </w:r>
    </w:p>
    <w:p w:rsidR="0076609E" w:rsidRDefault="0076609E" w:rsidP="0076609E">
      <w:pPr>
        <w:suppressAutoHyphens/>
        <w:jc w:val="both"/>
        <w:rPr>
          <w:rFonts w:ascii="Cambria" w:eastAsia="Calibri" w:hAnsi="Cambria"/>
          <w:lang w:eastAsia="en-US"/>
        </w:rPr>
      </w:pPr>
      <w:r>
        <w:rPr>
          <w:rFonts w:ascii="Cambria" w:eastAsia="Calibri" w:hAnsi="Cambria"/>
          <w:lang w:eastAsia="en-US"/>
        </w:rPr>
        <w:t>- część nr 5: Materiały elektryczne,</w:t>
      </w:r>
    </w:p>
    <w:p w:rsidR="0076609E" w:rsidRDefault="0076609E" w:rsidP="0076609E">
      <w:pPr>
        <w:suppressAutoHyphens/>
        <w:jc w:val="both"/>
        <w:rPr>
          <w:rFonts w:ascii="Cambria" w:eastAsia="Calibri" w:hAnsi="Cambria"/>
          <w:lang w:eastAsia="en-US"/>
        </w:rPr>
      </w:pPr>
      <w:r>
        <w:rPr>
          <w:rFonts w:ascii="Cambria" w:eastAsia="Calibri" w:hAnsi="Cambria"/>
          <w:lang w:eastAsia="en-US"/>
        </w:rPr>
        <w:t>- część nr 6: Chemia budowlana,</w:t>
      </w:r>
    </w:p>
    <w:p w:rsidR="0076609E" w:rsidRPr="002F67CA" w:rsidRDefault="0076609E" w:rsidP="0076609E">
      <w:pPr>
        <w:suppressAutoHyphens/>
        <w:jc w:val="both"/>
        <w:rPr>
          <w:rFonts w:ascii="Cambria" w:eastAsia="Calibri" w:hAnsi="Cambria"/>
          <w:lang w:eastAsia="en-US"/>
        </w:rPr>
      </w:pPr>
      <w:r>
        <w:rPr>
          <w:rFonts w:ascii="Cambria" w:eastAsia="Calibri" w:hAnsi="Cambria"/>
          <w:lang w:eastAsia="en-US"/>
        </w:rPr>
        <w:t>- część nr 7: Wykładziny PCV</w:t>
      </w:r>
    </w:p>
    <w:p w:rsidR="0076609E" w:rsidRPr="002F67CA" w:rsidRDefault="0076609E" w:rsidP="0076609E">
      <w:pPr>
        <w:suppressAutoHyphens/>
        <w:jc w:val="both"/>
        <w:rPr>
          <w:sz w:val="26"/>
          <w:szCs w:val="26"/>
          <w:lang w:eastAsia="ar-SA"/>
        </w:rPr>
      </w:pPr>
    </w:p>
    <w:p w:rsidR="0076609E" w:rsidRDefault="0076609E" w:rsidP="0076609E">
      <w:pPr>
        <w:jc w:val="both"/>
        <w:rPr>
          <w:rFonts w:ascii="Cambria" w:eastAsia="Calibri" w:hAnsi="Cambria"/>
          <w:lang w:eastAsia="en-US"/>
        </w:rPr>
      </w:pPr>
      <w:r w:rsidRPr="002F67CA">
        <w:rPr>
          <w:rFonts w:ascii="Cambria" w:eastAsia="Calibri" w:hAnsi="Cambria"/>
          <w:lang w:eastAsia="en-US"/>
        </w:rPr>
        <w:t>Szczegółowy opis przedmiotu zamówienia zawiera załącznik nr 1 do specyfikacji warunków zamówienia.</w:t>
      </w:r>
    </w:p>
    <w:p w:rsidR="000B1440" w:rsidRPr="002F67CA" w:rsidRDefault="000B1440" w:rsidP="0076609E">
      <w:pPr>
        <w:jc w:val="both"/>
        <w:rPr>
          <w:rFonts w:ascii="Cambria" w:eastAsia="Calibri" w:hAnsi="Cambria"/>
          <w:lang w:eastAsia="en-US"/>
        </w:rPr>
      </w:pPr>
      <w:r>
        <w:rPr>
          <w:rFonts w:ascii="Cambria" w:eastAsia="Calibri" w:hAnsi="Cambria"/>
          <w:lang w:eastAsia="en-US"/>
        </w:rPr>
        <w:t>Zamawiający dopuszcza składanie ofert częściowych w zakresie nie mniejszym niż jedna cz</w:t>
      </w:r>
      <w:r w:rsidR="00F35659">
        <w:rPr>
          <w:rFonts w:ascii="Cambria" w:eastAsia="Calibri" w:hAnsi="Cambria"/>
          <w:lang w:eastAsia="en-US"/>
        </w:rPr>
        <w:t>ę</w:t>
      </w:r>
      <w:r>
        <w:rPr>
          <w:rFonts w:ascii="Cambria" w:eastAsia="Calibri" w:hAnsi="Cambria"/>
          <w:lang w:eastAsia="en-US"/>
        </w:rPr>
        <w:t>ść.</w:t>
      </w:r>
    </w:p>
    <w:p w:rsidR="000B1440" w:rsidRPr="002F67CA" w:rsidRDefault="000B1440" w:rsidP="000B1440">
      <w:pPr>
        <w:jc w:val="both"/>
        <w:rPr>
          <w:rFonts w:ascii="Cambria" w:eastAsia="Calibri" w:hAnsi="Cambria"/>
          <w:lang w:eastAsia="en-US"/>
        </w:rPr>
      </w:pPr>
    </w:p>
    <w:p w:rsidR="000B1440" w:rsidRPr="002F67CA" w:rsidRDefault="000B1440" w:rsidP="000B1440">
      <w:pPr>
        <w:jc w:val="both"/>
        <w:rPr>
          <w:rFonts w:ascii="Cambria" w:eastAsia="Calibri" w:hAnsi="Cambria"/>
          <w:b/>
          <w:u w:val="single"/>
          <w:lang w:eastAsia="en-US"/>
        </w:rPr>
      </w:pPr>
      <w:r w:rsidRPr="002F67CA">
        <w:rPr>
          <w:rFonts w:ascii="Cambria" w:eastAsia="Calibri" w:hAnsi="Cambria"/>
          <w:b/>
          <w:u w:val="single"/>
          <w:lang w:eastAsia="en-US"/>
        </w:rPr>
        <w:t>Uwaga:</w:t>
      </w:r>
    </w:p>
    <w:p w:rsidR="000B1440" w:rsidRPr="002F67CA" w:rsidRDefault="000B1440" w:rsidP="000B1440">
      <w:pPr>
        <w:jc w:val="both"/>
        <w:rPr>
          <w:rFonts w:ascii="Cambria" w:hAnsi="Cambria"/>
          <w:b/>
          <w:lang w:eastAsia="en-US"/>
        </w:rPr>
      </w:pPr>
      <w:r w:rsidRPr="002F67CA">
        <w:rPr>
          <w:rFonts w:ascii="Cambria" w:hAnsi="Cambria"/>
          <w:b/>
          <w:lang w:eastAsia="en-US"/>
        </w:rPr>
        <w:t>Wszystkie użyte w załączniku nr 1 do SWZ nazwy producentów są przykładowe               i mają na celu wyłącznie wskazanie standardu jakościowego wyszczególnionych materiałów.</w:t>
      </w:r>
    </w:p>
    <w:p w:rsidR="000B1440" w:rsidRDefault="000B1440" w:rsidP="000B1440">
      <w:pPr>
        <w:jc w:val="both"/>
        <w:rPr>
          <w:rFonts w:ascii="Cambria" w:hAnsi="Cambria"/>
          <w:b/>
          <w:lang w:eastAsia="en-US"/>
        </w:rPr>
      </w:pPr>
      <w:r w:rsidRPr="002F67CA">
        <w:rPr>
          <w:rFonts w:ascii="Cambria" w:hAnsi="Cambria"/>
          <w:b/>
          <w:lang w:eastAsia="en-US"/>
        </w:rPr>
        <w:t>W przypadkach posługiwania się nazwą produktu Zamawiający dopuszcza zaoferowanie materiałów równoważnych technicznie, tzn. o parametrach nie gorszych od artykułów objętych przedmiotem zamówienia.</w:t>
      </w:r>
    </w:p>
    <w:p w:rsidR="000B1440" w:rsidRDefault="000B1440" w:rsidP="000B1440">
      <w:pPr>
        <w:jc w:val="both"/>
        <w:rPr>
          <w:rFonts w:ascii="Cambria" w:hAnsi="Cambria"/>
          <w:b/>
          <w:lang w:eastAsia="en-US"/>
        </w:rPr>
      </w:pPr>
    </w:p>
    <w:p w:rsidR="000B1440" w:rsidRDefault="000B1440" w:rsidP="000B1440">
      <w:pPr>
        <w:jc w:val="both"/>
        <w:rPr>
          <w:rFonts w:ascii="Cambria" w:hAnsi="Cambria"/>
          <w:b/>
          <w:lang w:eastAsia="en-US"/>
        </w:rPr>
      </w:pPr>
      <w:r>
        <w:rPr>
          <w:rFonts w:ascii="Cambria" w:hAnsi="Cambria"/>
          <w:b/>
          <w:lang w:eastAsia="en-US"/>
        </w:rPr>
        <w:t>Zamawiający zastrzega sobie prawo na każdym etapie postepowania do wezwania do złożenia próbki oferowanego asortymentu w celu potwierdzenia zgodności                  z opisem przedmiotu zamówienia.</w:t>
      </w:r>
    </w:p>
    <w:p w:rsidR="000B1440" w:rsidRDefault="000B1440" w:rsidP="000B1440">
      <w:pPr>
        <w:jc w:val="both"/>
        <w:rPr>
          <w:rFonts w:ascii="Cambria" w:hAnsi="Cambria"/>
          <w:b/>
          <w:lang w:eastAsia="en-US"/>
        </w:rPr>
      </w:pPr>
    </w:p>
    <w:p w:rsidR="000B1440" w:rsidRDefault="000B1440" w:rsidP="000B1440">
      <w:pPr>
        <w:suppressAutoHyphens/>
        <w:spacing w:line="268" w:lineRule="auto"/>
        <w:jc w:val="both"/>
        <w:rPr>
          <w:rFonts w:ascii="Cambria" w:hAnsi="Cambria"/>
          <w:color w:val="000000"/>
        </w:rPr>
      </w:pPr>
      <w:bookmarkStart w:id="0" w:name="_GoBack"/>
      <w:r w:rsidRPr="002D0F67">
        <w:rPr>
          <w:rFonts w:ascii="Cambria" w:hAnsi="Cambria" w:cs="Arial"/>
          <w:b/>
          <w:u w:val="single"/>
          <w:lang w:eastAsia="ar-SA"/>
        </w:rPr>
        <w:t>Kod CPV:</w:t>
      </w:r>
      <w:r w:rsidRPr="002D0F67">
        <w:rPr>
          <w:rFonts w:ascii="Cambria" w:hAnsi="Cambria" w:cs="Arial"/>
          <w:lang w:eastAsia="ar-SA"/>
        </w:rPr>
        <w:t xml:space="preserve"> </w:t>
      </w:r>
      <w:r w:rsidRPr="00A572E5">
        <w:rPr>
          <w:rFonts w:ascii="Cambria" w:hAnsi="Cambria"/>
          <w:color w:val="000000"/>
        </w:rPr>
        <w:t>44190000-8</w:t>
      </w:r>
    </w:p>
    <w:bookmarkEnd w:id="0"/>
    <w:p w:rsidR="00C045EA" w:rsidRPr="00957FA9" w:rsidRDefault="00957FA9" w:rsidP="00D82BAB">
      <w:pPr>
        <w:suppressAutoHyphens/>
        <w:spacing w:line="268" w:lineRule="auto"/>
        <w:jc w:val="both"/>
        <w:rPr>
          <w:rFonts w:ascii="Cambria" w:hAnsi="Cambria" w:cs="Arial"/>
          <w:lang w:eastAsia="ar-SA"/>
        </w:rPr>
      </w:pPr>
      <w:r w:rsidRPr="009E592A">
        <w:rPr>
          <w:rFonts w:ascii="Cambria" w:hAnsi="Cambria" w:cs="Arial"/>
          <w:lang w:eastAsia="ar-SA"/>
        </w:rPr>
        <w:t xml:space="preserve">            </w:t>
      </w:r>
      <w:r w:rsidR="004E386D" w:rsidRPr="00C7474B">
        <w:rPr>
          <w:rFonts w:ascii="Cambria" w:hAnsi="Cambria"/>
          <w:b/>
          <w:bCs/>
          <w:sz w:val="20"/>
          <w:szCs w:val="20"/>
        </w:rPr>
        <w:t xml:space="preserve">                       </w:t>
      </w: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0B1440" w:rsidRDefault="00604514" w:rsidP="00CA7EE1">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2C024F" w:rsidRPr="002C024F">
        <w:rPr>
          <w:rFonts w:ascii="Cambria" w:hAnsi="Cambria" w:cs="Arial"/>
          <w:b/>
        </w:rPr>
        <w:t>sukcesywne dostawy w okresie</w:t>
      </w:r>
      <w:r w:rsidR="00666C2E" w:rsidRPr="00AA2975">
        <w:rPr>
          <w:rFonts w:ascii="Cambria" w:hAnsi="Cambria" w:cs="Arial"/>
        </w:rPr>
        <w:t xml:space="preserve"> </w:t>
      </w:r>
      <w:r w:rsidR="000B1440" w:rsidRPr="002F09E9">
        <w:rPr>
          <w:rFonts w:ascii="Cambria" w:hAnsi="Cambria" w:cs="Arial"/>
          <w:b/>
        </w:rPr>
        <w:t>1</w:t>
      </w:r>
      <w:r w:rsidR="00C238DC">
        <w:rPr>
          <w:rFonts w:ascii="Cambria" w:hAnsi="Cambria" w:cs="Arial"/>
          <w:b/>
        </w:rPr>
        <w:t>2</w:t>
      </w:r>
      <w:r w:rsidR="0038692C" w:rsidRPr="007D27BC">
        <w:rPr>
          <w:rFonts w:ascii="Cambria" w:hAnsi="Cambria" w:cs="Arial"/>
          <w:b/>
        </w:rPr>
        <w:t xml:space="preserve"> mies</w:t>
      </w:r>
      <w:r w:rsidR="002C024F">
        <w:rPr>
          <w:rFonts w:ascii="Cambria" w:hAnsi="Cambria" w:cs="Arial"/>
          <w:b/>
        </w:rPr>
        <w:t>ięcy</w:t>
      </w:r>
      <w:r w:rsidR="0038692C" w:rsidRPr="007D27BC">
        <w:rPr>
          <w:rFonts w:ascii="Cambria" w:hAnsi="Cambria" w:cs="Arial"/>
          <w:b/>
        </w:rPr>
        <w:t xml:space="preserve"> od dnia zawarcia umowy.</w:t>
      </w:r>
    </w:p>
    <w:p w:rsidR="004A4D28" w:rsidRDefault="004A4D28" w:rsidP="00CA7EE1">
      <w:pPr>
        <w:autoSpaceDE w:val="0"/>
        <w:spacing w:line="276" w:lineRule="auto"/>
        <w:jc w:val="both"/>
        <w:rPr>
          <w:rFonts w:ascii="Cambria" w:hAnsi="Cambria" w:cs="Arial"/>
          <w:b/>
        </w:rPr>
      </w:pPr>
    </w:p>
    <w:p w:rsidR="004A4D28" w:rsidRDefault="004A4D28" w:rsidP="00CA7EE1">
      <w:pPr>
        <w:autoSpaceDE w:val="0"/>
        <w:spacing w:line="276" w:lineRule="auto"/>
        <w:jc w:val="both"/>
        <w:rPr>
          <w:rFonts w:ascii="Cambria" w:hAnsi="Cambria" w:cs="Arial"/>
          <w:b/>
        </w:rPr>
      </w:pPr>
    </w:p>
    <w:p w:rsidR="004A4D28" w:rsidRPr="004A4D28" w:rsidRDefault="004A4D28" w:rsidP="00CA7EE1">
      <w:pPr>
        <w:autoSpaceDE w:val="0"/>
        <w:spacing w:line="276" w:lineRule="auto"/>
        <w:jc w:val="both"/>
        <w:rPr>
          <w:rFonts w:ascii="Cambria" w:hAnsi="Cambria" w:cs="Arial"/>
          <w:b/>
        </w:rPr>
      </w:pPr>
    </w:p>
    <w:p w:rsidR="000B1440" w:rsidRPr="00AA2975" w:rsidRDefault="000B1440"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7D473A">
      <w:pPr>
        <w:spacing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121962" w:rsidRDefault="0009607E" w:rsidP="00A85AF0">
      <w:pPr>
        <w:pStyle w:val="Akapitzlist"/>
        <w:numPr>
          <w:ilvl w:val="3"/>
          <w:numId w:val="30"/>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414978">
        <w:rPr>
          <w:rFonts w:ascii="Cambria" w:hAnsi="Cambria" w:cs="Arial"/>
          <w:b/>
          <w:sz w:val="24"/>
          <w:szCs w:val="24"/>
        </w:rPr>
        <w:t xml:space="preserve"> </w:t>
      </w:r>
      <w:r w:rsidR="002A6F94" w:rsidRPr="00121962">
        <w:rPr>
          <w:rFonts w:ascii="Cambria" w:hAnsi="Cambria" w:cs="Arial"/>
          <w:sz w:val="24"/>
          <w:szCs w:val="24"/>
        </w:rPr>
        <w:t>- wzór zawarty jest</w:t>
      </w:r>
      <w:r w:rsidR="008A5719" w:rsidRPr="00121962">
        <w:rPr>
          <w:rFonts w:ascii="Cambria" w:hAnsi="Cambria" w:cs="Arial"/>
          <w:sz w:val="24"/>
          <w:szCs w:val="24"/>
        </w:rPr>
        <w:t xml:space="preserve"> </w:t>
      </w:r>
      <w:r w:rsidR="00145B46" w:rsidRPr="00121962">
        <w:rPr>
          <w:rFonts w:ascii="Cambria" w:hAnsi="Cambria" w:cs="Arial"/>
          <w:sz w:val="24"/>
          <w:szCs w:val="24"/>
        </w:rPr>
        <w:t xml:space="preserve">   </w:t>
      </w:r>
      <w:r w:rsidR="00CA0237" w:rsidRPr="00121962">
        <w:rPr>
          <w:rFonts w:ascii="Cambria" w:hAnsi="Cambria" w:cs="Arial"/>
          <w:sz w:val="24"/>
          <w:szCs w:val="24"/>
        </w:rPr>
        <w:t xml:space="preserve">               </w:t>
      </w:r>
      <w:r w:rsidR="00121962" w:rsidRPr="00121962">
        <w:rPr>
          <w:rFonts w:ascii="Cambria" w:hAnsi="Cambria" w:cs="Arial"/>
          <w:sz w:val="24"/>
          <w:szCs w:val="24"/>
        </w:rPr>
        <w:t xml:space="preserve">                </w:t>
      </w:r>
      <w:r w:rsidR="002A6F94" w:rsidRPr="00121962">
        <w:rPr>
          <w:rFonts w:ascii="Cambria" w:hAnsi="Cambria" w:cs="Arial"/>
          <w:sz w:val="24"/>
          <w:szCs w:val="24"/>
        </w:rPr>
        <w:t xml:space="preserve"> w załączniku </w:t>
      </w:r>
      <w:r w:rsidR="00B059D8" w:rsidRPr="00121962">
        <w:rPr>
          <w:rFonts w:ascii="Cambria" w:hAnsi="Cambria" w:cs="Arial"/>
          <w:sz w:val="24"/>
          <w:szCs w:val="24"/>
        </w:rPr>
        <w:t xml:space="preserve"> nr </w:t>
      </w:r>
      <w:r w:rsidR="00BB2108" w:rsidRPr="00121962">
        <w:rPr>
          <w:rFonts w:ascii="Cambria" w:hAnsi="Cambria" w:cs="Arial"/>
          <w:sz w:val="24"/>
          <w:szCs w:val="24"/>
        </w:rPr>
        <w:t>2</w:t>
      </w:r>
      <w:r w:rsidRPr="00121962">
        <w:rPr>
          <w:rFonts w:ascii="Cambria" w:hAnsi="Cambria" w:cs="Arial"/>
          <w:sz w:val="24"/>
          <w:szCs w:val="24"/>
        </w:rPr>
        <w:t xml:space="preserve"> do SWZ</w:t>
      </w:r>
      <w:r w:rsidR="000939EF" w:rsidRPr="00121962">
        <w:rPr>
          <w:rFonts w:ascii="Cambria" w:hAnsi="Cambria" w:cs="Arial"/>
          <w:sz w:val="24"/>
          <w:szCs w:val="24"/>
        </w:rPr>
        <w:t xml:space="preserve">, potwierdzające brak podstaw do wykluczenia z udziału </w:t>
      </w:r>
      <w:r w:rsidR="008A5719" w:rsidRPr="00121962">
        <w:rPr>
          <w:rFonts w:ascii="Cambria" w:hAnsi="Cambria" w:cs="Arial"/>
          <w:sz w:val="24"/>
          <w:szCs w:val="24"/>
        </w:rPr>
        <w:t xml:space="preserve">           </w:t>
      </w:r>
      <w:r w:rsidR="00121962" w:rsidRPr="00121962">
        <w:rPr>
          <w:rFonts w:ascii="Cambria" w:hAnsi="Cambria" w:cs="Arial"/>
          <w:sz w:val="24"/>
          <w:szCs w:val="24"/>
        </w:rPr>
        <w:t xml:space="preserve">                           </w:t>
      </w:r>
      <w:r w:rsidR="008A5719" w:rsidRPr="00121962">
        <w:rPr>
          <w:rFonts w:ascii="Cambria" w:hAnsi="Cambria" w:cs="Arial"/>
          <w:sz w:val="24"/>
          <w:szCs w:val="24"/>
        </w:rPr>
        <w:t xml:space="preserve"> </w:t>
      </w:r>
      <w:r w:rsidR="000939EF" w:rsidRPr="00121962">
        <w:rPr>
          <w:rFonts w:ascii="Cambria" w:hAnsi="Cambria" w:cs="Arial"/>
          <w:sz w:val="24"/>
          <w:szCs w:val="24"/>
        </w:rPr>
        <w:t>w postępowaniu na dzień składania ofert</w:t>
      </w:r>
      <w:r w:rsidR="002D09B2" w:rsidRPr="00121962">
        <w:rPr>
          <w:rFonts w:ascii="Cambria" w:hAnsi="Cambria" w:cs="Arial"/>
          <w:sz w:val="24"/>
          <w:szCs w:val="24"/>
        </w:rPr>
        <w:t>.</w:t>
      </w:r>
    </w:p>
    <w:p w:rsidR="00866323" w:rsidRPr="00121962" w:rsidRDefault="00FB0FE1" w:rsidP="004E386D">
      <w:pPr>
        <w:spacing w:after="240" w:line="276" w:lineRule="auto"/>
        <w:ind w:left="284" w:hanging="284"/>
        <w:jc w:val="both"/>
        <w:rPr>
          <w:rFonts w:ascii="Cambria" w:hAnsi="Cambria" w:cs="Arial"/>
          <w:b/>
        </w:rPr>
      </w:pPr>
      <w:r>
        <w:rPr>
          <w:rFonts w:ascii="Cambria" w:hAnsi="Cambria" w:cs="Arial"/>
        </w:rPr>
        <w:t>2</w:t>
      </w:r>
      <w:r w:rsidR="00866323" w:rsidRPr="00121962">
        <w:rPr>
          <w:rFonts w:ascii="Cambria" w:hAnsi="Cambria" w:cs="Arial"/>
        </w:rPr>
        <w:t>.</w:t>
      </w:r>
      <w:r w:rsidR="00866323" w:rsidRPr="00121962">
        <w:rPr>
          <w:rFonts w:ascii="Cambria" w:hAnsi="Cambria" w:cs="Arial"/>
          <w:b/>
        </w:rPr>
        <w:t xml:space="preserve"> </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A85AF0">
      <w:pPr>
        <w:numPr>
          <w:ilvl w:val="0"/>
          <w:numId w:val="31"/>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A85AF0">
      <w:pPr>
        <w:numPr>
          <w:ilvl w:val="0"/>
          <w:numId w:val="31"/>
        </w:numPr>
        <w:spacing w:after="240" w:line="276" w:lineRule="auto"/>
        <w:ind w:left="284" w:hanging="284"/>
        <w:jc w:val="both"/>
        <w:rPr>
          <w:rFonts w:ascii="Cambria" w:hAnsi="Cambria" w:cs="Arial"/>
          <w:b/>
        </w:rPr>
      </w:pPr>
      <w:r w:rsidRPr="00121962">
        <w:rPr>
          <w:rFonts w:ascii="Cambria" w:hAnsi="Cambria" w:cs="Arial"/>
          <w:b/>
        </w:rPr>
        <w:t>Oświadczenie dotyczące wielkości przedsiębiorstwa</w:t>
      </w:r>
      <w:r w:rsidRPr="00121962">
        <w:rPr>
          <w:rFonts w:ascii="Cambria" w:hAnsi="Cambria" w:cs="Arial"/>
        </w:rPr>
        <w:t>- wzór zawarty jest                         w załączniku  nr 2 do SWZ.</w:t>
      </w:r>
    </w:p>
    <w:p w:rsidR="00866323" w:rsidRPr="00121962" w:rsidRDefault="00D82BAB" w:rsidP="00866323">
      <w:pPr>
        <w:spacing w:after="240" w:line="276" w:lineRule="auto"/>
        <w:ind w:left="284" w:hanging="284"/>
        <w:jc w:val="both"/>
        <w:rPr>
          <w:rFonts w:ascii="Cambria" w:hAnsi="Cambria" w:cs="Arial"/>
        </w:rPr>
      </w:pPr>
      <w:r>
        <w:rPr>
          <w:rFonts w:ascii="Cambria" w:hAnsi="Cambria" w:cs="Arial"/>
        </w:rPr>
        <w:t>5</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917343" w:rsidRDefault="00D82BAB" w:rsidP="00442AB3">
      <w:pPr>
        <w:spacing w:after="240" w:line="276" w:lineRule="auto"/>
        <w:jc w:val="both"/>
        <w:rPr>
          <w:rFonts w:ascii="Cambria" w:hAnsi="Cambria" w:cs="Arial"/>
        </w:rPr>
      </w:pPr>
      <w:r>
        <w:rPr>
          <w:rFonts w:ascii="Cambria" w:hAnsi="Cambria" w:cs="Arial"/>
        </w:rPr>
        <w:t>6</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rPr>
      </w:pPr>
      <w:r w:rsidRPr="0029044D">
        <w:rPr>
          <w:rFonts w:ascii="Cambria" w:hAnsi="Cambria" w:cs="Arial"/>
          <w:b/>
          <w:sz w:val="26"/>
          <w:szCs w:val="26"/>
          <w:highlight w:val="lightGray"/>
        </w:rPr>
        <w:t>Przedmiotowe środki dowodowe</w:t>
      </w:r>
      <w:r w:rsidR="00FF0AA7" w:rsidRPr="0029044D">
        <w:rPr>
          <w:rFonts w:ascii="Cambria" w:hAnsi="Cambria" w:cs="Arial"/>
          <w:b/>
          <w:sz w:val="26"/>
          <w:szCs w:val="26"/>
          <w:highlight w:val="lightGray"/>
        </w:rPr>
        <w:t>:</w:t>
      </w:r>
    </w:p>
    <w:p w:rsidR="00FB0FE1" w:rsidRPr="00A8591D" w:rsidRDefault="004252A9" w:rsidP="00442AB3">
      <w:pPr>
        <w:spacing w:after="240" w:line="276" w:lineRule="auto"/>
        <w:jc w:val="both"/>
        <w:rPr>
          <w:rFonts w:ascii="Cambria" w:hAnsi="Cambria" w:cs="Arial"/>
        </w:rPr>
      </w:pPr>
      <w:r w:rsidRPr="00A8591D">
        <w:rPr>
          <w:rFonts w:ascii="Cambria" w:hAnsi="Cambria" w:cs="Arial"/>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38692C" w:rsidRPr="0038692C" w:rsidRDefault="00FB0FE1" w:rsidP="0038692C">
      <w:pPr>
        <w:spacing w:after="240" w:line="276" w:lineRule="auto"/>
        <w:ind w:left="284" w:hanging="284"/>
        <w:jc w:val="both"/>
        <w:rPr>
          <w:rFonts w:ascii="Cambria" w:hAnsi="Cambria" w:cs="Arial"/>
        </w:rPr>
      </w:pPr>
      <w:r>
        <w:rPr>
          <w:rFonts w:ascii="Cambria" w:hAnsi="Cambria" w:cs="Arial"/>
        </w:rP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7D473A" w:rsidRDefault="007D473A" w:rsidP="00691EA3">
      <w:pPr>
        <w:tabs>
          <w:tab w:val="left" w:pos="-142"/>
        </w:tabs>
        <w:autoSpaceDE w:val="0"/>
        <w:autoSpaceDN w:val="0"/>
        <w:adjustRightInd w:val="0"/>
        <w:spacing w:line="276" w:lineRule="auto"/>
        <w:ind w:left="-142"/>
        <w:jc w:val="both"/>
        <w:rPr>
          <w:rFonts w:ascii="Cambria" w:hAnsi="Cambria" w:cs="Arial"/>
          <w:bCs/>
          <w:iCs/>
          <w:lang w:bidi="pl-PL"/>
        </w:rPr>
      </w:pPr>
    </w:p>
    <w:p w:rsidR="007D473A" w:rsidRDefault="007D473A" w:rsidP="00691EA3">
      <w:pPr>
        <w:tabs>
          <w:tab w:val="left" w:pos="-142"/>
        </w:tabs>
        <w:autoSpaceDE w:val="0"/>
        <w:autoSpaceDN w:val="0"/>
        <w:adjustRightInd w:val="0"/>
        <w:spacing w:line="276" w:lineRule="auto"/>
        <w:ind w:left="-142"/>
        <w:jc w:val="both"/>
        <w:rPr>
          <w:rFonts w:ascii="Cambria" w:hAnsi="Cambria" w:cs="Arial"/>
          <w:bCs/>
          <w:iCs/>
          <w:lang w:bidi="pl-PL"/>
        </w:rPr>
      </w:pPr>
    </w:p>
    <w:p w:rsidR="007D473A" w:rsidRPr="0010241E" w:rsidRDefault="007D473A" w:rsidP="00691EA3">
      <w:pPr>
        <w:tabs>
          <w:tab w:val="left" w:pos="-142"/>
        </w:tabs>
        <w:autoSpaceDE w:val="0"/>
        <w:autoSpaceDN w:val="0"/>
        <w:adjustRightInd w:val="0"/>
        <w:spacing w:line="276" w:lineRule="auto"/>
        <w:ind w:left="-142"/>
        <w:jc w:val="both"/>
        <w:rPr>
          <w:rFonts w:ascii="Cambria" w:hAnsi="Cambria" w:cs="Arial"/>
          <w:bCs/>
          <w:iCs/>
          <w:lang w:bidi="pl-PL"/>
        </w:rPr>
      </w:pP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lastRenderedPageBreak/>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9E02FA">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w:t>
      </w:r>
      <w:r w:rsidR="00D82BAB">
        <w:rPr>
          <w:rFonts w:ascii="Cambria" w:hAnsi="Cambria" w:cs="Arial"/>
          <w:bCs/>
          <w:iCs/>
          <w:lang w:bidi="pl-PL"/>
        </w:rPr>
        <w:t xml:space="preserve">               </w:t>
      </w:r>
      <w:r w:rsidR="00691EA3">
        <w:rPr>
          <w:rFonts w:ascii="Cambria" w:hAnsi="Cambria" w:cs="Arial"/>
          <w:bCs/>
          <w:iCs/>
          <w:lang w:bidi="pl-PL"/>
        </w:rPr>
        <w:t>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w:t>
      </w:r>
      <w:r w:rsidR="00835B13">
        <w:rPr>
          <w:rFonts w:ascii="Cambria" w:hAnsi="Cambria" w:cs="Arial"/>
          <w:bCs/>
          <w:iCs/>
          <w:lang w:bidi="pl-PL"/>
        </w:rPr>
        <w:t xml:space="preserve">              </w:t>
      </w:r>
      <w:r w:rsidRPr="0010241E">
        <w:rPr>
          <w:rFonts w:ascii="Cambria" w:hAnsi="Cambria" w:cs="Arial"/>
          <w:bCs/>
          <w:iCs/>
          <w:lang w:bidi="pl-PL"/>
        </w:rPr>
        <w:t xml:space="preserve">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lastRenderedPageBreak/>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835B13">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 xml:space="preserve">z </w:t>
      </w:r>
      <w:r w:rsidR="00886902">
        <w:rPr>
          <w:rFonts w:ascii="Cambria" w:hAnsi="Cambria" w:cs="Arial"/>
          <w:bCs/>
          <w:iCs/>
          <w:lang w:bidi="pl-PL"/>
        </w:rPr>
        <w:t xml:space="preserve">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0B1440" w:rsidRPr="007D473A" w:rsidRDefault="00B8148C" w:rsidP="007530A9">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lastRenderedPageBreak/>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0B1440" w:rsidRPr="007D6960" w:rsidRDefault="000B1440" w:rsidP="007530A9">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r>
        <w:rPr>
          <w:rFonts w:ascii="Cambria" w:hAnsi="Cambria" w:cs="Arial"/>
          <w:b/>
          <w:bCs/>
          <w:iCs/>
          <w:sz w:val="28"/>
          <w:szCs w:val="28"/>
          <w:lang w:bidi="pl-PL"/>
        </w:rPr>
        <w:t>IX</w:t>
      </w:r>
      <w:r w:rsidR="00CD06DE">
        <w:rPr>
          <w:rFonts w:ascii="Cambria" w:hAnsi="Cambria" w:cs="Arial"/>
          <w:b/>
          <w:bCs/>
          <w:iCs/>
          <w:sz w:val="28"/>
          <w:szCs w:val="28"/>
          <w:lang w:bidi="pl-PL"/>
        </w:rPr>
        <w:t>.</w:t>
      </w:r>
      <w:r w:rsidR="008046BA">
        <w:rPr>
          <w:rFonts w:ascii="Cambria" w:hAnsi="Cambria" w:cs="Arial"/>
          <w:b/>
          <w:bCs/>
          <w:iCs/>
          <w:sz w:val="28"/>
          <w:szCs w:val="28"/>
          <w:lang w:bidi="pl-PL"/>
        </w:rPr>
        <w:t xml:space="preserve"> </w:t>
      </w:r>
      <w:r w:rsidR="00E948F2" w:rsidRPr="0010241E">
        <w:rPr>
          <w:rFonts w:ascii="Cambria" w:hAnsi="Cambria" w:cs="Arial"/>
          <w:b/>
          <w:bCs/>
          <w:iCs/>
          <w:sz w:val="28"/>
          <w:szCs w:val="28"/>
          <w:lang w:bidi="pl-PL"/>
        </w:rPr>
        <w:t>Konsorcjum.</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5A6757">
      <w:pPr>
        <w:numPr>
          <w:ilvl w:val="2"/>
          <w:numId w:val="2"/>
        </w:numPr>
        <w:tabs>
          <w:tab w:val="clear" w:pos="0"/>
        </w:tabs>
        <w:suppressAutoHyphens/>
        <w:ind w:left="709" w:hanging="284"/>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5A6757">
      <w:pPr>
        <w:pStyle w:val="Nagwek4"/>
        <w:shd w:val="clear" w:color="auto" w:fill="BFBFBF"/>
        <w:spacing w:after="0" w:line="276" w:lineRule="auto"/>
        <w:ind w:left="4247" w:hanging="4389"/>
        <w:rPr>
          <w:rFonts w:ascii="Cambria" w:hAnsi="Cambria" w:cs="Arial"/>
          <w:lang w:val="pl-PL"/>
        </w:rPr>
      </w:pPr>
      <w:r>
        <w:rPr>
          <w:rFonts w:ascii="Cambria" w:hAnsi="Cambria" w:cs="Arial"/>
          <w:lang w:val="pl-PL"/>
        </w:rPr>
        <w:t>X.</w:t>
      </w:r>
      <w:r w:rsidR="006B1C47">
        <w:rPr>
          <w:rFonts w:ascii="Cambria" w:hAnsi="Cambria" w:cs="Arial"/>
          <w:lang w:val="pl-PL"/>
        </w:rPr>
        <w:t xml:space="preserve"> </w:t>
      </w:r>
      <w:r w:rsidR="00FB1653" w:rsidRPr="0010241E">
        <w:rPr>
          <w:rFonts w:ascii="Cambria" w:hAnsi="Cambria" w:cs="Arial"/>
          <w:lang w:val="pl-PL"/>
        </w:rPr>
        <w:t>Podwykonawcy</w:t>
      </w:r>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5A6757">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863B43" w:rsidRPr="005A6757" w:rsidRDefault="00863B43" w:rsidP="005A6757">
      <w:pPr>
        <w:spacing w:line="276" w:lineRule="auto"/>
        <w:ind w:left="709" w:hanging="283"/>
        <w:jc w:val="both"/>
        <w:rPr>
          <w:rFonts w:ascii="Cambria" w:hAnsi="Cambria"/>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405FF9" w:rsidRPr="00405FF9" w:rsidRDefault="00CA0237" w:rsidP="005A6757">
      <w:pPr>
        <w:widowControl w:val="0"/>
        <w:numPr>
          <w:ilvl w:val="0"/>
          <w:numId w:val="9"/>
        </w:numPr>
        <w:spacing w:line="276" w:lineRule="auto"/>
        <w:ind w:left="425" w:right="23" w:hanging="425"/>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405FF9" w:rsidRPr="00480458" w:rsidRDefault="00CA0237" w:rsidP="00A55D5D">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w:t>
      </w:r>
      <w:r w:rsidRPr="00405FF9">
        <w:rPr>
          <w:rFonts w:ascii="Cambria" w:eastAsia="Trebuchet MS" w:hAnsi="Cambria" w:cs="Trebuchet MS"/>
          <w:b/>
          <w:lang w:bidi="pl-PL"/>
        </w:rPr>
        <w:t>przy użyciu strony internetowej</w:t>
      </w:r>
      <w:r w:rsidR="00FF5AA0">
        <w:rPr>
          <w:rFonts w:ascii="Cambria" w:eastAsia="Trebuchet MS" w:hAnsi="Cambria" w:cs="Trebuchet MS"/>
          <w:b/>
          <w:lang w:bidi="pl-PL"/>
        </w:rPr>
        <w:t xml:space="preserve"> prowadzonego postępowania</w:t>
      </w:r>
      <w:r w:rsidRPr="00480458">
        <w:rPr>
          <w:rFonts w:ascii="Cambria" w:eastAsia="Trebuchet MS" w:hAnsi="Cambria" w:cs="Trebuchet MS"/>
          <w:lang w:bidi="pl-PL"/>
        </w:rPr>
        <w:t>:</w:t>
      </w:r>
      <w:r w:rsidR="009D0540" w:rsidRPr="009D0540">
        <w:t xml:space="preserve"> </w:t>
      </w:r>
      <w:hyperlink r:id="rId10" w:history="1">
        <w:r w:rsidR="000B1440" w:rsidRPr="00AD04A3">
          <w:rPr>
            <w:rStyle w:val="Hipercze"/>
          </w:rPr>
          <w:t>https://ezamowienia.gov.pl/mp-client/tenders/ocds-148610-136243ef-e2bc-11ee-9fce-3adbe5eb3a3d</w:t>
        </w:r>
      </w:hyperlink>
      <w:r w:rsidR="000B1440">
        <w:t xml:space="preserve"> </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 xml:space="preserve">dotyczy </w:t>
      </w:r>
      <w:r w:rsidR="00286070">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w:t>
      </w:r>
      <w:r w:rsidR="00286070">
        <w:rPr>
          <w:rFonts w:ascii="Cambria" w:eastAsia="Trebuchet MS" w:hAnsi="Cambria" w:cs="Trebuchet MS"/>
          <w:u w:val="single"/>
          <w:lang w:bidi="pl-PL"/>
        </w:rPr>
        <w:t>ą</w:t>
      </w:r>
      <w:r>
        <w:rPr>
          <w:rFonts w:ascii="Cambria" w:eastAsia="Trebuchet MS" w:hAnsi="Cambria" w:cs="Trebuchet MS"/>
          <w:u w:val="single"/>
          <w:lang w:bidi="pl-PL"/>
        </w:rPr>
        <w:t xml:space="preserve"> przetargową,</w:t>
      </w:r>
      <w:r w:rsidRPr="00480458">
        <w:rPr>
          <w:rFonts w:ascii="Cambria" w:eastAsia="Trebuchet MS" w:hAnsi="Cambria" w:cs="Trebuchet MS"/>
          <w:u w:val="single"/>
          <w:lang w:bidi="pl-PL"/>
        </w:rPr>
        <w:t xml:space="preserve"> </w:t>
      </w:r>
    </w:p>
    <w:p w:rsidR="00405FF9"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00405FF9">
        <w:rPr>
          <w:rFonts w:ascii="Cambria" w:eastAsia="Trebuchet MS" w:hAnsi="Cambria" w:cs="Trebuchet MS"/>
          <w:b/>
          <w:lang w:bidi="pl-PL"/>
        </w:rPr>
        <w:t xml:space="preserve"> </w:t>
      </w:r>
      <w:r w:rsidRPr="00480458">
        <w:rPr>
          <w:rFonts w:ascii="Cambria" w:eastAsia="Trebuchet MS" w:hAnsi="Cambria" w:cs="Trebuchet MS"/>
          <w:lang w:bidi="pl-PL"/>
        </w:rPr>
        <w:t>email:</w:t>
      </w:r>
      <w:r w:rsidR="00405FF9">
        <w:rPr>
          <w:rFonts w:ascii="Cambria" w:eastAsia="Trebuchet MS" w:hAnsi="Cambria" w:cs="Trebuchet MS"/>
          <w:lang w:bidi="pl-PL"/>
        </w:rPr>
        <w:t xml:space="preserve"> </w:t>
      </w:r>
      <w:hyperlink r:id="rId11"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Pr="00480458" w:rsidRDefault="00405FF9" w:rsidP="00CA0237">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lastRenderedPageBreak/>
        <w:t xml:space="preserve">   </w:t>
      </w:r>
      <w:r w:rsidR="00CA0237"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00CA0237" w:rsidRPr="00480458">
        <w:rPr>
          <w:rFonts w:ascii="Cambria" w:eastAsia="Trebuchet MS" w:hAnsi="Cambria" w:cs="Trebuchet MS"/>
          <w:lang w:bidi="pl-PL"/>
        </w:rPr>
        <w:t xml:space="preserve"> uzupełnienie dokumentów itp.)</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05FF9">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A0237" w:rsidRP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BE1730" w:rsidRPr="00863B43" w:rsidRDefault="00B5144E" w:rsidP="00863B43">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bookmarkStart w:id="1"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r w:rsidR="00BD3B15">
        <w:rPr>
          <w:rFonts w:ascii="Cambria" w:eastAsia="Trebuchet MS" w:hAnsi="Cambria" w:cs="Trebuchet MS"/>
          <w:lang w:bidi="pl-PL"/>
        </w:rPr>
        <w:t xml:space="preserve">  </w:t>
      </w:r>
      <w:bookmarkEnd w:id="1"/>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0B1440">
        <w:rPr>
          <w:rFonts w:ascii="Cambria" w:hAnsi="Cambria" w:cs="Arial"/>
          <w:bCs w:val="0"/>
          <w:sz w:val="24"/>
          <w:szCs w:val="24"/>
          <w:lang w:val="pl-PL"/>
        </w:rPr>
        <w:t>2</w:t>
      </w:r>
      <w:r w:rsidR="007D473A">
        <w:rPr>
          <w:rFonts w:ascii="Cambria" w:hAnsi="Cambria" w:cs="Arial"/>
          <w:bCs w:val="0"/>
          <w:sz w:val="24"/>
          <w:szCs w:val="24"/>
          <w:lang w:val="pl-PL"/>
        </w:rPr>
        <w:t>6</w:t>
      </w:r>
      <w:r w:rsidR="00865EF1">
        <w:rPr>
          <w:rFonts w:ascii="Cambria" w:hAnsi="Cambria" w:cs="Arial"/>
          <w:bCs w:val="0"/>
          <w:sz w:val="24"/>
          <w:szCs w:val="24"/>
          <w:lang w:val="pl-PL"/>
        </w:rPr>
        <w:t>.</w:t>
      </w:r>
      <w:r w:rsidR="00061838">
        <w:rPr>
          <w:rFonts w:ascii="Cambria" w:hAnsi="Cambria" w:cs="Arial"/>
          <w:bCs w:val="0"/>
          <w:sz w:val="24"/>
          <w:szCs w:val="24"/>
          <w:lang w:val="pl-PL"/>
        </w:rPr>
        <w:t>0</w:t>
      </w:r>
      <w:r w:rsidR="007D473A">
        <w:rPr>
          <w:rFonts w:ascii="Cambria" w:hAnsi="Cambria" w:cs="Arial"/>
          <w:bCs w:val="0"/>
          <w:sz w:val="24"/>
          <w:szCs w:val="24"/>
          <w:lang w:val="pl-PL"/>
        </w:rPr>
        <w:t>4</w:t>
      </w:r>
      <w:r w:rsidR="004E6937" w:rsidRPr="004E6937">
        <w:rPr>
          <w:rFonts w:ascii="Cambria" w:hAnsi="Cambria" w:cs="Arial"/>
          <w:bCs w:val="0"/>
          <w:sz w:val="24"/>
          <w:szCs w:val="24"/>
          <w:lang w:val="pl-PL"/>
        </w:rPr>
        <w:t>.202</w:t>
      </w:r>
      <w:r w:rsidR="00061838">
        <w:rPr>
          <w:rFonts w:ascii="Cambria" w:hAnsi="Cambria" w:cs="Arial"/>
          <w:bCs w:val="0"/>
          <w:sz w:val="24"/>
          <w:szCs w:val="24"/>
          <w:lang w:val="pl-PL"/>
        </w:rPr>
        <w:t>4</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Default="009D03A0" w:rsidP="00832C77">
      <w:pPr>
        <w:spacing w:line="276" w:lineRule="auto"/>
        <w:rPr>
          <w:rFonts w:ascii="Cambria" w:hAnsi="Cambria" w:cs="Arial"/>
          <w:b/>
          <w:sz w:val="20"/>
          <w:szCs w:val="20"/>
          <w:u w:val="single"/>
        </w:rPr>
      </w:pPr>
    </w:p>
    <w:p w:rsidR="00FF5AA0" w:rsidRDefault="00FF5AA0" w:rsidP="00832C77">
      <w:pPr>
        <w:spacing w:line="276" w:lineRule="auto"/>
        <w:rPr>
          <w:rFonts w:ascii="Cambria" w:hAnsi="Cambria" w:cs="Arial"/>
          <w:b/>
          <w:sz w:val="20"/>
          <w:szCs w:val="20"/>
          <w:u w:val="single"/>
        </w:rPr>
      </w:pPr>
    </w:p>
    <w:p w:rsidR="00FF5AA0" w:rsidRPr="007D6960" w:rsidRDefault="00FF5A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lastRenderedPageBreak/>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0B1440" w:rsidRPr="00FF5AA0" w:rsidRDefault="00604514" w:rsidP="00832C77">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B5144E" w:rsidRPr="000B1440" w:rsidRDefault="00683B60" w:rsidP="000B1440">
      <w:pPr>
        <w:pStyle w:val="pkt"/>
        <w:numPr>
          <w:ilvl w:val="0"/>
          <w:numId w:val="24"/>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0B1440">
        <w:rPr>
          <w:rFonts w:ascii="Cambria" w:hAnsi="Cambria" w:cs="Arial"/>
          <w:lang w:bidi="pl-PL"/>
        </w:rPr>
        <w:t>, za pośrednictwem strony internetowej:</w:t>
      </w:r>
      <w:hyperlink r:id="rId12" w:history="1">
        <w:r w:rsidR="000B1440" w:rsidRPr="00AD04A3">
          <w:rPr>
            <w:rStyle w:val="Hipercze"/>
            <w:rFonts w:ascii="Cambria" w:hAnsi="Cambria" w:cs="Arial"/>
            <w:lang w:bidi="pl-PL"/>
          </w:rPr>
          <w:t>https://ezamowienia.gov.pl/mp-client/tenders/ocds-148610-136243ef-e2bc-11ee-9fce-3adbe5eb3a3d</w:t>
        </w:r>
      </w:hyperlink>
      <w:r w:rsidR="000B1440">
        <w:rPr>
          <w:rFonts w:ascii="Cambria" w:hAnsi="Cambria" w:cs="Arial"/>
          <w:lang w:bidi="pl-PL"/>
        </w:rPr>
        <w:t xml:space="preserve"> </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A85AF0">
      <w:pPr>
        <w:pStyle w:val="pkt"/>
        <w:numPr>
          <w:ilvl w:val="0"/>
          <w:numId w:val="24"/>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Pr="002C024F"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2C024F" w:rsidRDefault="002C024F" w:rsidP="00491B0C">
      <w:pPr>
        <w:pStyle w:val="pkt"/>
        <w:numPr>
          <w:ilvl w:val="0"/>
          <w:numId w:val="7"/>
        </w:numPr>
        <w:ind w:left="426" w:hanging="284"/>
        <w:rPr>
          <w:rFonts w:ascii="Cambria" w:hAnsi="Cambria" w:cs="Arial"/>
          <w:lang w:bidi="pl-PL"/>
        </w:rPr>
      </w:pPr>
      <w:r>
        <w:rPr>
          <w:rFonts w:ascii="Cambria" w:hAnsi="Cambria" w:cs="Arial"/>
          <w:lang w:bidi="pl-PL"/>
        </w:rPr>
        <w:t xml:space="preserve">Ofertę należy złożyć za pomocą strony internetowej </w:t>
      </w:r>
      <w:hyperlink r:id="rId13" w:history="1">
        <w:r w:rsidRPr="00DA0F2A">
          <w:rPr>
            <w:rStyle w:val="Hipercze"/>
            <w:rFonts w:ascii="Cambria" w:hAnsi="Cambria" w:cs="Arial"/>
            <w:lang w:bidi="pl-PL"/>
          </w:rPr>
          <w:t>www.ezamowienia.gov.pl</w:t>
        </w:r>
      </w:hyperlink>
      <w:r>
        <w:rPr>
          <w:rFonts w:ascii="Cambria" w:hAnsi="Cambria" w:cs="Arial"/>
          <w:lang w:bidi="pl-PL"/>
        </w:rPr>
        <w:t xml:space="preserve">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lastRenderedPageBreak/>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0B1440">
        <w:rPr>
          <w:rFonts w:ascii="Cambria" w:hAnsi="Cambria" w:cs="Arial"/>
          <w:b/>
          <w:u w:val="single"/>
          <w:lang w:bidi="pl-PL"/>
        </w:rPr>
        <w:t>2</w:t>
      </w:r>
      <w:r w:rsidR="00863B43">
        <w:rPr>
          <w:rFonts w:ascii="Cambria" w:hAnsi="Cambria" w:cs="Arial"/>
          <w:b/>
          <w:u w:val="single"/>
          <w:lang w:bidi="pl-PL"/>
        </w:rPr>
        <w:t>8</w:t>
      </w:r>
      <w:r w:rsidR="007530A9">
        <w:rPr>
          <w:rFonts w:ascii="Cambria" w:hAnsi="Cambria" w:cs="Arial"/>
          <w:b/>
          <w:u w:val="single"/>
          <w:lang w:bidi="pl-PL"/>
        </w:rPr>
        <w:t>.</w:t>
      </w:r>
      <w:r w:rsidR="00061838">
        <w:rPr>
          <w:rFonts w:ascii="Cambria" w:hAnsi="Cambria" w:cs="Arial"/>
          <w:b/>
          <w:u w:val="single"/>
          <w:lang w:bidi="pl-PL"/>
        </w:rPr>
        <w:t>0</w:t>
      </w:r>
      <w:r w:rsidR="000B1440">
        <w:rPr>
          <w:rFonts w:ascii="Cambria" w:hAnsi="Cambria" w:cs="Arial"/>
          <w:b/>
          <w:u w:val="single"/>
          <w:lang w:bidi="pl-PL"/>
        </w:rPr>
        <w:t>3</w:t>
      </w:r>
      <w:r>
        <w:rPr>
          <w:rFonts w:ascii="Cambria" w:hAnsi="Cambria" w:cs="Arial"/>
          <w:b/>
          <w:u w:val="single"/>
          <w:lang w:bidi="pl-PL"/>
        </w:rPr>
        <w:t>.202</w:t>
      </w:r>
      <w:r w:rsidR="00061838">
        <w:rPr>
          <w:rFonts w:ascii="Cambria" w:hAnsi="Cambria" w:cs="Arial"/>
          <w:b/>
          <w:u w:val="single"/>
          <w:lang w:bidi="pl-PL"/>
        </w:rPr>
        <w:t>4</w:t>
      </w:r>
      <w:r w:rsidRPr="00CA0F18">
        <w:rPr>
          <w:rFonts w:ascii="Cambria" w:hAnsi="Cambria" w:cs="Arial"/>
          <w:b/>
          <w:u w:val="single"/>
          <w:lang w:bidi="pl-PL"/>
        </w:rPr>
        <w:t xml:space="preserve"> r. godz.1</w:t>
      </w:r>
      <w:r w:rsidR="00EF0FF0">
        <w:rPr>
          <w:rFonts w:ascii="Cambria" w:hAnsi="Cambria" w:cs="Arial"/>
          <w:b/>
          <w:u w:val="single"/>
          <w:lang w:bidi="pl-PL"/>
        </w:rPr>
        <w:t>0</w:t>
      </w:r>
      <w:r w:rsidRPr="00CA0F18">
        <w:rPr>
          <w:rFonts w:ascii="Cambria" w:hAnsi="Cambria" w:cs="Arial"/>
          <w:b/>
          <w:u w:val="single"/>
          <w:lang w:bidi="pl-PL"/>
        </w:rPr>
        <w:t>:00.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 xml:space="preserve">Zamawiający, najpóźniej przed otwarciem ofert, udostępnia na stronie internetowej prowadzonego postępowania informację o kwocie, jaką zamierza przeznaczyć </w:t>
      </w:r>
      <w:r w:rsidR="0029044D">
        <w:rPr>
          <w:rFonts w:ascii="Cambria" w:hAnsi="Cambria" w:cs="Arial"/>
          <w:lang w:bidi="pl-PL"/>
        </w:rPr>
        <w:t xml:space="preserve">                       </w:t>
      </w:r>
      <w:r w:rsidRPr="009F6FF6">
        <w:rPr>
          <w:rFonts w:ascii="Cambria" w:hAnsi="Cambria" w:cs="Arial"/>
          <w:lang w:bidi="pl-PL"/>
        </w:rPr>
        <w:t>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A85AF0">
      <w:pPr>
        <w:pStyle w:val="pkt"/>
        <w:numPr>
          <w:ilvl w:val="0"/>
          <w:numId w:val="29"/>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A85AF0">
      <w:pPr>
        <w:pStyle w:val="pkt"/>
        <w:numPr>
          <w:ilvl w:val="0"/>
          <w:numId w:val="29"/>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A85AF0">
      <w:pPr>
        <w:pStyle w:val="pkt"/>
        <w:numPr>
          <w:ilvl w:val="0"/>
          <w:numId w:val="24"/>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0B1440">
        <w:rPr>
          <w:rFonts w:ascii="Cambria" w:hAnsi="Cambria" w:cs="Arial"/>
          <w:b/>
          <w:lang w:bidi="pl-PL"/>
        </w:rPr>
        <w:t>2</w:t>
      </w:r>
      <w:r w:rsidR="00863B43">
        <w:rPr>
          <w:rFonts w:ascii="Cambria" w:hAnsi="Cambria" w:cs="Arial"/>
          <w:b/>
          <w:lang w:bidi="pl-PL"/>
        </w:rPr>
        <w:t>8</w:t>
      </w:r>
      <w:r w:rsidR="008C5C8D" w:rsidRPr="0022129E">
        <w:rPr>
          <w:rFonts w:ascii="Cambria" w:hAnsi="Cambria" w:cs="Arial"/>
          <w:b/>
          <w:lang w:bidi="pl-PL"/>
        </w:rPr>
        <w:t>.</w:t>
      </w:r>
      <w:r w:rsidR="000B1440">
        <w:rPr>
          <w:rFonts w:ascii="Cambria" w:hAnsi="Cambria" w:cs="Arial"/>
          <w:b/>
          <w:lang w:bidi="pl-PL"/>
        </w:rPr>
        <w:t>03</w:t>
      </w:r>
      <w:r w:rsidR="008C5C8D" w:rsidRPr="0022129E">
        <w:rPr>
          <w:rFonts w:ascii="Cambria" w:hAnsi="Cambria" w:cs="Arial"/>
          <w:b/>
          <w:lang w:bidi="pl-PL"/>
        </w:rPr>
        <w:t>.202</w:t>
      </w:r>
      <w:r w:rsidR="00061838">
        <w:rPr>
          <w:rFonts w:ascii="Cambria" w:hAnsi="Cambria" w:cs="Arial"/>
          <w:b/>
          <w:lang w:bidi="pl-PL"/>
        </w:rPr>
        <w:t>4</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w:t>
      </w:r>
      <w:r w:rsidR="00EF0FF0">
        <w:rPr>
          <w:rFonts w:ascii="Cambria" w:hAnsi="Cambria" w:cs="Arial"/>
          <w:b/>
          <w:lang w:bidi="pl-PL"/>
        </w:rPr>
        <w:t>0</w:t>
      </w:r>
      <w:r w:rsidR="008C5C8D" w:rsidRPr="0022129E">
        <w:rPr>
          <w:rFonts w:ascii="Cambria" w:hAnsi="Cambria" w:cs="Arial"/>
          <w:b/>
          <w:lang w:bidi="pl-PL"/>
        </w:rPr>
        <w:t>:</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A85AF0">
      <w:pPr>
        <w:pStyle w:val="Nagwek4"/>
        <w:numPr>
          <w:ilvl w:val="0"/>
          <w:numId w:val="24"/>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lastRenderedPageBreak/>
        <w:t>Sposób obliczenia ceny</w:t>
      </w:r>
      <w:r w:rsidR="00B72BCC" w:rsidRPr="00A16BF3">
        <w:rPr>
          <w:rFonts w:ascii="Cambria" w:hAnsi="Cambria" w:cs="Arial"/>
          <w:lang w:val="pl-P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0B1440" w:rsidP="000B1440">
      <w:pPr>
        <w:pStyle w:val="Tekstpodstawowy"/>
        <w:tabs>
          <w:tab w:val="left" w:pos="284"/>
        </w:tabs>
        <w:spacing w:after="60" w:line="276" w:lineRule="auto"/>
        <w:rPr>
          <w:rFonts w:ascii="Cambria" w:hAnsi="Cambria" w:cs="Arial"/>
          <w:b/>
          <w:smallCaps w:val="0"/>
          <w:sz w:val="24"/>
          <w:szCs w:val="24"/>
        </w:rPr>
      </w:pPr>
      <w:r>
        <w:rPr>
          <w:rFonts w:ascii="Cambria" w:hAnsi="Cambria" w:cs="Arial"/>
          <w:b/>
          <w:smallCaps w:val="0"/>
          <w:sz w:val="24"/>
          <w:szCs w:val="24"/>
          <w:lang w:val="pl-PL"/>
        </w:rPr>
        <w:t xml:space="preserve">   </w:t>
      </w:r>
      <w:r w:rsidR="00C30D14"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A8591D" w:rsidRDefault="00DC09E3" w:rsidP="002C024F">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2" w:name="_Hlk60383589"/>
    </w:p>
    <w:p w:rsidR="002C024F" w:rsidRPr="002C024F" w:rsidRDefault="002C024F" w:rsidP="002C024F">
      <w:pPr>
        <w:pStyle w:val="Tekstpodstawowy"/>
        <w:tabs>
          <w:tab w:val="left" w:pos="284"/>
        </w:tabs>
        <w:spacing w:after="60" w:line="276" w:lineRule="auto"/>
        <w:ind w:left="360"/>
        <w:jc w:val="both"/>
        <w:rPr>
          <w:rFonts w:ascii="Cambria" w:hAnsi="Cambria" w:cs="Arial"/>
          <w:smallCaps w:val="0"/>
          <w:sz w:val="24"/>
          <w:szCs w:val="24"/>
        </w:rPr>
      </w:pPr>
    </w:p>
    <w:p w:rsidR="001239A0" w:rsidRPr="000B1440" w:rsidRDefault="001239A0" w:rsidP="000B1440">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bookmarkEnd w:id="2"/>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lastRenderedPageBreak/>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C83F4A" w:rsidRPr="00691EA3" w:rsidRDefault="00C83F4A" w:rsidP="00691EA3">
      <w:pPr>
        <w:spacing w:line="276" w:lineRule="auto"/>
        <w:jc w:val="both"/>
        <w:rPr>
          <w:rFonts w:ascii="Cambria" w:eastAsia="Batang" w:hAnsi="Cambria" w:cs="Arial"/>
          <w:lang w:eastAsia="x-none" w:bidi="pl-PL"/>
        </w:rPr>
      </w:pPr>
    </w:p>
    <w:p w:rsidR="00D82BAB" w:rsidRPr="004A4D28" w:rsidRDefault="00B72BCC" w:rsidP="005E2F03">
      <w:pPr>
        <w:numPr>
          <w:ilvl w:val="0"/>
          <w:numId w:val="12"/>
        </w:numPr>
        <w:spacing w:line="276" w:lineRule="auto"/>
        <w:ind w:left="284" w:hanging="284"/>
        <w:jc w:val="both"/>
        <w:rPr>
          <w:rFonts w:ascii="Cambria" w:hAnsi="Cambria" w:cs="Arial"/>
          <w:b/>
          <w:smallCaps/>
        </w:rPr>
      </w:pPr>
      <w:r w:rsidRPr="004A4D28">
        <w:rPr>
          <w:rFonts w:ascii="Cambria" w:hAnsi="Cambria"/>
          <w:b/>
          <w:lang w:eastAsia="x-none"/>
        </w:rPr>
        <w:t>Kryteria</w:t>
      </w:r>
      <w:r w:rsidR="000B7F6E" w:rsidRPr="004A4D28">
        <w:rPr>
          <w:rFonts w:ascii="Cambria" w:hAnsi="Cambria"/>
          <w:b/>
          <w:lang w:eastAsia="x-none"/>
        </w:rPr>
        <w:t xml:space="preserve"> oceny ofert</w:t>
      </w:r>
      <w:r w:rsidRPr="004A4D28">
        <w:rPr>
          <w:rFonts w:ascii="Cambria" w:hAnsi="Cambria"/>
          <w:b/>
          <w:lang w:eastAsia="x-none"/>
        </w:rPr>
        <w:t xml:space="preserve"> i ich opis:</w:t>
      </w:r>
    </w:p>
    <w:p w:rsidR="00DB7AAC" w:rsidRPr="005E2F03" w:rsidRDefault="00DB7AAC" w:rsidP="00DB7AAC">
      <w:pPr>
        <w:spacing w:line="276" w:lineRule="auto"/>
        <w:jc w:val="both"/>
        <w:rPr>
          <w:rFonts w:ascii="Cambria" w:hAnsi="Cambria" w:cs="Arial"/>
          <w:smallCaps/>
        </w:rPr>
      </w:pPr>
    </w:p>
    <w:p w:rsidR="00D82BAB" w:rsidRPr="00DA0E08" w:rsidRDefault="00D82BAB" w:rsidP="00D82BAB">
      <w:pPr>
        <w:rPr>
          <w:rFonts w:ascii="Cambria" w:hAnsi="Cambria"/>
          <w:lang w:eastAsia="en-US"/>
        </w:rPr>
      </w:pPr>
      <w:r w:rsidRPr="00DA0E08">
        <w:rPr>
          <w:rFonts w:ascii="Cambria" w:hAnsi="Cambria"/>
          <w:lang w:eastAsia="en-US"/>
        </w:rPr>
        <w:t xml:space="preserve">   kryterium</w:t>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Pr>
          <w:rFonts w:ascii="Cambria" w:hAnsi="Cambria"/>
          <w:lang w:eastAsia="en-US"/>
        </w:rPr>
        <w:t xml:space="preserve">      </w:t>
      </w:r>
      <w:r w:rsidRPr="00DA0E08">
        <w:rPr>
          <w:rFonts w:ascii="Cambria" w:hAnsi="Cambria"/>
          <w:lang w:eastAsia="en-US"/>
        </w:rPr>
        <w:t>waga kryterium</w:t>
      </w:r>
    </w:p>
    <w:p w:rsidR="00D82BAB" w:rsidRPr="00DA0E08" w:rsidRDefault="00D82BAB" w:rsidP="00D82BAB">
      <w:pPr>
        <w:rPr>
          <w:rFonts w:ascii="Cambria" w:hAnsi="Cambria"/>
          <w:lang w:eastAsia="en-US"/>
        </w:rPr>
      </w:pPr>
      <w:r w:rsidRPr="00DA0E08">
        <w:rPr>
          <w:rFonts w:ascii="Cambria" w:hAnsi="Cambria"/>
          <w:lang w:eastAsia="en-US"/>
        </w:rPr>
        <w:tab/>
      </w:r>
    </w:p>
    <w:p w:rsidR="00D82BAB" w:rsidRPr="00DA0E08" w:rsidRDefault="00D82BAB" w:rsidP="00D82BAB">
      <w:pPr>
        <w:rPr>
          <w:rFonts w:ascii="Cambria" w:hAnsi="Cambria"/>
          <w:b/>
          <w:lang w:eastAsia="en-US"/>
        </w:rPr>
      </w:pPr>
      <w:r w:rsidRPr="00DA0E08">
        <w:rPr>
          <w:rFonts w:ascii="Cambria" w:hAnsi="Cambria"/>
          <w:b/>
          <w:lang w:eastAsia="en-US"/>
        </w:rPr>
        <w:t xml:space="preserve">                     1) cena            </w:t>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t xml:space="preserve">        60 pkt</w:t>
      </w:r>
    </w:p>
    <w:p w:rsidR="00D82BAB" w:rsidRDefault="00D82BAB" w:rsidP="00D82BAB">
      <w:pPr>
        <w:rPr>
          <w:rFonts w:ascii="Cambria" w:hAnsi="Cambria"/>
          <w:b/>
          <w:lang w:eastAsia="en-US"/>
        </w:rPr>
      </w:pPr>
      <w:r w:rsidRPr="00DA0E08">
        <w:rPr>
          <w:rFonts w:ascii="Cambria" w:hAnsi="Cambria"/>
          <w:b/>
          <w:lang w:eastAsia="en-US"/>
        </w:rPr>
        <w:t xml:space="preserve">                     2) </w:t>
      </w:r>
      <w:r>
        <w:rPr>
          <w:rFonts w:ascii="Cambria" w:hAnsi="Cambria"/>
          <w:b/>
          <w:lang w:eastAsia="en-US"/>
        </w:rPr>
        <w:t xml:space="preserve">termin dostawy             </w:t>
      </w:r>
      <w:r w:rsidRPr="00DA0E08">
        <w:rPr>
          <w:rFonts w:ascii="Cambria" w:hAnsi="Cambria"/>
          <w:b/>
          <w:lang w:eastAsia="en-US"/>
        </w:rPr>
        <w:t xml:space="preserve">  </w:t>
      </w:r>
      <w:r>
        <w:rPr>
          <w:rFonts w:ascii="Cambria" w:hAnsi="Cambria"/>
          <w:b/>
          <w:lang w:eastAsia="en-US"/>
        </w:rPr>
        <w:t xml:space="preserve">                                         40 pkt</w:t>
      </w:r>
    </w:p>
    <w:p w:rsidR="00D82BAB" w:rsidRPr="00DA0E08" w:rsidRDefault="00D82BAB" w:rsidP="00D82BAB">
      <w:pPr>
        <w:rPr>
          <w:rFonts w:ascii="Cambria" w:hAnsi="Cambria"/>
          <w:b/>
          <w:lang w:eastAsia="en-US"/>
        </w:rPr>
      </w:pPr>
      <w:r w:rsidRPr="00DA0E08">
        <w:rPr>
          <w:rFonts w:ascii="Cambria" w:hAnsi="Cambria"/>
          <w:b/>
          <w:lang w:eastAsia="en-US"/>
        </w:rPr>
        <w:t xml:space="preserve">                           </w:t>
      </w:r>
    </w:p>
    <w:p w:rsidR="00D82BAB" w:rsidRPr="00863B43" w:rsidRDefault="00D82BAB" w:rsidP="00863B43">
      <w:pPr>
        <w:rPr>
          <w:rFonts w:ascii="Cambria" w:hAnsi="Cambria"/>
          <w:b/>
          <w:lang w:eastAsia="en-US"/>
        </w:rPr>
      </w:pPr>
      <w:r w:rsidRPr="00DA0E08">
        <w:rPr>
          <w:rFonts w:ascii="Cambria" w:hAnsi="Cambria"/>
          <w:b/>
          <w:lang w:eastAsia="en-US"/>
        </w:rPr>
        <w:t xml:space="preserve">                         </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Przez cenę zamówienia zamawiający rozumie łączn</w:t>
      </w:r>
      <w:r w:rsidRPr="00DA0E08">
        <w:rPr>
          <w:rFonts w:ascii="Cambria" w:hAnsi="Cambria"/>
          <w:lang w:eastAsia="ar-SA"/>
        </w:rPr>
        <w:t>ą cenę</w:t>
      </w:r>
      <w:r w:rsidRPr="00DA0E08">
        <w:rPr>
          <w:rFonts w:ascii="Cambria" w:hAnsi="Cambria"/>
          <w:lang w:val="x-none" w:eastAsia="ar-SA"/>
        </w:rPr>
        <w:t xml:space="preserve"> za całość przedmiotu zamówienia, stanowiąc</w:t>
      </w:r>
      <w:r w:rsidRPr="00DA0E08">
        <w:rPr>
          <w:rFonts w:ascii="Cambria" w:hAnsi="Cambria"/>
          <w:lang w:eastAsia="ar-SA"/>
        </w:rPr>
        <w:t>ą</w:t>
      </w:r>
      <w:r w:rsidRPr="00DA0E08">
        <w:rPr>
          <w:rFonts w:ascii="Cambria" w:hAnsi="Cambria"/>
          <w:lang w:val="x-none" w:eastAsia="ar-SA"/>
        </w:rPr>
        <w:t xml:space="preserve"> całkowite wynagrodzenie wykonawcy, </w:t>
      </w:r>
    </w:p>
    <w:p w:rsidR="00D82BAB" w:rsidRDefault="00D82BAB" w:rsidP="00D82BAB">
      <w:pPr>
        <w:suppressAutoHyphens/>
        <w:jc w:val="both"/>
        <w:rPr>
          <w:rFonts w:ascii="Cambria" w:hAnsi="Cambria"/>
          <w:lang w:eastAsia="ar-SA"/>
        </w:rPr>
      </w:pPr>
    </w:p>
    <w:p w:rsidR="00D82BAB" w:rsidRPr="00DA0E08" w:rsidRDefault="00D82BAB" w:rsidP="00D82BAB">
      <w:pPr>
        <w:suppressAutoHyphens/>
        <w:jc w:val="both"/>
        <w:rPr>
          <w:rFonts w:ascii="Cambria" w:hAnsi="Cambria"/>
          <w:lang w:eastAsia="ar-SA"/>
        </w:rPr>
      </w:pPr>
    </w:p>
    <w:p w:rsidR="00D82BAB" w:rsidRPr="000B7F6E" w:rsidRDefault="00D82BAB" w:rsidP="00D82BAB">
      <w:pPr>
        <w:suppressAutoHyphens/>
        <w:jc w:val="both"/>
        <w:rPr>
          <w:rFonts w:ascii="Cambria" w:hAnsi="Cambria"/>
          <w:b/>
          <w:sz w:val="26"/>
          <w:szCs w:val="26"/>
          <w:lang w:val="x-none" w:eastAsia="ar-SA"/>
        </w:rPr>
      </w:pPr>
      <w:r w:rsidRPr="000B7F6E">
        <w:rPr>
          <w:rFonts w:ascii="Cambria" w:hAnsi="Cambria"/>
          <w:b/>
          <w:sz w:val="26"/>
          <w:szCs w:val="26"/>
          <w:lang w:val="x-none" w:eastAsia="ar-SA"/>
        </w:rPr>
        <w:t>Liczbę punktów, jaką uzyska badana oferta</w:t>
      </w:r>
      <w:r w:rsidRPr="000B7F6E">
        <w:rPr>
          <w:rFonts w:ascii="Cambria" w:hAnsi="Cambria"/>
          <w:b/>
          <w:sz w:val="26"/>
          <w:szCs w:val="26"/>
          <w:lang w:eastAsia="ar-SA"/>
        </w:rPr>
        <w:t>,</w:t>
      </w:r>
      <w:r w:rsidRPr="000B7F6E">
        <w:rPr>
          <w:rFonts w:ascii="Cambria" w:hAnsi="Cambria"/>
          <w:b/>
          <w:sz w:val="26"/>
          <w:szCs w:val="26"/>
          <w:lang w:val="x-none" w:eastAsia="ar-SA"/>
        </w:rPr>
        <w:t xml:space="preserve"> zamawiający obliczy </w:t>
      </w:r>
      <w:r>
        <w:rPr>
          <w:rFonts w:ascii="Cambria" w:hAnsi="Cambria"/>
          <w:b/>
          <w:sz w:val="26"/>
          <w:szCs w:val="26"/>
          <w:lang w:eastAsia="ar-SA"/>
        </w:rPr>
        <w:t xml:space="preserve">                             </w:t>
      </w:r>
      <w:r w:rsidRPr="000B7F6E">
        <w:rPr>
          <w:rFonts w:ascii="Cambria" w:hAnsi="Cambria"/>
          <w:b/>
          <w:sz w:val="26"/>
          <w:szCs w:val="26"/>
          <w:lang w:val="x-none" w:eastAsia="ar-SA"/>
        </w:rPr>
        <w:t>w następujący sposób:</w:t>
      </w:r>
    </w:p>
    <w:p w:rsidR="00D82BAB" w:rsidRPr="00DA0E08" w:rsidRDefault="00D82BAB" w:rsidP="00D82BAB">
      <w:pPr>
        <w:suppressAutoHyphens/>
        <w:jc w:val="both"/>
        <w:rPr>
          <w:rFonts w:ascii="Cambria" w:hAnsi="Cambria"/>
          <w:lang w:val="x-none" w:eastAsia="ar-SA"/>
        </w:rPr>
      </w:pPr>
    </w:p>
    <w:p w:rsidR="00D82BAB" w:rsidRPr="00691F3E" w:rsidRDefault="00D82BAB" w:rsidP="00D82BAB">
      <w:pPr>
        <w:suppressAutoHyphens/>
        <w:jc w:val="both"/>
        <w:rPr>
          <w:rFonts w:ascii="Cambria" w:hAnsi="Cambria"/>
          <w:b/>
          <w:lang w:eastAsia="ar-SA"/>
        </w:rPr>
      </w:pPr>
      <w:r w:rsidRPr="00DA0E08">
        <w:rPr>
          <w:rFonts w:ascii="Cambria" w:hAnsi="Cambria"/>
          <w:b/>
          <w:lang w:val="x-none" w:eastAsia="ar-SA"/>
        </w:rPr>
        <w:t>1) Cena  oferty</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Maksymalna ilość możliwych do uzyskania punktów wg kryterium cena – 60 punktów.</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Oferta z najniższą oferowaną ceną brutto „C min”  otrzymuje punktów 60.</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Każda inna oferta „C” otrzymuje ilość punktów w kryterium cena wynikającą</w:t>
      </w:r>
      <w:r>
        <w:rPr>
          <w:rFonts w:ascii="Cambria" w:hAnsi="Cambria"/>
          <w:lang w:eastAsia="ar-SA"/>
        </w:rPr>
        <w:t xml:space="preserve">                                        </w:t>
      </w:r>
      <w:r w:rsidRPr="00DA0E08">
        <w:rPr>
          <w:rFonts w:ascii="Cambria" w:hAnsi="Cambria"/>
          <w:lang w:val="x-none" w:eastAsia="ar-SA"/>
        </w:rPr>
        <w:t xml:space="preserve"> z wyliczenia wg wzoru:</w:t>
      </w:r>
    </w:p>
    <w:p w:rsidR="00D82BAB" w:rsidRPr="00DA0E08" w:rsidRDefault="00D82BAB" w:rsidP="00D82BAB">
      <w:pPr>
        <w:suppressAutoHyphens/>
        <w:jc w:val="both"/>
        <w:rPr>
          <w:rFonts w:ascii="Cambria" w:hAnsi="Cambria"/>
          <w:lang w:val="x-none" w:eastAsia="ar-SA"/>
        </w:rPr>
      </w:pPr>
    </w:p>
    <w:p w:rsidR="00D82BAB" w:rsidRPr="00EB6FC3" w:rsidRDefault="00D82BAB" w:rsidP="00D82BAB">
      <w:pPr>
        <w:suppressAutoHyphens/>
        <w:jc w:val="both"/>
        <w:rPr>
          <w:rFonts w:ascii="Cambria" w:hAnsi="Cambria"/>
          <w:b/>
          <w:lang w:val="x-none" w:eastAsia="ar-SA"/>
        </w:rPr>
      </w:pPr>
      <w:r w:rsidRPr="00EB6FC3">
        <w:rPr>
          <w:rFonts w:ascii="Cambria" w:hAnsi="Cambria"/>
          <w:b/>
          <w:lang w:val="x-none" w:eastAsia="ar-SA"/>
        </w:rPr>
        <w:t>(</w:t>
      </w:r>
      <w:proofErr w:type="spellStart"/>
      <w:r w:rsidRPr="00EB6FC3">
        <w:rPr>
          <w:rFonts w:ascii="Cambria" w:hAnsi="Cambria"/>
          <w:b/>
          <w:lang w:val="x-none" w:eastAsia="ar-SA"/>
        </w:rPr>
        <w:t>Cmin</w:t>
      </w:r>
      <w:proofErr w:type="spellEnd"/>
      <w:r w:rsidRPr="00EB6FC3">
        <w:rPr>
          <w:rFonts w:ascii="Cambria" w:hAnsi="Cambria"/>
          <w:b/>
          <w:lang w:val="x-none" w:eastAsia="ar-SA"/>
        </w:rPr>
        <w:t>/C) x 60 = c</w:t>
      </w: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proofErr w:type="spellStart"/>
      <w:r w:rsidRPr="00EB6FC3">
        <w:rPr>
          <w:rFonts w:ascii="Cambria" w:hAnsi="Cambria"/>
          <w:b/>
          <w:lang w:val="x-none" w:eastAsia="ar-SA"/>
        </w:rPr>
        <w:t>Cmin</w:t>
      </w:r>
      <w:proofErr w:type="spellEnd"/>
      <w:r w:rsidRPr="00EB6FC3">
        <w:rPr>
          <w:rFonts w:ascii="Cambria" w:hAnsi="Cambria"/>
          <w:b/>
          <w:lang w:val="x-none" w:eastAsia="ar-SA"/>
        </w:rPr>
        <w:t xml:space="preserve"> </w:t>
      </w:r>
      <w:r w:rsidRPr="00DA0E08">
        <w:rPr>
          <w:rFonts w:ascii="Cambria" w:hAnsi="Cambria"/>
          <w:lang w:val="x-none" w:eastAsia="ar-SA"/>
        </w:rPr>
        <w:t>– najniższa oferowana cena</w:t>
      </w:r>
    </w:p>
    <w:p w:rsidR="00D82BAB" w:rsidRPr="00DA0E08" w:rsidRDefault="00D82BAB" w:rsidP="00D82BAB">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cena badanej oferty</w:t>
      </w:r>
    </w:p>
    <w:p w:rsidR="00D82BAB" w:rsidRPr="00DA0E08" w:rsidRDefault="00D82BAB" w:rsidP="00D82BAB">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liczba punktów uzyskanych przez ofertę z kryterium cena</w:t>
      </w: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 xml:space="preserve">(przy przeliczaniu liczbę punktów zamawiający zaokrągla w dół do dwóch liczb </w:t>
      </w:r>
      <w:r>
        <w:rPr>
          <w:rFonts w:ascii="Cambria" w:hAnsi="Cambria"/>
          <w:lang w:eastAsia="ar-SA"/>
        </w:rPr>
        <w:t xml:space="preserve">                      </w:t>
      </w:r>
      <w:r w:rsidRPr="00DA0E08">
        <w:rPr>
          <w:rFonts w:ascii="Cambria" w:hAnsi="Cambria"/>
          <w:lang w:val="x-none" w:eastAsia="ar-SA"/>
        </w:rPr>
        <w:t>po przecinku np. liczba punktów 4,543 zostanie zaokrąglona do 4,54)</w:t>
      </w: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color w:val="FF0000"/>
          <w:lang w:val="x-none" w:eastAsia="ar-SA"/>
        </w:rPr>
      </w:pPr>
      <w:r w:rsidRPr="00DA0E08">
        <w:rPr>
          <w:rFonts w:ascii="Cambria" w:hAnsi="Cambria"/>
          <w:color w:val="FF0000"/>
          <w:lang w:val="x-none" w:eastAsia="ar-SA"/>
        </w:rPr>
        <w:t>Sposób obliczania ceny, jaki Wykonawcy powinni przyjąć w ofertach:</w:t>
      </w:r>
    </w:p>
    <w:p w:rsidR="00D82BAB" w:rsidRPr="00DA0E08" w:rsidRDefault="00D82BAB" w:rsidP="00D82BAB">
      <w:pPr>
        <w:suppressAutoHyphens/>
        <w:jc w:val="both"/>
        <w:rPr>
          <w:rFonts w:ascii="Cambria" w:hAnsi="Cambria"/>
          <w:color w:val="FF0000"/>
          <w:lang w:val="x-none" w:eastAsia="ar-SA"/>
        </w:rPr>
      </w:pPr>
      <w:r w:rsidRPr="00DA0E08">
        <w:rPr>
          <w:rFonts w:ascii="Cambria" w:hAnsi="Cambria"/>
          <w:color w:val="FF0000"/>
          <w:u w:val="single"/>
          <w:lang w:val="x-none" w:eastAsia="ar-SA"/>
        </w:rPr>
        <w:t>cena jednostkowa netto x ilość = wartość netto + podatek VAT = wartość brutto.</w:t>
      </w:r>
    </w:p>
    <w:p w:rsidR="00D82BAB" w:rsidRPr="00DA0E08" w:rsidRDefault="00D82BAB" w:rsidP="00D82BAB">
      <w:pPr>
        <w:suppressAutoHyphens/>
        <w:jc w:val="both"/>
        <w:rPr>
          <w:rFonts w:ascii="Cambria" w:hAnsi="Cambria"/>
          <w:lang w:eastAsia="ar-SA"/>
        </w:rPr>
      </w:pPr>
    </w:p>
    <w:p w:rsidR="00D82BAB" w:rsidRPr="00A6079A" w:rsidRDefault="002F09E9" w:rsidP="00FF5AA0">
      <w:pPr>
        <w:spacing w:line="276" w:lineRule="auto"/>
        <w:ind w:left="284" w:hanging="284"/>
        <w:jc w:val="both"/>
        <w:rPr>
          <w:rFonts w:ascii="Cambria" w:hAnsi="Cambria" w:cs="Arial"/>
          <w:b/>
        </w:rPr>
      </w:pPr>
      <w:r>
        <w:rPr>
          <w:rFonts w:ascii="Cambria" w:hAnsi="Cambria" w:cs="Arial"/>
          <w:b/>
        </w:rPr>
        <w:t>2</w:t>
      </w:r>
      <w:r w:rsidR="00D82BAB" w:rsidRPr="00A6079A">
        <w:rPr>
          <w:rFonts w:ascii="Cambria" w:hAnsi="Cambria" w:cs="Arial"/>
          <w:b/>
          <w:lang w:val="x-none"/>
        </w:rPr>
        <w:t xml:space="preserve">) </w:t>
      </w:r>
      <w:r w:rsidR="00D82BAB" w:rsidRPr="00A6079A">
        <w:rPr>
          <w:rFonts w:ascii="Cambria" w:hAnsi="Cambria" w:cs="Arial"/>
          <w:b/>
        </w:rPr>
        <w:t xml:space="preserve"> Termin dostawy</w:t>
      </w:r>
    </w:p>
    <w:p w:rsidR="002F09E9" w:rsidRPr="00456571" w:rsidRDefault="002F09E9" w:rsidP="002F09E9">
      <w:pPr>
        <w:spacing w:line="276" w:lineRule="auto"/>
        <w:jc w:val="both"/>
        <w:rPr>
          <w:rFonts w:ascii="Cambria" w:hAnsi="Cambria" w:cs="Arial"/>
          <w:lang w:val="x-none"/>
        </w:rPr>
      </w:pPr>
      <w:bookmarkStart w:id="3" w:name="_Hlk67575875"/>
      <w:r w:rsidRPr="00456571">
        <w:rPr>
          <w:rFonts w:ascii="Cambria" w:hAnsi="Cambria" w:cs="Arial"/>
          <w:lang w:val="x-none"/>
        </w:rPr>
        <w:t xml:space="preserve">Maksymalna ilość możliwych do uzyskania punktów wg kryterium termin </w:t>
      </w:r>
      <w:r w:rsidRPr="00456571">
        <w:rPr>
          <w:rFonts w:ascii="Cambria" w:hAnsi="Cambria" w:cs="Arial"/>
        </w:rPr>
        <w:t>dostawy</w:t>
      </w:r>
      <w:r w:rsidRPr="00456571">
        <w:rPr>
          <w:rFonts w:ascii="Cambria" w:hAnsi="Cambria" w:cs="Arial"/>
          <w:lang w:val="x-none"/>
        </w:rPr>
        <w:t xml:space="preserve"> – 40 punktów.</w:t>
      </w:r>
    </w:p>
    <w:p w:rsidR="002F09E9" w:rsidRDefault="002F09E9" w:rsidP="002F09E9">
      <w:pPr>
        <w:spacing w:line="276" w:lineRule="auto"/>
        <w:ind w:left="284" w:hanging="284"/>
        <w:jc w:val="both"/>
        <w:rPr>
          <w:rFonts w:ascii="Cambria" w:hAnsi="Cambria" w:cs="Arial"/>
          <w:lang w:val="x-none"/>
        </w:rPr>
      </w:pPr>
      <w:r w:rsidRPr="00456571">
        <w:rPr>
          <w:rFonts w:ascii="Cambria" w:hAnsi="Cambria" w:cs="Arial"/>
          <w:lang w:val="x-none"/>
        </w:rPr>
        <w:t xml:space="preserve">Zamawiający określa </w:t>
      </w:r>
      <w:r>
        <w:rPr>
          <w:rFonts w:ascii="Cambria" w:hAnsi="Cambria" w:cs="Arial"/>
        </w:rPr>
        <w:t>maksymalny</w:t>
      </w:r>
      <w:r w:rsidRPr="00456571">
        <w:rPr>
          <w:rFonts w:ascii="Cambria" w:hAnsi="Cambria" w:cs="Arial"/>
          <w:lang w:val="x-none"/>
        </w:rPr>
        <w:t xml:space="preserve"> termin </w:t>
      </w:r>
      <w:r w:rsidRPr="00456571">
        <w:rPr>
          <w:rFonts w:ascii="Cambria" w:hAnsi="Cambria" w:cs="Arial"/>
        </w:rPr>
        <w:t>dostawy</w:t>
      </w:r>
      <w:r w:rsidRPr="00456571">
        <w:rPr>
          <w:rFonts w:ascii="Cambria" w:hAnsi="Cambria" w:cs="Arial"/>
          <w:lang w:val="x-none"/>
        </w:rPr>
        <w:t xml:space="preserve"> na </w:t>
      </w:r>
      <w:r w:rsidRPr="00414978">
        <w:rPr>
          <w:rFonts w:ascii="Cambria" w:hAnsi="Cambria" w:cs="Arial"/>
          <w:b/>
        </w:rPr>
        <w:t>3 dni robocze</w:t>
      </w:r>
      <w:r w:rsidRPr="00414978">
        <w:rPr>
          <w:rFonts w:ascii="Cambria" w:hAnsi="Cambria" w:cs="Arial"/>
          <w:b/>
          <w:lang w:val="x-none"/>
        </w:rPr>
        <w:t>.</w:t>
      </w:r>
      <w:r w:rsidRPr="00456571">
        <w:rPr>
          <w:rFonts w:ascii="Cambria" w:hAnsi="Cambria" w:cs="Arial"/>
          <w:lang w:val="x-none"/>
        </w:rPr>
        <w:t xml:space="preserve"> </w:t>
      </w:r>
    </w:p>
    <w:p w:rsidR="002F09E9" w:rsidRPr="007410B4" w:rsidRDefault="002F09E9" w:rsidP="002F09E9">
      <w:pPr>
        <w:spacing w:line="276" w:lineRule="auto"/>
        <w:ind w:left="284" w:hanging="284"/>
        <w:jc w:val="both"/>
        <w:rPr>
          <w:rFonts w:ascii="Cambria" w:hAnsi="Cambria" w:cs="Arial"/>
        </w:rPr>
      </w:pPr>
      <w:r>
        <w:rPr>
          <w:rFonts w:ascii="Cambria" w:hAnsi="Cambria" w:cs="Arial"/>
        </w:rPr>
        <w:lastRenderedPageBreak/>
        <w:t>Za dni robocze Zamawiający uważa dni od poniedziałku do piątku.</w:t>
      </w:r>
    </w:p>
    <w:p w:rsidR="002F09E9" w:rsidRPr="00456571" w:rsidRDefault="002F09E9" w:rsidP="002F09E9">
      <w:pPr>
        <w:spacing w:line="276" w:lineRule="auto"/>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w:t>
      </w:r>
      <w:r w:rsidRPr="00414978">
        <w:rPr>
          <w:rFonts w:ascii="Cambria" w:hAnsi="Cambria" w:cs="Arial"/>
          <w:b/>
        </w:rPr>
        <w:t>3-dniowy</w:t>
      </w:r>
      <w:r w:rsidRPr="00456571">
        <w:rPr>
          <w:rFonts w:ascii="Cambria" w:hAnsi="Cambria" w:cs="Arial"/>
          <w:lang w:val="x-none"/>
        </w:rPr>
        <w:t xml:space="preserve">- </w:t>
      </w:r>
      <w:r w:rsidRPr="00456571">
        <w:rPr>
          <w:rFonts w:ascii="Cambria" w:hAnsi="Cambria" w:cs="Arial"/>
        </w:rPr>
        <w:t>termin dostawy</w:t>
      </w:r>
      <w:r w:rsidRPr="00456571">
        <w:rPr>
          <w:rFonts w:ascii="Cambria" w:hAnsi="Cambria" w:cs="Arial"/>
          <w:lang w:val="x-none"/>
        </w:rPr>
        <w:t xml:space="preserve">, </w:t>
      </w:r>
      <w:r w:rsidRPr="00414978">
        <w:rPr>
          <w:rFonts w:ascii="Cambria" w:hAnsi="Cambria" w:cs="Arial"/>
          <w:b/>
          <w:lang w:val="x-none"/>
        </w:rPr>
        <w:t xml:space="preserve">otrzyma </w:t>
      </w:r>
      <w:r w:rsidRPr="00414978">
        <w:rPr>
          <w:rFonts w:ascii="Cambria" w:hAnsi="Cambria" w:cs="Arial"/>
          <w:b/>
        </w:rPr>
        <w:t>35</w:t>
      </w:r>
      <w:r w:rsidRPr="00414978">
        <w:rPr>
          <w:rFonts w:ascii="Cambria" w:hAnsi="Cambria" w:cs="Arial"/>
          <w:b/>
          <w:lang w:val="x-none"/>
        </w:rPr>
        <w:t xml:space="preserve"> pkt</w:t>
      </w:r>
      <w:r w:rsidRPr="00456571">
        <w:rPr>
          <w:rFonts w:ascii="Cambria" w:hAnsi="Cambria" w:cs="Arial"/>
          <w:lang w:val="x-none"/>
        </w:rPr>
        <w:t xml:space="preserve">. w kryterium termin </w:t>
      </w:r>
      <w:r>
        <w:rPr>
          <w:rFonts w:ascii="Cambria" w:hAnsi="Cambria" w:cs="Arial"/>
        </w:rPr>
        <w:t>dostawy</w:t>
      </w:r>
      <w:r w:rsidRPr="00456571">
        <w:rPr>
          <w:rFonts w:ascii="Cambria" w:hAnsi="Cambria" w:cs="Arial"/>
          <w:lang w:val="x-none"/>
        </w:rPr>
        <w:t>.</w:t>
      </w:r>
    </w:p>
    <w:p w:rsidR="002F09E9" w:rsidRPr="00456571" w:rsidRDefault="002F09E9" w:rsidP="00DB7AAC">
      <w:pPr>
        <w:spacing w:line="276" w:lineRule="auto"/>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termin </w:t>
      </w:r>
      <w:r w:rsidRPr="00456571">
        <w:rPr>
          <w:rFonts w:ascii="Cambria" w:hAnsi="Cambria" w:cs="Arial"/>
        </w:rPr>
        <w:t>dostawy</w:t>
      </w:r>
      <w:r w:rsidRPr="00456571">
        <w:rPr>
          <w:rFonts w:ascii="Cambria" w:hAnsi="Cambria" w:cs="Arial"/>
          <w:lang w:val="x-none"/>
        </w:rPr>
        <w:t xml:space="preserve"> </w:t>
      </w:r>
      <w:r w:rsidRPr="0029044D">
        <w:rPr>
          <w:rFonts w:ascii="Cambria" w:hAnsi="Cambria" w:cs="Arial"/>
          <w:b/>
        </w:rPr>
        <w:t>krótszy niż 3 dni</w:t>
      </w:r>
      <w:r w:rsidRPr="00456571">
        <w:rPr>
          <w:rFonts w:ascii="Cambria" w:hAnsi="Cambria" w:cs="Arial"/>
        </w:rPr>
        <w:t>,</w:t>
      </w:r>
      <w:r w:rsidRPr="00456571">
        <w:rPr>
          <w:rFonts w:ascii="Cambria" w:hAnsi="Cambria" w:cs="Arial"/>
          <w:lang w:val="x-none"/>
        </w:rPr>
        <w:t xml:space="preserve"> otrzyma </w:t>
      </w:r>
      <w:r>
        <w:rPr>
          <w:rFonts w:ascii="Cambria" w:hAnsi="Cambria" w:cs="Arial"/>
        </w:rPr>
        <w:t xml:space="preserve">               </w:t>
      </w:r>
      <w:r w:rsidRPr="0029044D">
        <w:rPr>
          <w:rFonts w:ascii="Cambria" w:hAnsi="Cambria" w:cs="Arial"/>
          <w:b/>
          <w:lang w:val="x-none"/>
        </w:rPr>
        <w:t>40 pkt.</w:t>
      </w:r>
      <w:r w:rsidRPr="00456571">
        <w:rPr>
          <w:rFonts w:ascii="Cambria" w:hAnsi="Cambria" w:cs="Arial"/>
          <w:lang w:val="x-none"/>
        </w:rPr>
        <w:t xml:space="preserve"> </w:t>
      </w:r>
    </w:p>
    <w:p w:rsidR="002F09E9" w:rsidRPr="00456571" w:rsidRDefault="002F09E9" w:rsidP="002F09E9">
      <w:pPr>
        <w:spacing w:line="276" w:lineRule="auto"/>
        <w:ind w:left="284" w:hanging="284"/>
        <w:jc w:val="both"/>
        <w:rPr>
          <w:rFonts w:ascii="Cambria" w:hAnsi="Cambria" w:cs="Arial"/>
          <w:lang w:val="x-none"/>
        </w:rPr>
      </w:pPr>
      <w:r w:rsidRPr="00456571">
        <w:rPr>
          <w:rFonts w:ascii="Cambria" w:hAnsi="Cambria" w:cs="Arial"/>
          <w:lang w:val="x-none"/>
        </w:rPr>
        <w:t xml:space="preserve">Wykonawca zobowiązany jest zaoferować termin </w:t>
      </w:r>
      <w:r w:rsidRPr="00456571">
        <w:rPr>
          <w:rFonts w:ascii="Cambria" w:hAnsi="Cambria" w:cs="Arial"/>
        </w:rPr>
        <w:t>dostawy w dniach</w:t>
      </w:r>
      <w:r w:rsidRPr="00456571">
        <w:rPr>
          <w:rFonts w:ascii="Cambria" w:hAnsi="Cambria" w:cs="Arial"/>
          <w:lang w:val="x-none"/>
        </w:rPr>
        <w:t>.</w:t>
      </w:r>
    </w:p>
    <w:p w:rsidR="002F09E9" w:rsidRDefault="002F09E9" w:rsidP="002F09E9">
      <w:pPr>
        <w:spacing w:line="276" w:lineRule="auto"/>
        <w:jc w:val="both"/>
        <w:rPr>
          <w:rFonts w:ascii="Cambria" w:hAnsi="Cambria" w:cs="Arial"/>
          <w:lang w:val="x-none"/>
        </w:rPr>
      </w:pPr>
      <w:r w:rsidRPr="00456571">
        <w:rPr>
          <w:rFonts w:ascii="Cambria" w:hAnsi="Cambria" w:cs="Arial"/>
          <w:lang w:val="x-none"/>
        </w:rPr>
        <w:t>W przypadku</w:t>
      </w:r>
      <w:r w:rsidRPr="00456571">
        <w:rPr>
          <w:rFonts w:ascii="Cambria" w:hAnsi="Cambria" w:cs="Arial"/>
        </w:rPr>
        <w:t>,</w:t>
      </w:r>
      <w:r w:rsidRPr="00456571">
        <w:rPr>
          <w:rFonts w:ascii="Cambria" w:hAnsi="Cambria" w:cs="Arial"/>
          <w:lang w:val="x-none"/>
        </w:rPr>
        <w:t xml:space="preserve"> gdy wykonawca nie zaoferuje w ofercie terminu </w:t>
      </w:r>
      <w:r w:rsidRPr="00456571">
        <w:rPr>
          <w:rFonts w:ascii="Cambria" w:hAnsi="Cambria" w:cs="Arial"/>
        </w:rPr>
        <w:t>dostawy,</w:t>
      </w:r>
      <w:r w:rsidRPr="00456571">
        <w:rPr>
          <w:rFonts w:ascii="Cambria" w:hAnsi="Cambria" w:cs="Arial"/>
          <w:lang w:val="x-none"/>
        </w:rPr>
        <w:t xml:space="preserve"> zamawiający przyjmie termin </w:t>
      </w:r>
      <w:r w:rsidRPr="00456571">
        <w:rPr>
          <w:rFonts w:ascii="Cambria" w:hAnsi="Cambria" w:cs="Arial"/>
        </w:rPr>
        <w:t>dostawy</w:t>
      </w:r>
      <w:r w:rsidRPr="00456571">
        <w:rPr>
          <w:rFonts w:ascii="Cambria" w:hAnsi="Cambria" w:cs="Arial"/>
          <w:lang w:val="x-none"/>
        </w:rPr>
        <w:t xml:space="preserve"> dla tej oferty wynoszący </w:t>
      </w:r>
      <w:r>
        <w:rPr>
          <w:rFonts w:ascii="Cambria" w:hAnsi="Cambria" w:cs="Arial"/>
        </w:rPr>
        <w:t>3</w:t>
      </w:r>
      <w:r w:rsidRPr="00456571">
        <w:rPr>
          <w:rFonts w:ascii="Cambria" w:hAnsi="Cambria" w:cs="Arial"/>
        </w:rPr>
        <w:t xml:space="preserve"> dni</w:t>
      </w:r>
      <w:r w:rsidRPr="00456571">
        <w:rPr>
          <w:rFonts w:ascii="Cambria" w:hAnsi="Cambria" w:cs="Arial"/>
          <w:lang w:val="x-none"/>
        </w:rPr>
        <w:t>.</w:t>
      </w:r>
    </w:p>
    <w:p w:rsidR="00FF5AA0" w:rsidRDefault="00FF5AA0" w:rsidP="002F09E9">
      <w:pPr>
        <w:spacing w:line="276" w:lineRule="auto"/>
        <w:jc w:val="both"/>
        <w:rPr>
          <w:rFonts w:ascii="Cambria" w:hAnsi="Cambria" w:cs="Arial"/>
          <w:lang w:val="x-none"/>
        </w:rPr>
      </w:pPr>
    </w:p>
    <w:p w:rsidR="002F09E9" w:rsidRPr="0000577A" w:rsidRDefault="00FF5AA0" w:rsidP="002F09E9">
      <w:pPr>
        <w:spacing w:line="276" w:lineRule="auto"/>
        <w:jc w:val="both"/>
        <w:rPr>
          <w:rFonts w:ascii="Cambria" w:hAnsi="Cambria" w:cs="Arial"/>
        </w:rPr>
      </w:pPr>
      <w:r>
        <w:rPr>
          <w:rFonts w:ascii="Cambria" w:hAnsi="Cambria" w:cs="Arial"/>
        </w:rPr>
        <w:t>Maksymalna ilość możliwych do zdobycia punktów: 100</w:t>
      </w:r>
      <w:bookmarkEnd w:id="3"/>
    </w:p>
    <w:p w:rsidR="002F09E9" w:rsidRPr="0000577A" w:rsidRDefault="002F09E9" w:rsidP="002F09E9">
      <w:pPr>
        <w:spacing w:line="276" w:lineRule="auto"/>
        <w:jc w:val="both"/>
        <w:rPr>
          <w:rFonts w:ascii="Cambria" w:hAnsi="Cambria" w:cs="Arial"/>
        </w:rPr>
      </w:pPr>
      <w:r w:rsidRPr="0000577A">
        <w:rPr>
          <w:rFonts w:ascii="Cambria" w:hAnsi="Cambria" w:cs="Arial"/>
        </w:rPr>
        <w:t>W</w:t>
      </w:r>
      <w:r w:rsidRPr="0000577A">
        <w:rPr>
          <w:rFonts w:ascii="Cambria" w:hAnsi="Cambria" w:cs="Arial"/>
          <w:lang w:val="x-none"/>
        </w:rPr>
        <w:t xml:space="preserve"> postępowaniu zwycięży oferta, która w wyniku oceny otrzyma najwyższą sumę  punktów uzyskanych w</w:t>
      </w:r>
      <w:r w:rsidRPr="0000577A">
        <w:rPr>
          <w:rFonts w:ascii="Cambria" w:hAnsi="Cambria" w:cs="Arial"/>
        </w:rPr>
        <w:t> </w:t>
      </w:r>
      <w:r w:rsidRPr="0000577A">
        <w:rPr>
          <w:rFonts w:ascii="Cambria" w:hAnsi="Cambria" w:cs="Arial"/>
          <w:lang w:val="x-none"/>
        </w:rPr>
        <w:t xml:space="preserve">poszczególnych kryteriach i spełni wszystkie wymogi zawarte </w:t>
      </w:r>
      <w:r>
        <w:rPr>
          <w:rFonts w:ascii="Cambria" w:hAnsi="Cambria" w:cs="Arial"/>
        </w:rPr>
        <w:t xml:space="preserve">               </w:t>
      </w:r>
      <w:r w:rsidRPr="0000577A">
        <w:rPr>
          <w:rFonts w:ascii="Cambria" w:hAnsi="Cambria" w:cs="Arial"/>
          <w:lang w:val="x-none"/>
        </w:rPr>
        <w:t>w ustawie prawo zamówień publicznych i specyfikacji  warunków zamówienia.</w:t>
      </w:r>
    </w:p>
    <w:p w:rsidR="007530A9" w:rsidRPr="00A16BF3" w:rsidRDefault="007530A9"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03672">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691EA3" w:rsidRPr="00FF5AA0" w:rsidRDefault="009A19BD" w:rsidP="00691EA3">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2F09E9" w:rsidRPr="007D6960" w:rsidRDefault="002F09E9"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A85AF0">
      <w:pPr>
        <w:pStyle w:val="Tekstpodstawowy"/>
        <w:numPr>
          <w:ilvl w:val="0"/>
          <w:numId w:val="25"/>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lang w:val="pl-PL"/>
        </w:rPr>
      </w:pPr>
    </w:p>
    <w:p w:rsidR="00443744" w:rsidRPr="001C386E" w:rsidRDefault="00BE078C" w:rsidP="00A85AF0">
      <w:pPr>
        <w:numPr>
          <w:ilvl w:val="0"/>
          <w:numId w:val="25"/>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6B1E49" w:rsidRDefault="006B1E49" w:rsidP="008F11F4">
      <w:pPr>
        <w:spacing w:line="276" w:lineRule="auto"/>
        <w:ind w:right="-2"/>
        <w:jc w:val="both"/>
        <w:rPr>
          <w:rFonts w:ascii="Cambria" w:hAnsi="Cambria" w:cs="Arial"/>
        </w:rPr>
      </w:pPr>
    </w:p>
    <w:p w:rsidR="00572CE9" w:rsidRPr="001C386E" w:rsidRDefault="00572CE9" w:rsidP="00A85AF0">
      <w:pPr>
        <w:widowControl w:val="0"/>
        <w:numPr>
          <w:ilvl w:val="0"/>
          <w:numId w:val="25"/>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A85AF0">
      <w:pPr>
        <w:widowControl w:val="0"/>
        <w:numPr>
          <w:ilvl w:val="0"/>
          <w:numId w:val="25"/>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lastRenderedPageBreak/>
        <w:t>Dynamiczny system zakupów nie został przewidziany.</w:t>
      </w:r>
    </w:p>
    <w:p w:rsidR="006B1E49" w:rsidRPr="007D6960" w:rsidRDefault="006B1E49" w:rsidP="006C2961">
      <w:pPr>
        <w:widowControl w:val="0"/>
        <w:spacing w:line="276" w:lineRule="auto"/>
        <w:ind w:right="40"/>
        <w:jc w:val="both"/>
        <w:rPr>
          <w:rFonts w:ascii="Cambria" w:eastAsia="Trebuchet MS" w:hAnsi="Cambria" w:cs="Trebuchet MS"/>
          <w:sz w:val="20"/>
          <w:szCs w:val="20"/>
          <w:lang w:bidi="pl-PL"/>
        </w:rPr>
      </w:pPr>
    </w:p>
    <w:p w:rsidR="006B1E49" w:rsidRPr="007530A9" w:rsidRDefault="009D6B0C" w:rsidP="00A85AF0">
      <w:pPr>
        <w:pStyle w:val="Tekstpodstawowy"/>
        <w:numPr>
          <w:ilvl w:val="0"/>
          <w:numId w:val="26"/>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4"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lastRenderedPageBreak/>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CE09C6" w:rsidRDefault="009A6281" w:rsidP="00CE09C6">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2C024F" w:rsidRPr="00917343" w:rsidRDefault="002C024F" w:rsidP="00863B43">
      <w:pPr>
        <w:spacing w:line="276" w:lineRule="auto"/>
        <w:jc w:val="both"/>
        <w:rPr>
          <w:rFonts w:ascii="Cambria" w:hAnsi="Cambria"/>
          <w:lang w:eastAsia="x-none"/>
        </w:rPr>
      </w:pPr>
    </w:p>
    <w:p w:rsidR="009A6281" w:rsidRPr="001C386E" w:rsidRDefault="009A6281" w:rsidP="00FF5AA0">
      <w:pPr>
        <w:spacing w:line="276" w:lineRule="auto"/>
        <w:jc w:val="both"/>
        <w:rPr>
          <w:rFonts w:ascii="Cambria" w:hAnsi="Cambria"/>
          <w:lang w:eastAsia="x-none"/>
        </w:rPr>
      </w:pPr>
      <w:r w:rsidRPr="001C386E">
        <w:rPr>
          <w:rFonts w:ascii="Cambria" w:hAnsi="Cambria"/>
          <w:b/>
          <w:lang w:eastAsia="x-none"/>
        </w:rPr>
        <w:t>UWAGA!</w:t>
      </w:r>
    </w:p>
    <w:p w:rsidR="009A6281" w:rsidRPr="001C386E" w:rsidRDefault="009A6281" w:rsidP="00863B43">
      <w:pPr>
        <w:numPr>
          <w:ilvl w:val="0"/>
          <w:numId w:val="21"/>
        </w:numPr>
        <w:tabs>
          <w:tab w:val="clear" w:pos="540"/>
          <w:tab w:val="num" w:pos="284"/>
        </w:tabs>
        <w:spacing w:line="276" w:lineRule="auto"/>
        <w:ind w:left="284" w:hanging="284"/>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863B43">
      <w:pPr>
        <w:numPr>
          <w:ilvl w:val="0"/>
          <w:numId w:val="21"/>
        </w:numPr>
        <w:tabs>
          <w:tab w:val="clear" w:pos="540"/>
          <w:tab w:val="num" w:pos="0"/>
        </w:tabs>
        <w:spacing w:line="276" w:lineRule="auto"/>
        <w:ind w:left="284" w:hanging="284"/>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863B43">
      <w:pPr>
        <w:numPr>
          <w:ilvl w:val="0"/>
          <w:numId w:val="21"/>
        </w:numPr>
        <w:tabs>
          <w:tab w:val="clear" w:pos="540"/>
          <w:tab w:val="num" w:pos="0"/>
        </w:tabs>
        <w:spacing w:line="276" w:lineRule="auto"/>
        <w:ind w:left="284" w:hanging="284"/>
        <w:jc w:val="both"/>
        <w:rPr>
          <w:rFonts w:ascii="Cambria" w:hAnsi="Cambria"/>
          <w:lang w:eastAsia="x-none"/>
        </w:rPr>
      </w:pPr>
      <w:r w:rsidRPr="001C386E">
        <w:rPr>
          <w:rFonts w:ascii="Cambria" w:hAnsi="Cambria"/>
          <w:bCs/>
          <w:lang w:eastAsia="x-none"/>
        </w:rPr>
        <w:t xml:space="preserve">Ponadto, Wykonawca będzie musiał wypełnić obowiązek informacyjny wynikający </w:t>
      </w:r>
      <w:r w:rsidR="00863B43">
        <w:rPr>
          <w:rFonts w:ascii="Cambria" w:hAnsi="Cambria"/>
          <w:bCs/>
          <w:lang w:eastAsia="x-none"/>
        </w:rPr>
        <w:t xml:space="preserve">                   </w:t>
      </w:r>
      <w:r w:rsidRPr="001C386E">
        <w:rPr>
          <w:rFonts w:ascii="Cambria" w:hAnsi="Cambria"/>
          <w:bCs/>
          <w:lang w:eastAsia="x-none"/>
        </w:rPr>
        <w:t>z art. 14 RODO względem osób fizycznych</w:t>
      </w:r>
      <w:r w:rsidRPr="001C386E">
        <w:rPr>
          <w:rFonts w:ascii="Cambria" w:hAnsi="Cambria"/>
          <w:lang w:eastAsia="x-none"/>
        </w:rPr>
        <w:t xml:space="preserve">, których dane przekazuje Zamawiającemu </w:t>
      </w:r>
      <w:r w:rsidR="00863B43">
        <w:rPr>
          <w:rFonts w:ascii="Cambria" w:hAnsi="Cambria"/>
          <w:lang w:eastAsia="x-none"/>
        </w:rPr>
        <w:t xml:space="preserve">                   </w:t>
      </w:r>
      <w:r w:rsidRPr="001C386E">
        <w:rPr>
          <w:rFonts w:ascii="Cambria" w:hAnsi="Cambria"/>
          <w:lang w:eastAsia="x-none"/>
        </w:rPr>
        <w:t xml:space="preserve">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6B1E49" w:rsidRPr="002F09E9" w:rsidRDefault="009A6281" w:rsidP="00863B43">
      <w:pPr>
        <w:numPr>
          <w:ilvl w:val="0"/>
          <w:numId w:val="21"/>
        </w:numPr>
        <w:tabs>
          <w:tab w:val="clear" w:pos="540"/>
          <w:tab w:val="num" w:pos="0"/>
        </w:tabs>
        <w:spacing w:line="276" w:lineRule="auto"/>
        <w:ind w:left="284" w:hanging="284"/>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863B43">
      <w:pPr>
        <w:pStyle w:val="Bezodstpw"/>
        <w:spacing w:line="276" w:lineRule="auto"/>
        <w:ind w:left="1701"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863B43">
      <w:pPr>
        <w:pStyle w:val="Bezodstpw"/>
        <w:spacing w:line="276" w:lineRule="auto"/>
        <w:ind w:left="1701"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w:t>
      </w:r>
      <w:r w:rsidR="004F40B5">
        <w:rPr>
          <w:rFonts w:ascii="Cambria" w:hAnsi="Cambria" w:cs="Arial"/>
        </w:rPr>
        <w:t xml:space="preserve"> </w:t>
      </w:r>
      <w:r w:rsidR="00575471">
        <w:rPr>
          <w:rFonts w:ascii="Cambria" w:hAnsi="Cambria" w:cs="Arial"/>
        </w:rPr>
        <w:t>wielkości przedsiębiorstwa, podwykonawstwa i RODO.</w:t>
      </w:r>
    </w:p>
    <w:p w:rsidR="00BE1730" w:rsidRDefault="006E16B8" w:rsidP="00863B43">
      <w:pPr>
        <w:pStyle w:val="Bezodstpw"/>
        <w:spacing w:line="276" w:lineRule="auto"/>
        <w:ind w:left="426" w:hanging="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A76364" w:rsidRDefault="00A76364" w:rsidP="0029044D">
      <w:pPr>
        <w:pStyle w:val="Bezodstpw"/>
        <w:spacing w:line="276" w:lineRule="auto"/>
        <w:rPr>
          <w:rFonts w:ascii="Cambria" w:hAnsi="Cambria" w:cs="Arial"/>
        </w:rPr>
      </w:pPr>
    </w:p>
    <w:p w:rsidR="002F09E9" w:rsidRPr="00A62586" w:rsidRDefault="002F09E9" w:rsidP="0029044D">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5"/>
          <w:footerReference w:type="even" r:id="rId16"/>
          <w:footerReference w:type="default" r:id="rId17"/>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r w:rsidR="00BE1730">
        <w:rPr>
          <w:rFonts w:ascii="Cambria" w:hAnsi="Cambria" w:cs="Arial"/>
          <w:b/>
          <w:bCs/>
          <w:smallCaps w:val="0"/>
          <w:sz w:val="20"/>
          <w:szCs w:val="20"/>
          <w:lang w:val="pl-PL"/>
        </w:rPr>
        <w:t>…</w:t>
      </w:r>
      <w:r w:rsidR="00FF5AA0">
        <w:rPr>
          <w:rFonts w:ascii="Cambria" w:hAnsi="Cambria" w:cs="Arial"/>
          <w:b/>
          <w:bCs/>
          <w:smallCaps w:val="0"/>
          <w:sz w:val="20"/>
          <w:szCs w:val="20"/>
          <w:lang w:val="pl-PL"/>
        </w:rPr>
        <w:t>.</w:t>
      </w:r>
    </w:p>
    <w:p w:rsidR="00D048F5" w:rsidRDefault="00D048F5" w:rsidP="002F09E9">
      <w:pPr>
        <w:jc w:val="both"/>
        <w:rPr>
          <w:rFonts w:ascii="Cambria" w:hAnsi="Cambria"/>
          <w:lang w:eastAsia="en-US"/>
        </w:rPr>
      </w:pPr>
    </w:p>
    <w:p w:rsidR="002F09E9" w:rsidRDefault="002F09E9" w:rsidP="002F09E9">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Pr>
          <w:rFonts w:ascii="Cambria" w:hAnsi="Cambria" w:cs="Arial"/>
          <w:b/>
          <w:bCs/>
          <w:smallCaps w:val="0"/>
          <w:sz w:val="24"/>
          <w:szCs w:val="24"/>
          <w:lang w:val="pl-PL"/>
        </w:rPr>
        <w:t>3</w:t>
      </w:r>
    </w:p>
    <w:p w:rsidR="002F09E9" w:rsidRDefault="002F09E9" w:rsidP="002F09E9">
      <w:pPr>
        <w:pStyle w:val="Tekstpodstawowy"/>
        <w:spacing w:after="60" w:line="276" w:lineRule="auto"/>
        <w:jc w:val="both"/>
        <w:rPr>
          <w:rFonts w:ascii="Cambria" w:hAnsi="Cambria" w:cs="Arial"/>
          <w:b/>
          <w:bCs/>
          <w:smallCaps w:val="0"/>
          <w:sz w:val="24"/>
          <w:szCs w:val="24"/>
          <w:lang w:val="pl-PL"/>
        </w:rPr>
      </w:pPr>
    </w:p>
    <w:p w:rsidR="002F09E9" w:rsidRPr="005E0330" w:rsidRDefault="002F09E9" w:rsidP="002F09E9">
      <w:pPr>
        <w:keepNext/>
        <w:tabs>
          <w:tab w:val="num" w:pos="0"/>
        </w:tabs>
        <w:spacing w:after="200" w:line="276" w:lineRule="auto"/>
        <w:ind w:left="432" w:hanging="432"/>
        <w:jc w:val="center"/>
        <w:outlineLvl w:val="0"/>
        <w:rPr>
          <w:rFonts w:ascii="Cambria" w:eastAsia="Calibri" w:hAnsi="Cambria"/>
          <w:lang w:eastAsia="en-US"/>
        </w:rPr>
      </w:pPr>
      <w:r w:rsidRPr="005E0330">
        <w:rPr>
          <w:rFonts w:ascii="Cambria" w:eastAsia="Calibri" w:hAnsi="Cambria"/>
          <w:lang w:eastAsia="en-US"/>
        </w:rPr>
        <w:t xml:space="preserve">                                                                                                                      </w:t>
      </w:r>
    </w:p>
    <w:p w:rsidR="002F09E9" w:rsidRPr="005E0330" w:rsidRDefault="002F09E9" w:rsidP="002F09E9">
      <w:pPr>
        <w:suppressAutoHyphens/>
        <w:spacing w:after="200" w:line="276" w:lineRule="auto"/>
        <w:ind w:left="284"/>
        <w:jc w:val="center"/>
        <w:rPr>
          <w:rFonts w:ascii="Cambria" w:eastAsia="Calibri" w:hAnsi="Cambria"/>
          <w:lang w:eastAsia="ar-SA"/>
        </w:rPr>
      </w:pPr>
      <w:r w:rsidRPr="005E0330">
        <w:rPr>
          <w:rFonts w:ascii="Cambria" w:eastAsia="Calibri" w:hAnsi="Cambria"/>
          <w:b/>
          <w:i/>
          <w:lang w:eastAsia="ar-SA"/>
        </w:rPr>
        <w:t xml:space="preserve">  </w:t>
      </w:r>
      <w:r w:rsidRPr="005E0330">
        <w:rPr>
          <w:rFonts w:ascii="Cambria" w:eastAsia="Calibri" w:hAnsi="Cambria"/>
          <w:lang w:eastAsia="ar-SA"/>
        </w:rPr>
        <w:t>Wzór umowy zawierający istotne dla zamawiającego postanowienia, które zostaną wprowadzone do treści zawieranej umowy.</w:t>
      </w:r>
    </w:p>
    <w:p w:rsidR="002F09E9" w:rsidRPr="004F40B5" w:rsidRDefault="002F09E9" w:rsidP="002F09E9">
      <w:pPr>
        <w:shd w:val="clear" w:color="auto" w:fill="FFFFFF"/>
        <w:spacing w:before="100" w:beforeAutospacing="1" w:after="100" w:afterAutospacing="1"/>
        <w:rPr>
          <w:rFonts w:eastAsia="Arial Unicode MS"/>
          <w:b/>
          <w:bCs/>
          <w:sz w:val="26"/>
          <w:szCs w:val="26"/>
          <w:lang w:eastAsia="en-US"/>
        </w:rPr>
      </w:pPr>
      <w:r w:rsidRPr="004F40B5">
        <w:rPr>
          <w:rFonts w:eastAsia="Calibri"/>
          <w:b/>
          <w:lang w:eastAsia="en-US"/>
        </w:rPr>
        <w:t xml:space="preserve">                                                           </w:t>
      </w:r>
      <w:r w:rsidRPr="004F40B5">
        <w:rPr>
          <w:rFonts w:eastAsia="Calibri"/>
          <w:b/>
          <w:sz w:val="22"/>
          <w:szCs w:val="22"/>
          <w:lang w:eastAsia="en-US"/>
        </w:rPr>
        <w:t>UMOWA SPRZEDAŻY</w:t>
      </w:r>
    </w:p>
    <w:p w:rsidR="002F09E9" w:rsidRPr="004F40B5" w:rsidRDefault="002F09E9" w:rsidP="002F09E9">
      <w:pPr>
        <w:jc w:val="center"/>
        <w:rPr>
          <w:b/>
          <w:sz w:val="22"/>
          <w:szCs w:val="22"/>
          <w:lang w:eastAsia="en-US"/>
        </w:rPr>
      </w:pPr>
      <w:r w:rsidRPr="004F40B5">
        <w:rPr>
          <w:b/>
          <w:sz w:val="22"/>
          <w:szCs w:val="22"/>
          <w:lang w:eastAsia="en-US"/>
        </w:rPr>
        <w:t xml:space="preserve">       NR </w:t>
      </w:r>
      <w:proofErr w:type="spellStart"/>
      <w:r w:rsidRPr="004F40B5">
        <w:rPr>
          <w:b/>
          <w:sz w:val="22"/>
          <w:szCs w:val="22"/>
          <w:lang w:eastAsia="en-US"/>
        </w:rPr>
        <w:t>SZPiGM</w:t>
      </w:r>
      <w:proofErr w:type="spellEnd"/>
      <w:r w:rsidRPr="004F40B5">
        <w:rPr>
          <w:b/>
          <w:sz w:val="22"/>
          <w:szCs w:val="22"/>
          <w:lang w:eastAsia="en-US"/>
        </w:rPr>
        <w:t xml:space="preserve"> 3810/</w:t>
      </w:r>
      <w:r>
        <w:rPr>
          <w:b/>
          <w:sz w:val="22"/>
          <w:szCs w:val="22"/>
          <w:lang w:eastAsia="en-US"/>
        </w:rPr>
        <w:t>25</w:t>
      </w:r>
      <w:r w:rsidRPr="004F40B5">
        <w:rPr>
          <w:b/>
          <w:sz w:val="22"/>
          <w:szCs w:val="22"/>
          <w:lang w:eastAsia="en-US"/>
        </w:rPr>
        <w:t>/202</w:t>
      </w:r>
      <w:r>
        <w:rPr>
          <w:b/>
          <w:sz w:val="22"/>
          <w:szCs w:val="22"/>
          <w:lang w:eastAsia="en-US"/>
        </w:rPr>
        <w:t>4</w:t>
      </w:r>
    </w:p>
    <w:p w:rsidR="002F09E9" w:rsidRPr="004F40B5" w:rsidRDefault="002F09E9" w:rsidP="002F09E9">
      <w:pPr>
        <w:rPr>
          <w:lang w:eastAsia="en-US"/>
        </w:rPr>
      </w:pPr>
      <w:r w:rsidRPr="004F40B5">
        <w:rPr>
          <w:lang w:eastAsia="en-US"/>
        </w:rPr>
        <w:t xml:space="preserve">            </w:t>
      </w:r>
    </w:p>
    <w:p w:rsidR="002F09E9" w:rsidRPr="004F40B5" w:rsidRDefault="002F09E9" w:rsidP="002F09E9">
      <w:pPr>
        <w:rPr>
          <w:lang w:eastAsia="en-US"/>
        </w:rPr>
      </w:pPr>
    </w:p>
    <w:p w:rsidR="002F09E9" w:rsidRPr="004F40B5" w:rsidRDefault="002F09E9" w:rsidP="00AE7441">
      <w:pPr>
        <w:tabs>
          <w:tab w:val="left" w:pos="0"/>
        </w:tabs>
        <w:rPr>
          <w:lang w:eastAsia="en-US"/>
        </w:rPr>
      </w:pPr>
      <w:r w:rsidRPr="004F40B5">
        <w:rPr>
          <w:lang w:eastAsia="en-US"/>
        </w:rPr>
        <w:t>zawarta w Brzozowie, w dniu:  pomiędzy:</w:t>
      </w:r>
    </w:p>
    <w:p w:rsidR="002F09E9" w:rsidRPr="004F40B5" w:rsidRDefault="002F09E9" w:rsidP="00AE7441">
      <w:pPr>
        <w:jc w:val="both"/>
        <w:rPr>
          <w:lang w:eastAsia="en-US"/>
        </w:rPr>
      </w:pPr>
      <w:r w:rsidRPr="004F40B5">
        <w:rPr>
          <w:b/>
          <w:lang w:eastAsia="en-US"/>
        </w:rPr>
        <w:t>Szpitalem Specjalistycznym w Brzozowie Podkarpackim Ośrodkiem Onkologicznym im. ks. B. Markiewicza</w:t>
      </w:r>
      <w:r w:rsidRPr="004F40B5">
        <w:rPr>
          <w:lang w:eastAsia="en-US"/>
        </w:rPr>
        <w:t>, 36-200 Brzozów, ul. Ks. J. Bielawskiego 18, zarejestrowanym w Sądzie Rejonowym w Rzeszowie w Wydziale Gospodarczym Krajowego Rejestru Sądowego pod numerem KRS 0000007954, reprezentowanym przez:</w:t>
      </w:r>
    </w:p>
    <w:p w:rsidR="002F09E9" w:rsidRPr="004F40B5" w:rsidRDefault="002F09E9" w:rsidP="002F09E9">
      <w:pPr>
        <w:rPr>
          <w:lang w:eastAsia="en-US"/>
        </w:rPr>
      </w:pPr>
      <w:r w:rsidRPr="004F40B5">
        <w:rPr>
          <w:lang w:eastAsia="en-US"/>
        </w:rPr>
        <w:t>lek. Tomasza Kondraciuka, MBA - Dyrektora</w:t>
      </w:r>
    </w:p>
    <w:p w:rsidR="00AE7441" w:rsidRDefault="002F09E9" w:rsidP="002F09E9">
      <w:pPr>
        <w:rPr>
          <w:lang w:eastAsia="en-US"/>
        </w:rPr>
      </w:pPr>
      <w:r w:rsidRPr="004F40B5">
        <w:rPr>
          <w:lang w:eastAsia="en-US"/>
        </w:rPr>
        <w:t xml:space="preserve">zwanym w dalszej części umowy „Kupującym”, </w:t>
      </w:r>
    </w:p>
    <w:p w:rsidR="002F09E9" w:rsidRDefault="002F09E9" w:rsidP="002F09E9">
      <w:pPr>
        <w:rPr>
          <w:lang w:eastAsia="en-US"/>
        </w:rPr>
      </w:pPr>
      <w:r w:rsidRPr="004F40B5">
        <w:rPr>
          <w:lang w:eastAsia="en-US"/>
        </w:rPr>
        <w:t>a Firmą:</w:t>
      </w:r>
    </w:p>
    <w:p w:rsidR="002F09E9" w:rsidRPr="004F40B5" w:rsidRDefault="002F09E9" w:rsidP="002F09E9">
      <w:pPr>
        <w:rPr>
          <w:lang w:eastAsia="en-US"/>
        </w:rPr>
      </w:pPr>
    </w:p>
    <w:p w:rsidR="002F09E9" w:rsidRPr="004F40B5" w:rsidRDefault="002F09E9" w:rsidP="00AE7441">
      <w:pPr>
        <w:tabs>
          <w:tab w:val="left" w:pos="9214"/>
        </w:tabs>
        <w:ind w:left="709" w:hanging="709"/>
        <w:jc w:val="both"/>
        <w:rPr>
          <w:lang w:eastAsia="en-US"/>
        </w:rPr>
      </w:pPr>
      <w:r w:rsidRPr="004F40B5">
        <w:rPr>
          <w:lang w:eastAsia="en-US"/>
        </w:rPr>
        <w:t>reprezentowaną przez:</w:t>
      </w:r>
    </w:p>
    <w:p w:rsidR="002F09E9" w:rsidRPr="004F40B5" w:rsidRDefault="002F09E9" w:rsidP="002F09E9">
      <w:pPr>
        <w:tabs>
          <w:tab w:val="left" w:pos="9214"/>
        </w:tabs>
        <w:ind w:left="709"/>
        <w:jc w:val="both"/>
        <w:rPr>
          <w:lang w:eastAsia="en-US"/>
        </w:rPr>
      </w:pPr>
    </w:p>
    <w:p w:rsidR="002F09E9" w:rsidRDefault="00AE7441" w:rsidP="00AE7441">
      <w:pPr>
        <w:pStyle w:val="Akapitzlist"/>
        <w:numPr>
          <w:ilvl w:val="0"/>
          <w:numId w:val="46"/>
        </w:numPr>
        <w:tabs>
          <w:tab w:val="left" w:pos="9214"/>
        </w:tabs>
        <w:ind w:left="284" w:hanging="284"/>
        <w:jc w:val="both"/>
      </w:pPr>
      <w:r>
        <w:t>……………………………………………………………………………………………………………</w:t>
      </w:r>
    </w:p>
    <w:p w:rsidR="00AE7441" w:rsidRPr="00AE7441" w:rsidRDefault="00AE7441" w:rsidP="00AE7441">
      <w:pPr>
        <w:pStyle w:val="Akapitzlist"/>
        <w:numPr>
          <w:ilvl w:val="0"/>
          <w:numId w:val="46"/>
        </w:numPr>
        <w:tabs>
          <w:tab w:val="left" w:pos="9214"/>
        </w:tabs>
        <w:ind w:left="284" w:hanging="284"/>
        <w:jc w:val="both"/>
      </w:pPr>
      <w:r>
        <w:t>……………………………………………………………………………………………………………</w:t>
      </w:r>
    </w:p>
    <w:p w:rsidR="002F09E9" w:rsidRPr="004F40B5" w:rsidRDefault="002F09E9" w:rsidP="002F09E9">
      <w:pPr>
        <w:tabs>
          <w:tab w:val="left" w:pos="9214"/>
        </w:tabs>
        <w:ind w:left="709"/>
        <w:jc w:val="both"/>
        <w:rPr>
          <w:lang w:eastAsia="en-US"/>
        </w:rPr>
      </w:pPr>
    </w:p>
    <w:p w:rsidR="002F09E9" w:rsidRPr="004F40B5" w:rsidRDefault="002F09E9" w:rsidP="002F09E9">
      <w:pPr>
        <w:jc w:val="both"/>
        <w:rPr>
          <w:lang w:eastAsia="en-US"/>
        </w:rPr>
      </w:pPr>
      <w:r w:rsidRPr="004F40B5">
        <w:rPr>
          <w:lang w:eastAsia="en-US"/>
        </w:rPr>
        <w:t xml:space="preserve">  zwaną w dalszej części umowy „Sprzedającym”.</w:t>
      </w:r>
    </w:p>
    <w:p w:rsidR="002F09E9" w:rsidRPr="004F40B5" w:rsidRDefault="002F09E9" w:rsidP="002F09E9">
      <w:pPr>
        <w:spacing w:after="200" w:line="276" w:lineRule="auto"/>
        <w:ind w:left="720"/>
        <w:jc w:val="both"/>
        <w:rPr>
          <w:rFonts w:eastAsia="Calibri"/>
          <w:lang w:eastAsia="en-US"/>
        </w:rPr>
      </w:pPr>
    </w:p>
    <w:p w:rsidR="002F09E9" w:rsidRPr="004F40B5" w:rsidRDefault="002F09E9" w:rsidP="002F09E9">
      <w:pPr>
        <w:spacing w:after="200" w:line="276" w:lineRule="auto"/>
        <w:ind w:left="709" w:firstLine="709"/>
        <w:rPr>
          <w:rFonts w:eastAsia="Calibri"/>
          <w:lang w:eastAsia="en-US"/>
        </w:rPr>
      </w:pPr>
      <w:r w:rsidRPr="004F40B5">
        <w:rPr>
          <w:rFonts w:eastAsia="Calibri"/>
          <w:lang w:eastAsia="en-US"/>
        </w:rPr>
        <w:t xml:space="preserve">                                                    § 1</w:t>
      </w:r>
    </w:p>
    <w:p w:rsidR="002F09E9" w:rsidRPr="004F40B5" w:rsidRDefault="002F09E9" w:rsidP="00AE7441">
      <w:pPr>
        <w:numPr>
          <w:ilvl w:val="0"/>
          <w:numId w:val="32"/>
        </w:numPr>
        <w:suppressAutoHyphens/>
        <w:spacing w:after="200" w:line="276" w:lineRule="auto"/>
        <w:ind w:left="284" w:hanging="284"/>
        <w:jc w:val="both"/>
        <w:rPr>
          <w:rFonts w:eastAsia="Calibri"/>
          <w:lang w:eastAsia="en-US"/>
        </w:rPr>
      </w:pPr>
      <w:r w:rsidRPr="004F40B5">
        <w:rPr>
          <w:rFonts w:eastAsia="Calibri"/>
          <w:lang w:eastAsia="en-US"/>
        </w:rPr>
        <w:t xml:space="preserve">Sprzedający sprzedaje, a Kupujący kupuje </w:t>
      </w:r>
      <w:r>
        <w:rPr>
          <w:rFonts w:eastAsia="Calibri"/>
          <w:b/>
          <w:lang w:eastAsia="en-US"/>
        </w:rPr>
        <w:t>…………………………</w:t>
      </w:r>
      <w:r w:rsidRPr="004F40B5">
        <w:rPr>
          <w:rFonts w:eastAsia="Calibri"/>
          <w:lang w:eastAsia="en-US"/>
        </w:rPr>
        <w:t xml:space="preserve"> - </w:t>
      </w:r>
      <w:r w:rsidRPr="004F40B5">
        <w:rPr>
          <w:rFonts w:eastAsia="Calibri"/>
          <w:b/>
          <w:lang w:eastAsia="en-US"/>
        </w:rPr>
        <w:t xml:space="preserve">część nr </w:t>
      </w:r>
      <w:r>
        <w:rPr>
          <w:rFonts w:eastAsia="Calibri"/>
          <w:b/>
          <w:lang w:eastAsia="en-US"/>
        </w:rPr>
        <w:t>………</w:t>
      </w:r>
      <w:r w:rsidRPr="004F40B5">
        <w:rPr>
          <w:rFonts w:eastAsia="Calibri"/>
          <w:b/>
          <w:lang w:eastAsia="en-US"/>
        </w:rPr>
        <w:t xml:space="preserve">, </w:t>
      </w:r>
      <w:r w:rsidR="00AE7441">
        <w:rPr>
          <w:rFonts w:eastAsia="Calibri"/>
          <w:b/>
          <w:lang w:eastAsia="en-US"/>
        </w:rPr>
        <w:t xml:space="preserve">                  </w:t>
      </w:r>
      <w:r w:rsidRPr="004F40B5">
        <w:rPr>
          <w:rFonts w:eastAsia="Calibri"/>
          <w:lang w:eastAsia="en-US"/>
        </w:rPr>
        <w:t xml:space="preserve">w ilości, asortymencie, cenie oraz marce, zgodnie z ofertą stanowiącą załącznik nr 1 </w:t>
      </w:r>
      <w:r w:rsidR="00AE7441">
        <w:rPr>
          <w:rFonts w:eastAsia="Calibri"/>
          <w:lang w:eastAsia="en-US"/>
        </w:rPr>
        <w:t xml:space="preserve">                        </w:t>
      </w:r>
      <w:r w:rsidRPr="004F40B5">
        <w:rPr>
          <w:rFonts w:eastAsia="Calibri"/>
          <w:lang w:eastAsia="en-US"/>
        </w:rPr>
        <w:t>do niniejszej umowy, zwane w dalszej części umowy przedmiotem sprzedaży.</w:t>
      </w:r>
    </w:p>
    <w:p w:rsidR="002F09E9" w:rsidRPr="004F40B5" w:rsidRDefault="002F09E9" w:rsidP="00AE7441">
      <w:pPr>
        <w:numPr>
          <w:ilvl w:val="0"/>
          <w:numId w:val="32"/>
        </w:numPr>
        <w:suppressAutoHyphens/>
        <w:spacing w:after="200" w:line="276" w:lineRule="auto"/>
        <w:ind w:left="284" w:hanging="284"/>
        <w:jc w:val="both"/>
        <w:rPr>
          <w:rFonts w:eastAsia="Calibri"/>
          <w:lang w:eastAsia="en-US"/>
        </w:rPr>
      </w:pPr>
      <w:r w:rsidRPr="004F40B5">
        <w:rPr>
          <w:rFonts w:eastAsia="Calibri"/>
          <w:lang w:eastAsia="en-US"/>
        </w:rPr>
        <w:t xml:space="preserve">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w:t>
      </w:r>
      <w:r w:rsidR="00AE7441">
        <w:rPr>
          <w:rFonts w:eastAsia="Calibri"/>
          <w:lang w:eastAsia="en-US"/>
        </w:rPr>
        <w:t xml:space="preserve">                 </w:t>
      </w:r>
      <w:r w:rsidRPr="004F40B5">
        <w:rPr>
          <w:rFonts w:eastAsia="Calibri"/>
          <w:lang w:eastAsia="en-US"/>
        </w:rPr>
        <w:t>co do jakości produktów lub sposobu ich oznaczania.</w:t>
      </w:r>
    </w:p>
    <w:p w:rsidR="002F09E9" w:rsidRPr="004F40B5" w:rsidRDefault="002F09E9" w:rsidP="00AE7441">
      <w:pPr>
        <w:numPr>
          <w:ilvl w:val="0"/>
          <w:numId w:val="32"/>
        </w:numPr>
        <w:suppressAutoHyphens/>
        <w:spacing w:after="200" w:line="276" w:lineRule="auto"/>
        <w:ind w:left="284" w:hanging="284"/>
        <w:jc w:val="both"/>
        <w:rPr>
          <w:rFonts w:eastAsia="Calibri"/>
          <w:lang w:eastAsia="en-US"/>
        </w:rPr>
      </w:pPr>
      <w:r w:rsidRPr="004F40B5">
        <w:rPr>
          <w:rFonts w:eastAsia="Calibri"/>
          <w:lang w:eastAsia="en-US"/>
        </w:rPr>
        <w:t xml:space="preserve">Sprzedający oświadcza, iż posiada wszelkie wymagane prawem uprawnienia </w:t>
      </w:r>
      <w:r w:rsidR="00AE7441">
        <w:rPr>
          <w:rFonts w:eastAsia="Calibri"/>
          <w:lang w:eastAsia="en-US"/>
        </w:rPr>
        <w:t xml:space="preserve">                                     </w:t>
      </w:r>
      <w:r w:rsidRPr="004F40B5">
        <w:rPr>
          <w:rFonts w:eastAsia="Calibri"/>
          <w:lang w:eastAsia="en-US"/>
        </w:rPr>
        <w:t xml:space="preserve">do prowadzenia obrotu przedmiotem umowy, i na każde wezwanie Kupującego niezwłocznie przedstawi dokumenty potwierdzające powyższe. </w:t>
      </w:r>
    </w:p>
    <w:p w:rsidR="002F09E9" w:rsidRPr="004F40B5" w:rsidRDefault="002F09E9" w:rsidP="00AE7441">
      <w:pPr>
        <w:numPr>
          <w:ilvl w:val="0"/>
          <w:numId w:val="32"/>
        </w:numPr>
        <w:suppressAutoHyphens/>
        <w:spacing w:after="200" w:line="276" w:lineRule="auto"/>
        <w:ind w:left="284" w:hanging="284"/>
        <w:jc w:val="both"/>
        <w:rPr>
          <w:rFonts w:eastAsia="Calibri"/>
          <w:lang w:eastAsia="en-US"/>
        </w:rPr>
      </w:pPr>
      <w:r w:rsidRPr="004F40B5">
        <w:rPr>
          <w:rFonts w:eastAsia="Calibri"/>
          <w:lang w:eastAsia="en-US"/>
        </w:rPr>
        <w:lastRenderedPageBreak/>
        <w:t xml:space="preserve">Umowa została zawarta na czas określony 12 miesięcy, tj. od dnia: </w:t>
      </w:r>
      <w:r>
        <w:rPr>
          <w:rFonts w:eastAsia="Calibri"/>
          <w:b/>
          <w:lang w:eastAsia="en-US"/>
        </w:rPr>
        <w:t>……………..</w:t>
      </w:r>
      <w:r w:rsidRPr="004F40B5">
        <w:rPr>
          <w:rFonts w:eastAsia="Calibri"/>
          <w:lang w:eastAsia="en-US"/>
        </w:rPr>
        <w:t xml:space="preserve">            </w:t>
      </w:r>
      <w:r w:rsidR="00AE7441">
        <w:rPr>
          <w:rFonts w:eastAsia="Calibri"/>
          <w:lang w:eastAsia="en-US"/>
        </w:rPr>
        <w:t xml:space="preserve">                   </w:t>
      </w:r>
      <w:r w:rsidRPr="004F40B5">
        <w:rPr>
          <w:rFonts w:eastAsia="Calibri"/>
          <w:lang w:eastAsia="en-US"/>
        </w:rPr>
        <w:t xml:space="preserve"> do dnia: </w:t>
      </w:r>
      <w:r>
        <w:rPr>
          <w:rFonts w:eastAsia="Calibri"/>
          <w:b/>
          <w:lang w:eastAsia="en-US"/>
        </w:rPr>
        <w:t>………………………..</w:t>
      </w:r>
      <w:r w:rsidRPr="004F40B5">
        <w:rPr>
          <w:rFonts w:eastAsia="Calibri"/>
          <w:lang w:eastAsia="en-US"/>
        </w:rPr>
        <w:t>, z możliwością jej przedłużenia za zgodą obu stron umowy, w przypadku niewyczerpania asortymentu objętego przedmiotem umowy, na łączny okres nie dłuższy niż 18 miesięcy. Przedłużenie umowy nie jest dorozumiane i wymaga formy aneksu. W przypadku niewyrażenia zgody przez Sprzedającego na przedłużenie umowy nie przysługują mu roszczenia odszkodowawcze z tytułu niezrealizowania przedmiotu umowy.</w:t>
      </w:r>
    </w:p>
    <w:p w:rsidR="002F09E9" w:rsidRPr="004F40B5" w:rsidRDefault="002F09E9" w:rsidP="00AE7441">
      <w:pPr>
        <w:numPr>
          <w:ilvl w:val="0"/>
          <w:numId w:val="32"/>
        </w:numPr>
        <w:suppressAutoHyphens/>
        <w:spacing w:after="200" w:line="276" w:lineRule="auto"/>
        <w:ind w:left="284" w:hanging="284"/>
        <w:jc w:val="both"/>
        <w:rPr>
          <w:rFonts w:eastAsia="Calibri"/>
          <w:lang w:eastAsia="en-US"/>
        </w:rPr>
      </w:pPr>
      <w:r w:rsidRPr="004F40B5">
        <w:rPr>
          <w:rFonts w:eastAsia="Calibri"/>
          <w:lang w:eastAsia="en-US"/>
        </w:rPr>
        <w:t xml:space="preserve">Każdej ze stron umowy przysługuje prawo wypowiedzenia umowy z zachowaniem 30 dniowego terminu wypowiedzenia. </w:t>
      </w:r>
      <w:bookmarkStart w:id="9" w:name="_Hlk60212878"/>
      <w:r w:rsidRPr="004F40B5">
        <w:rPr>
          <w:rFonts w:eastAsia="Calibri"/>
          <w:lang w:eastAsia="en-US"/>
        </w:rPr>
        <w:t>W przypadku wypowiedzenia umowy, stronom umowy nie przysługują z tego tytułu roszczenia odszkodowawcze.</w:t>
      </w:r>
      <w:bookmarkEnd w:id="9"/>
    </w:p>
    <w:p w:rsidR="002F09E9" w:rsidRPr="004F40B5" w:rsidRDefault="002F09E9" w:rsidP="002F09E9">
      <w:pPr>
        <w:spacing w:after="200" w:line="276" w:lineRule="auto"/>
        <w:jc w:val="center"/>
        <w:rPr>
          <w:rFonts w:eastAsia="Calibri"/>
          <w:lang w:eastAsia="en-US"/>
        </w:rPr>
      </w:pPr>
      <w:r w:rsidRPr="004F40B5">
        <w:rPr>
          <w:rFonts w:eastAsia="Calibri"/>
          <w:lang w:eastAsia="en-US"/>
        </w:rPr>
        <w:t>§ 2</w:t>
      </w:r>
    </w:p>
    <w:p w:rsidR="002F09E9" w:rsidRPr="004F40B5" w:rsidRDefault="002F09E9" w:rsidP="00AE7441">
      <w:pPr>
        <w:numPr>
          <w:ilvl w:val="0"/>
          <w:numId w:val="35"/>
        </w:numPr>
        <w:suppressAutoHyphens/>
        <w:spacing w:after="200" w:line="276" w:lineRule="auto"/>
        <w:ind w:left="284" w:hanging="284"/>
        <w:jc w:val="both"/>
        <w:rPr>
          <w:rFonts w:eastAsia="Calibri"/>
          <w:lang w:eastAsia="en-US"/>
        </w:rPr>
      </w:pPr>
      <w:r w:rsidRPr="004F40B5">
        <w:rPr>
          <w:rFonts w:eastAsia="Calibri"/>
          <w:lang w:eastAsia="en-US"/>
        </w:rPr>
        <w:t xml:space="preserve">Strony ustalają łączną wartość przedmiotu sprzedaży, określonego w § 1, na kwotę: </w:t>
      </w:r>
      <w:r>
        <w:rPr>
          <w:rFonts w:eastAsia="Calibri"/>
          <w:b/>
          <w:lang w:eastAsia="en-US"/>
        </w:rPr>
        <w:t>……………….</w:t>
      </w:r>
      <w:r w:rsidRPr="004F40B5">
        <w:rPr>
          <w:rFonts w:eastAsia="Calibri"/>
          <w:b/>
          <w:lang w:eastAsia="en-US"/>
        </w:rPr>
        <w:t xml:space="preserve"> PLN brutto</w:t>
      </w:r>
      <w:r w:rsidRPr="004F40B5">
        <w:rPr>
          <w:rFonts w:eastAsia="Calibri"/>
          <w:lang w:eastAsia="en-US"/>
        </w:rPr>
        <w:t xml:space="preserve"> (słownie </w:t>
      </w:r>
      <w:r>
        <w:rPr>
          <w:rFonts w:eastAsia="Calibri"/>
          <w:lang w:eastAsia="en-US"/>
        </w:rPr>
        <w:t>……………………</w:t>
      </w:r>
      <w:r w:rsidRPr="004F40B5">
        <w:rPr>
          <w:rFonts w:eastAsia="Calibri"/>
          <w:lang w:eastAsia="en-US"/>
        </w:rPr>
        <w:t xml:space="preserve">, </w:t>
      </w:r>
      <w:r>
        <w:rPr>
          <w:rFonts w:eastAsia="Calibri"/>
          <w:lang w:eastAsia="en-US"/>
        </w:rPr>
        <w:t>….</w:t>
      </w:r>
      <w:r w:rsidRPr="004F40B5">
        <w:rPr>
          <w:rFonts w:eastAsia="Calibri"/>
          <w:lang w:eastAsia="en-US"/>
        </w:rPr>
        <w:t xml:space="preserve">/100). </w:t>
      </w:r>
    </w:p>
    <w:p w:rsidR="002F09E9" w:rsidRPr="00AE7441" w:rsidRDefault="002F09E9" w:rsidP="00AE7441">
      <w:pPr>
        <w:numPr>
          <w:ilvl w:val="0"/>
          <w:numId w:val="35"/>
        </w:numPr>
        <w:suppressAutoHyphens/>
        <w:spacing w:line="276" w:lineRule="auto"/>
        <w:ind w:left="284" w:hanging="284"/>
        <w:jc w:val="both"/>
        <w:rPr>
          <w:rFonts w:eastAsia="Calibri"/>
          <w:lang w:eastAsia="en-US"/>
        </w:rPr>
      </w:pPr>
      <w:r w:rsidRPr="004F40B5">
        <w:rPr>
          <w:rFonts w:eastAsia="Calibri"/>
          <w:lang w:eastAsia="en-US"/>
        </w:rPr>
        <w:t xml:space="preserve">Kwota wymieniona w § 2 ust. 1 niniejszej umowy obejmuje wszelkie koszty związane z zakupem przedmiotów objętych umową, wymienionych w § 1 ust. 1, </w:t>
      </w:r>
      <w:r w:rsidRPr="00AE7441">
        <w:rPr>
          <w:rFonts w:eastAsia="Calibri"/>
          <w:lang w:eastAsia="en-US"/>
        </w:rPr>
        <w:t>w szczególności obejmują koszt transportu przedmiotu umowy do miejsca odbioru dokonywanego przez Kupującego.</w:t>
      </w:r>
    </w:p>
    <w:p w:rsidR="002F09E9" w:rsidRPr="004F40B5" w:rsidRDefault="002F09E9" w:rsidP="002F09E9">
      <w:pPr>
        <w:spacing w:line="276" w:lineRule="auto"/>
        <w:ind w:left="1080"/>
        <w:jc w:val="both"/>
        <w:rPr>
          <w:rFonts w:eastAsia="Calibri"/>
          <w:lang w:eastAsia="en-US"/>
        </w:rPr>
      </w:pPr>
    </w:p>
    <w:p w:rsidR="002F09E9" w:rsidRPr="004F40B5" w:rsidRDefault="002F09E9" w:rsidP="00AE7441">
      <w:pPr>
        <w:numPr>
          <w:ilvl w:val="0"/>
          <w:numId w:val="35"/>
        </w:numPr>
        <w:suppressAutoHyphens/>
        <w:spacing w:after="200" w:line="276" w:lineRule="auto"/>
        <w:ind w:left="284" w:hanging="284"/>
        <w:jc w:val="both"/>
        <w:rPr>
          <w:rFonts w:eastAsia="Calibri"/>
          <w:lang w:eastAsia="en-US"/>
        </w:rPr>
      </w:pPr>
      <w:r w:rsidRPr="004F40B5">
        <w:rPr>
          <w:rFonts w:eastAsia="Calibri"/>
          <w:lang w:eastAsia="en-US"/>
        </w:rP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do siedziby Zamawiającego (we wskazane miejsce), </w:t>
      </w:r>
      <w:r w:rsidRPr="004F40B5">
        <w:rPr>
          <w:rFonts w:eastAsia="Calibri"/>
          <w:b/>
          <w:lang w:eastAsia="en-US"/>
        </w:rPr>
        <w:t>w</w:t>
      </w:r>
      <w:r w:rsidRPr="004F40B5">
        <w:rPr>
          <w:rFonts w:eastAsia="Calibri"/>
          <w:lang w:eastAsia="en-US"/>
        </w:rPr>
        <w:t> </w:t>
      </w:r>
      <w:r w:rsidRPr="004F40B5">
        <w:rPr>
          <w:rFonts w:eastAsia="Calibri"/>
          <w:b/>
          <w:lang w:eastAsia="en-US"/>
        </w:rPr>
        <w:t xml:space="preserve">terminie do </w:t>
      </w:r>
      <w:r>
        <w:rPr>
          <w:rFonts w:eastAsia="Calibri"/>
          <w:b/>
          <w:lang w:eastAsia="en-US"/>
        </w:rPr>
        <w:t>…..(</w:t>
      </w:r>
      <w:r w:rsidRPr="004F40B5">
        <w:rPr>
          <w:rFonts w:eastAsia="Calibri"/>
          <w:b/>
          <w:lang w:eastAsia="en-US"/>
        </w:rPr>
        <w:t xml:space="preserve"> </w:t>
      </w:r>
      <w:r>
        <w:rPr>
          <w:rFonts w:eastAsia="Calibri"/>
          <w:b/>
          <w:lang w:eastAsia="en-US"/>
        </w:rPr>
        <w:t xml:space="preserve">max 3 dni </w:t>
      </w:r>
      <w:r w:rsidRPr="004F40B5">
        <w:rPr>
          <w:rFonts w:eastAsia="Calibri"/>
          <w:b/>
          <w:lang w:eastAsia="en-US"/>
        </w:rPr>
        <w:t>roboczych</w:t>
      </w:r>
      <w:r>
        <w:rPr>
          <w:rFonts w:eastAsia="Calibri"/>
          <w:b/>
          <w:lang w:eastAsia="en-US"/>
        </w:rPr>
        <w:t>)</w:t>
      </w:r>
      <w:r w:rsidRPr="004F40B5">
        <w:rPr>
          <w:rFonts w:eastAsia="Calibri"/>
          <w:b/>
          <w:lang w:eastAsia="en-US"/>
        </w:rPr>
        <w:t xml:space="preserve"> </w:t>
      </w:r>
      <w:r w:rsidRPr="004F40B5">
        <w:rPr>
          <w:rFonts w:eastAsia="Calibri"/>
          <w:lang w:eastAsia="en-US"/>
        </w:rPr>
        <w:t>od złożenia zamówienia. Jako dni robocze należy rozumieć dni  od poniedziałku do piątku.</w:t>
      </w:r>
    </w:p>
    <w:p w:rsidR="002F09E9" w:rsidRPr="004F40B5" w:rsidRDefault="002F09E9" w:rsidP="00E55484">
      <w:pPr>
        <w:numPr>
          <w:ilvl w:val="0"/>
          <w:numId w:val="35"/>
        </w:numPr>
        <w:suppressAutoHyphens/>
        <w:spacing w:after="200" w:line="276" w:lineRule="auto"/>
        <w:ind w:left="284" w:hanging="284"/>
        <w:jc w:val="both"/>
        <w:rPr>
          <w:rFonts w:eastAsia="Calibri"/>
          <w:lang w:eastAsia="en-US"/>
        </w:rPr>
      </w:pPr>
      <w:r w:rsidRPr="004F40B5">
        <w:rPr>
          <w:rFonts w:eastAsia="Calibri"/>
          <w:lang w:eastAsia="en-US"/>
        </w:rPr>
        <w:t xml:space="preserve">Kupujący odbiera dostawy od poniedziałku do piątku w godzinach od </w:t>
      </w:r>
      <w:r w:rsidR="00AE7441">
        <w:rPr>
          <w:rFonts w:eastAsia="Calibri"/>
          <w:lang w:eastAsia="en-US"/>
        </w:rPr>
        <w:t xml:space="preserve"> godz. </w:t>
      </w:r>
      <w:r w:rsidRPr="004F40B5">
        <w:rPr>
          <w:rFonts w:eastAsia="Calibri"/>
          <w:lang w:eastAsia="en-US"/>
        </w:rPr>
        <w:t xml:space="preserve">7:30  do </w:t>
      </w:r>
      <w:r w:rsidR="00AE7441">
        <w:rPr>
          <w:rFonts w:eastAsia="Calibri"/>
          <w:lang w:eastAsia="en-US"/>
        </w:rPr>
        <w:t xml:space="preserve"> godz. </w:t>
      </w:r>
      <w:r w:rsidRPr="004F40B5">
        <w:rPr>
          <w:rFonts w:eastAsia="Calibri"/>
          <w:lang w:eastAsia="en-US"/>
        </w:rPr>
        <w:t>14:30.</w:t>
      </w:r>
    </w:p>
    <w:p w:rsidR="002F09E9" w:rsidRPr="004F40B5" w:rsidRDefault="002F09E9" w:rsidP="00E55484">
      <w:pPr>
        <w:numPr>
          <w:ilvl w:val="0"/>
          <w:numId w:val="35"/>
        </w:numPr>
        <w:suppressAutoHyphens/>
        <w:spacing w:after="200" w:line="276" w:lineRule="auto"/>
        <w:ind w:left="284" w:hanging="284"/>
        <w:jc w:val="both"/>
        <w:rPr>
          <w:rFonts w:eastAsia="Calibri"/>
          <w:lang w:eastAsia="en-US"/>
        </w:rPr>
      </w:pPr>
      <w:r w:rsidRPr="004F40B5">
        <w:rPr>
          <w:rFonts w:eastAsia="Calibri"/>
          <w:lang w:eastAsia="en-US"/>
        </w:rP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t>
      </w:r>
      <w:r w:rsidR="00AE7441">
        <w:rPr>
          <w:rFonts w:eastAsia="Calibri"/>
          <w:lang w:eastAsia="en-US"/>
        </w:rPr>
        <w:t xml:space="preserve">                  </w:t>
      </w:r>
      <w:r w:rsidRPr="004F40B5">
        <w:rPr>
          <w:rFonts w:eastAsia="Calibri"/>
          <w:lang w:eastAsia="en-US"/>
        </w:rPr>
        <w:t xml:space="preserve">w terminie, w stosunku do której Kupujący opóźnia się z odbiorem. </w:t>
      </w:r>
    </w:p>
    <w:p w:rsidR="002F09E9" w:rsidRPr="004F40B5" w:rsidRDefault="002F09E9" w:rsidP="00E55484">
      <w:pPr>
        <w:numPr>
          <w:ilvl w:val="0"/>
          <w:numId w:val="35"/>
        </w:numPr>
        <w:suppressAutoHyphens/>
        <w:spacing w:after="200" w:line="276" w:lineRule="auto"/>
        <w:ind w:left="284" w:hanging="284"/>
        <w:jc w:val="both"/>
        <w:rPr>
          <w:rFonts w:eastAsia="Calibri"/>
          <w:lang w:eastAsia="en-US"/>
        </w:rPr>
      </w:pPr>
      <w:r w:rsidRPr="004F40B5">
        <w:rPr>
          <w:rFonts w:eastAsia="Calibri"/>
          <w:lang w:eastAsia="en-US"/>
        </w:rPr>
        <w:lastRenderedPageBreak/>
        <w:t>Strony umowy dopuszczają złożenie zamówienia z określeniem terminu dostawy poprzez oznaczenie dnia w przyszłości. W takiej sytuacji nieistotna dla stron umowy jest liczba dni pomiędzy złożeniem zamówienia a dniem dostawy.</w:t>
      </w:r>
    </w:p>
    <w:p w:rsidR="002F09E9" w:rsidRPr="004F40B5" w:rsidRDefault="002F09E9" w:rsidP="00E55484">
      <w:pPr>
        <w:numPr>
          <w:ilvl w:val="0"/>
          <w:numId w:val="35"/>
        </w:numPr>
        <w:suppressAutoHyphens/>
        <w:spacing w:after="200" w:line="276" w:lineRule="auto"/>
        <w:ind w:left="284" w:hanging="284"/>
        <w:jc w:val="both"/>
        <w:rPr>
          <w:rFonts w:eastAsia="Calibri"/>
          <w:lang w:eastAsia="en-US"/>
        </w:rPr>
      </w:pPr>
      <w:r w:rsidRPr="004F40B5">
        <w:rPr>
          <w:rFonts w:eastAsia="Calibri"/>
          <w:lang w:eastAsia="en-US"/>
        </w:rPr>
        <w:t xml:space="preserve">Sprzedający zobowiązuje się dostarczać zamówiony asortyment w całości podczas jednej dostawy bez względu na wielkość zamówienia, tzn. nie dzielić jednego zamówienia </w:t>
      </w:r>
      <w:r w:rsidR="008243B9">
        <w:rPr>
          <w:rFonts w:eastAsia="Calibri"/>
          <w:lang w:eastAsia="en-US"/>
        </w:rPr>
        <w:t xml:space="preserve">                        </w:t>
      </w:r>
      <w:r w:rsidRPr="004F40B5">
        <w:rPr>
          <w:rFonts w:eastAsia="Calibri"/>
          <w:lang w:eastAsia="en-US"/>
        </w:rPr>
        <w:t>na części. Kupujący zobowiązuje się również do opisu towaru na fakturze w sposób odpowiadający opisowi przedmiotu umowy w treści umowy (Kupujący i Sprzedający uzgodnią treść zapisów).</w:t>
      </w:r>
    </w:p>
    <w:p w:rsidR="002F09E9" w:rsidRPr="004F40B5" w:rsidRDefault="002F09E9" w:rsidP="00E55484">
      <w:pPr>
        <w:numPr>
          <w:ilvl w:val="0"/>
          <w:numId w:val="35"/>
        </w:numPr>
        <w:suppressAutoHyphens/>
        <w:spacing w:after="200" w:line="276" w:lineRule="auto"/>
        <w:ind w:left="284" w:hanging="284"/>
        <w:jc w:val="both"/>
        <w:rPr>
          <w:rFonts w:eastAsia="Calibri"/>
          <w:lang w:eastAsia="en-US"/>
        </w:rPr>
      </w:pPr>
      <w:r w:rsidRPr="004F40B5">
        <w:rPr>
          <w:rFonts w:eastAsia="Calibri"/>
          <w:lang w:eastAsia="en-US"/>
        </w:rPr>
        <w:t xml:space="preserve">Kupujący zastrzega sobie prawo nabycia u osoby trzeciej, niedostarczonych w terminie lub dostarczonych z wadą, rzeczy będących przedmiotem danego zamówienia, tożsamym </w:t>
      </w:r>
      <w:r w:rsidR="00AE7441">
        <w:rPr>
          <w:rFonts w:eastAsia="Calibri"/>
          <w:lang w:eastAsia="en-US"/>
        </w:rPr>
        <w:t xml:space="preserve">              </w:t>
      </w:r>
      <w:r w:rsidRPr="004F40B5">
        <w:rPr>
          <w:rFonts w:eastAsia="Calibri"/>
          <w:lang w:eastAsia="en-US"/>
        </w:rPr>
        <w:t>co do rodzaju, bez konieczności wzywania wykonawcy</w:t>
      </w:r>
      <w:r w:rsidR="00AE7441">
        <w:rPr>
          <w:rFonts w:eastAsia="Calibri"/>
          <w:lang w:eastAsia="en-US"/>
        </w:rPr>
        <w:t xml:space="preserve"> </w:t>
      </w:r>
      <w:r w:rsidRPr="004F40B5">
        <w:rPr>
          <w:rFonts w:eastAsia="Calibri"/>
          <w:lang w:eastAsia="en-US"/>
        </w:rPr>
        <w:t xml:space="preserve">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w:t>
      </w:r>
      <w:r w:rsidR="00AE7441">
        <w:rPr>
          <w:rFonts w:eastAsia="Calibri"/>
          <w:lang w:eastAsia="en-US"/>
        </w:rPr>
        <w:t xml:space="preserve">                                     </w:t>
      </w:r>
      <w:r w:rsidRPr="004F40B5">
        <w:rPr>
          <w:rFonts w:eastAsia="Calibri"/>
          <w:lang w:eastAsia="en-US"/>
        </w:rPr>
        <w:t>z nienależytym wykonaniem postanowień umowy przez Sprzedającego.</w:t>
      </w:r>
    </w:p>
    <w:p w:rsidR="002F09E9" w:rsidRPr="004F40B5" w:rsidRDefault="002F09E9" w:rsidP="00E55484">
      <w:pPr>
        <w:numPr>
          <w:ilvl w:val="0"/>
          <w:numId w:val="35"/>
        </w:numPr>
        <w:suppressAutoHyphens/>
        <w:spacing w:after="200" w:line="276" w:lineRule="auto"/>
        <w:ind w:left="284" w:hanging="284"/>
        <w:jc w:val="both"/>
        <w:rPr>
          <w:rFonts w:eastAsia="Calibri"/>
          <w:lang w:eastAsia="en-US"/>
        </w:rPr>
      </w:pPr>
      <w:r w:rsidRPr="004F40B5">
        <w:rPr>
          <w:rFonts w:eastAsia="Calibri"/>
          <w:lang w:eastAsia="en-US"/>
        </w:rPr>
        <w:t>Kupujący składa zamówienia w formie:</w:t>
      </w:r>
    </w:p>
    <w:p w:rsidR="002F09E9" w:rsidRPr="004F40B5" w:rsidRDefault="002F09E9" w:rsidP="00E55484">
      <w:pPr>
        <w:numPr>
          <w:ilvl w:val="0"/>
          <w:numId w:val="37"/>
        </w:numPr>
        <w:suppressAutoHyphens/>
        <w:spacing w:after="200" w:line="276" w:lineRule="auto"/>
        <w:ind w:left="709" w:hanging="142"/>
        <w:jc w:val="both"/>
        <w:rPr>
          <w:rFonts w:eastAsia="Calibri"/>
          <w:lang w:eastAsia="en-US"/>
        </w:rPr>
      </w:pPr>
      <w:r w:rsidRPr="004F40B5">
        <w:rPr>
          <w:rFonts w:eastAsia="Calibri"/>
          <w:lang w:eastAsia="en-US"/>
        </w:rPr>
        <w:t>e-mail na adres: ..........................................................................</w:t>
      </w:r>
    </w:p>
    <w:p w:rsidR="002F09E9" w:rsidRPr="004F40B5" w:rsidRDefault="002F09E9" w:rsidP="00E55484">
      <w:pPr>
        <w:numPr>
          <w:ilvl w:val="0"/>
          <w:numId w:val="35"/>
        </w:numPr>
        <w:suppressAutoHyphens/>
        <w:spacing w:after="200" w:line="276" w:lineRule="auto"/>
        <w:ind w:left="284" w:hanging="426"/>
        <w:jc w:val="both"/>
        <w:rPr>
          <w:rFonts w:eastAsia="Calibri"/>
          <w:lang w:eastAsia="en-US"/>
        </w:rPr>
      </w:pPr>
      <w:r w:rsidRPr="004F40B5">
        <w:rPr>
          <w:rFonts w:eastAsia="Calibri"/>
          <w:lang w:eastAsia="en-US"/>
        </w:rPr>
        <w:t xml:space="preserve">Osobą kontaktową i upoważnioną ze strony Kupującego w sprawie realizacji niniejszej umowy jest Pan Henryk </w:t>
      </w:r>
      <w:proofErr w:type="spellStart"/>
      <w:r w:rsidRPr="004F40B5">
        <w:rPr>
          <w:rFonts w:eastAsia="Calibri"/>
          <w:lang w:eastAsia="en-US"/>
        </w:rPr>
        <w:t>Mistecki</w:t>
      </w:r>
      <w:proofErr w:type="spellEnd"/>
      <w:r w:rsidRPr="004F40B5">
        <w:rPr>
          <w:rFonts w:eastAsia="Calibri"/>
          <w:lang w:eastAsia="en-US"/>
        </w:rPr>
        <w:t>,  tel.: 13 43 09 572</w:t>
      </w:r>
    </w:p>
    <w:p w:rsidR="002F09E9" w:rsidRPr="004F40B5" w:rsidRDefault="002F09E9" w:rsidP="00E55484">
      <w:pPr>
        <w:numPr>
          <w:ilvl w:val="0"/>
          <w:numId w:val="35"/>
        </w:numPr>
        <w:suppressAutoHyphens/>
        <w:spacing w:after="200" w:line="276" w:lineRule="auto"/>
        <w:ind w:left="284" w:hanging="426"/>
        <w:jc w:val="both"/>
        <w:rPr>
          <w:rFonts w:eastAsia="Calibri"/>
          <w:lang w:eastAsia="en-US"/>
        </w:rPr>
      </w:pPr>
      <w:r w:rsidRPr="004F40B5">
        <w:rPr>
          <w:rFonts w:eastAsia="Calibri"/>
          <w:lang w:eastAsia="en-US"/>
        </w:rPr>
        <w:t>Osobą kontaktową i upoważnioną ze strony Sprzedającego w sprawie realizacji niniejszej umowy jest:………………..…………………………….tel./fax. .....................................................</w:t>
      </w:r>
    </w:p>
    <w:p w:rsidR="002F09E9" w:rsidRPr="00E55484" w:rsidRDefault="002F09E9" w:rsidP="00E55484">
      <w:pPr>
        <w:numPr>
          <w:ilvl w:val="0"/>
          <w:numId w:val="35"/>
        </w:numPr>
        <w:suppressAutoHyphens/>
        <w:spacing w:after="200" w:line="276" w:lineRule="auto"/>
        <w:ind w:left="284" w:hanging="426"/>
        <w:jc w:val="both"/>
        <w:rPr>
          <w:rFonts w:eastAsia="Calibri"/>
          <w:lang w:eastAsia="en-US"/>
        </w:rPr>
      </w:pPr>
      <w:r w:rsidRPr="004F40B5">
        <w:rPr>
          <w:rFonts w:eastAsia="Calibri"/>
          <w:lang w:eastAsia="en-US"/>
        </w:rPr>
        <w:t xml:space="preserve">Wiążąca strony korespondencja w ramach umowy prowadzona będzie w formie pisemnej (adresy siedzib traktuje się jako adresy korespondencyjne), w formie fax. (ze strony Kupującego nr (13) 43 09 572, ze strony Sprzedającego nr (….) ……………………lub w formie e-mail (ze strony Kupującego: henryk.mistecki@szpital-brzozow.pl, ze strony Sprzedającego:……………………Wszelkie uzgodnienia w formie telefonicznej </w:t>
      </w:r>
      <w:r w:rsidR="00AE7441">
        <w:rPr>
          <w:rFonts w:eastAsia="Calibri"/>
          <w:lang w:eastAsia="en-US"/>
        </w:rPr>
        <w:t xml:space="preserve">                             </w:t>
      </w:r>
      <w:r w:rsidRPr="004F40B5">
        <w:rPr>
          <w:rFonts w:eastAsia="Calibri"/>
          <w:lang w:eastAsia="en-US"/>
        </w:rPr>
        <w:t>są niewiążące dla stron, strony wykluczają je jako wiążącą formę komunikacji w ramach realizacji umowy.</w:t>
      </w:r>
    </w:p>
    <w:p w:rsidR="002F09E9" w:rsidRPr="004F40B5" w:rsidRDefault="002F09E9" w:rsidP="002F09E9">
      <w:pPr>
        <w:spacing w:after="200" w:line="276" w:lineRule="auto"/>
        <w:jc w:val="center"/>
        <w:rPr>
          <w:rFonts w:eastAsia="Calibri"/>
          <w:lang w:eastAsia="en-US"/>
        </w:rPr>
      </w:pPr>
      <w:r w:rsidRPr="004F40B5">
        <w:rPr>
          <w:rFonts w:eastAsia="Calibri"/>
          <w:lang w:eastAsia="en-US"/>
        </w:rPr>
        <w:t>§ 3</w:t>
      </w:r>
    </w:p>
    <w:p w:rsidR="002F09E9" w:rsidRPr="004F40B5" w:rsidRDefault="002F09E9" w:rsidP="00E55484">
      <w:pPr>
        <w:numPr>
          <w:ilvl w:val="0"/>
          <w:numId w:val="42"/>
        </w:numPr>
        <w:suppressAutoHyphens/>
        <w:spacing w:after="200" w:line="276" w:lineRule="auto"/>
        <w:ind w:left="284" w:hanging="284"/>
        <w:jc w:val="both"/>
        <w:rPr>
          <w:rFonts w:eastAsia="Calibri"/>
          <w:lang w:eastAsia="en-US"/>
        </w:rPr>
      </w:pPr>
      <w:r w:rsidRPr="004F40B5">
        <w:rPr>
          <w:rFonts w:eastAsia="Calibri"/>
          <w:lang w:eastAsia="en-US"/>
        </w:rPr>
        <w:t xml:space="preserve">Kupujący zobowiązuje się zapłacić za dostarczony przedmiot sprzedaży kwotę ustaloną </w:t>
      </w:r>
      <w:r w:rsidR="00D920EE">
        <w:rPr>
          <w:rFonts w:eastAsia="Calibri"/>
          <w:lang w:eastAsia="en-US"/>
        </w:rPr>
        <w:t xml:space="preserve">               </w:t>
      </w:r>
      <w:r w:rsidRPr="004F40B5">
        <w:rPr>
          <w:rFonts w:eastAsia="Calibri"/>
          <w:lang w:eastAsia="en-US"/>
        </w:rPr>
        <w:t>na podstawie § 2 umowy, przelewem bankowym w terminie do 60 dni od daty otrzymania faktury, przy czym podstawą do przyjęcia faktury jest równoczesne potwierdzenie przyjęcia dostawy przez Kupującego.</w:t>
      </w:r>
    </w:p>
    <w:p w:rsidR="002F09E9" w:rsidRPr="004F40B5" w:rsidRDefault="002F09E9" w:rsidP="00E55484">
      <w:pPr>
        <w:numPr>
          <w:ilvl w:val="0"/>
          <w:numId w:val="42"/>
        </w:numPr>
        <w:suppressAutoHyphens/>
        <w:spacing w:after="200" w:line="276" w:lineRule="auto"/>
        <w:ind w:left="284" w:hanging="284"/>
        <w:jc w:val="both"/>
        <w:rPr>
          <w:rFonts w:eastAsia="Calibri"/>
          <w:lang w:eastAsia="en-US"/>
        </w:rPr>
      </w:pPr>
      <w:r w:rsidRPr="004F40B5">
        <w:rPr>
          <w:rFonts w:eastAsia="Calibri"/>
          <w:lang w:eastAsia="en-US"/>
        </w:rPr>
        <w:lastRenderedPageBreak/>
        <w:t>Strony umowy postanawiają, że zapłata należności za dostarczony przedmiot sprzedaży nastąpi z chwilą obciążenia rachunku bankowego Kupującego.</w:t>
      </w:r>
    </w:p>
    <w:p w:rsidR="002F09E9" w:rsidRPr="004F40B5" w:rsidRDefault="002F09E9" w:rsidP="00E55484">
      <w:pPr>
        <w:numPr>
          <w:ilvl w:val="0"/>
          <w:numId w:val="42"/>
        </w:numPr>
        <w:suppressAutoHyphens/>
        <w:spacing w:after="200" w:line="276" w:lineRule="auto"/>
        <w:ind w:left="284" w:hanging="284"/>
        <w:jc w:val="both"/>
        <w:rPr>
          <w:lang w:eastAsia="en-US"/>
        </w:rPr>
      </w:pPr>
      <w:r w:rsidRPr="004F40B5">
        <w:rPr>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2F09E9" w:rsidRPr="004F40B5" w:rsidRDefault="002F09E9" w:rsidP="00E55484">
      <w:pPr>
        <w:numPr>
          <w:ilvl w:val="0"/>
          <w:numId w:val="42"/>
        </w:numPr>
        <w:suppressAutoHyphens/>
        <w:spacing w:after="200" w:line="276" w:lineRule="auto"/>
        <w:ind w:left="284" w:hanging="284"/>
        <w:jc w:val="both"/>
        <w:rPr>
          <w:rFonts w:eastAsia="Calibri"/>
          <w:lang w:eastAsia="en-US"/>
        </w:rPr>
      </w:pPr>
      <w:r w:rsidRPr="004F40B5">
        <w:rPr>
          <w:rFonts w:eastAsia="Calibri"/>
          <w:lang w:eastAsia="en-US"/>
        </w:rPr>
        <w:t>Sprzedający oświadcza, że przyjął do wiadomości, iż w trakcie realizacji umowy mogą wystąpić opóźnienia w realizacji zobowiązań ze strony Kupującego, do 90 dni po terminie płatności faktur.</w:t>
      </w:r>
    </w:p>
    <w:p w:rsidR="002F09E9" w:rsidRPr="00AE7441" w:rsidRDefault="002F09E9" w:rsidP="00AE7441">
      <w:pPr>
        <w:pStyle w:val="Akapitzlist"/>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7312A">
        <w:rPr>
          <w:rFonts w:ascii="Times New Roman" w:eastAsia="Calibri" w:hAnsi="Times New Roman" w:cs="Times New Roman"/>
          <w:sz w:val="24"/>
          <w:szCs w:val="24"/>
        </w:rPr>
        <w:t>§ 4</w:t>
      </w:r>
    </w:p>
    <w:p w:rsidR="002F09E9" w:rsidRPr="0097312A" w:rsidRDefault="002F09E9" w:rsidP="005F386B">
      <w:pPr>
        <w:numPr>
          <w:ilvl w:val="3"/>
          <w:numId w:val="27"/>
        </w:numPr>
        <w:tabs>
          <w:tab w:val="left" w:pos="284"/>
          <w:tab w:val="left" w:pos="993"/>
        </w:tabs>
        <w:suppressAutoHyphens/>
        <w:ind w:left="284" w:hanging="329"/>
        <w:jc w:val="both"/>
      </w:pPr>
      <w:r w:rsidRPr="0097312A">
        <w:t xml:space="preserve">Wartość Umowy (wynagrodzenie </w:t>
      </w:r>
      <w:r>
        <w:t>Sprzedającego</w:t>
      </w:r>
      <w:r w:rsidRPr="0097312A">
        <w:t xml:space="preserve">) nie może ulec modyfikacji z wyjątkiem sytuacji, gdy doszło do zmiany: </w:t>
      </w:r>
    </w:p>
    <w:p w:rsidR="002F09E9" w:rsidRPr="0097312A" w:rsidRDefault="002F09E9" w:rsidP="002F09E9">
      <w:pPr>
        <w:numPr>
          <w:ilvl w:val="0"/>
          <w:numId w:val="44"/>
        </w:numPr>
        <w:jc w:val="both"/>
      </w:pPr>
      <w:r w:rsidRPr="0097312A">
        <w:t xml:space="preserve">stawki podatku od towarów i usług oraz podatku akcyzowego; </w:t>
      </w:r>
    </w:p>
    <w:p w:rsidR="002F09E9" w:rsidRPr="0097312A" w:rsidRDefault="002F09E9" w:rsidP="002F09E9">
      <w:pPr>
        <w:numPr>
          <w:ilvl w:val="0"/>
          <w:numId w:val="44"/>
        </w:numPr>
        <w:jc w:val="both"/>
      </w:pPr>
      <w:r w:rsidRPr="0097312A">
        <w:t>wysokości minimalnego wynagrodzenia za pracę albo wysokości minimalnej stawki godzinowej ustalonych na podstawie przepisów ustawy z dnia 10 października 2002 r. o minimalnym wynagrodzeniu za pracę;</w:t>
      </w:r>
    </w:p>
    <w:p w:rsidR="002F09E9" w:rsidRPr="0097312A" w:rsidRDefault="002F09E9" w:rsidP="002F09E9">
      <w:pPr>
        <w:numPr>
          <w:ilvl w:val="0"/>
          <w:numId w:val="44"/>
        </w:numPr>
        <w:jc w:val="both"/>
      </w:pPr>
      <w:r w:rsidRPr="0097312A">
        <w:t xml:space="preserve">zasad podlegania ubezpieczeniom społecznym lub ubezpieczeniu zdrowotnemu, wysokości składki na ubezpieczenia społeczne lub zdrowotne; </w:t>
      </w:r>
    </w:p>
    <w:p w:rsidR="002F09E9" w:rsidRPr="0097312A" w:rsidRDefault="002F09E9" w:rsidP="002F09E9">
      <w:pPr>
        <w:numPr>
          <w:ilvl w:val="0"/>
          <w:numId w:val="44"/>
        </w:numPr>
        <w:jc w:val="both"/>
      </w:pPr>
      <w:r w:rsidRPr="0097312A">
        <w:t xml:space="preserve">zasad gromadzenia i wysokości wpłat do pracowniczych planów kapitałowych, </w:t>
      </w:r>
      <w:r>
        <w:t xml:space="preserve">                 </w:t>
      </w:r>
      <w:r w:rsidRPr="0097312A">
        <w:t xml:space="preserve">o których mowa w ustawie z dnia 4 października 2018 r. o pracowniczych planach kapitałowych (Dz.U. poz. 2215 oraz z 2019r. poz. 1074 i 1572). </w:t>
      </w:r>
    </w:p>
    <w:p w:rsidR="002F09E9" w:rsidRPr="0097312A" w:rsidRDefault="002F09E9" w:rsidP="002F09E9">
      <w:pPr>
        <w:pStyle w:val="Akapitzlist"/>
        <w:numPr>
          <w:ilvl w:val="0"/>
          <w:numId w:val="44"/>
        </w:numPr>
        <w:spacing w:after="0"/>
        <w:ind w:left="1145" w:hanging="357"/>
        <w:jc w:val="both"/>
        <w:rPr>
          <w:rFonts w:ascii="Times New Roman" w:hAnsi="Times New Roman" w:cs="Times New Roman"/>
          <w:sz w:val="24"/>
          <w:szCs w:val="24"/>
          <w:lang w:eastAsia="pl-PL"/>
        </w:rPr>
      </w:pPr>
      <w:r w:rsidRPr="0097312A">
        <w:rPr>
          <w:rFonts w:ascii="Times New Roman" w:hAnsi="Times New Roman" w:cs="Times New Roman"/>
          <w:sz w:val="24"/>
          <w:szCs w:val="24"/>
          <w:lang w:eastAsia="pl-PL"/>
        </w:rPr>
        <w:t xml:space="preserve">prowadzonych promocji przez Sprzedającego, w przypadku, gdy cena promocyjna jest niższa niż cena z umowy. </w:t>
      </w:r>
    </w:p>
    <w:p w:rsidR="002F09E9" w:rsidRPr="0097312A" w:rsidRDefault="002F09E9" w:rsidP="002F09E9">
      <w:pPr>
        <w:pStyle w:val="Akapitzlist"/>
        <w:numPr>
          <w:ilvl w:val="0"/>
          <w:numId w:val="44"/>
        </w:numPr>
        <w:jc w:val="both"/>
        <w:rPr>
          <w:rFonts w:ascii="Times New Roman" w:hAnsi="Times New Roman" w:cs="Times New Roman"/>
          <w:sz w:val="24"/>
          <w:szCs w:val="24"/>
          <w:lang w:eastAsia="pl-PL"/>
        </w:rPr>
      </w:pPr>
      <w:r w:rsidRPr="0097312A">
        <w:rPr>
          <w:rFonts w:ascii="Times New Roman" w:hAnsi="Times New Roman" w:cs="Times New Roman"/>
          <w:sz w:val="24"/>
          <w:szCs w:val="24"/>
          <w:lang w:eastAsia="pl-PL"/>
        </w:rPr>
        <w:t>obniżenia cen przedmiotu umowy (zmiana następuje z chwilą podpisania aneksu do umowy).</w:t>
      </w:r>
    </w:p>
    <w:p w:rsidR="002F09E9" w:rsidRPr="0097312A" w:rsidRDefault="002F09E9" w:rsidP="002F09E9">
      <w:pPr>
        <w:numPr>
          <w:ilvl w:val="0"/>
          <w:numId w:val="45"/>
        </w:numPr>
        <w:ind w:left="284" w:hanging="284"/>
        <w:jc w:val="both"/>
      </w:pPr>
      <w:r w:rsidRPr="0097312A">
        <w:t xml:space="preserve">Zmiana wysokości wynagrodzenia, o której mowa w ust. 1. obowiązywać będzie                  </w:t>
      </w:r>
      <w:r>
        <w:t xml:space="preserve">                  </w:t>
      </w:r>
      <w:r w:rsidRPr="0097312A">
        <w:t>od daty określonej w aneksie do niniejszej umowy.</w:t>
      </w:r>
    </w:p>
    <w:p w:rsidR="002F09E9" w:rsidRPr="0097312A" w:rsidRDefault="002F09E9" w:rsidP="002F09E9">
      <w:pPr>
        <w:numPr>
          <w:ilvl w:val="0"/>
          <w:numId w:val="45"/>
        </w:numPr>
        <w:ind w:left="284" w:hanging="284"/>
        <w:jc w:val="both"/>
      </w:pPr>
      <w:r w:rsidRPr="0097312A">
        <w:t xml:space="preserve">W przypadku zmiany, o której mowa w ust. 1 lit. a) wartość netto wynagrodzenia </w:t>
      </w:r>
      <w:r>
        <w:t xml:space="preserve">Sprzedającego </w:t>
      </w:r>
      <w:r w:rsidRPr="0097312A">
        <w:t xml:space="preserve"> nie zmieni się, a określona w aneksie wartość brutto wynagrodzenia zostanie wyliczona na podstawie nowych przepisów. </w:t>
      </w:r>
    </w:p>
    <w:p w:rsidR="002F09E9" w:rsidRPr="0097312A" w:rsidRDefault="002F09E9" w:rsidP="002F09E9">
      <w:pPr>
        <w:numPr>
          <w:ilvl w:val="0"/>
          <w:numId w:val="45"/>
        </w:numPr>
        <w:ind w:left="284" w:hanging="329"/>
        <w:jc w:val="both"/>
      </w:pPr>
      <w:r w:rsidRPr="0097312A">
        <w:t xml:space="preserve">W przypadku zmiany, o której mowa w ust. 1 lit. b) wynagrodzenie </w:t>
      </w:r>
      <w:r>
        <w:t>Sprzedającego</w:t>
      </w:r>
      <w:r w:rsidRPr="0097312A">
        <w:t xml:space="preserve"> ulegnie zmianie o wartość ustaloną w drodze negocjacji, nie więcej niż o łączny wzrost całkowitego kosztu </w:t>
      </w:r>
      <w:r>
        <w:t>Sprzedającego</w:t>
      </w:r>
      <w:r w:rsidRPr="0097312A">
        <w:t xml:space="preserve">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2F09E9" w:rsidRPr="0097312A" w:rsidRDefault="002F09E9" w:rsidP="002F09E9">
      <w:pPr>
        <w:numPr>
          <w:ilvl w:val="0"/>
          <w:numId w:val="45"/>
        </w:numPr>
        <w:ind w:left="284" w:hanging="284"/>
        <w:jc w:val="both"/>
      </w:pPr>
      <w:r w:rsidRPr="0097312A">
        <w:t xml:space="preserve">W przypadku zmiany, o której mowa w ust. 1 lit. c) – d) wynagrodzenie </w:t>
      </w:r>
      <w:r>
        <w:t>Sprzedającego</w:t>
      </w:r>
      <w:r w:rsidRPr="0097312A">
        <w:t xml:space="preserve">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w:t>
      </w:r>
      <w:r>
        <w:t>Kupującego</w:t>
      </w:r>
      <w:r w:rsidRPr="0097312A">
        <w:t>, w przypadku wskazanym w ust. 1 lit. c) .</w:t>
      </w:r>
    </w:p>
    <w:p w:rsidR="002F09E9" w:rsidRPr="0097312A" w:rsidRDefault="002F09E9" w:rsidP="002F09E9">
      <w:pPr>
        <w:numPr>
          <w:ilvl w:val="0"/>
          <w:numId w:val="45"/>
        </w:numPr>
        <w:ind w:left="284" w:hanging="284"/>
        <w:jc w:val="both"/>
      </w:pPr>
      <w:r w:rsidRPr="0097312A">
        <w:lastRenderedPageBreak/>
        <w:t xml:space="preserve">W przypadku wskazanym w ust. 1 lit. d)  wzrost wynagrodzenia </w:t>
      </w:r>
      <w:r>
        <w:t>Sprzedającego</w:t>
      </w:r>
      <w:r w:rsidRPr="0097312A">
        <w:t xml:space="preserve"> dotyczyć może tylko kosztów związanych z wynikającym z ustawy dnia 4 października 2018 r. </w:t>
      </w:r>
      <w:r w:rsidR="00E55484">
        <w:t xml:space="preserve">                         </w:t>
      </w:r>
      <w:r w:rsidRPr="0097312A">
        <w:t xml:space="preserve">o pracowniczych planach kapitałowych, prawnym obowiązkiem sfinansowania wpłat obciążających </w:t>
      </w:r>
      <w:r>
        <w:t>Sprzedającego</w:t>
      </w:r>
      <w:r w:rsidRPr="0097312A">
        <w:t xml:space="preserve">, w minimalnej prawem dopuszczonej wysokości. Uwzględnia się wyłącznie wzrost kosztów dotyczących osób bezpośrednio wykonujących Umowę </w:t>
      </w:r>
      <w:r w:rsidR="00AE7441">
        <w:t xml:space="preserve">             </w:t>
      </w:r>
      <w:r w:rsidRPr="0097312A">
        <w:t xml:space="preserve">na rzecz </w:t>
      </w:r>
      <w:r>
        <w:t>Kupującego</w:t>
      </w:r>
      <w:r w:rsidRPr="0097312A">
        <w:t xml:space="preserve">. </w:t>
      </w:r>
    </w:p>
    <w:p w:rsidR="002F09E9" w:rsidRPr="0097312A" w:rsidRDefault="002F09E9" w:rsidP="002F09E9">
      <w:pPr>
        <w:numPr>
          <w:ilvl w:val="0"/>
          <w:numId w:val="45"/>
        </w:numPr>
        <w:ind w:left="284" w:hanging="284"/>
        <w:jc w:val="both"/>
      </w:pPr>
      <w:r w:rsidRPr="0097312A">
        <w:t xml:space="preserve">Zmiany wysokości wynagrodzenia określone w ust. 1 mogą mieć miejsce jedynie wówczas, gdy zmiany te będą miały wpływ na koszty wykonania Umowy przez </w:t>
      </w:r>
      <w:r>
        <w:t>Sprzedającego</w:t>
      </w:r>
      <w:r w:rsidRPr="0097312A">
        <w:t xml:space="preserve">. </w:t>
      </w:r>
      <w:r>
        <w:t>Sprzedający</w:t>
      </w:r>
      <w:r w:rsidRPr="0097312A">
        <w:t xml:space="preserve"> zobowiązany jest do wykazania wpływu wskazanych zmian na koszty wykonania Umowy.</w:t>
      </w:r>
    </w:p>
    <w:p w:rsidR="002F09E9" w:rsidRPr="0097312A" w:rsidRDefault="002F09E9" w:rsidP="002F09E9">
      <w:pPr>
        <w:numPr>
          <w:ilvl w:val="0"/>
          <w:numId w:val="45"/>
        </w:numPr>
        <w:ind w:left="284" w:hanging="284"/>
        <w:jc w:val="both"/>
      </w:pPr>
      <w:r>
        <w:t>Kupujący</w:t>
      </w:r>
      <w:r w:rsidRPr="0097312A">
        <w:t xml:space="preserve"> dopuszcza zmianę wartości umowy w przypadku zmiany cen materiałów lub kosztów związanych z realizacją umowy. </w:t>
      </w:r>
    </w:p>
    <w:p w:rsidR="002F09E9" w:rsidRPr="0097312A" w:rsidRDefault="002F09E9" w:rsidP="002F09E9">
      <w:pPr>
        <w:numPr>
          <w:ilvl w:val="0"/>
          <w:numId w:val="45"/>
        </w:numPr>
        <w:ind w:left="284" w:hanging="284"/>
        <w:jc w:val="both"/>
      </w:pPr>
      <w:r w:rsidRPr="0097312A">
        <w:t xml:space="preserve">Poziom zmiany ceny materiałów lub kosztów związanych z realizacja zamówienia uprawniający Strony Umowy do żądania zmiany wynagrodzenia ustala się na poziomie </w:t>
      </w:r>
      <w:r w:rsidR="008243B9">
        <w:t xml:space="preserve">          10</w:t>
      </w:r>
      <w:r w:rsidRPr="0097312A">
        <w:t xml:space="preserve"> % w stosunku do poziomu cen tych samych materiałów lub kosztów  z dnia zawarcia umowy. Początkowy termin ustalenia zmiany wynagrodzenia ustala się </w:t>
      </w:r>
      <w:r w:rsidR="008243B9">
        <w:t xml:space="preserve">na </w:t>
      </w:r>
      <w:r w:rsidRPr="0097312A">
        <w:t xml:space="preserve">dzień zaistnienia przesłanki w postaci wzrostu wynagrodzenia ceny materiałów lub kosztów związanych </w:t>
      </w:r>
      <w:r>
        <w:t xml:space="preserve">                    </w:t>
      </w:r>
      <w:r w:rsidRPr="0097312A">
        <w:t xml:space="preserve">z realizacją zamówienia o </w:t>
      </w:r>
      <w:r>
        <w:t>1</w:t>
      </w:r>
      <w:r w:rsidRPr="0097312A">
        <w:t xml:space="preserve">0 %. </w:t>
      </w:r>
    </w:p>
    <w:p w:rsidR="002F09E9" w:rsidRPr="0097312A" w:rsidRDefault="002F09E9" w:rsidP="002F09E9">
      <w:pPr>
        <w:numPr>
          <w:ilvl w:val="0"/>
          <w:numId w:val="45"/>
        </w:numPr>
        <w:ind w:left="284" w:hanging="426"/>
        <w:jc w:val="both"/>
      </w:pPr>
      <w:r w:rsidRPr="0097312A">
        <w:t>W przypadku zaistnienia przesłanki będącej podstawą zmiany wynagrodzenia</w:t>
      </w:r>
      <w:r w:rsidR="008243B9">
        <w:t>,</w:t>
      </w:r>
      <w:r w:rsidRPr="0097312A">
        <w:t xml:space="preserve"> o której mowa w ust. </w:t>
      </w:r>
      <w:r>
        <w:t>8</w:t>
      </w:r>
      <w:r w:rsidRPr="0097312A">
        <w:t>, określa się następując</w:t>
      </w:r>
      <w:r>
        <w:t>y</w:t>
      </w:r>
      <w:r w:rsidRPr="0097312A">
        <w:t xml:space="preserve"> okres, w który</w:t>
      </w:r>
      <w:r>
        <w:t>m</w:t>
      </w:r>
      <w:r w:rsidRPr="0097312A">
        <w:t xml:space="preserve"> </w:t>
      </w:r>
      <w:r>
        <w:t>Sprzedający</w:t>
      </w:r>
      <w:r w:rsidRPr="0097312A">
        <w:t xml:space="preserve"> może zwrócić się</w:t>
      </w:r>
      <w:r>
        <w:t xml:space="preserve">                </w:t>
      </w:r>
      <w:r w:rsidRPr="0097312A">
        <w:t xml:space="preserve"> w formie pisemnej do </w:t>
      </w:r>
      <w:r>
        <w:t>Kupującego</w:t>
      </w:r>
      <w:r w:rsidRPr="0097312A">
        <w:t xml:space="preserve"> o zmianę wynagrodzenia: w terminie </w:t>
      </w:r>
      <w:r>
        <w:t xml:space="preserve">6 </w:t>
      </w:r>
      <w:r w:rsidRPr="0097312A">
        <w:t>miesięcy licząc</w:t>
      </w:r>
      <w:r>
        <w:t xml:space="preserve">                  </w:t>
      </w:r>
      <w:r w:rsidRPr="0097312A">
        <w:t xml:space="preserve"> od dnia zawarcia umowy</w:t>
      </w:r>
      <w:r>
        <w:t>.</w:t>
      </w:r>
      <w:r w:rsidRPr="0097312A">
        <w:t xml:space="preserve"> </w:t>
      </w:r>
    </w:p>
    <w:p w:rsidR="002F09E9" w:rsidRPr="0097312A" w:rsidRDefault="002F09E9" w:rsidP="002F09E9">
      <w:pPr>
        <w:numPr>
          <w:ilvl w:val="0"/>
          <w:numId w:val="45"/>
        </w:numPr>
        <w:ind w:left="284" w:hanging="426"/>
        <w:jc w:val="both"/>
      </w:pPr>
      <w:r w:rsidRPr="0097312A">
        <w:t xml:space="preserve">Wysokość zmiany wynagrodzenia, o której mowa w ust. 9 będzie ustalona w oparciu </w:t>
      </w:r>
      <w:r>
        <w:t xml:space="preserve">               </w:t>
      </w:r>
      <w:r w:rsidRPr="0097312A">
        <w:t xml:space="preserve">o wskaźnik zmiany ceny materiałów lub kosztów, w szczególności wskaźnika ogłoszonego w komunikacie Prezesa Głównego Urzędu Statystycznego. Maksymalna łączna wartość zmiany wynagrodzenia, jaką dopuszcza </w:t>
      </w:r>
      <w:r>
        <w:t>Kupujący</w:t>
      </w:r>
      <w:r w:rsidRPr="0097312A">
        <w:t xml:space="preserve"> w efekcie zastosowania postanowień</w:t>
      </w:r>
      <w:r>
        <w:t xml:space="preserve">         </w:t>
      </w:r>
      <w:r w:rsidRPr="0097312A">
        <w:t xml:space="preserve"> o zasadach wprowadzenia zmian wysokości wynagrodzenia stanowi 10 % wartości wynagrodzenia brutto, o którym mowa w § </w:t>
      </w:r>
      <w:r>
        <w:t xml:space="preserve">2 </w:t>
      </w:r>
      <w:r w:rsidRPr="0097312A">
        <w:t xml:space="preserve">ust. </w:t>
      </w:r>
      <w:r>
        <w:t>1</w:t>
      </w:r>
      <w:r w:rsidRPr="0097312A">
        <w:t xml:space="preserve"> Umowy. </w:t>
      </w:r>
    </w:p>
    <w:p w:rsidR="002F09E9" w:rsidRDefault="002F09E9" w:rsidP="002F09E9">
      <w:pPr>
        <w:widowControl w:val="0"/>
        <w:overflowPunct w:val="0"/>
        <w:autoSpaceDE w:val="0"/>
        <w:autoSpaceDN w:val="0"/>
        <w:adjustRightInd w:val="0"/>
        <w:spacing w:line="276" w:lineRule="auto"/>
        <w:contextualSpacing/>
        <w:jc w:val="both"/>
        <w:rPr>
          <w:lang w:eastAsia="en-US"/>
        </w:rPr>
      </w:pPr>
    </w:p>
    <w:p w:rsidR="002F09E9" w:rsidRPr="002F09E9" w:rsidRDefault="002F09E9" w:rsidP="002F09E9">
      <w:pPr>
        <w:spacing w:after="200" w:line="276" w:lineRule="auto"/>
        <w:jc w:val="center"/>
        <w:rPr>
          <w:rFonts w:eastAsia="Calibri"/>
          <w:lang w:eastAsia="en-US"/>
        </w:rPr>
      </w:pPr>
      <w:r w:rsidRPr="004F40B5">
        <w:rPr>
          <w:rFonts w:eastAsia="Calibri"/>
          <w:lang w:eastAsia="en-US"/>
        </w:rPr>
        <w:t xml:space="preserve">§ </w:t>
      </w:r>
      <w:r>
        <w:rPr>
          <w:rFonts w:eastAsia="Calibri"/>
          <w:lang w:eastAsia="en-US"/>
        </w:rPr>
        <w:t>5</w:t>
      </w:r>
    </w:p>
    <w:p w:rsidR="002F09E9" w:rsidRDefault="002F09E9" w:rsidP="002F09E9">
      <w:pPr>
        <w:widowControl w:val="0"/>
        <w:overflowPunct w:val="0"/>
        <w:autoSpaceDE w:val="0"/>
        <w:autoSpaceDN w:val="0"/>
        <w:adjustRightInd w:val="0"/>
        <w:spacing w:line="276" w:lineRule="auto"/>
        <w:contextualSpacing/>
        <w:jc w:val="both"/>
        <w:rPr>
          <w:lang w:eastAsia="en-US"/>
        </w:rPr>
      </w:pPr>
      <w:r w:rsidRPr="004F40B5">
        <w:rPr>
          <w:lang w:eastAsia="en-US"/>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2F09E9" w:rsidRPr="004F40B5" w:rsidRDefault="002F09E9" w:rsidP="004A4D28">
      <w:pPr>
        <w:suppressAutoHyphens/>
        <w:jc w:val="both"/>
        <w:rPr>
          <w:rFonts w:eastAsia="Calibri"/>
          <w:lang w:eastAsia="en-US"/>
        </w:rPr>
      </w:pPr>
    </w:p>
    <w:p w:rsidR="002F09E9" w:rsidRPr="004F40B5" w:rsidRDefault="002F09E9" w:rsidP="002F09E9">
      <w:pPr>
        <w:spacing w:after="200" w:line="276" w:lineRule="auto"/>
        <w:jc w:val="center"/>
        <w:rPr>
          <w:rFonts w:eastAsia="Calibri"/>
          <w:lang w:eastAsia="en-US"/>
        </w:rPr>
      </w:pPr>
      <w:r w:rsidRPr="004F40B5">
        <w:rPr>
          <w:rFonts w:eastAsia="Calibri"/>
          <w:lang w:eastAsia="en-US"/>
        </w:rPr>
        <w:t xml:space="preserve">§ </w:t>
      </w:r>
      <w:r>
        <w:rPr>
          <w:rFonts w:eastAsia="Calibri"/>
          <w:lang w:eastAsia="en-US"/>
        </w:rPr>
        <w:t>6</w:t>
      </w:r>
    </w:p>
    <w:p w:rsidR="002F09E9" w:rsidRPr="004F40B5" w:rsidRDefault="002F09E9" w:rsidP="002F09E9">
      <w:pPr>
        <w:numPr>
          <w:ilvl w:val="0"/>
          <w:numId w:val="33"/>
        </w:numPr>
        <w:suppressAutoHyphens/>
        <w:spacing w:after="200" w:line="276" w:lineRule="auto"/>
        <w:ind w:left="284" w:hanging="284"/>
        <w:jc w:val="both"/>
        <w:rPr>
          <w:rFonts w:eastAsia="Calibri"/>
          <w:lang w:eastAsia="en-US"/>
        </w:rPr>
      </w:pPr>
      <w:r w:rsidRPr="004F40B5">
        <w:rPr>
          <w:rFonts w:eastAsia="Calibri"/>
          <w:lang w:eastAsia="en-US"/>
        </w:rPr>
        <w:t>Sprzedający zapłaci na rzecz Kupującego kary umowne w wypadku:</w:t>
      </w:r>
    </w:p>
    <w:p w:rsidR="002F09E9" w:rsidRPr="00E32513" w:rsidRDefault="002F09E9" w:rsidP="00E55484">
      <w:pPr>
        <w:pStyle w:val="Akapitzlist"/>
        <w:suppressAutoHyphens/>
        <w:ind w:left="567" w:hanging="283"/>
        <w:jc w:val="both"/>
        <w:rPr>
          <w:rFonts w:ascii="Times New Roman" w:eastAsia="Calibri" w:hAnsi="Times New Roman" w:cs="Times New Roman"/>
          <w:sz w:val="24"/>
          <w:szCs w:val="24"/>
          <w:lang w:eastAsia="zh-CN"/>
        </w:rPr>
      </w:pPr>
      <w:r w:rsidRPr="00E32513">
        <w:rPr>
          <w:rFonts w:ascii="Times New Roman" w:eastAsia="Calibri" w:hAnsi="Times New Roman" w:cs="Times New Roman"/>
          <w:sz w:val="24"/>
          <w:szCs w:val="24"/>
          <w:lang w:eastAsia="zh-CN"/>
        </w:rPr>
        <w:t xml:space="preserve">a) </w:t>
      </w:r>
      <w:r w:rsidRPr="00E32513">
        <w:rPr>
          <w:rFonts w:ascii="Times New Roman" w:eastAsia="Calibri" w:hAnsi="Times New Roman" w:cs="Times New Roman"/>
          <w:sz w:val="24"/>
          <w:szCs w:val="24"/>
          <w:lang w:eastAsia="zh-CN"/>
        </w:rPr>
        <w:tab/>
        <w:t xml:space="preserve">niezrealizowania lub nienależytego zrealizowania umowy - w wysokości 50 zł brutto, </w:t>
      </w:r>
      <w:r w:rsidR="00E55484">
        <w:rPr>
          <w:rFonts w:ascii="Times New Roman" w:eastAsia="Calibri" w:hAnsi="Times New Roman" w:cs="Times New Roman"/>
          <w:sz w:val="24"/>
          <w:szCs w:val="24"/>
          <w:lang w:eastAsia="zh-CN"/>
        </w:rPr>
        <w:t xml:space="preserve">               </w:t>
      </w:r>
      <w:r w:rsidRPr="00E32513">
        <w:rPr>
          <w:rFonts w:ascii="Times New Roman" w:eastAsia="Calibri" w:hAnsi="Times New Roman" w:cs="Times New Roman"/>
          <w:sz w:val="24"/>
          <w:szCs w:val="24"/>
          <w:lang w:eastAsia="zh-CN"/>
        </w:rPr>
        <w:t>za każdy rozpoczęty dzień zwłoki.</w:t>
      </w:r>
    </w:p>
    <w:p w:rsidR="002F09E9" w:rsidRPr="004F40B5" w:rsidRDefault="002F09E9" w:rsidP="002F09E9">
      <w:pPr>
        <w:numPr>
          <w:ilvl w:val="0"/>
          <w:numId w:val="33"/>
        </w:numPr>
        <w:suppressAutoHyphens/>
        <w:spacing w:after="200" w:line="276" w:lineRule="auto"/>
        <w:ind w:left="284" w:hanging="284"/>
        <w:jc w:val="both"/>
        <w:rPr>
          <w:rFonts w:eastAsia="Calibri"/>
          <w:lang w:eastAsia="en-US"/>
        </w:rPr>
      </w:pPr>
      <w:r w:rsidRPr="004F40B5">
        <w:rPr>
          <w:rFonts w:eastAsia="Calibri"/>
          <w:lang w:eastAsia="en-US"/>
        </w:rPr>
        <w:t xml:space="preserve">Jeżeli szkoda rzeczywista będzie wyższa niż kara umowna, Sprzedający może  być zobowiązany do zapłaty odszkodowania przekraczającego karę umowną </w:t>
      </w:r>
      <w:r>
        <w:rPr>
          <w:rFonts w:eastAsia="Calibri"/>
          <w:lang w:eastAsia="en-US"/>
        </w:rPr>
        <w:t xml:space="preserve"> </w:t>
      </w:r>
      <w:r w:rsidRPr="004F40B5">
        <w:rPr>
          <w:rFonts w:eastAsia="Calibri"/>
          <w:lang w:eastAsia="en-US"/>
        </w:rPr>
        <w:t>na zasadach ogólnych.</w:t>
      </w:r>
    </w:p>
    <w:p w:rsidR="002F09E9" w:rsidRPr="00E32513" w:rsidRDefault="002F09E9" w:rsidP="002F09E9">
      <w:pPr>
        <w:numPr>
          <w:ilvl w:val="0"/>
          <w:numId w:val="33"/>
        </w:numPr>
        <w:suppressAutoHyphens/>
        <w:spacing w:after="200" w:line="276" w:lineRule="auto"/>
        <w:ind w:left="284" w:hanging="284"/>
        <w:jc w:val="both"/>
        <w:rPr>
          <w:rFonts w:eastAsia="Calibri"/>
          <w:lang w:eastAsia="en-US"/>
        </w:rPr>
      </w:pPr>
      <w:r w:rsidRPr="004F40B5">
        <w:rPr>
          <w:rFonts w:eastAsia="Calibri"/>
          <w:lang w:eastAsia="en-US"/>
        </w:rPr>
        <w:t xml:space="preserve">Kupujący może odstąpić od naliczania kar umownych na podstawie pisemnego, </w:t>
      </w:r>
      <w:r w:rsidRPr="00E32513">
        <w:rPr>
          <w:rFonts w:eastAsia="Calibri"/>
          <w:lang w:eastAsia="en-US"/>
        </w:rPr>
        <w:t>uzasadnionego wniosku Sprzedającego.</w:t>
      </w:r>
    </w:p>
    <w:p w:rsidR="002F09E9" w:rsidRPr="00E32513" w:rsidRDefault="002F09E9" w:rsidP="005F386B">
      <w:pPr>
        <w:numPr>
          <w:ilvl w:val="0"/>
          <w:numId w:val="33"/>
        </w:numPr>
        <w:suppressAutoHyphens/>
        <w:spacing w:after="200" w:line="276" w:lineRule="auto"/>
        <w:ind w:left="284" w:hanging="284"/>
        <w:jc w:val="both"/>
        <w:rPr>
          <w:rFonts w:eastAsia="Calibri"/>
          <w:lang w:eastAsia="en-US"/>
        </w:rPr>
      </w:pPr>
      <w:r w:rsidRPr="00E32513">
        <w:rPr>
          <w:rFonts w:eastAsia="Calibri"/>
          <w:lang w:eastAsia="en-US"/>
        </w:rPr>
        <w:lastRenderedPageBreak/>
        <w:t xml:space="preserve">Kupujący zobowiązany jest  zobowiązane są do zapłaty kwot wynikających z § 6 umowy </w:t>
      </w:r>
      <w:r w:rsidR="00E55484">
        <w:rPr>
          <w:rFonts w:eastAsia="Calibri"/>
          <w:lang w:eastAsia="en-US"/>
        </w:rPr>
        <w:t xml:space="preserve">               </w:t>
      </w:r>
      <w:r w:rsidRPr="00E32513">
        <w:rPr>
          <w:rFonts w:eastAsia="Calibri"/>
          <w:lang w:eastAsia="en-US"/>
        </w:rPr>
        <w:t xml:space="preserve">w terminie 30 dni od dnia wezwania do zapłaty. </w:t>
      </w:r>
      <w:r w:rsidR="008243B9">
        <w:rPr>
          <w:rFonts w:eastAsia="Calibri"/>
          <w:lang w:eastAsia="en-US"/>
        </w:rPr>
        <w:t>Zwłoka</w:t>
      </w:r>
      <w:r w:rsidRPr="00E32513">
        <w:rPr>
          <w:rFonts w:eastAsia="Calibri"/>
          <w:lang w:eastAsia="en-US"/>
        </w:rPr>
        <w:t xml:space="preserve"> upoważnia Kupującego </w:t>
      </w:r>
      <w:r w:rsidR="00E55484">
        <w:rPr>
          <w:rFonts w:eastAsia="Calibri"/>
          <w:lang w:eastAsia="en-US"/>
        </w:rPr>
        <w:t xml:space="preserve">                          </w:t>
      </w:r>
      <w:r w:rsidRPr="00E32513">
        <w:rPr>
          <w:rFonts w:eastAsia="Calibri"/>
          <w:lang w:eastAsia="en-US"/>
        </w:rPr>
        <w:t xml:space="preserve">do naliczenia odsetek ustawowych. W przypadku niedotrzymania terminu określonego w wezwaniu do zapłaty Kupujący ma  prawo potrącić należną kwotę wraz z odsetkami </w:t>
      </w:r>
      <w:r w:rsidR="00E55484">
        <w:rPr>
          <w:rFonts w:eastAsia="Calibri"/>
          <w:lang w:eastAsia="en-US"/>
        </w:rPr>
        <w:t xml:space="preserve">                           </w:t>
      </w:r>
      <w:r w:rsidRPr="00E32513">
        <w:rPr>
          <w:rFonts w:eastAsia="Calibri"/>
          <w:lang w:eastAsia="en-US"/>
        </w:rPr>
        <w:t>z  bieżących należności Sprzedającego.</w:t>
      </w:r>
    </w:p>
    <w:p w:rsidR="002F09E9" w:rsidRPr="00E32513" w:rsidRDefault="002F09E9" w:rsidP="005F386B">
      <w:pPr>
        <w:numPr>
          <w:ilvl w:val="0"/>
          <w:numId w:val="33"/>
        </w:numPr>
        <w:suppressAutoHyphens/>
        <w:spacing w:after="200" w:line="276" w:lineRule="auto"/>
        <w:ind w:left="284" w:hanging="284"/>
        <w:jc w:val="both"/>
        <w:rPr>
          <w:rFonts w:eastAsia="Calibri"/>
          <w:lang w:eastAsia="en-US"/>
        </w:rPr>
      </w:pPr>
      <w:r w:rsidRPr="00E32513">
        <w:rPr>
          <w:rFonts w:eastAsia="Calibr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F09E9" w:rsidRPr="00E32513" w:rsidRDefault="002F09E9" w:rsidP="005F386B">
      <w:pPr>
        <w:numPr>
          <w:ilvl w:val="0"/>
          <w:numId w:val="33"/>
        </w:numPr>
        <w:tabs>
          <w:tab w:val="left" w:pos="284"/>
        </w:tabs>
        <w:suppressAutoHyphens/>
        <w:ind w:left="284" w:hanging="284"/>
        <w:jc w:val="both"/>
      </w:pPr>
      <w:r w:rsidRPr="00E32513">
        <w:t>Łączna wysokość kar umownych</w:t>
      </w:r>
      <w:r w:rsidR="008243B9">
        <w:t>,</w:t>
      </w:r>
      <w:r w:rsidRPr="00E32513">
        <w:t xml:space="preserve"> które mogą dochodzić strony nie może przekroczyć 20% wartości brutto zawartej umowy.</w:t>
      </w:r>
    </w:p>
    <w:p w:rsidR="002F09E9" w:rsidRPr="004F40B5" w:rsidRDefault="002F09E9" w:rsidP="002F09E9">
      <w:pPr>
        <w:tabs>
          <w:tab w:val="left" w:pos="1134"/>
        </w:tabs>
        <w:suppressAutoHyphens/>
        <w:ind w:left="1134"/>
        <w:jc w:val="both"/>
        <w:rPr>
          <w:rFonts w:ascii="Cambria" w:hAnsi="Cambria"/>
        </w:rPr>
      </w:pPr>
    </w:p>
    <w:p w:rsidR="002F09E9" w:rsidRPr="004F40B5" w:rsidRDefault="002F09E9" w:rsidP="002F09E9">
      <w:pPr>
        <w:spacing w:after="200" w:line="276" w:lineRule="auto"/>
        <w:jc w:val="center"/>
        <w:rPr>
          <w:rFonts w:eastAsia="Calibri"/>
          <w:lang w:eastAsia="en-US"/>
        </w:rPr>
      </w:pPr>
      <w:r w:rsidRPr="004F40B5">
        <w:rPr>
          <w:rFonts w:eastAsia="Calibri"/>
          <w:lang w:eastAsia="en-US"/>
        </w:rPr>
        <w:t xml:space="preserve">§ </w:t>
      </w:r>
      <w:r>
        <w:rPr>
          <w:rFonts w:eastAsia="Calibri"/>
          <w:lang w:eastAsia="en-US"/>
        </w:rPr>
        <w:t>7</w:t>
      </w:r>
    </w:p>
    <w:p w:rsidR="002F09E9" w:rsidRPr="004F40B5" w:rsidRDefault="002F09E9" w:rsidP="00E55484">
      <w:pPr>
        <w:numPr>
          <w:ilvl w:val="0"/>
          <w:numId w:val="34"/>
        </w:numPr>
        <w:suppressAutoHyphens/>
        <w:spacing w:after="200" w:line="276" w:lineRule="auto"/>
        <w:ind w:left="284" w:hanging="284"/>
        <w:jc w:val="both"/>
        <w:rPr>
          <w:rFonts w:eastAsia="Calibri"/>
          <w:lang w:eastAsia="en-US"/>
        </w:rPr>
      </w:pPr>
      <w:r w:rsidRPr="004F40B5">
        <w:rPr>
          <w:rFonts w:eastAsia="Calibri"/>
          <w:lang w:eastAsia="en-US"/>
        </w:rPr>
        <w:t>Wszelkie zmiany niniejszej umowy wymagają zgodnego oświadczenia stron umowy i formy pisemnej pod rygorem nieważności, chyba że umowa stanowi inaczej.</w:t>
      </w:r>
    </w:p>
    <w:p w:rsidR="002F09E9" w:rsidRPr="004F40B5" w:rsidRDefault="002F09E9" w:rsidP="00E55484">
      <w:pPr>
        <w:numPr>
          <w:ilvl w:val="0"/>
          <w:numId w:val="34"/>
        </w:numPr>
        <w:suppressAutoHyphens/>
        <w:spacing w:after="200" w:line="276" w:lineRule="auto"/>
        <w:ind w:left="284" w:hanging="284"/>
        <w:jc w:val="both"/>
        <w:rPr>
          <w:rFonts w:eastAsia="Calibri"/>
          <w:lang w:eastAsia="en-US"/>
        </w:rPr>
      </w:pPr>
      <w:r w:rsidRPr="004F40B5">
        <w:rPr>
          <w:rFonts w:eastAsia="Calibri"/>
          <w:lang w:eastAsia="en-US"/>
        </w:rPr>
        <w:t xml:space="preserve">W razie </w:t>
      </w:r>
      <w:r>
        <w:rPr>
          <w:rFonts w:eastAsia="Calibri"/>
          <w:lang w:eastAsia="en-US"/>
        </w:rPr>
        <w:t>zwłoki</w:t>
      </w:r>
      <w:r w:rsidRPr="004F40B5">
        <w:rPr>
          <w:rFonts w:eastAsia="Calibri"/>
          <w:lang w:eastAsia="en-US"/>
        </w:rPr>
        <w:t xml:space="preserve"> w wykonaniu zamówienia Kupujący ma prawo odstąpić  od umowy </w:t>
      </w:r>
      <w:r>
        <w:rPr>
          <w:rFonts w:eastAsia="Calibri"/>
          <w:lang w:eastAsia="en-US"/>
        </w:rPr>
        <w:t xml:space="preserve">             </w:t>
      </w:r>
      <w:r w:rsidR="00E55484">
        <w:rPr>
          <w:rFonts w:eastAsia="Calibri"/>
          <w:lang w:eastAsia="en-US"/>
        </w:rPr>
        <w:t xml:space="preserve">              </w:t>
      </w:r>
      <w:r>
        <w:rPr>
          <w:rFonts w:eastAsia="Calibri"/>
          <w:lang w:eastAsia="en-US"/>
        </w:rPr>
        <w:t xml:space="preserve"> </w:t>
      </w:r>
      <w:r w:rsidRPr="004F40B5">
        <w:rPr>
          <w:rFonts w:eastAsia="Calibri"/>
          <w:lang w:eastAsia="en-US"/>
        </w:rPr>
        <w:t>w trybie natychmiastowym bez potrzeby udzielania dodatkowego terminu. Wyznaczenie przez Kupującego nowego terminu nie zwalnia Sprzedającego od obowiązku zapłaty kar umownych.</w:t>
      </w:r>
    </w:p>
    <w:p w:rsidR="002F09E9" w:rsidRPr="004F40B5" w:rsidRDefault="002F09E9" w:rsidP="00E55484">
      <w:pPr>
        <w:numPr>
          <w:ilvl w:val="0"/>
          <w:numId w:val="34"/>
        </w:numPr>
        <w:suppressAutoHyphens/>
        <w:spacing w:after="200" w:line="276" w:lineRule="auto"/>
        <w:ind w:left="284" w:hanging="284"/>
        <w:jc w:val="both"/>
        <w:rPr>
          <w:rFonts w:eastAsia="Calibri"/>
          <w:lang w:eastAsia="en-US"/>
        </w:rPr>
      </w:pPr>
      <w:r w:rsidRPr="004F40B5">
        <w:rPr>
          <w:rFonts w:eastAsia="Calibri"/>
          <w:lang w:eastAsia="en-US"/>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w:t>
      </w:r>
      <w:r w:rsidR="00E55484">
        <w:rPr>
          <w:rFonts w:eastAsia="Calibri"/>
          <w:lang w:eastAsia="en-US"/>
        </w:rPr>
        <w:t xml:space="preserve">                                   </w:t>
      </w:r>
      <w:r w:rsidRPr="004F40B5">
        <w:rPr>
          <w:rFonts w:eastAsia="Calibri"/>
          <w:lang w:eastAsia="en-US"/>
        </w:rPr>
        <w:t>o powyższych okolicznościach. W takim przypadku Sprzedający może jedynie żądać wynagrodzenia należnego mu z tytułu wykonanej części umowy.</w:t>
      </w:r>
    </w:p>
    <w:p w:rsidR="002F09E9" w:rsidRPr="004F40B5" w:rsidRDefault="002F09E9" w:rsidP="00E55484">
      <w:pPr>
        <w:numPr>
          <w:ilvl w:val="0"/>
          <w:numId w:val="34"/>
        </w:numPr>
        <w:suppressAutoHyphens/>
        <w:spacing w:line="276" w:lineRule="auto"/>
        <w:ind w:left="284" w:hanging="284"/>
        <w:jc w:val="both"/>
        <w:rPr>
          <w:rFonts w:eastAsia="Calibri"/>
          <w:lang w:eastAsia="zh-CN"/>
        </w:rPr>
      </w:pPr>
      <w:r w:rsidRPr="004F40B5">
        <w:rPr>
          <w:rFonts w:eastAsia="Calibri"/>
          <w:lang w:eastAsia="zh-CN"/>
        </w:rPr>
        <w:t>Kupujący zastrzega sobie prawo rezygnacji z zakupu części przedmiotu sprzedaży. Sprzedającemu nie przysługują z tego tytułu roszczenia odszkodowawcze. Kupujący deklaruje realizację co najmniej 30 % wartości umowy.</w:t>
      </w:r>
    </w:p>
    <w:p w:rsidR="002F09E9" w:rsidRPr="004F40B5" w:rsidRDefault="002F09E9" w:rsidP="002F09E9">
      <w:pPr>
        <w:suppressAutoHyphens/>
        <w:ind w:left="1068"/>
        <w:jc w:val="both"/>
        <w:rPr>
          <w:rFonts w:eastAsia="Calibri"/>
          <w:lang w:eastAsia="zh-CN"/>
        </w:rPr>
      </w:pPr>
    </w:p>
    <w:p w:rsidR="002F09E9" w:rsidRPr="004F40B5" w:rsidRDefault="002F09E9" w:rsidP="00E55484">
      <w:pPr>
        <w:numPr>
          <w:ilvl w:val="0"/>
          <w:numId w:val="34"/>
        </w:numPr>
        <w:suppressAutoHyphens/>
        <w:spacing w:after="200" w:line="276" w:lineRule="auto"/>
        <w:ind w:left="284" w:hanging="284"/>
        <w:jc w:val="both"/>
        <w:rPr>
          <w:rFonts w:eastAsia="Calibri"/>
          <w:lang w:eastAsia="en-US"/>
        </w:rPr>
      </w:pPr>
      <w:r>
        <w:rPr>
          <w:rFonts w:eastAsia="Calibri"/>
          <w:lang w:eastAsia="en-US"/>
        </w:rPr>
        <w:t>Kupujący</w:t>
      </w:r>
      <w:r w:rsidRPr="004F40B5">
        <w:rPr>
          <w:rFonts w:eastAsia="Calibri"/>
          <w:lang w:eastAsia="en-US"/>
        </w:rPr>
        <w:t xml:space="preserve"> ma prawo do dokonywania przesunięć ilościowych pomiędzy poszczególnymi pozycjami asortymentowymi stanowiącymi przedmiot umowy,</w:t>
      </w:r>
      <w:r>
        <w:rPr>
          <w:rFonts w:eastAsia="Calibri"/>
          <w:lang w:eastAsia="en-US"/>
        </w:rPr>
        <w:t xml:space="preserve"> </w:t>
      </w:r>
      <w:r w:rsidRPr="004F40B5">
        <w:rPr>
          <w:rFonts w:eastAsia="Calibri"/>
          <w:lang w:eastAsia="en-US"/>
        </w:rPr>
        <w:t>w przypadku</w:t>
      </w:r>
      <w:r w:rsidR="008243B9">
        <w:rPr>
          <w:rFonts w:eastAsia="Calibri"/>
          <w:lang w:eastAsia="en-US"/>
        </w:rPr>
        <w:t>,</w:t>
      </w:r>
      <w:r w:rsidRPr="004F40B5">
        <w:rPr>
          <w:rFonts w:eastAsia="Calibri"/>
          <w:lang w:eastAsia="en-US"/>
        </w:rPr>
        <w:t xml:space="preserve"> gdy przesunięcia wynikają z potrzeb zamawiającego których nie można było przewidzieć </w:t>
      </w:r>
      <w:r>
        <w:rPr>
          <w:rFonts w:eastAsia="Calibri"/>
          <w:lang w:eastAsia="en-US"/>
        </w:rPr>
        <w:t xml:space="preserve">                    </w:t>
      </w:r>
      <w:r w:rsidRPr="004F40B5">
        <w:rPr>
          <w:rFonts w:eastAsia="Calibri"/>
          <w:lang w:eastAsia="en-US"/>
        </w:rPr>
        <w:t xml:space="preserve">w chwili zawarcia umowy. </w:t>
      </w:r>
    </w:p>
    <w:p w:rsidR="002F09E9" w:rsidRPr="004F40B5" w:rsidRDefault="002F09E9" w:rsidP="00E55484">
      <w:pPr>
        <w:suppressAutoHyphens/>
        <w:spacing w:line="276" w:lineRule="auto"/>
        <w:ind w:left="284"/>
        <w:jc w:val="both"/>
        <w:rPr>
          <w:rFonts w:eastAsia="Calibri"/>
          <w:lang w:eastAsia="en-US"/>
        </w:rPr>
      </w:pPr>
      <w:r w:rsidRPr="004F40B5">
        <w:rPr>
          <w:rFonts w:eastAsia="Calibri"/>
          <w:lang w:eastAsia="en-US"/>
        </w:rPr>
        <w:t>Przesunięcia nie mogą przekroczyć 100 % ilości danej pozycji asortymentowej  i będą dokonywane w oparciu o ceny jednostkowe zawarte w załączniku nr 1 do umowy (formularz ofertowy Sprzedającego).</w:t>
      </w:r>
    </w:p>
    <w:p w:rsidR="002F09E9" w:rsidRDefault="002F09E9" w:rsidP="00E55484">
      <w:pPr>
        <w:suppressAutoHyphens/>
        <w:spacing w:line="276" w:lineRule="auto"/>
        <w:ind w:left="1134" w:hanging="850"/>
        <w:jc w:val="both"/>
        <w:rPr>
          <w:rFonts w:eastAsia="Calibri"/>
          <w:lang w:eastAsia="en-US"/>
        </w:rPr>
      </w:pPr>
      <w:r w:rsidRPr="004F40B5">
        <w:rPr>
          <w:rFonts w:eastAsia="Calibri"/>
          <w:lang w:eastAsia="en-US"/>
        </w:rPr>
        <w:t xml:space="preserve">Przesunięcia nie mogą spowodować przekroczenia łącznej wartości brutto umowy.  </w:t>
      </w:r>
    </w:p>
    <w:p w:rsidR="008243B9" w:rsidRPr="004F40B5" w:rsidRDefault="008243B9" w:rsidP="00E55484">
      <w:pPr>
        <w:suppressAutoHyphens/>
        <w:spacing w:line="276" w:lineRule="auto"/>
        <w:ind w:left="1134" w:hanging="850"/>
        <w:jc w:val="both"/>
        <w:rPr>
          <w:rFonts w:eastAsia="Calibri"/>
          <w:lang w:eastAsia="en-US"/>
        </w:rPr>
      </w:pPr>
    </w:p>
    <w:p w:rsidR="002F09E9" w:rsidRPr="004F40B5" w:rsidRDefault="002F09E9" w:rsidP="00E55484">
      <w:pPr>
        <w:numPr>
          <w:ilvl w:val="0"/>
          <w:numId w:val="34"/>
        </w:numPr>
        <w:suppressAutoHyphens/>
        <w:spacing w:after="200" w:line="276" w:lineRule="auto"/>
        <w:ind w:left="284" w:hanging="284"/>
        <w:jc w:val="both"/>
        <w:rPr>
          <w:rFonts w:eastAsia="Calibri"/>
          <w:lang w:eastAsia="en-US"/>
        </w:rPr>
      </w:pPr>
      <w:r w:rsidRPr="004F40B5">
        <w:rPr>
          <w:rFonts w:eastAsia="Calibri"/>
          <w:lang w:eastAsia="en-US"/>
        </w:rPr>
        <w:t>W sprawach nieunormowanych w umowie będą miały zastosowanie przepisy ustawy  Prawo zamówień publicznych i Kodeksu Cywilnego.</w:t>
      </w:r>
    </w:p>
    <w:p w:rsidR="002F09E9" w:rsidRPr="004F40B5" w:rsidRDefault="002F09E9" w:rsidP="00E55484">
      <w:pPr>
        <w:numPr>
          <w:ilvl w:val="0"/>
          <w:numId w:val="34"/>
        </w:numPr>
        <w:suppressAutoHyphens/>
        <w:spacing w:after="200" w:line="276" w:lineRule="auto"/>
        <w:ind w:left="284" w:hanging="284"/>
        <w:jc w:val="both"/>
        <w:rPr>
          <w:rFonts w:eastAsia="Calibri"/>
          <w:lang w:eastAsia="en-US"/>
        </w:rPr>
      </w:pPr>
      <w:r w:rsidRPr="004F40B5">
        <w:rPr>
          <w:rFonts w:eastAsia="Calibri"/>
          <w:lang w:eastAsia="en-US"/>
        </w:rPr>
        <w:lastRenderedPageBreak/>
        <w:t>Ewentualne spory powstałe w związku z realizacją umowy rozstrzygane będą przez Sąd właściwy dla siedziby Kupującego.</w:t>
      </w:r>
    </w:p>
    <w:p w:rsidR="002F09E9" w:rsidRPr="004F40B5" w:rsidRDefault="002F09E9" w:rsidP="00E55484">
      <w:pPr>
        <w:numPr>
          <w:ilvl w:val="0"/>
          <w:numId w:val="34"/>
        </w:numPr>
        <w:suppressAutoHyphens/>
        <w:spacing w:after="200" w:line="276" w:lineRule="auto"/>
        <w:ind w:left="284" w:hanging="284"/>
        <w:jc w:val="both"/>
        <w:rPr>
          <w:rFonts w:eastAsia="Calibri"/>
          <w:lang w:eastAsia="en-US"/>
        </w:rPr>
      </w:pPr>
      <w:r w:rsidRPr="004F40B5">
        <w:rPr>
          <w:rFonts w:eastAsia="Calibri"/>
          <w:lang w:eastAsia="en-US"/>
        </w:rPr>
        <w:t xml:space="preserve">Umowa została spisana w dwóch egzemplarzach, po jednym dla każdej ze </w:t>
      </w:r>
      <w:r w:rsidR="00AE7441">
        <w:rPr>
          <w:rFonts w:eastAsia="Calibri"/>
          <w:lang w:eastAsia="en-US"/>
        </w:rPr>
        <w:t>S</w:t>
      </w:r>
      <w:r w:rsidRPr="004F40B5">
        <w:rPr>
          <w:rFonts w:eastAsia="Calibri"/>
          <w:lang w:eastAsia="en-US"/>
        </w:rPr>
        <w:t>tron.</w:t>
      </w:r>
    </w:p>
    <w:p w:rsidR="002F09E9" w:rsidRPr="004F40B5" w:rsidRDefault="002F09E9" w:rsidP="002F09E9">
      <w:pPr>
        <w:spacing w:after="200" w:line="276" w:lineRule="auto"/>
        <w:jc w:val="both"/>
        <w:rPr>
          <w:rFonts w:eastAsia="Calibri"/>
          <w:lang w:eastAsia="en-US"/>
        </w:rPr>
      </w:pPr>
    </w:p>
    <w:p w:rsidR="00B6145F" w:rsidRPr="00691EA3" w:rsidRDefault="002F09E9" w:rsidP="002F09E9">
      <w:pPr>
        <w:pStyle w:val="Bezodstpw"/>
        <w:jc w:val="center"/>
        <w:rPr>
          <w:rFonts w:ascii="Cambria" w:hAnsi="Cambria" w:cs="Arial"/>
          <w:b/>
          <w:sz w:val="20"/>
          <w:szCs w:val="20"/>
        </w:rPr>
      </w:pPr>
      <w:r w:rsidRPr="004F40B5">
        <w:rPr>
          <w:b/>
          <w:i/>
          <w:lang w:eastAsia="en-US"/>
        </w:rPr>
        <w:t xml:space="preserve">         Sprzedający                                                    </w:t>
      </w:r>
      <w:r>
        <w:rPr>
          <w:b/>
          <w:i/>
          <w:lang w:eastAsia="en-US"/>
        </w:rPr>
        <w:t xml:space="preserve">                                            </w:t>
      </w:r>
      <w:r w:rsidRPr="004F40B5">
        <w:rPr>
          <w:b/>
          <w:i/>
          <w:lang w:eastAsia="en-US"/>
        </w:rPr>
        <w:t xml:space="preserve">  </w:t>
      </w:r>
      <w:r>
        <w:rPr>
          <w:b/>
          <w:i/>
          <w:lang w:eastAsia="en-US"/>
        </w:rPr>
        <w:t>K</w:t>
      </w:r>
      <w:r w:rsidRPr="005E0330">
        <w:rPr>
          <w:rFonts w:ascii="Cambria" w:hAnsi="Cambria"/>
          <w:b/>
          <w:i/>
          <w:lang w:eastAsia="zh-CN"/>
        </w:rPr>
        <w:t xml:space="preserve">upujący                                           </w:t>
      </w:r>
    </w:p>
    <w:sectPr w:rsidR="00B6145F" w:rsidRPr="00691EA3"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441" w:rsidRDefault="00AE7441">
      <w:r>
        <w:separator/>
      </w:r>
    </w:p>
  </w:endnote>
  <w:endnote w:type="continuationSeparator" w:id="0">
    <w:p w:rsidR="00AE7441" w:rsidRDefault="00AE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41" w:rsidRDefault="00AE7441"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7441" w:rsidRDefault="00AE7441"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41" w:rsidRPr="00CC222D" w:rsidRDefault="00AE7441">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AE7441" w:rsidRDefault="00AE7441"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441" w:rsidRDefault="00AE7441">
      <w:r>
        <w:separator/>
      </w:r>
    </w:p>
  </w:footnote>
  <w:footnote w:type="continuationSeparator" w:id="0">
    <w:p w:rsidR="00AE7441" w:rsidRDefault="00AE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441" w:rsidRDefault="00AE7441"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AE7441" w:rsidRDefault="00AE7441" w:rsidP="00E47F4A">
    <w:pPr>
      <w:pStyle w:val="Nagwek"/>
      <w:rPr>
        <w:rFonts w:ascii="Cambria" w:hAnsi="Cambria"/>
        <w:sz w:val="20"/>
        <w:szCs w:val="20"/>
      </w:rPr>
    </w:pPr>
  </w:p>
  <w:bookmarkEnd w:id="4"/>
  <w:bookmarkEnd w:id="5"/>
  <w:bookmarkEnd w:id="6"/>
  <w:bookmarkEnd w:id="7"/>
  <w:bookmarkEnd w:id="8"/>
  <w:p w:rsidR="00AE7441" w:rsidRDefault="00AE7441"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SZSPOO.SZPiGM.3810/25/2024</w:t>
    </w:r>
    <w:r>
      <w:rPr>
        <w:rFonts w:ascii="Cambria" w:hAnsi="Cambria"/>
        <w:sz w:val="20"/>
        <w:szCs w:val="20"/>
      </w:rPr>
      <w:t xml:space="preserve"> </w:t>
    </w:r>
    <w:r>
      <w:rPr>
        <w:rFonts w:ascii="Cambria" w:hAnsi="Cambria" w:cs="Arial"/>
        <w:b/>
        <w:sz w:val="20"/>
      </w:rPr>
      <w:t xml:space="preserve">  </w:t>
    </w:r>
  </w:p>
  <w:p w:rsidR="00AE7441" w:rsidRDefault="00AE7441" w:rsidP="007B21AB">
    <w:pPr>
      <w:pStyle w:val="Nagwek"/>
      <w:rPr>
        <w:rFonts w:ascii="Cambria" w:hAnsi="Cambria" w:cs="Arial"/>
        <w:b/>
        <w:sz w:val="20"/>
      </w:rPr>
    </w:pPr>
    <w:r>
      <w:rPr>
        <w:rFonts w:ascii="Cambria" w:hAnsi="Cambria" w:cs="Arial"/>
        <w:b/>
        <w:sz w:val="20"/>
      </w:rPr>
      <w:t xml:space="preserve"> </w:t>
    </w:r>
  </w:p>
  <w:p w:rsidR="00AE7441" w:rsidRDefault="00AE7441"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04AA2A5C"/>
    <w:multiLevelType w:val="hybridMultilevel"/>
    <w:tmpl w:val="9034961C"/>
    <w:lvl w:ilvl="0" w:tplc="4710C368">
      <w:start w:val="2"/>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1374" w:hanging="180"/>
      </w:pPr>
    </w:lvl>
    <w:lvl w:ilvl="6" w:tplc="0415000F" w:tentative="1">
      <w:start w:val="1"/>
      <w:numFmt w:val="decimal"/>
      <w:lvlText w:val="%7."/>
      <w:lvlJc w:val="left"/>
      <w:pPr>
        <w:ind w:left="2094" w:hanging="360"/>
      </w:pPr>
    </w:lvl>
    <w:lvl w:ilvl="7" w:tplc="04150019" w:tentative="1">
      <w:start w:val="1"/>
      <w:numFmt w:val="lowerLetter"/>
      <w:lvlText w:val="%8."/>
      <w:lvlJc w:val="left"/>
      <w:pPr>
        <w:ind w:left="2814" w:hanging="360"/>
      </w:pPr>
    </w:lvl>
    <w:lvl w:ilvl="8" w:tplc="0415001B" w:tentative="1">
      <w:start w:val="1"/>
      <w:numFmt w:val="lowerRoman"/>
      <w:lvlText w:val="%9."/>
      <w:lvlJc w:val="right"/>
      <w:pPr>
        <w:ind w:left="3534" w:hanging="180"/>
      </w:pPr>
    </w:lvl>
  </w:abstractNum>
  <w:abstractNum w:abstractNumId="18"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171F4730"/>
    <w:multiLevelType w:val="hybridMultilevel"/>
    <w:tmpl w:val="1AB85264"/>
    <w:lvl w:ilvl="0" w:tplc="3DEE342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CB46D54"/>
    <w:multiLevelType w:val="hybridMultilevel"/>
    <w:tmpl w:val="DFAEC132"/>
    <w:lvl w:ilvl="0" w:tplc="B5A89F0C">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25C59"/>
    <w:multiLevelType w:val="hybridMultilevel"/>
    <w:tmpl w:val="16949346"/>
    <w:lvl w:ilvl="0" w:tplc="2960CD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462013"/>
    <w:multiLevelType w:val="hybridMultilevel"/>
    <w:tmpl w:val="60168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0"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0" w15:restartNumberingAfterBreak="0">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4"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7"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9" w15:restartNumberingAfterBreak="0">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1704624"/>
    <w:multiLevelType w:val="hybridMultilevel"/>
    <w:tmpl w:val="2236F51E"/>
    <w:lvl w:ilvl="0" w:tplc="92487DC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6C13535D"/>
    <w:multiLevelType w:val="hybridMultilevel"/>
    <w:tmpl w:val="ED0A57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6"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
  </w:num>
  <w:num w:numId="3">
    <w:abstractNumId w:val="54"/>
  </w:num>
  <w:num w:numId="4">
    <w:abstractNumId w:val="19"/>
  </w:num>
  <w:num w:numId="5">
    <w:abstractNumId w:val="50"/>
  </w:num>
  <w:num w:numId="6">
    <w:abstractNumId w:val="53"/>
  </w:num>
  <w:num w:numId="7">
    <w:abstractNumId w:val="52"/>
  </w:num>
  <w:num w:numId="8">
    <w:abstractNumId w:val="42"/>
  </w:num>
  <w:num w:numId="9">
    <w:abstractNumId w:val="40"/>
  </w:num>
  <w:num w:numId="10">
    <w:abstractNumId w:val="63"/>
  </w:num>
  <w:num w:numId="11">
    <w:abstractNumId w:val="32"/>
  </w:num>
  <w:num w:numId="12">
    <w:abstractNumId w:val="61"/>
  </w:num>
  <w:num w:numId="13">
    <w:abstractNumId w:val="35"/>
  </w:num>
  <w:num w:numId="14">
    <w:abstractNumId w:val="41"/>
  </w:num>
  <w:num w:numId="15">
    <w:abstractNumId w:val="39"/>
  </w:num>
  <w:num w:numId="16">
    <w:abstractNumId w:val="31"/>
  </w:num>
  <w:num w:numId="17">
    <w:abstractNumId w:val="62"/>
  </w:num>
  <w:num w:numId="18">
    <w:abstractNumId w:val="44"/>
  </w:num>
  <w:num w:numId="19">
    <w:abstractNumId w:val="7"/>
  </w:num>
  <w:num w:numId="20">
    <w:abstractNumId w:val="8"/>
  </w:num>
  <w:num w:numId="21">
    <w:abstractNumId w:val="6"/>
  </w:num>
  <w:num w:numId="22">
    <w:abstractNumId w:val="25"/>
  </w:num>
  <w:num w:numId="23">
    <w:abstractNumId w:val="34"/>
  </w:num>
  <w:num w:numId="24">
    <w:abstractNumId w:val="26"/>
  </w:num>
  <w:num w:numId="25">
    <w:abstractNumId w:val="57"/>
  </w:num>
  <w:num w:numId="26">
    <w:abstractNumId w:val="33"/>
  </w:num>
  <w:num w:numId="27">
    <w:abstractNumId w:val="46"/>
  </w:num>
  <w:num w:numId="28">
    <w:abstractNumId w:val="47"/>
  </w:num>
  <w:num w:numId="29">
    <w:abstractNumId w:val="36"/>
  </w:num>
  <w:num w:numId="30">
    <w:abstractNumId w:val="5"/>
  </w:num>
  <w:num w:numId="31">
    <w:abstractNumId w:val="49"/>
  </w:num>
  <w:num w:numId="32">
    <w:abstractNumId w:val="18"/>
  </w:num>
  <w:num w:numId="33">
    <w:abstractNumId w:val="22"/>
  </w:num>
  <w:num w:numId="34">
    <w:abstractNumId w:val="45"/>
  </w:num>
  <w:num w:numId="35">
    <w:abstractNumId w:val="56"/>
  </w:num>
  <w:num w:numId="36">
    <w:abstractNumId w:val="29"/>
  </w:num>
  <w:num w:numId="37">
    <w:abstractNumId w:val="23"/>
  </w:num>
  <w:num w:numId="38">
    <w:abstractNumId w:val="17"/>
  </w:num>
  <w:num w:numId="39">
    <w:abstractNumId w:val="28"/>
  </w:num>
  <w:num w:numId="40">
    <w:abstractNumId w:val="51"/>
  </w:num>
  <w:num w:numId="41">
    <w:abstractNumId w:val="55"/>
  </w:num>
  <w:num w:numId="42">
    <w:abstractNumId w:val="59"/>
  </w:num>
  <w:num w:numId="43">
    <w:abstractNumId w:val="21"/>
  </w:num>
  <w:num w:numId="44">
    <w:abstractNumId w:val="27"/>
  </w:num>
  <w:num w:numId="45">
    <w:abstractNumId w:val="24"/>
  </w:num>
  <w:num w:numId="46">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26F"/>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4D60"/>
    <w:rsid w:val="00046BB9"/>
    <w:rsid w:val="00047780"/>
    <w:rsid w:val="00047EF2"/>
    <w:rsid w:val="000508DD"/>
    <w:rsid w:val="00051559"/>
    <w:rsid w:val="00051E57"/>
    <w:rsid w:val="0005412E"/>
    <w:rsid w:val="0005487F"/>
    <w:rsid w:val="00054BF5"/>
    <w:rsid w:val="0005523A"/>
    <w:rsid w:val="00055851"/>
    <w:rsid w:val="00057FB0"/>
    <w:rsid w:val="00060D92"/>
    <w:rsid w:val="0006172F"/>
    <w:rsid w:val="00061838"/>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30A"/>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5F8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440"/>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53C"/>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0806"/>
    <w:rsid w:val="002814D4"/>
    <w:rsid w:val="0028157B"/>
    <w:rsid w:val="002828FE"/>
    <w:rsid w:val="00282BD7"/>
    <w:rsid w:val="002837ED"/>
    <w:rsid w:val="00283ED5"/>
    <w:rsid w:val="0028426D"/>
    <w:rsid w:val="00285261"/>
    <w:rsid w:val="002854E6"/>
    <w:rsid w:val="00286070"/>
    <w:rsid w:val="002902F4"/>
    <w:rsid w:val="0029044D"/>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24F"/>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4721"/>
    <w:rsid w:val="002E5EDF"/>
    <w:rsid w:val="002F0291"/>
    <w:rsid w:val="002F09E9"/>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5754E"/>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0F21"/>
    <w:rsid w:val="003717FF"/>
    <w:rsid w:val="00371B1F"/>
    <w:rsid w:val="00373A9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A08DB"/>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67D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60A"/>
    <w:rsid w:val="00406856"/>
    <w:rsid w:val="00410D38"/>
    <w:rsid w:val="00410D59"/>
    <w:rsid w:val="0041151C"/>
    <w:rsid w:val="004123F1"/>
    <w:rsid w:val="00412B9C"/>
    <w:rsid w:val="0041331B"/>
    <w:rsid w:val="0041389E"/>
    <w:rsid w:val="0041442A"/>
    <w:rsid w:val="00414978"/>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1509"/>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65A66"/>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34C5"/>
    <w:rsid w:val="0049390B"/>
    <w:rsid w:val="00493FB3"/>
    <w:rsid w:val="00494A82"/>
    <w:rsid w:val="00494BF8"/>
    <w:rsid w:val="0049543B"/>
    <w:rsid w:val="00495D24"/>
    <w:rsid w:val="0049686E"/>
    <w:rsid w:val="00497282"/>
    <w:rsid w:val="00497BD0"/>
    <w:rsid w:val="004A0838"/>
    <w:rsid w:val="004A1963"/>
    <w:rsid w:val="004A2FBC"/>
    <w:rsid w:val="004A37BF"/>
    <w:rsid w:val="004A4D28"/>
    <w:rsid w:val="004A50BC"/>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0B5"/>
    <w:rsid w:val="004F4AC8"/>
    <w:rsid w:val="004F5CBF"/>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57"/>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2F03"/>
    <w:rsid w:val="005E3A67"/>
    <w:rsid w:val="005E4747"/>
    <w:rsid w:val="005E4E25"/>
    <w:rsid w:val="005E646B"/>
    <w:rsid w:val="005E73FC"/>
    <w:rsid w:val="005E7D7E"/>
    <w:rsid w:val="005F0B4F"/>
    <w:rsid w:val="005F1AB8"/>
    <w:rsid w:val="005F239C"/>
    <w:rsid w:val="005F245F"/>
    <w:rsid w:val="005F248D"/>
    <w:rsid w:val="005F386B"/>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32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0B2"/>
    <w:rsid w:val="006A68EF"/>
    <w:rsid w:val="006A71EB"/>
    <w:rsid w:val="006B004E"/>
    <w:rsid w:val="006B1923"/>
    <w:rsid w:val="006B1C47"/>
    <w:rsid w:val="006B1E49"/>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C61F5"/>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3B66"/>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0A9"/>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09E"/>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5E84"/>
    <w:rsid w:val="00797BF1"/>
    <w:rsid w:val="007A0335"/>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73A"/>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51F"/>
    <w:rsid w:val="008018CA"/>
    <w:rsid w:val="00801FBA"/>
    <w:rsid w:val="00802839"/>
    <w:rsid w:val="00802C0B"/>
    <w:rsid w:val="00802F09"/>
    <w:rsid w:val="00803828"/>
    <w:rsid w:val="008046BA"/>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3B9"/>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3B4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452"/>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24EB"/>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57FA9"/>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12A"/>
    <w:rsid w:val="0097332A"/>
    <w:rsid w:val="00974574"/>
    <w:rsid w:val="00975670"/>
    <w:rsid w:val="00976C06"/>
    <w:rsid w:val="00980F63"/>
    <w:rsid w:val="00980FB6"/>
    <w:rsid w:val="0098133F"/>
    <w:rsid w:val="009813E1"/>
    <w:rsid w:val="009829D9"/>
    <w:rsid w:val="00983423"/>
    <w:rsid w:val="00983606"/>
    <w:rsid w:val="00983753"/>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138"/>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1D73"/>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540"/>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36B7"/>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6E6C"/>
    <w:rsid w:val="00A3787E"/>
    <w:rsid w:val="00A37974"/>
    <w:rsid w:val="00A4101C"/>
    <w:rsid w:val="00A424E4"/>
    <w:rsid w:val="00A4283F"/>
    <w:rsid w:val="00A430EA"/>
    <w:rsid w:val="00A431D6"/>
    <w:rsid w:val="00A446C8"/>
    <w:rsid w:val="00A45ED0"/>
    <w:rsid w:val="00A46A06"/>
    <w:rsid w:val="00A46A52"/>
    <w:rsid w:val="00A47111"/>
    <w:rsid w:val="00A531D9"/>
    <w:rsid w:val="00A54B89"/>
    <w:rsid w:val="00A54CA2"/>
    <w:rsid w:val="00A54E2F"/>
    <w:rsid w:val="00A55D5D"/>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163"/>
    <w:rsid w:val="00A71CB4"/>
    <w:rsid w:val="00A724FB"/>
    <w:rsid w:val="00A74A76"/>
    <w:rsid w:val="00A74B97"/>
    <w:rsid w:val="00A76364"/>
    <w:rsid w:val="00A7645F"/>
    <w:rsid w:val="00A806F2"/>
    <w:rsid w:val="00A8102D"/>
    <w:rsid w:val="00A81BE2"/>
    <w:rsid w:val="00A82938"/>
    <w:rsid w:val="00A831F1"/>
    <w:rsid w:val="00A85586"/>
    <w:rsid w:val="00A8591D"/>
    <w:rsid w:val="00A85AF0"/>
    <w:rsid w:val="00A87D37"/>
    <w:rsid w:val="00A87E21"/>
    <w:rsid w:val="00A900F1"/>
    <w:rsid w:val="00A9175F"/>
    <w:rsid w:val="00A91FE0"/>
    <w:rsid w:val="00A964FC"/>
    <w:rsid w:val="00A97561"/>
    <w:rsid w:val="00A97F70"/>
    <w:rsid w:val="00AA0475"/>
    <w:rsid w:val="00AA2837"/>
    <w:rsid w:val="00AA2975"/>
    <w:rsid w:val="00AA3B1F"/>
    <w:rsid w:val="00AA4266"/>
    <w:rsid w:val="00AA593C"/>
    <w:rsid w:val="00AA5B39"/>
    <w:rsid w:val="00AA5BBA"/>
    <w:rsid w:val="00AA731E"/>
    <w:rsid w:val="00AA768D"/>
    <w:rsid w:val="00AB1027"/>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A2F"/>
    <w:rsid w:val="00AE6EDA"/>
    <w:rsid w:val="00AE6FEB"/>
    <w:rsid w:val="00AE7441"/>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45F"/>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32B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730"/>
    <w:rsid w:val="00BE19BF"/>
    <w:rsid w:val="00BE28EE"/>
    <w:rsid w:val="00BE32A8"/>
    <w:rsid w:val="00BE38A8"/>
    <w:rsid w:val="00BE42CB"/>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8DC"/>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6ED8"/>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0FD7"/>
    <w:rsid w:val="00C810D6"/>
    <w:rsid w:val="00C815BD"/>
    <w:rsid w:val="00C81A9F"/>
    <w:rsid w:val="00C823A0"/>
    <w:rsid w:val="00C82410"/>
    <w:rsid w:val="00C82F0B"/>
    <w:rsid w:val="00C82F1A"/>
    <w:rsid w:val="00C83F4A"/>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8F5"/>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BA3"/>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BAB"/>
    <w:rsid w:val="00D82FD3"/>
    <w:rsid w:val="00D838D5"/>
    <w:rsid w:val="00D84681"/>
    <w:rsid w:val="00D855DB"/>
    <w:rsid w:val="00D86532"/>
    <w:rsid w:val="00D87117"/>
    <w:rsid w:val="00D8717A"/>
    <w:rsid w:val="00D871CB"/>
    <w:rsid w:val="00D91571"/>
    <w:rsid w:val="00D91670"/>
    <w:rsid w:val="00D9175D"/>
    <w:rsid w:val="00D920EE"/>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AAC"/>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A6C"/>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2513"/>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484"/>
    <w:rsid w:val="00E556CC"/>
    <w:rsid w:val="00E55C88"/>
    <w:rsid w:val="00E5600C"/>
    <w:rsid w:val="00E56429"/>
    <w:rsid w:val="00E57885"/>
    <w:rsid w:val="00E57D0E"/>
    <w:rsid w:val="00E60659"/>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037"/>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0FF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0D7"/>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5659"/>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554"/>
    <w:rsid w:val="00FA16B0"/>
    <w:rsid w:val="00FA1C7E"/>
    <w:rsid w:val="00FA317F"/>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5AA0"/>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4012C7A1"/>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28"/>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 w:type="character" w:customStyle="1" w:styleId="AkapitzlistZnak">
    <w:name w:val="Akapit z listą Znak"/>
    <w:aliases w:val="Punktowanie Znak"/>
    <w:link w:val="Akapitzlist"/>
    <w:uiPriority w:val="34"/>
    <w:locked/>
    <w:rsid w:val="00E00A6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yperlink" Target="http://www.ezamowieni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mp-client/tenders/ocds-148610-136243ef-e2bc-11ee-9fce-3adbe5eb3a3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telesz@szpital-brzoz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zamowienia.gov.pl/mp-client/tenders/ocds-148610-136243ef-e2bc-11ee-9fce-3adbe5eb3a3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mp-client/tenders/ocds-148610-136243ef-e2bc-11ee-9fce-3adbe5eb3a3d" TargetMode="External"/><Relationship Id="rId14" Type="http://schemas.openxmlformats.org/officeDocument/2006/relationships/hyperlink" Target="mailto:robert.tomza@szpi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DA5A-3DF9-40C2-863A-520C6375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23</Pages>
  <Words>6845</Words>
  <Characters>47137</Characters>
  <Application>Microsoft Office Word</Application>
  <DocSecurity>0</DocSecurity>
  <Lines>392</Lines>
  <Paragraphs>107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53875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41</cp:revision>
  <cp:lastPrinted>2024-01-04T08:23:00Z</cp:lastPrinted>
  <dcterms:created xsi:type="dcterms:W3CDTF">2022-12-09T13:38:00Z</dcterms:created>
  <dcterms:modified xsi:type="dcterms:W3CDTF">2024-03-18T13:19:00Z</dcterms:modified>
</cp:coreProperties>
</file>