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A04C92">
        <w:t>5/2024</w:t>
      </w:r>
      <w:r w:rsidR="00621B28">
        <w:t xml:space="preserve">     </w:t>
      </w:r>
      <w:r>
        <w:t xml:space="preserve">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A04C92">
        <w:t>15.02.2024</w:t>
      </w:r>
      <w:r w:rsidRPr="008B5743">
        <w:t xml:space="preserve"> r.</w:t>
      </w:r>
    </w:p>
    <w:p w:rsidR="00396B5B" w:rsidRDefault="00396B5B"/>
    <w:p w:rsidR="00DF2BCF" w:rsidRDefault="00DF2BCF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041B42" w:rsidRDefault="00296005" w:rsidP="00E1638A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A04C92">
        <w:rPr>
          <w:b/>
        </w:rPr>
        <w:t>odczynników wraz z dzierżawą sprzętu do wykonywania badań krwi.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A04C92">
        <w:rPr>
          <w:b/>
        </w:rPr>
        <w:t>5/2024</w:t>
      </w:r>
    </w:p>
    <w:p w:rsidR="00BA400A" w:rsidRDefault="00BA400A">
      <w:pPr>
        <w:pStyle w:val="Tekstpodstawowy"/>
      </w:pPr>
    </w:p>
    <w:p w:rsidR="00396B5B" w:rsidRPr="00BA400A" w:rsidRDefault="00396B5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>W związku z pytaniami złożonymi w niniejszym postępowaniu przez Wykonawców</w:t>
      </w:r>
      <w:r w:rsidR="00016161">
        <w:t>,</w:t>
      </w:r>
      <w:r w:rsidRPr="00735D02">
        <w:t xml:space="preserve"> Zamawiający udziela następujących odpowiedzi:  </w:t>
      </w:r>
    </w:p>
    <w:p w:rsidR="00396B5B" w:rsidRDefault="00396B5B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25606A" w:rsidRDefault="0025606A" w:rsidP="00016161">
      <w:pPr>
        <w:jc w:val="both"/>
        <w:rPr>
          <w:bCs/>
        </w:rPr>
      </w:pPr>
    </w:p>
    <w:p w:rsidR="00D55764" w:rsidRDefault="00D55764" w:rsidP="00D5576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</w:t>
      </w:r>
    </w:p>
    <w:p w:rsidR="00D55764" w:rsidRDefault="00D55764" w:rsidP="00016161">
      <w:pPr>
        <w:jc w:val="both"/>
        <w:rPr>
          <w:bCs/>
        </w:rPr>
      </w:pPr>
    </w:p>
    <w:p w:rsidR="00D55764" w:rsidRDefault="00D55764" w:rsidP="00D55764">
      <w:pPr>
        <w:suppressAutoHyphens w:val="0"/>
        <w:jc w:val="both"/>
      </w:pPr>
      <w:r w:rsidRPr="00D55764">
        <w:t xml:space="preserve">Prosimy o potwierdzenie, że zgodnie z brzmieniem pkt 7 wymogów pod tabelą wymagań opisu przedmiotu zamówienia (załącznik nr 1 do SWZ), Zamawiający oczekuje sukcesywnej realizacji przedmiotu zamówienia (dostaw asortymentu) zgodnie </w:t>
      </w:r>
      <w:r w:rsidRPr="00D55764">
        <w:br/>
        <w:t xml:space="preserve">z zadeklarowanym harmonogramem dostaw (załączonym do oferty/dostarczanym raz </w:t>
      </w:r>
      <w:r w:rsidRPr="00D55764">
        <w:br/>
        <w:t>w roku) z zapewnieniem możliwości dostaw pilnych w trybie cito do 3 dni roboczych od momentu złożenia zamówienia?</w:t>
      </w:r>
    </w:p>
    <w:p w:rsidR="00D55764" w:rsidRPr="00D55764" w:rsidRDefault="00D55764" w:rsidP="00D55764">
      <w:pPr>
        <w:suppressAutoHyphens w:val="0"/>
        <w:ind w:left="284"/>
        <w:jc w:val="both"/>
      </w:pPr>
    </w:p>
    <w:p w:rsidR="00D55764" w:rsidRDefault="00D55764" w:rsidP="00D5576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D55764" w:rsidRDefault="00D55764" w:rsidP="00D55764">
      <w:pPr>
        <w:jc w:val="both"/>
      </w:pPr>
    </w:p>
    <w:p w:rsidR="00D55764" w:rsidRDefault="00D55764" w:rsidP="00D55764">
      <w:pPr>
        <w:suppressAutoHyphens w:val="0"/>
        <w:jc w:val="both"/>
      </w:pPr>
      <w:r w:rsidRPr="00D55764">
        <w:t>Zamawiający oczekuje sukcesywnej realizacji przedmiotu zamówienia (dostaw asortymentu)</w:t>
      </w:r>
      <w:r>
        <w:t xml:space="preserve"> </w:t>
      </w:r>
      <w:r w:rsidRPr="00D55764">
        <w:t>zgodnie z zadeklarowanym harmonogramem dostaw (załączonym do oferty/dostarczanym raz w roku) z zapewnieniem możliwości dostaw pilnych w trybie cito do 3 dni roboczych</w:t>
      </w:r>
      <w:r>
        <w:t xml:space="preserve"> od momentu złożenia zamówienia.</w:t>
      </w:r>
    </w:p>
    <w:p w:rsidR="00D55764" w:rsidRDefault="00D55764" w:rsidP="00D55764">
      <w:pPr>
        <w:suppressAutoHyphens w:val="0"/>
        <w:jc w:val="both"/>
      </w:pPr>
      <w:r>
        <w:t>W przypadku nie załączenia harmonogramu dostaw do oferty przetargowej zamawiają</w:t>
      </w:r>
      <w:r w:rsidR="009F44FB">
        <w:t>cy wezwie wykonawcę</w:t>
      </w:r>
      <w:r>
        <w:t xml:space="preserve"> do u</w:t>
      </w:r>
      <w:r w:rsidR="009F44FB">
        <w:t>zupełnienia oferty o harmonogram</w:t>
      </w:r>
      <w:r>
        <w:t xml:space="preserve"> dostaw.</w:t>
      </w:r>
    </w:p>
    <w:p w:rsidR="009F44FB" w:rsidRPr="00D55764" w:rsidRDefault="009F44FB" w:rsidP="00D55764">
      <w:pPr>
        <w:suppressAutoHyphens w:val="0"/>
        <w:jc w:val="both"/>
      </w:pPr>
      <w:r>
        <w:t>Wykonawca zobowiązany jest załączyć do oferty harmonogram dostaw na pierwszy rok dostaw.</w:t>
      </w:r>
    </w:p>
    <w:p w:rsidR="00D55764" w:rsidRDefault="00D55764" w:rsidP="00D55764">
      <w:pPr>
        <w:ind w:left="284"/>
        <w:jc w:val="both"/>
      </w:pPr>
    </w:p>
    <w:p w:rsidR="009F44FB" w:rsidRDefault="009F44FB" w:rsidP="00D55764">
      <w:pPr>
        <w:ind w:left="284"/>
        <w:jc w:val="both"/>
      </w:pPr>
    </w:p>
    <w:p w:rsidR="009F44FB" w:rsidRDefault="009F44FB" w:rsidP="00D55764">
      <w:pPr>
        <w:ind w:left="284"/>
        <w:jc w:val="both"/>
      </w:pPr>
    </w:p>
    <w:p w:rsidR="009F44FB" w:rsidRDefault="009F44FB" w:rsidP="00D55764">
      <w:pPr>
        <w:ind w:left="284"/>
        <w:jc w:val="both"/>
      </w:pPr>
    </w:p>
    <w:p w:rsidR="009F44FB" w:rsidRDefault="009F44FB" w:rsidP="00D55764">
      <w:pPr>
        <w:ind w:left="284"/>
        <w:jc w:val="both"/>
      </w:pPr>
    </w:p>
    <w:p w:rsidR="00D55764" w:rsidRDefault="00D55764" w:rsidP="00D5576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lastRenderedPageBreak/>
        <w:t xml:space="preserve">pytanie nr </w:t>
      </w:r>
      <w:r>
        <w:rPr>
          <w:b/>
          <w:color w:val="000000"/>
          <w:lang w:eastAsia="pl-PL"/>
        </w:rPr>
        <w:t>2</w:t>
      </w:r>
    </w:p>
    <w:p w:rsidR="00D55764" w:rsidRPr="00D55764" w:rsidRDefault="00D55764" w:rsidP="00D55764">
      <w:pPr>
        <w:jc w:val="both"/>
      </w:pPr>
    </w:p>
    <w:p w:rsidR="00D55764" w:rsidRPr="00D55764" w:rsidRDefault="00D55764" w:rsidP="00D55764">
      <w:pPr>
        <w:suppressAutoHyphens w:val="0"/>
        <w:jc w:val="both"/>
      </w:pPr>
      <w:r w:rsidRPr="00D55764">
        <w:t>Prosimy o potwierdzenie, że w załączniku nr 1 do SWZ, OPIS PRZEDMIOTU ZAMÓWIENIA/WZÓR OFERTY CENOWEJ Zamawiający omyłkowo wpisał sygnaturę postępowania SZSPOO.SZPiGM.3810/31/2021, a właściwa sygnatura to SZSPOO.SZPiGM.3810/5/2024?</w:t>
      </w:r>
    </w:p>
    <w:p w:rsidR="00D55764" w:rsidRDefault="00D55764" w:rsidP="00D55764">
      <w:pPr>
        <w:jc w:val="both"/>
      </w:pPr>
    </w:p>
    <w:p w:rsidR="00D55764" w:rsidRDefault="00D55764" w:rsidP="00D5576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D55764" w:rsidRDefault="00D55764" w:rsidP="00D55764">
      <w:pPr>
        <w:jc w:val="both"/>
      </w:pPr>
    </w:p>
    <w:p w:rsidR="009F44FB" w:rsidRDefault="009F44FB" w:rsidP="00D55764">
      <w:pPr>
        <w:jc w:val="both"/>
      </w:pPr>
      <w:r>
        <w:t xml:space="preserve">Zamawiający omyłkowo wpisał nieprawidłowy numer sygnatury. </w:t>
      </w:r>
    </w:p>
    <w:p w:rsidR="00D55764" w:rsidRDefault="009F44FB" w:rsidP="00D55764">
      <w:pPr>
        <w:jc w:val="both"/>
      </w:pPr>
      <w:r>
        <w:t xml:space="preserve">Wykonawcy w ofercie przetargowej powinni podać prawidłową sygnaturę: </w:t>
      </w:r>
      <w:r w:rsidRPr="00D55764">
        <w:t>SZSPOO.SZPiGM.3810/5/2024</w:t>
      </w:r>
    </w:p>
    <w:p w:rsidR="00D55764" w:rsidRDefault="00D55764" w:rsidP="00D55764">
      <w:pPr>
        <w:jc w:val="both"/>
      </w:pPr>
    </w:p>
    <w:p w:rsidR="00D55764" w:rsidRDefault="00D55764" w:rsidP="00D55764">
      <w:pPr>
        <w:jc w:val="both"/>
      </w:pPr>
    </w:p>
    <w:p w:rsidR="00D55764" w:rsidRDefault="00D55764" w:rsidP="00D55764">
      <w:pPr>
        <w:jc w:val="both"/>
      </w:pPr>
    </w:p>
    <w:p w:rsidR="00D55764" w:rsidRDefault="00D55764" w:rsidP="00D5576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3</w:t>
      </w:r>
    </w:p>
    <w:p w:rsidR="00D55764" w:rsidRDefault="00D55764" w:rsidP="00D55764">
      <w:pPr>
        <w:jc w:val="both"/>
      </w:pPr>
    </w:p>
    <w:p w:rsidR="00D55764" w:rsidRPr="00D55764" w:rsidRDefault="00D55764" w:rsidP="00D55764">
      <w:pPr>
        <w:jc w:val="both"/>
      </w:pPr>
    </w:p>
    <w:p w:rsidR="00D55764" w:rsidRPr="00D55764" w:rsidRDefault="00D55764" w:rsidP="00D55764">
      <w:pPr>
        <w:suppressAutoHyphens w:val="0"/>
        <w:jc w:val="both"/>
      </w:pPr>
      <w:r w:rsidRPr="00D55764">
        <w:t>W związku z zapisem we wzorze umowy (§2, pkt 1, załącznik nr 4 do SWZ) prosimy o potwierdzenie, że Zamawiający dopuści dostarczenie przedmiotu dzierżawy do Laboratorium Immunologii Transfuzjologicznej z Bankiem Krwi w siedzibie Zamawiającego, w terminie do 30 dni kalendarzowych od dnia zawarcia umowy?</w:t>
      </w:r>
    </w:p>
    <w:p w:rsidR="00D55764" w:rsidRDefault="00D55764" w:rsidP="00D55764">
      <w:pPr>
        <w:pStyle w:val="Tekstpodstawowy"/>
        <w:rPr>
          <w:b/>
          <w:color w:val="000000"/>
          <w:lang w:eastAsia="pl-PL"/>
        </w:rPr>
      </w:pPr>
    </w:p>
    <w:p w:rsidR="00D55764" w:rsidRDefault="00D55764" w:rsidP="00D5576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F44FB" w:rsidRDefault="009F44FB" w:rsidP="009F44FB">
      <w:pPr>
        <w:jc w:val="both"/>
      </w:pPr>
    </w:p>
    <w:p w:rsidR="00D55764" w:rsidRDefault="009F44FB" w:rsidP="009F44FB">
      <w:pPr>
        <w:jc w:val="both"/>
      </w:pPr>
      <w:r w:rsidRPr="00D55764">
        <w:t>§</w:t>
      </w:r>
      <w:r>
        <w:t xml:space="preserve"> </w:t>
      </w:r>
      <w:r w:rsidRPr="00D55764">
        <w:t>2</w:t>
      </w:r>
      <w:r>
        <w:t xml:space="preserve"> ust</w:t>
      </w:r>
      <w:r w:rsidRPr="00D55764">
        <w:t xml:space="preserve"> 1</w:t>
      </w:r>
      <w:r w:rsidR="00331247">
        <w:t xml:space="preserve"> wzoru umowy otrzymuje brzmienie:</w:t>
      </w:r>
    </w:p>
    <w:p w:rsidR="00331247" w:rsidRDefault="00331247" w:rsidP="009F44FB">
      <w:pPr>
        <w:jc w:val="both"/>
      </w:pPr>
    </w:p>
    <w:p w:rsidR="00331247" w:rsidRPr="00331247" w:rsidRDefault="00331247" w:rsidP="00331247">
      <w:pPr>
        <w:tabs>
          <w:tab w:val="left" w:pos="284"/>
        </w:tabs>
        <w:jc w:val="both"/>
        <w:rPr>
          <w:rFonts w:ascii="Cambria" w:eastAsia="Calibri" w:hAnsi="Cambria"/>
          <w:i/>
          <w:lang w:eastAsia="zh-CN"/>
        </w:rPr>
      </w:pPr>
      <w:r w:rsidRPr="00331247">
        <w:rPr>
          <w:rFonts w:ascii="Cambria" w:eastAsia="Calibri" w:hAnsi="Cambria"/>
          <w:i/>
          <w:lang w:eastAsia="zh-CN"/>
        </w:rPr>
        <w:t xml:space="preserve">Sprzedający zobowiązuje się dostarczyć przedmiot dzierżawy do Laboratorium Immunologii Transfuzjologicznej z Bankiem Krwi w siedzibie Kupującego, w terminie </w:t>
      </w:r>
      <w:r>
        <w:rPr>
          <w:rFonts w:ascii="Cambria" w:eastAsia="Calibri" w:hAnsi="Cambria"/>
          <w:i/>
          <w:lang w:eastAsia="zh-CN"/>
        </w:rPr>
        <w:t>30</w:t>
      </w:r>
      <w:r w:rsidRPr="00331247">
        <w:rPr>
          <w:rFonts w:ascii="Cambria" w:eastAsia="Calibri" w:hAnsi="Cambria"/>
          <w:i/>
          <w:lang w:eastAsia="zh-CN"/>
        </w:rPr>
        <w:t xml:space="preserve"> dni kalendarzowych od dnia zawarcia umowy. Przekazanie zostanie dokonane protokołem zdawczo odbiorczym sporządzonym z udziałem obu stron.</w:t>
      </w:r>
    </w:p>
    <w:p w:rsidR="00331247" w:rsidRDefault="00331247" w:rsidP="009F44FB">
      <w:pPr>
        <w:jc w:val="both"/>
      </w:pPr>
    </w:p>
    <w:p w:rsidR="00D55764" w:rsidRDefault="00D55764" w:rsidP="00D55764">
      <w:pPr>
        <w:ind w:left="284"/>
        <w:jc w:val="both"/>
      </w:pPr>
    </w:p>
    <w:p w:rsidR="00D55764" w:rsidRDefault="00D55764" w:rsidP="00D5576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4</w:t>
      </w:r>
      <w:r w:rsidRPr="00472A32">
        <w:rPr>
          <w:b/>
          <w:color w:val="000000"/>
          <w:lang w:eastAsia="pl-PL"/>
        </w:rPr>
        <w:t xml:space="preserve"> </w:t>
      </w:r>
    </w:p>
    <w:p w:rsidR="00D55764" w:rsidRDefault="00D55764" w:rsidP="00D55764">
      <w:pPr>
        <w:ind w:left="284"/>
        <w:jc w:val="both"/>
      </w:pPr>
    </w:p>
    <w:p w:rsidR="00D55764" w:rsidRPr="00D55764" w:rsidRDefault="00D55764" w:rsidP="00D55764">
      <w:pPr>
        <w:suppressAutoHyphens w:val="0"/>
        <w:jc w:val="both"/>
      </w:pPr>
      <w:r w:rsidRPr="00D55764">
        <w:t xml:space="preserve">Prosimy o potwierdzenie, że wymóg z pkt 8 pod tabelą wymagań opisu przedmiotu zamówienia (załącznik nr 1 do SWZ): </w:t>
      </w:r>
      <w:r w:rsidRPr="00D55764">
        <w:rPr>
          <w:i/>
          <w:iCs/>
        </w:rPr>
        <w:t>„Sprzęt i odczynniki muszą pochodzić od jednego producenta w celu walidacji metody”</w:t>
      </w:r>
      <w:r w:rsidRPr="00D55764">
        <w:t xml:space="preserve"> dotyczy sprzętu i odczynników będących elementami systemu mikrokolumnego do immunologii transfuzjologicznej (odczynniki, mikrokarty, krwinki i dzierżawiony sprzęt) i tym samym wymóg ten nie dotyczy np. płynów systemowych, kontroli zewnątrzlaboratoryjnej sprzętu komputerowego, witryny chłodniczej, mebli?</w:t>
      </w:r>
    </w:p>
    <w:p w:rsidR="00D55764" w:rsidRDefault="00D55764" w:rsidP="00D55764">
      <w:pPr>
        <w:pStyle w:val="Tekstpodstawowy"/>
        <w:rPr>
          <w:b/>
          <w:color w:val="000000"/>
          <w:lang w:eastAsia="pl-PL"/>
        </w:rPr>
      </w:pPr>
    </w:p>
    <w:p w:rsidR="00D55764" w:rsidRDefault="00D55764" w:rsidP="00D5576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D55764" w:rsidRDefault="00D55764" w:rsidP="00D55764">
      <w:pPr>
        <w:pStyle w:val="Tekstpodstawowy"/>
        <w:rPr>
          <w:b/>
          <w:color w:val="000000"/>
          <w:lang w:eastAsia="pl-PL"/>
        </w:rPr>
      </w:pPr>
    </w:p>
    <w:p w:rsidR="00331247" w:rsidRPr="00D55764" w:rsidRDefault="00331247" w:rsidP="00331247">
      <w:pPr>
        <w:suppressAutoHyphens w:val="0"/>
        <w:jc w:val="both"/>
      </w:pPr>
      <w:r>
        <w:t>Zamawiający potwierdza</w:t>
      </w:r>
      <w:r w:rsidRPr="00D55764">
        <w:t xml:space="preserve">, że wymóg z pkt 8 pod tabelą wymagań opisu przedmiotu zamówienia (załącznik nr 1 do SWZ): </w:t>
      </w:r>
      <w:r w:rsidRPr="00D55764">
        <w:rPr>
          <w:i/>
          <w:iCs/>
        </w:rPr>
        <w:t>„Sprzęt i odczynniki muszą pochodzić od jednego producenta w celu walidacji metody”</w:t>
      </w:r>
      <w:r w:rsidRPr="00D55764">
        <w:t xml:space="preserve"> dotyczy sprzętu i odczynników będących elementami systemu mikrokolumnego do immunologii transfuzjologicznej (odczynniki, mikrokarty, krwinki i dzierżawiony sprzęt)</w:t>
      </w:r>
      <w:r>
        <w:t xml:space="preserve">, </w:t>
      </w:r>
      <w:r w:rsidRPr="00D55764">
        <w:t xml:space="preserve">wymóg nie dotyczy płynów systemowych, kontroli </w:t>
      </w:r>
      <w:r>
        <w:t>zewnątrz laboratoryjnej,</w:t>
      </w:r>
      <w:r w:rsidRPr="00D55764">
        <w:t xml:space="preserve"> sprzętu komputerowego, witryny chłodniczej</w:t>
      </w:r>
      <w:r>
        <w:t xml:space="preserve"> i</w:t>
      </w:r>
      <w:r w:rsidRPr="00D55764">
        <w:t xml:space="preserve"> mebli</w:t>
      </w:r>
      <w:r>
        <w:t>.</w:t>
      </w:r>
    </w:p>
    <w:p w:rsidR="00D55764" w:rsidRDefault="00D55764" w:rsidP="00D55764">
      <w:pPr>
        <w:jc w:val="both"/>
      </w:pPr>
    </w:p>
    <w:p w:rsidR="00331247" w:rsidRDefault="00331247" w:rsidP="00D55764">
      <w:pPr>
        <w:jc w:val="both"/>
      </w:pPr>
    </w:p>
    <w:p w:rsidR="00D55764" w:rsidRDefault="00D55764" w:rsidP="00D55764">
      <w:pPr>
        <w:jc w:val="both"/>
      </w:pPr>
    </w:p>
    <w:p w:rsidR="00D55764" w:rsidRDefault="00D55764" w:rsidP="00D5576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5</w:t>
      </w:r>
      <w:r w:rsidRPr="00472A32">
        <w:rPr>
          <w:b/>
          <w:color w:val="000000"/>
          <w:lang w:eastAsia="pl-PL"/>
        </w:rPr>
        <w:t xml:space="preserve"> </w:t>
      </w:r>
    </w:p>
    <w:p w:rsidR="00D55764" w:rsidRPr="00D55764" w:rsidRDefault="00D55764" w:rsidP="00D55764">
      <w:pPr>
        <w:jc w:val="both"/>
      </w:pPr>
    </w:p>
    <w:p w:rsidR="00D55764" w:rsidRPr="00D55764" w:rsidRDefault="00D55764" w:rsidP="00D55764">
      <w:pPr>
        <w:suppressAutoHyphens w:val="0"/>
        <w:jc w:val="both"/>
      </w:pPr>
      <w:r w:rsidRPr="00D55764">
        <w:t xml:space="preserve">Prosimy o potwierdzenie, że w kolumnie </w:t>
      </w:r>
      <w:r w:rsidRPr="00D55764">
        <w:rPr>
          <w:i/>
          <w:iCs/>
        </w:rPr>
        <w:t>„Ilość”</w:t>
      </w:r>
      <w:r w:rsidRPr="00D55764">
        <w:t xml:space="preserve"> Zamawiający dopuszcza podanie określonej liczby opakowań oferowanych produktów odpowiadającej wskazanej liczbie badań?</w:t>
      </w:r>
    </w:p>
    <w:p w:rsidR="00D55764" w:rsidRPr="00D55764" w:rsidRDefault="00D55764" w:rsidP="00D55764">
      <w:pPr>
        <w:rPr>
          <w:i/>
          <w:iCs/>
          <w:u w:val="single"/>
        </w:rPr>
      </w:pPr>
    </w:p>
    <w:p w:rsidR="00D55764" w:rsidRDefault="00D55764" w:rsidP="00D5576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31247" w:rsidRDefault="00331247" w:rsidP="00D55764">
      <w:pPr>
        <w:pStyle w:val="Tekstpodstawowy"/>
        <w:rPr>
          <w:b/>
          <w:color w:val="000000"/>
          <w:lang w:eastAsia="pl-PL"/>
        </w:rPr>
      </w:pPr>
    </w:p>
    <w:p w:rsidR="00331247" w:rsidRPr="00D55764" w:rsidRDefault="00331247" w:rsidP="00331247">
      <w:pPr>
        <w:suppressAutoHyphens w:val="0"/>
        <w:jc w:val="both"/>
      </w:pPr>
      <w:r>
        <w:t>Zamawiający potwierdza</w:t>
      </w:r>
      <w:r w:rsidRPr="00D55764">
        <w:t xml:space="preserve">, że w kolumnie </w:t>
      </w:r>
      <w:r w:rsidRPr="00D55764">
        <w:rPr>
          <w:i/>
          <w:iCs/>
        </w:rPr>
        <w:t>„Ilość”</w:t>
      </w:r>
      <w:r>
        <w:rPr>
          <w:i/>
          <w:iCs/>
        </w:rPr>
        <w:t>,</w:t>
      </w:r>
      <w:r w:rsidRPr="00D55764">
        <w:t xml:space="preserve"> Zamawiający dopuszcza podanie określonej liczby opakowań oferowanych produktów odpowia</w:t>
      </w:r>
      <w:r>
        <w:t>dającej wskazanej liczbie badań.</w:t>
      </w:r>
    </w:p>
    <w:p w:rsidR="00A04C92" w:rsidRPr="00D55764" w:rsidRDefault="00A04C92" w:rsidP="00016161">
      <w:pPr>
        <w:jc w:val="both"/>
        <w:rPr>
          <w:bCs/>
        </w:rPr>
      </w:pPr>
    </w:p>
    <w:sectPr w:rsidR="00A04C92" w:rsidRPr="00D55764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7E" w:rsidRDefault="00FB3E7E">
      <w:r>
        <w:separator/>
      </w:r>
    </w:p>
  </w:endnote>
  <w:endnote w:type="continuationSeparator" w:id="1">
    <w:p w:rsidR="00FB3E7E" w:rsidRDefault="00FB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7E" w:rsidRDefault="00FB3E7E">
      <w:r>
        <w:separator/>
      </w:r>
    </w:p>
  </w:footnote>
  <w:footnote w:type="continuationSeparator" w:id="1">
    <w:p w:rsidR="00FB3E7E" w:rsidRDefault="00FB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35D"/>
    <w:multiLevelType w:val="hybridMultilevel"/>
    <w:tmpl w:val="3F8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>
    <w:nsid w:val="195F188D"/>
    <w:multiLevelType w:val="hybridMultilevel"/>
    <w:tmpl w:val="5F085244"/>
    <w:lvl w:ilvl="0" w:tplc="F62CA7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6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97371F"/>
    <w:multiLevelType w:val="hybridMultilevel"/>
    <w:tmpl w:val="F64E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66EFA"/>
    <w:multiLevelType w:val="hybridMultilevel"/>
    <w:tmpl w:val="D916C0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36C9D"/>
    <w:multiLevelType w:val="hybridMultilevel"/>
    <w:tmpl w:val="1D74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AC1146"/>
    <w:multiLevelType w:val="hybridMultilevel"/>
    <w:tmpl w:val="CA7C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419A9"/>
    <w:multiLevelType w:val="hybridMultilevel"/>
    <w:tmpl w:val="3562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8"/>
  </w:num>
  <w:num w:numId="4">
    <w:abstractNumId w:val="40"/>
  </w:num>
  <w:num w:numId="5">
    <w:abstractNumId w:val="35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39"/>
  </w:num>
  <w:num w:numId="11">
    <w:abstractNumId w:val="1"/>
  </w:num>
  <w:num w:numId="12">
    <w:abstractNumId w:val="22"/>
  </w:num>
  <w:num w:numId="13">
    <w:abstractNumId w:val="7"/>
  </w:num>
  <w:num w:numId="14">
    <w:abstractNumId w:val="27"/>
  </w:num>
  <w:num w:numId="15">
    <w:abstractNumId w:val="33"/>
  </w:num>
  <w:num w:numId="16">
    <w:abstractNumId w:val="15"/>
  </w:num>
  <w:num w:numId="17">
    <w:abstractNumId w:val="34"/>
  </w:num>
  <w:num w:numId="18">
    <w:abstractNumId w:val="47"/>
  </w:num>
  <w:num w:numId="19">
    <w:abstractNumId w:val="4"/>
  </w:num>
  <w:num w:numId="20">
    <w:abstractNumId w:val="42"/>
  </w:num>
  <w:num w:numId="21">
    <w:abstractNumId w:val="30"/>
  </w:num>
  <w:num w:numId="22">
    <w:abstractNumId w:val="41"/>
  </w:num>
  <w:num w:numId="23">
    <w:abstractNumId w:val="25"/>
  </w:num>
  <w:num w:numId="24">
    <w:abstractNumId w:val="26"/>
  </w:num>
  <w:num w:numId="25">
    <w:abstractNumId w:val="2"/>
  </w:num>
  <w:num w:numId="26">
    <w:abstractNumId w:val="21"/>
  </w:num>
  <w:num w:numId="27">
    <w:abstractNumId w:val="46"/>
  </w:num>
  <w:num w:numId="28">
    <w:abstractNumId w:val="9"/>
  </w:num>
  <w:num w:numId="29">
    <w:abstractNumId w:val="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3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6"/>
  </w:num>
  <w:num w:numId="36">
    <w:abstractNumId w:val="45"/>
  </w:num>
  <w:num w:numId="37">
    <w:abstractNumId w:val="19"/>
  </w:num>
  <w:num w:numId="38">
    <w:abstractNumId w:val="18"/>
  </w:num>
  <w:num w:numId="39">
    <w:abstractNumId w:val="12"/>
  </w:num>
  <w:num w:numId="40">
    <w:abstractNumId w:val="16"/>
  </w:num>
  <w:num w:numId="41">
    <w:abstractNumId w:val="11"/>
  </w:num>
  <w:num w:numId="42">
    <w:abstractNumId w:val="14"/>
  </w:num>
  <w:num w:numId="43">
    <w:abstractNumId w:val="29"/>
  </w:num>
  <w:num w:numId="44">
    <w:abstractNumId w:val="43"/>
  </w:num>
  <w:num w:numId="45">
    <w:abstractNumId w:val="28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0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1FA8"/>
    <w:rsid w:val="00005448"/>
    <w:rsid w:val="00012611"/>
    <w:rsid w:val="0001616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25E7"/>
    <w:rsid w:val="00112A9C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76904"/>
    <w:rsid w:val="00185E80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2CAF"/>
    <w:rsid w:val="00263263"/>
    <w:rsid w:val="00265C5D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1247"/>
    <w:rsid w:val="003346EC"/>
    <w:rsid w:val="00344977"/>
    <w:rsid w:val="0035418C"/>
    <w:rsid w:val="00363981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686B"/>
    <w:rsid w:val="00404FBC"/>
    <w:rsid w:val="00404FEF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3939"/>
    <w:rsid w:val="00472A32"/>
    <w:rsid w:val="004760E7"/>
    <w:rsid w:val="00477EBC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E5727"/>
    <w:rsid w:val="006E6712"/>
    <w:rsid w:val="006F410E"/>
    <w:rsid w:val="006F6023"/>
    <w:rsid w:val="00703F93"/>
    <w:rsid w:val="0070769C"/>
    <w:rsid w:val="00713756"/>
    <w:rsid w:val="00725365"/>
    <w:rsid w:val="00730A41"/>
    <w:rsid w:val="007342EF"/>
    <w:rsid w:val="00735D02"/>
    <w:rsid w:val="00736C90"/>
    <w:rsid w:val="007400BF"/>
    <w:rsid w:val="00742810"/>
    <w:rsid w:val="00745C46"/>
    <w:rsid w:val="00765336"/>
    <w:rsid w:val="00766094"/>
    <w:rsid w:val="00766846"/>
    <w:rsid w:val="00766CAF"/>
    <w:rsid w:val="00775E28"/>
    <w:rsid w:val="00795097"/>
    <w:rsid w:val="00796F78"/>
    <w:rsid w:val="007A151C"/>
    <w:rsid w:val="007A3C3F"/>
    <w:rsid w:val="007A60B7"/>
    <w:rsid w:val="007B2091"/>
    <w:rsid w:val="007E35CE"/>
    <w:rsid w:val="007F5CA0"/>
    <w:rsid w:val="007F63DA"/>
    <w:rsid w:val="00800A26"/>
    <w:rsid w:val="00814650"/>
    <w:rsid w:val="008356E6"/>
    <w:rsid w:val="0083749E"/>
    <w:rsid w:val="00846E78"/>
    <w:rsid w:val="00852DC1"/>
    <w:rsid w:val="0085484E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DAB"/>
    <w:rsid w:val="00897410"/>
    <w:rsid w:val="008A71FA"/>
    <w:rsid w:val="008B09FD"/>
    <w:rsid w:val="008B5743"/>
    <w:rsid w:val="008D5C01"/>
    <w:rsid w:val="008E349F"/>
    <w:rsid w:val="008E3AAA"/>
    <w:rsid w:val="008E415D"/>
    <w:rsid w:val="00903CE1"/>
    <w:rsid w:val="00905982"/>
    <w:rsid w:val="0090697D"/>
    <w:rsid w:val="0090734C"/>
    <w:rsid w:val="00910979"/>
    <w:rsid w:val="0091429B"/>
    <w:rsid w:val="00921446"/>
    <w:rsid w:val="00926B73"/>
    <w:rsid w:val="00927E83"/>
    <w:rsid w:val="009321C8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A7D77"/>
    <w:rsid w:val="009B1C50"/>
    <w:rsid w:val="009D52CD"/>
    <w:rsid w:val="009D5950"/>
    <w:rsid w:val="009E2763"/>
    <w:rsid w:val="009E2809"/>
    <w:rsid w:val="009E77FF"/>
    <w:rsid w:val="009F02ED"/>
    <w:rsid w:val="009F44FB"/>
    <w:rsid w:val="009F47CC"/>
    <w:rsid w:val="00A005FA"/>
    <w:rsid w:val="00A04C92"/>
    <w:rsid w:val="00A07AE4"/>
    <w:rsid w:val="00A1424E"/>
    <w:rsid w:val="00A156F0"/>
    <w:rsid w:val="00A16A80"/>
    <w:rsid w:val="00A605AE"/>
    <w:rsid w:val="00A60D1B"/>
    <w:rsid w:val="00A7571E"/>
    <w:rsid w:val="00A85378"/>
    <w:rsid w:val="00A87D51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1DD1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7907"/>
    <w:rsid w:val="00C11424"/>
    <w:rsid w:val="00C115B5"/>
    <w:rsid w:val="00C129F4"/>
    <w:rsid w:val="00C259AA"/>
    <w:rsid w:val="00C33AB5"/>
    <w:rsid w:val="00C354CA"/>
    <w:rsid w:val="00C4110E"/>
    <w:rsid w:val="00C52430"/>
    <w:rsid w:val="00C52678"/>
    <w:rsid w:val="00C57906"/>
    <w:rsid w:val="00C61EAC"/>
    <w:rsid w:val="00C659AF"/>
    <w:rsid w:val="00C66063"/>
    <w:rsid w:val="00C67BF3"/>
    <w:rsid w:val="00C71556"/>
    <w:rsid w:val="00C75066"/>
    <w:rsid w:val="00C77414"/>
    <w:rsid w:val="00C80BA2"/>
    <w:rsid w:val="00C837C0"/>
    <w:rsid w:val="00C85B65"/>
    <w:rsid w:val="00C868E2"/>
    <w:rsid w:val="00C87114"/>
    <w:rsid w:val="00C92C9E"/>
    <w:rsid w:val="00C952B3"/>
    <w:rsid w:val="00CB1B27"/>
    <w:rsid w:val="00CB516B"/>
    <w:rsid w:val="00CC16DC"/>
    <w:rsid w:val="00CC31D2"/>
    <w:rsid w:val="00CD28ED"/>
    <w:rsid w:val="00CD5F42"/>
    <w:rsid w:val="00CD62FA"/>
    <w:rsid w:val="00CD6D46"/>
    <w:rsid w:val="00CE25E9"/>
    <w:rsid w:val="00CF2F02"/>
    <w:rsid w:val="00CF3217"/>
    <w:rsid w:val="00CF537E"/>
    <w:rsid w:val="00D033CA"/>
    <w:rsid w:val="00D051FF"/>
    <w:rsid w:val="00D10E83"/>
    <w:rsid w:val="00D143C0"/>
    <w:rsid w:val="00D16090"/>
    <w:rsid w:val="00D25494"/>
    <w:rsid w:val="00D34DEA"/>
    <w:rsid w:val="00D352C5"/>
    <w:rsid w:val="00D4000F"/>
    <w:rsid w:val="00D42B34"/>
    <w:rsid w:val="00D449D1"/>
    <w:rsid w:val="00D46661"/>
    <w:rsid w:val="00D53B9F"/>
    <w:rsid w:val="00D5576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A6707"/>
    <w:rsid w:val="00EA6B75"/>
    <w:rsid w:val="00EB0956"/>
    <w:rsid w:val="00EC152B"/>
    <w:rsid w:val="00EC3C5C"/>
    <w:rsid w:val="00EC62E0"/>
    <w:rsid w:val="00ED60F4"/>
    <w:rsid w:val="00EE0B40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B3E7E"/>
    <w:rsid w:val="00FB4ADE"/>
    <w:rsid w:val="00FC585B"/>
    <w:rsid w:val="00FD40DB"/>
    <w:rsid w:val="00FD58C4"/>
    <w:rsid w:val="00FE2294"/>
    <w:rsid w:val="00FF1866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E6CE-2708-4921-8DA4-F6F9E4F1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4255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3</cp:revision>
  <cp:lastPrinted>2024-02-15T13:26:00Z</cp:lastPrinted>
  <dcterms:created xsi:type="dcterms:W3CDTF">2024-02-15T12:19:00Z</dcterms:created>
  <dcterms:modified xsi:type="dcterms:W3CDTF">2024-02-15T13:29:00Z</dcterms:modified>
</cp:coreProperties>
</file>