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03" w:rsidRDefault="007B6303" w:rsidP="009462A0">
      <w:pPr>
        <w:pStyle w:val="Tytu"/>
        <w:spacing w:after="60" w:line="276" w:lineRule="auto"/>
        <w:rPr>
          <w:rFonts w:ascii="Cambria" w:hAnsi="Cambria" w:cs="Arial"/>
          <w:iCs/>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581A6C" w:rsidRPr="00581A6C" w:rsidRDefault="00581A6C" w:rsidP="009462A0">
      <w:pPr>
        <w:pStyle w:val="Tytu"/>
        <w:spacing w:after="60" w:line="276" w:lineRule="auto"/>
        <w:rPr>
          <w:rFonts w:ascii="Cambria" w:hAnsi="Cambria" w:cs="Arial"/>
          <w:iCs/>
          <w:u w:val="single"/>
        </w:rPr>
      </w:pPr>
    </w:p>
    <w:p w:rsidR="00702C6B" w:rsidRPr="00702C6B" w:rsidRDefault="00B353FE" w:rsidP="009462A0">
      <w:pPr>
        <w:pStyle w:val="Tytu"/>
        <w:spacing w:after="60" w:line="276" w:lineRule="auto"/>
        <w:rPr>
          <w:rFonts w:ascii="Cambria" w:hAnsi="Cambria" w:cs="Arial"/>
          <w:iCs/>
          <w:u w:val="single"/>
        </w:rPr>
      </w:pPr>
      <w:r>
        <w:rPr>
          <w:rFonts w:ascii="Cambria" w:hAnsi="Cambria" w:cs="Arial"/>
          <w:iCs/>
          <w:u w:val="single"/>
        </w:rPr>
        <w:t>Usługa ochrony Szpitalnego Oddziału Ratunkowego</w:t>
      </w:r>
    </w:p>
    <w:p w:rsidR="000102C3" w:rsidRPr="007D6960" w:rsidRDefault="005F239C" w:rsidP="00B6091E">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B6091E">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B6091E">
      <w:pPr>
        <w:numPr>
          <w:ilvl w:val="0"/>
          <w:numId w:val="5"/>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B6091E">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B6091E">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6091E">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AD76B9">
      <w:pPr>
        <w:numPr>
          <w:ilvl w:val="0"/>
          <w:numId w:val="22"/>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Default="00702C6B" w:rsidP="00AD76B9">
      <w:pPr>
        <w:numPr>
          <w:ilvl w:val="0"/>
          <w:numId w:val="22"/>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w:t>
      </w:r>
      <w:r w:rsidR="00A979F0">
        <w:rPr>
          <w:rFonts w:ascii="Cambria" w:hAnsi="Cambria" w:cs="Arial"/>
          <w:b/>
          <w:bCs/>
          <w:i/>
          <w:iCs/>
          <w:sz w:val="20"/>
          <w:szCs w:val="20"/>
          <w:u w:val="single"/>
        </w:rPr>
        <w:t>pełniają warunki udziału w postę</w:t>
      </w:r>
      <w:r w:rsidRPr="00702C6B">
        <w:rPr>
          <w:rFonts w:ascii="Cambria" w:hAnsi="Cambria" w:cs="Arial"/>
          <w:b/>
          <w:bCs/>
          <w:i/>
          <w:iCs/>
          <w:sz w:val="20"/>
          <w:szCs w:val="20"/>
          <w:u w:val="single"/>
        </w:rPr>
        <w:t>powaniu, dotyczące:</w:t>
      </w:r>
    </w:p>
    <w:p w:rsidR="00B353FE" w:rsidRPr="00702C6B" w:rsidRDefault="00B353FE" w:rsidP="00B353FE">
      <w:pPr>
        <w:autoSpaceDE w:val="0"/>
        <w:autoSpaceDN w:val="0"/>
        <w:adjustRightInd w:val="0"/>
        <w:spacing w:line="276" w:lineRule="auto"/>
        <w:ind w:left="567"/>
        <w:jc w:val="both"/>
        <w:rPr>
          <w:rFonts w:ascii="Cambria" w:hAnsi="Cambria" w:cs="Arial"/>
          <w:b/>
          <w:bCs/>
          <w:i/>
          <w:iCs/>
          <w:sz w:val="20"/>
          <w:szCs w:val="20"/>
          <w:u w:val="single"/>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-uprawnień do prowadzenia określonej działalności gospodarczej lub zawodowej;</w:t>
      </w:r>
    </w:p>
    <w:p w:rsidR="00702C6B" w:rsidRDefault="00B353FE" w:rsidP="00702C6B">
      <w:pPr>
        <w:autoSpaceDE w:val="0"/>
        <w:autoSpaceDN w:val="0"/>
        <w:adjustRightInd w:val="0"/>
        <w:spacing w:line="276" w:lineRule="auto"/>
        <w:jc w:val="both"/>
        <w:rPr>
          <w:rFonts w:ascii="Cambria" w:hAnsi="Cambria" w:cs="Arial"/>
          <w:bCs/>
          <w:iCs/>
          <w:sz w:val="20"/>
          <w:szCs w:val="20"/>
        </w:rPr>
      </w:pPr>
      <w:r>
        <w:rPr>
          <w:rFonts w:ascii="Cambria" w:hAnsi="Cambria" w:cs="Arial"/>
          <w:bCs/>
          <w:iCs/>
          <w:sz w:val="20"/>
          <w:szCs w:val="20"/>
        </w:rPr>
        <w:t>Zamawiający wymaga posiadania przez Wykonawcę koncesji na prowadzenie usług w zakresie ochrony osób i mienia.</w:t>
      </w:r>
    </w:p>
    <w:p w:rsidR="00B353FE" w:rsidRPr="00702C6B" w:rsidRDefault="00B353FE"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D90EC2" w:rsidRDefault="00D90EC2" w:rsidP="00702C6B">
      <w:pPr>
        <w:autoSpaceDE w:val="0"/>
        <w:autoSpaceDN w:val="0"/>
        <w:adjustRightInd w:val="0"/>
        <w:spacing w:line="276" w:lineRule="auto"/>
        <w:jc w:val="both"/>
        <w:rPr>
          <w:rFonts w:ascii="Cambria" w:hAnsi="Cambria" w:cs="Arial"/>
          <w:b/>
          <w:bCs/>
          <w:iCs/>
          <w:sz w:val="20"/>
          <w:szCs w:val="20"/>
        </w:rPr>
      </w:pPr>
    </w:p>
    <w:p w:rsidR="00D90EC2" w:rsidRDefault="00D90EC2" w:rsidP="00702C6B">
      <w:pPr>
        <w:autoSpaceDE w:val="0"/>
        <w:autoSpaceDN w:val="0"/>
        <w:adjustRightInd w:val="0"/>
        <w:spacing w:line="276" w:lineRule="auto"/>
        <w:jc w:val="both"/>
        <w:rPr>
          <w:rFonts w:ascii="Cambria" w:hAnsi="Cambria" w:cs="Arial"/>
          <w:b/>
          <w:bCs/>
          <w:iCs/>
          <w:sz w:val="20"/>
          <w:szCs w:val="20"/>
        </w:rPr>
      </w:pPr>
    </w:p>
    <w:p w:rsidR="00D90EC2" w:rsidRDefault="00D90EC2" w:rsidP="00702C6B">
      <w:pPr>
        <w:autoSpaceDE w:val="0"/>
        <w:autoSpaceDN w:val="0"/>
        <w:adjustRightInd w:val="0"/>
        <w:spacing w:line="276" w:lineRule="auto"/>
        <w:jc w:val="both"/>
        <w:rPr>
          <w:rFonts w:ascii="Cambria" w:hAnsi="Cambria" w:cs="Arial"/>
          <w:b/>
          <w:bCs/>
          <w:iCs/>
          <w:sz w:val="20"/>
          <w:szCs w:val="20"/>
        </w:rPr>
      </w:pPr>
    </w:p>
    <w:p w:rsidR="00D90EC2" w:rsidRDefault="00D90EC2"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353FE" w:rsidRPr="00702C6B" w:rsidRDefault="00B353FE" w:rsidP="00B353FE">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B6091E">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936D02" w:rsidRDefault="00936D02" w:rsidP="00936D02">
      <w:pPr>
        <w:shd w:val="clear" w:color="auto" w:fill="F2F2F2"/>
        <w:tabs>
          <w:tab w:val="left" w:pos="6060"/>
        </w:tabs>
        <w:spacing w:line="276" w:lineRule="auto"/>
        <w:rPr>
          <w:rFonts w:ascii="Cambria" w:hAnsi="Cambria" w:cs="Arial"/>
          <w:b/>
          <w:sz w:val="20"/>
          <w:szCs w:val="20"/>
        </w:rPr>
      </w:pPr>
    </w:p>
    <w:p w:rsidR="00936D02" w:rsidRPr="00936D02" w:rsidRDefault="00936D02" w:rsidP="00936D02">
      <w:pPr>
        <w:pStyle w:val="Tytu"/>
        <w:spacing w:after="60" w:line="276" w:lineRule="auto"/>
        <w:jc w:val="left"/>
        <w:rPr>
          <w:rFonts w:ascii="Cambria" w:hAnsi="Cambria" w:cs="Arial"/>
          <w:b w:val="0"/>
          <w:iCs/>
          <w:u w:val="single"/>
        </w:rPr>
      </w:pPr>
      <w:r w:rsidRPr="00936D02">
        <w:rPr>
          <w:rFonts w:ascii="Cambria" w:hAnsi="Cambria" w:cs="Arial"/>
          <w:b w:val="0"/>
          <w:iCs/>
          <w:u w:val="single"/>
        </w:rPr>
        <w:t>Usługa ochrony Szpitalnego Oddziału Ratunkowego w zakresie:</w:t>
      </w:r>
    </w:p>
    <w:p w:rsidR="00936D02" w:rsidRDefault="00936D02" w:rsidP="00936D02">
      <w:pPr>
        <w:shd w:val="clear" w:color="auto" w:fill="F2F2F2"/>
        <w:tabs>
          <w:tab w:val="left" w:pos="6060"/>
        </w:tabs>
        <w:spacing w:line="276" w:lineRule="auto"/>
        <w:rPr>
          <w:rFonts w:ascii="Cambria" w:hAnsi="Cambria" w:cs="Arial"/>
          <w:b/>
          <w:sz w:val="20"/>
          <w:szCs w:val="20"/>
        </w:rPr>
      </w:pPr>
    </w:p>
    <w:p w:rsidR="00936D02" w:rsidRPr="00936D02" w:rsidRDefault="00936D02" w:rsidP="00936D02">
      <w:pPr>
        <w:jc w:val="both"/>
        <w:rPr>
          <w:rFonts w:ascii="Cambria" w:hAnsi="Cambria"/>
          <w:sz w:val="22"/>
          <w:szCs w:val="22"/>
        </w:rPr>
      </w:pPr>
      <w:r w:rsidRPr="00936D02">
        <w:rPr>
          <w:rFonts w:ascii="Cambria" w:hAnsi="Cambria"/>
          <w:sz w:val="22"/>
          <w:szCs w:val="22"/>
        </w:rPr>
        <w:t>1/ ochrona osób – poprzez działania mające na celu zapewnienie bezpieczeństwa, ochronę życia, zdrowia i nietykalności osobistej</w:t>
      </w:r>
    </w:p>
    <w:p w:rsidR="00936D02" w:rsidRPr="00936D02" w:rsidRDefault="00936D02" w:rsidP="00936D02">
      <w:pPr>
        <w:jc w:val="both"/>
        <w:rPr>
          <w:rFonts w:ascii="Cambria" w:hAnsi="Cambria"/>
          <w:sz w:val="22"/>
          <w:szCs w:val="22"/>
        </w:rPr>
      </w:pPr>
      <w:r w:rsidRPr="00936D02">
        <w:rPr>
          <w:rFonts w:ascii="Cambria" w:hAnsi="Cambria"/>
          <w:sz w:val="22"/>
          <w:szCs w:val="22"/>
        </w:rPr>
        <w:t xml:space="preserve">2/ochrona mienia (ruchomego i nieruchomego) przed kradzieżą, dewastacją </w:t>
      </w:r>
    </w:p>
    <w:p w:rsidR="00936D02" w:rsidRPr="00936D02" w:rsidRDefault="00936D02" w:rsidP="00936D02">
      <w:pPr>
        <w:jc w:val="both"/>
        <w:rPr>
          <w:rFonts w:ascii="Cambria" w:hAnsi="Cambria"/>
          <w:sz w:val="22"/>
          <w:szCs w:val="22"/>
        </w:rPr>
      </w:pPr>
      <w:r w:rsidRPr="00936D02">
        <w:rPr>
          <w:rFonts w:ascii="Cambria" w:hAnsi="Cambria"/>
          <w:sz w:val="22"/>
          <w:szCs w:val="22"/>
        </w:rPr>
        <w:t xml:space="preserve">3/ zapobieganie zakłóceniom porządku, </w:t>
      </w:r>
    </w:p>
    <w:p w:rsidR="00936D02" w:rsidRPr="00936D02" w:rsidRDefault="00936D02" w:rsidP="00936D02">
      <w:pPr>
        <w:jc w:val="both"/>
        <w:rPr>
          <w:rFonts w:ascii="Cambria" w:hAnsi="Cambria"/>
          <w:sz w:val="22"/>
          <w:szCs w:val="22"/>
        </w:rPr>
      </w:pPr>
      <w:r w:rsidRPr="00936D02">
        <w:rPr>
          <w:rFonts w:ascii="Cambria" w:hAnsi="Cambria"/>
          <w:sz w:val="22"/>
          <w:szCs w:val="22"/>
        </w:rPr>
        <w:t>4/ podejmowanie interwencji również z użyciem środków przymusu bezpośredniego zgodnie z ustawą z dnia 24 maja 2013 r. o środkach przymusu bezpośredniego i broni palnej – w tym w celu usuwania z terenu szpitala osób agresywnych, pod wpływem alkoholu lub innych środków odurzających niebędących pacjentami w zakresie określonym ww. ustawą,</w:t>
      </w:r>
    </w:p>
    <w:p w:rsidR="00936D02" w:rsidRPr="00936D02" w:rsidRDefault="00936D02" w:rsidP="00936D02">
      <w:pPr>
        <w:jc w:val="both"/>
        <w:rPr>
          <w:rFonts w:ascii="Cambria" w:hAnsi="Cambria"/>
          <w:sz w:val="22"/>
          <w:szCs w:val="22"/>
        </w:rPr>
      </w:pPr>
      <w:r w:rsidRPr="00936D02">
        <w:rPr>
          <w:rFonts w:ascii="Cambria" w:hAnsi="Cambria"/>
          <w:sz w:val="22"/>
          <w:szCs w:val="22"/>
        </w:rPr>
        <w:t>5/ jeżeli zajdzie taka potrzeba – ujęcia osób stwarzających w sposób oczywisty bezpośrednie zagrożenie dla życia lub zdrowia personelu Zamawiającego, pacjentów a także innych postronnych osób (np. osób odwiedzających pacjentów), oraz chronionego mienia w celu niezwłocznego oddania osób stwarzających zagrożenie Policji,</w:t>
      </w:r>
    </w:p>
    <w:p w:rsidR="00936D02" w:rsidRPr="00936D02" w:rsidRDefault="00936D02" w:rsidP="00936D02">
      <w:pPr>
        <w:jc w:val="both"/>
        <w:rPr>
          <w:rFonts w:ascii="Cambria" w:hAnsi="Cambria"/>
          <w:sz w:val="22"/>
          <w:szCs w:val="22"/>
        </w:rPr>
      </w:pPr>
      <w:r w:rsidRPr="00936D02">
        <w:rPr>
          <w:rFonts w:ascii="Cambria" w:hAnsi="Cambria"/>
          <w:sz w:val="22"/>
          <w:szCs w:val="22"/>
        </w:rPr>
        <w:t>6/ pomoc w unieruchomieniu pacjenta -  w szczególności założenie pasów unieruchamiających, kaftana bezpieczeństwa, podaniu leków, pobrania krwi do badań</w:t>
      </w:r>
    </w:p>
    <w:p w:rsidR="00936D02" w:rsidRPr="00936D02" w:rsidRDefault="00936D02" w:rsidP="00936D02">
      <w:pPr>
        <w:jc w:val="both"/>
        <w:rPr>
          <w:rFonts w:ascii="Cambria" w:hAnsi="Cambria"/>
          <w:sz w:val="22"/>
          <w:szCs w:val="22"/>
        </w:rPr>
      </w:pPr>
      <w:r w:rsidRPr="00936D02">
        <w:rPr>
          <w:rFonts w:ascii="Cambria" w:hAnsi="Cambria"/>
          <w:sz w:val="22"/>
          <w:szCs w:val="22"/>
        </w:rPr>
        <w:t>7/ zapobieganie ucieczce / samowolnym oddaleniu  pacjentów SOR-u (chorym psychicznie, pod wpływem alkoholu, środków odurzających)</w:t>
      </w:r>
    </w:p>
    <w:p w:rsidR="00936D02" w:rsidRPr="00936D02" w:rsidRDefault="00936D02" w:rsidP="00936D02">
      <w:pPr>
        <w:jc w:val="both"/>
        <w:rPr>
          <w:rFonts w:ascii="Cambria" w:hAnsi="Cambria"/>
          <w:sz w:val="22"/>
          <w:szCs w:val="22"/>
        </w:rPr>
      </w:pPr>
      <w:r w:rsidRPr="00936D02">
        <w:rPr>
          <w:rFonts w:ascii="Cambria" w:hAnsi="Cambria"/>
          <w:sz w:val="22"/>
          <w:szCs w:val="22"/>
        </w:rPr>
        <w:t>8/ udzielanie w/w świadczeń na wezwanie telefoniczne z pozostałych oddziałów, ale tylko za zgodą osoby wyznaczonej, prowadzącej zmianę SOR</w:t>
      </w:r>
    </w:p>
    <w:p w:rsidR="00936D02" w:rsidRDefault="00936D02" w:rsidP="00936D02">
      <w:pPr>
        <w:jc w:val="both"/>
        <w:rPr>
          <w:rFonts w:ascii="Cambria" w:hAnsi="Cambria"/>
          <w:sz w:val="22"/>
          <w:szCs w:val="22"/>
        </w:rPr>
      </w:pPr>
      <w:r w:rsidRPr="00936D02">
        <w:rPr>
          <w:rFonts w:ascii="Cambria" w:hAnsi="Cambria"/>
          <w:sz w:val="22"/>
          <w:szCs w:val="22"/>
        </w:rPr>
        <w:t>9/ monitorowanie wejść/wyjść, do/z szpitala w godzinach nocnych, opuszczenie oddziału  możliwe tylko za zgodą osoby wyznaczonej, prowadzącej zmianę SOR-u</w:t>
      </w:r>
    </w:p>
    <w:p w:rsidR="00936D02" w:rsidRPr="00936D02" w:rsidRDefault="00936D02" w:rsidP="00936D02">
      <w:pPr>
        <w:jc w:val="both"/>
        <w:rPr>
          <w:rFonts w:ascii="Cambria" w:hAnsi="Cambria"/>
          <w:sz w:val="22"/>
          <w:szCs w:val="22"/>
        </w:rPr>
      </w:pPr>
      <w:r>
        <w:rPr>
          <w:rFonts w:ascii="Cambria" w:hAnsi="Cambria"/>
          <w:sz w:val="22"/>
          <w:szCs w:val="22"/>
        </w:rPr>
        <w:t xml:space="preserve">10/ </w:t>
      </w:r>
      <w:r w:rsidR="003124EC">
        <w:rPr>
          <w:rFonts w:ascii="Cambria" w:hAnsi="Cambria"/>
          <w:sz w:val="22"/>
          <w:szCs w:val="22"/>
        </w:rPr>
        <w:t>Pracownicy Wykonawcy wykonujący czynności ochrony osób i mienia powinni posiadać pełny zakres uprawnień w tej dziedzinie.</w:t>
      </w:r>
    </w:p>
    <w:p w:rsidR="00936D02" w:rsidRDefault="00936D02" w:rsidP="00936D02">
      <w:pPr>
        <w:shd w:val="clear" w:color="auto" w:fill="F2F2F2"/>
        <w:tabs>
          <w:tab w:val="left" w:pos="6060"/>
        </w:tabs>
        <w:spacing w:line="276" w:lineRule="auto"/>
        <w:rPr>
          <w:rFonts w:ascii="Cambria" w:hAnsi="Cambria" w:cs="Arial"/>
          <w:b/>
          <w:sz w:val="20"/>
          <w:szCs w:val="20"/>
        </w:rPr>
      </w:pPr>
    </w:p>
    <w:p w:rsidR="003701A6" w:rsidRPr="003701A6" w:rsidRDefault="003701A6" w:rsidP="003701A6">
      <w:pPr>
        <w:shd w:val="clear" w:color="auto" w:fill="F2F2F2"/>
        <w:tabs>
          <w:tab w:val="left" w:pos="6060"/>
        </w:tabs>
        <w:spacing w:line="276" w:lineRule="auto"/>
        <w:jc w:val="both"/>
        <w:rPr>
          <w:rFonts w:ascii="Cambria" w:hAnsi="Cambria" w:cs="Arial"/>
          <w:sz w:val="20"/>
          <w:szCs w:val="20"/>
        </w:rPr>
      </w:pPr>
      <w:r>
        <w:rPr>
          <w:rFonts w:ascii="Cambria" w:hAnsi="Cambria" w:cs="Arial"/>
          <w:sz w:val="20"/>
          <w:szCs w:val="20"/>
        </w:rPr>
        <w:t>Usługa powinna być wykonywana zgodnie z obowiązującymi przepisami, w szczególności zgodnie z Ustawą z dnia 22 sierpnia 1997 r. ochronie osób i mienia.</w:t>
      </w:r>
    </w:p>
    <w:p w:rsidR="003701A6" w:rsidRPr="007D6960" w:rsidRDefault="003701A6" w:rsidP="00936D02">
      <w:pPr>
        <w:shd w:val="clear" w:color="auto" w:fill="F2F2F2"/>
        <w:tabs>
          <w:tab w:val="left" w:pos="6060"/>
        </w:tabs>
        <w:spacing w:line="276" w:lineRule="auto"/>
        <w:rPr>
          <w:rFonts w:ascii="Cambria" w:hAnsi="Cambria" w:cs="Arial"/>
          <w:b/>
          <w:sz w:val="20"/>
          <w:szCs w:val="20"/>
        </w:rPr>
      </w:pPr>
    </w:p>
    <w:p w:rsidR="00A979F0"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Zamawiający</w:t>
      </w:r>
      <w:r w:rsidR="00936D02">
        <w:rPr>
          <w:rFonts w:ascii="Cambria" w:hAnsi="Cambria" w:cs="Arial"/>
          <w:sz w:val="20"/>
          <w:szCs w:val="20"/>
        </w:rPr>
        <w:t xml:space="preserve"> nie</w:t>
      </w:r>
      <w:r w:rsidRPr="00B70FF0">
        <w:rPr>
          <w:rFonts w:ascii="Cambria" w:hAnsi="Cambria" w:cs="Arial"/>
          <w:sz w:val="20"/>
          <w:szCs w:val="20"/>
        </w:rPr>
        <w:t xml:space="preserv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936D02">
        <w:rPr>
          <w:rFonts w:ascii="Cambria" w:hAnsi="Cambria" w:cs="Arial"/>
          <w:sz w:val="20"/>
          <w:szCs w:val="20"/>
        </w:rPr>
        <w:t>ania ofert częściowych</w:t>
      </w:r>
      <w:r w:rsidR="00CE1C2D">
        <w:rPr>
          <w:rFonts w:ascii="Cambria" w:hAnsi="Cambria" w:cs="Arial"/>
          <w:sz w:val="20"/>
          <w:szCs w:val="20"/>
        </w:rPr>
        <w:t>.</w:t>
      </w:r>
    </w:p>
    <w:p w:rsidR="006B5A9A" w:rsidRPr="006B5A9A" w:rsidRDefault="00B70FF0" w:rsidP="006B5A9A">
      <w:pPr>
        <w:pStyle w:val="Nagwek3"/>
        <w:rPr>
          <w:b w:val="0"/>
          <w:sz w:val="20"/>
          <w:szCs w:val="20"/>
        </w:rPr>
      </w:pPr>
      <w:r w:rsidRPr="006B5A9A">
        <w:rPr>
          <w:rFonts w:cs="Arial"/>
          <w:b w:val="0"/>
          <w:sz w:val="20"/>
          <w:szCs w:val="20"/>
        </w:rPr>
        <w:t>O</w:t>
      </w:r>
      <w:r w:rsidR="00CE5B34" w:rsidRPr="006B5A9A">
        <w:rPr>
          <w:rFonts w:cs="Arial"/>
          <w:b w:val="0"/>
          <w:sz w:val="20"/>
          <w:szCs w:val="20"/>
        </w:rPr>
        <w:t>zna</w:t>
      </w:r>
      <w:r w:rsidR="009C5B47" w:rsidRPr="006B5A9A">
        <w:rPr>
          <w:rFonts w:cs="Arial"/>
          <w:b w:val="0"/>
          <w:sz w:val="20"/>
          <w:szCs w:val="20"/>
        </w:rPr>
        <w:t>czenie przedmiotu zamówienia wg</w:t>
      </w:r>
      <w:r w:rsidR="00936D02" w:rsidRPr="006B5A9A">
        <w:rPr>
          <w:rFonts w:cs="Arial"/>
          <w:b w:val="0"/>
          <w:sz w:val="20"/>
          <w:szCs w:val="20"/>
        </w:rPr>
        <w:t xml:space="preserve"> </w:t>
      </w:r>
      <w:r w:rsidR="00350AC1" w:rsidRPr="006B5A9A">
        <w:rPr>
          <w:rFonts w:cs="Arial"/>
          <w:b w:val="0"/>
          <w:sz w:val="20"/>
          <w:szCs w:val="20"/>
        </w:rPr>
        <w:t>wspólnego słownika zamówień</w:t>
      </w:r>
      <w:r w:rsidR="00CE5B34" w:rsidRPr="006B5A9A">
        <w:rPr>
          <w:rFonts w:cs="Arial"/>
          <w:b w:val="0"/>
          <w:sz w:val="20"/>
          <w:szCs w:val="20"/>
        </w:rPr>
        <w:t xml:space="preserve"> C</w:t>
      </w:r>
      <w:r w:rsidR="001109CF" w:rsidRPr="006B5A9A">
        <w:rPr>
          <w:rFonts w:cs="Arial"/>
          <w:b w:val="0"/>
          <w:sz w:val="20"/>
          <w:szCs w:val="20"/>
        </w:rPr>
        <w:t>PV:</w:t>
      </w:r>
      <w:r w:rsidR="006B5A9A" w:rsidRPr="006B5A9A">
        <w:rPr>
          <w:rFonts w:cs="Arial"/>
          <w:b w:val="0"/>
          <w:sz w:val="20"/>
          <w:szCs w:val="20"/>
        </w:rPr>
        <w:t xml:space="preserve"> </w:t>
      </w:r>
      <w:r w:rsidR="006B5A9A" w:rsidRPr="006B5A9A">
        <w:rPr>
          <w:b w:val="0"/>
          <w:sz w:val="20"/>
          <w:szCs w:val="20"/>
        </w:rPr>
        <w:t>98341140-8</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B6091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6B5A9A" w:rsidRDefault="006B5A9A" w:rsidP="006B5A9A">
      <w:pPr>
        <w:autoSpaceDE w:val="0"/>
        <w:spacing w:line="276" w:lineRule="auto"/>
        <w:jc w:val="both"/>
        <w:rPr>
          <w:rFonts w:ascii="Cambria" w:hAnsi="Cambria" w:cs="Arial"/>
          <w:sz w:val="20"/>
          <w:szCs w:val="20"/>
        </w:rPr>
      </w:pPr>
    </w:p>
    <w:p w:rsidR="002A52C8" w:rsidRDefault="00604514" w:rsidP="006B5A9A">
      <w:pPr>
        <w:autoSpaceDE w:val="0"/>
        <w:spacing w:line="276" w:lineRule="auto"/>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p>
    <w:p w:rsidR="000C6E69" w:rsidRDefault="000C6E69" w:rsidP="006B5A9A">
      <w:pPr>
        <w:autoSpaceDE w:val="0"/>
        <w:spacing w:line="276" w:lineRule="auto"/>
        <w:jc w:val="both"/>
        <w:rPr>
          <w:rFonts w:ascii="Cambria" w:hAnsi="Cambria" w:cs="Arial"/>
          <w:sz w:val="20"/>
          <w:szCs w:val="20"/>
        </w:rPr>
      </w:pPr>
    </w:p>
    <w:p w:rsidR="006B5A9A" w:rsidRDefault="006B5A9A" w:rsidP="006B5A9A">
      <w:pPr>
        <w:autoSpaceDE w:val="0"/>
        <w:spacing w:line="276" w:lineRule="auto"/>
        <w:jc w:val="both"/>
        <w:rPr>
          <w:rFonts w:ascii="Cambria" w:hAnsi="Cambria" w:cs="Arial"/>
          <w:sz w:val="20"/>
          <w:szCs w:val="20"/>
        </w:rPr>
      </w:pPr>
      <w:r>
        <w:rPr>
          <w:rFonts w:ascii="Cambria" w:hAnsi="Cambria" w:cs="Arial"/>
          <w:sz w:val="20"/>
          <w:szCs w:val="20"/>
        </w:rPr>
        <w:t>12 miesięcy od daty zawarcia umowy</w:t>
      </w:r>
    </w:p>
    <w:p w:rsidR="006B5A9A" w:rsidRDefault="006B5A9A" w:rsidP="000C6E69">
      <w:pPr>
        <w:autoSpaceDE w:val="0"/>
        <w:spacing w:line="276" w:lineRule="auto"/>
        <w:ind w:left="426"/>
        <w:jc w:val="both"/>
        <w:rPr>
          <w:rFonts w:ascii="Cambria" w:hAnsi="Cambria" w:cs="Arial"/>
          <w:sz w:val="20"/>
          <w:szCs w:val="20"/>
        </w:rPr>
      </w:pPr>
    </w:p>
    <w:p w:rsidR="006B5A9A" w:rsidRDefault="006B5A9A" w:rsidP="000C6E69">
      <w:pPr>
        <w:autoSpaceDE w:val="0"/>
        <w:spacing w:line="276" w:lineRule="auto"/>
        <w:ind w:left="426"/>
        <w:jc w:val="both"/>
        <w:rPr>
          <w:rFonts w:ascii="Cambria" w:hAnsi="Cambria" w:cs="Arial"/>
          <w:sz w:val="20"/>
          <w:szCs w:val="20"/>
        </w:rPr>
      </w:pPr>
    </w:p>
    <w:p w:rsidR="006B5A9A" w:rsidRDefault="006B5A9A" w:rsidP="000C6E69">
      <w:pPr>
        <w:autoSpaceDE w:val="0"/>
        <w:spacing w:line="276" w:lineRule="auto"/>
        <w:ind w:left="426"/>
        <w:jc w:val="both"/>
        <w:rPr>
          <w:rFonts w:ascii="Cambria" w:hAnsi="Cambria" w:cs="Arial"/>
          <w:sz w:val="20"/>
          <w:szCs w:val="20"/>
        </w:rPr>
      </w:pPr>
    </w:p>
    <w:p w:rsidR="006B5A9A" w:rsidRDefault="006B5A9A" w:rsidP="000C6E69">
      <w:pPr>
        <w:autoSpaceDE w:val="0"/>
        <w:spacing w:line="276" w:lineRule="auto"/>
        <w:ind w:left="426"/>
        <w:jc w:val="both"/>
        <w:rPr>
          <w:rFonts w:ascii="Cambria" w:hAnsi="Cambria" w:cs="Arial"/>
          <w:sz w:val="20"/>
          <w:szCs w:val="20"/>
        </w:rPr>
      </w:pPr>
    </w:p>
    <w:p w:rsidR="006B5A9A" w:rsidRDefault="006B5A9A" w:rsidP="000C6E69">
      <w:pPr>
        <w:autoSpaceDE w:val="0"/>
        <w:spacing w:line="276" w:lineRule="auto"/>
        <w:ind w:left="426"/>
        <w:jc w:val="both"/>
        <w:rPr>
          <w:rFonts w:ascii="Cambria" w:hAnsi="Cambria" w:cs="Arial"/>
          <w:sz w:val="20"/>
          <w:szCs w:val="20"/>
        </w:rPr>
      </w:pPr>
    </w:p>
    <w:p w:rsidR="006B5A9A" w:rsidRDefault="006B5A9A" w:rsidP="000C6E69">
      <w:pPr>
        <w:autoSpaceDE w:val="0"/>
        <w:spacing w:line="276" w:lineRule="auto"/>
        <w:ind w:left="426"/>
        <w:jc w:val="both"/>
        <w:rPr>
          <w:rFonts w:ascii="Cambria" w:hAnsi="Cambria" w:cs="Arial"/>
          <w:sz w:val="20"/>
          <w:szCs w:val="20"/>
        </w:rPr>
      </w:pPr>
    </w:p>
    <w:p w:rsidR="006B5A9A" w:rsidRPr="00604514" w:rsidRDefault="006B5A9A"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002330E7">
        <w:rPr>
          <w:rFonts w:ascii="Cambria" w:hAnsi="Cambria" w:cs="Arial"/>
          <w:b/>
        </w:rPr>
        <w:t>Wykaz oświadczeń i dokumentów wymaganych</w:t>
      </w:r>
      <w:r>
        <w:rPr>
          <w:rFonts w:ascii="Cambria" w:hAnsi="Cambria" w:cs="Arial"/>
          <w:b/>
        </w:rPr>
        <w:t xml:space="preserve"> przez zamawiającego.</w:t>
      </w:r>
    </w:p>
    <w:p w:rsidR="002330E7" w:rsidRDefault="002330E7" w:rsidP="00B0139D">
      <w:pPr>
        <w:spacing w:line="360" w:lineRule="auto"/>
        <w:ind w:left="284" w:hanging="284"/>
        <w:jc w:val="both"/>
        <w:rPr>
          <w:rFonts w:ascii="Cambria" w:hAnsi="Cambria" w:cs="Arial"/>
          <w:sz w:val="20"/>
          <w:szCs w:val="20"/>
        </w:rPr>
      </w:pPr>
    </w:p>
    <w:p w:rsidR="000C6E69" w:rsidRDefault="000C6E69" w:rsidP="00B0139D">
      <w:pPr>
        <w:spacing w:line="360"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002330E7">
        <w:rPr>
          <w:rFonts w:ascii="Cambria" w:hAnsi="Cambria" w:cs="Arial"/>
          <w:sz w:val="20"/>
          <w:szCs w:val="20"/>
          <w:u w:val="single"/>
        </w:rPr>
        <w:t xml:space="preserve"> wstępnie potwierdzające niepodleganie wykluczeniu i inne dokumenty</w:t>
      </w:r>
      <w:r w:rsidRPr="007F594B">
        <w:rPr>
          <w:rFonts w:ascii="Cambria" w:hAnsi="Cambria" w:cs="Arial"/>
          <w:sz w:val="20"/>
          <w:szCs w:val="20"/>
          <w:u w:val="single"/>
        </w:rPr>
        <w:t>,</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E03FBF" w:rsidRPr="001F1545" w:rsidRDefault="00E03FBF" w:rsidP="00B0139D">
      <w:pPr>
        <w:spacing w:line="360" w:lineRule="auto"/>
        <w:ind w:left="284" w:hanging="284"/>
        <w:jc w:val="both"/>
        <w:rPr>
          <w:rFonts w:ascii="Cambria" w:hAnsi="Cambria" w:cs="Arial"/>
          <w:b/>
          <w:sz w:val="20"/>
          <w:szCs w:val="20"/>
          <w:u w:val="single"/>
        </w:rPr>
      </w:pPr>
    </w:p>
    <w:p w:rsidR="000C6E69" w:rsidRDefault="000C6E69" w:rsidP="00E03FBF">
      <w:pPr>
        <w:spacing w:line="360" w:lineRule="auto"/>
        <w:jc w:val="both"/>
        <w:rPr>
          <w:rFonts w:ascii="Cambria" w:hAnsi="Cambria" w:cs="Arial"/>
          <w:sz w:val="20"/>
          <w:szCs w:val="20"/>
        </w:rPr>
      </w:pPr>
      <w:r>
        <w:rPr>
          <w:rFonts w:ascii="Cambria" w:hAnsi="Cambria" w:cs="Arial"/>
          <w:sz w:val="20"/>
          <w:szCs w:val="20"/>
        </w:rPr>
        <w:t>1.1. Oświadczenie o niepodleganiu wykluczeniu z postępowania</w:t>
      </w:r>
      <w:r w:rsidR="00A979F0">
        <w:rPr>
          <w:rFonts w:ascii="Cambria" w:hAnsi="Cambria" w:cs="Arial"/>
          <w:sz w:val="20"/>
          <w:szCs w:val="20"/>
        </w:rPr>
        <w:t xml:space="preserve"> oraz spełnianiu warunków udziału w</w:t>
      </w:r>
      <w:r w:rsidR="00D90EC2">
        <w:rPr>
          <w:rFonts w:ascii="Cambria" w:hAnsi="Cambria" w:cs="Arial"/>
          <w:sz w:val="20"/>
          <w:szCs w:val="20"/>
        </w:rPr>
        <w:t> </w:t>
      </w:r>
      <w:r w:rsidR="00A979F0">
        <w:rPr>
          <w:rFonts w:ascii="Cambria" w:hAnsi="Cambria" w:cs="Arial"/>
          <w:sz w:val="20"/>
          <w:szCs w:val="20"/>
        </w:rPr>
        <w:t xml:space="preserve">postępowaniu </w:t>
      </w:r>
      <w:r>
        <w:rPr>
          <w:rFonts w:ascii="Cambria" w:hAnsi="Cambria" w:cs="Arial"/>
          <w:sz w:val="20"/>
          <w:szCs w:val="20"/>
        </w:rPr>
        <w:t>- wzór zawarty jest w załączniku  nr 2 do SWZ.</w:t>
      </w:r>
    </w:p>
    <w:p w:rsidR="000C6E69" w:rsidRDefault="000C6E69" w:rsidP="00E03FBF">
      <w:pPr>
        <w:spacing w:line="360" w:lineRule="auto"/>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E03FBF">
      <w:pPr>
        <w:spacing w:line="360" w:lineRule="auto"/>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E03FBF">
      <w:pPr>
        <w:spacing w:line="360" w:lineRule="auto"/>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E03FBF">
      <w:pPr>
        <w:spacing w:after="60" w:line="360" w:lineRule="auto"/>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1D1F26">
        <w:rPr>
          <w:rFonts w:ascii="Cambria" w:hAnsi="Cambria" w:cs="Arial"/>
          <w:sz w:val="20"/>
          <w:szCs w:val="20"/>
        </w:rPr>
        <w:t xml:space="preserve"> </w:t>
      </w:r>
      <w:r w:rsidR="000C6E69" w:rsidRPr="00450C37">
        <w:rPr>
          <w:rFonts w:ascii="Cambria" w:hAnsi="Cambria" w:cs="Arial"/>
          <w:sz w:val="20"/>
          <w:szCs w:val="20"/>
        </w:rPr>
        <w:t>W przypadku wykonawców wspólnie ubiegający</w:t>
      </w:r>
      <w:r w:rsidR="001D1F26">
        <w:rPr>
          <w:rFonts w:ascii="Cambria" w:hAnsi="Cambria" w:cs="Arial"/>
          <w:sz w:val="20"/>
          <w:szCs w:val="20"/>
        </w:rPr>
        <w:t>ch się o udzielenie zamówienia</w:t>
      </w:r>
      <w:r w:rsidR="000C6E69" w:rsidRPr="00450C37">
        <w:rPr>
          <w:rFonts w:ascii="Cambria" w:hAnsi="Cambria" w:cs="Arial"/>
          <w:sz w:val="20"/>
          <w:szCs w:val="20"/>
        </w:rPr>
        <w:t xml:space="preserve">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BD0C5C" w:rsidP="0057648E">
      <w:pPr>
        <w:spacing w:after="240" w:line="276" w:lineRule="auto"/>
        <w:ind w:left="426" w:hanging="426"/>
        <w:jc w:val="both"/>
        <w:rPr>
          <w:rFonts w:ascii="Cambria" w:hAnsi="Cambria" w:cs="Arial"/>
          <w:sz w:val="20"/>
          <w:szCs w:val="20"/>
        </w:rPr>
      </w:pPr>
      <w:r>
        <w:rPr>
          <w:rFonts w:ascii="Cambria" w:hAnsi="Cambria" w:cs="Arial"/>
          <w:sz w:val="20"/>
          <w:szCs w:val="20"/>
        </w:rPr>
        <w:t>1.6</w:t>
      </w:r>
      <w:r w:rsidR="000C6E69">
        <w:rPr>
          <w:rFonts w:ascii="Cambria" w:hAnsi="Cambria" w:cs="Arial"/>
          <w:sz w:val="20"/>
          <w:szCs w:val="20"/>
        </w:rPr>
        <w:t>.</w:t>
      </w:r>
      <w:r w:rsidR="001D1F26">
        <w:rPr>
          <w:rFonts w:ascii="Cambria" w:hAnsi="Cambria" w:cs="Arial"/>
          <w:sz w:val="20"/>
          <w:szCs w:val="20"/>
        </w:rPr>
        <w:t xml:space="preserve"> </w:t>
      </w:r>
      <w:r w:rsidR="000C6E69" w:rsidRPr="00602546">
        <w:rPr>
          <w:rFonts w:ascii="Cambria" w:hAnsi="Cambria" w:cs="Arial"/>
          <w:sz w:val="20"/>
          <w:szCs w:val="20"/>
        </w:rPr>
        <w:t>W przypadku, gdy oferta podpisana jest przez pełnomocnika, pełnomocnictwo do podpisania oferty.</w:t>
      </w:r>
    </w:p>
    <w:p w:rsidR="00C46B00" w:rsidRDefault="00C46B00" w:rsidP="00C46B00">
      <w:pPr>
        <w:spacing w:after="240" w:line="276" w:lineRule="auto"/>
        <w:ind w:left="426" w:hanging="426"/>
        <w:jc w:val="both"/>
        <w:rPr>
          <w:rFonts w:ascii="Cambria" w:hAnsi="Cambria" w:cs="Arial"/>
          <w:sz w:val="20"/>
          <w:szCs w:val="20"/>
        </w:rPr>
      </w:pPr>
      <w:r>
        <w:rPr>
          <w:rFonts w:ascii="Cambria" w:hAnsi="Cambria" w:cs="Arial"/>
          <w:sz w:val="20"/>
          <w:szCs w:val="20"/>
        </w:rPr>
        <w:t>1.7. Koncesja na prowadzenie działalności w zakresie ochrony osób i mienia.</w:t>
      </w:r>
    </w:p>
    <w:p w:rsidR="00C46B00" w:rsidRDefault="00C46B00" w:rsidP="00C46B00">
      <w:pPr>
        <w:spacing w:after="240" w:line="276" w:lineRule="auto"/>
        <w:ind w:left="426" w:hanging="426"/>
        <w:jc w:val="both"/>
        <w:rPr>
          <w:rFonts w:ascii="Cambria" w:hAnsi="Cambria" w:cs="Arial"/>
          <w:sz w:val="20"/>
          <w:szCs w:val="20"/>
        </w:rPr>
      </w:pP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B6091E">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lastRenderedPageBreak/>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D74961" w:rsidRDefault="000C6E69" w:rsidP="00B6091E">
      <w:pPr>
        <w:numPr>
          <w:ilvl w:val="0"/>
          <w:numId w:val="13"/>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D74961" w:rsidRPr="0043320E" w:rsidRDefault="00D74961" w:rsidP="00D74961">
      <w:pPr>
        <w:autoSpaceDE w:val="0"/>
        <w:spacing w:line="276" w:lineRule="auto"/>
        <w:ind w:left="709"/>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B6091E">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3701A6">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w:t>
      </w:r>
      <w:r w:rsidR="003701A6">
        <w:rPr>
          <w:rFonts w:ascii="Cambria" w:hAnsi="Cambria" w:cs="Arial"/>
          <w:bCs/>
          <w:iCs/>
          <w:sz w:val="20"/>
          <w:szCs w:val="20"/>
          <w:lang w:bidi="pl-PL"/>
        </w:rPr>
        <w:t>ę</w:t>
      </w:r>
      <w:r w:rsidRPr="007D6960">
        <w:rPr>
          <w:rFonts w:ascii="Cambria" w:hAnsi="Cambria" w:cs="Arial"/>
          <w:bCs/>
          <w:iCs/>
          <w:sz w:val="20"/>
          <w:szCs w:val="20"/>
          <w:lang w:bidi="pl-PL"/>
        </w:rPr>
        <w:t xml:space="preserve"> o zamówienia publiczne;</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3701A6">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B6091E">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B6091E">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AD76B9">
      <w:pPr>
        <w:numPr>
          <w:ilvl w:val="0"/>
          <w:numId w:val="23"/>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AD76B9">
      <w:pPr>
        <w:pStyle w:val="Nagwek4"/>
        <w:numPr>
          <w:ilvl w:val="0"/>
          <w:numId w:val="23"/>
        </w:numPr>
        <w:shd w:val="clear" w:color="auto" w:fill="BFBFBF"/>
        <w:spacing w:after="120" w:line="276" w:lineRule="auto"/>
        <w:ind w:left="709" w:hanging="709"/>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0702D2">
        <w:rPr>
          <w:rFonts w:ascii="Cambria" w:hAnsi="Cambria"/>
          <w:sz w:val="20"/>
        </w:rPr>
        <w:t>nr 2</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lastRenderedPageBreak/>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B6091E">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w:t>
      </w:r>
      <w:r w:rsidR="00A979F0">
        <w:rPr>
          <w:rFonts w:ascii="Cambria" w:eastAsia="Trebuchet MS" w:hAnsi="Cambria" w:cs="Trebuchet MS"/>
          <w:sz w:val="20"/>
          <w:szCs w:val="20"/>
          <w:lang w:bidi="pl-PL"/>
        </w:rPr>
        <w:t>poczty elektronicznej</w:t>
      </w:r>
      <w:r w:rsidR="00691ABC" w:rsidRPr="00691ABC">
        <w:rPr>
          <w:rFonts w:ascii="Cambria" w:eastAsia="Trebuchet MS" w:hAnsi="Cambria" w:cs="Trebuchet MS"/>
          <w:sz w:val="20"/>
          <w:szCs w:val="20"/>
          <w:lang w:bidi="pl-PL"/>
        </w:rPr>
        <w:t xml:space="preserve"> email: </w:t>
      </w:r>
      <w:r w:rsidR="00A979F0">
        <w:rPr>
          <w:rFonts w:ascii="Cambria" w:eastAsia="Trebuchet MS" w:hAnsi="Cambria" w:cs="Trebuchet MS"/>
          <w:sz w:val="20"/>
          <w:szCs w:val="20"/>
          <w:lang w:bidi="pl-PL"/>
        </w:rPr>
        <w:t>wojciech.majkowski</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C46B00">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B6091E">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C46B00">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C46B00">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C46B00">
        <w:rPr>
          <w:rFonts w:ascii="Cambria" w:hAnsi="Cambria" w:cs="Tahoma"/>
          <w:sz w:val="20"/>
          <w:szCs w:val="20"/>
        </w:rPr>
        <w:t>Wojciech Majkowski</w:t>
      </w:r>
      <w:r w:rsidR="00664C29">
        <w:rPr>
          <w:rFonts w:ascii="Cambria" w:hAnsi="Cambria" w:cs="Tahoma"/>
          <w:sz w:val="20"/>
          <w:szCs w:val="20"/>
        </w:rPr>
        <w:t>,</w:t>
      </w:r>
      <w:r w:rsidR="00C46B0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D90EC2">
        <w:rPr>
          <w:rFonts w:ascii="Cambria" w:hAnsi="Cambria" w:cs="Tahoma"/>
          <w:sz w:val="20"/>
          <w:szCs w:val="20"/>
        </w:rPr>
        <w:t xml:space="preserve"> </w:t>
      </w:r>
      <w:r w:rsidR="00C46B00">
        <w:rPr>
          <w:rFonts w:ascii="Cambria" w:hAnsi="Cambria" w:cs="Tahoma"/>
          <w:sz w:val="20"/>
          <w:szCs w:val="20"/>
        </w:rPr>
        <w:t>wojciech.majkowski</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C46B00">
        <w:rPr>
          <w:rFonts w:ascii="Cambria" w:hAnsi="Cambria" w:cs="Arial"/>
          <w:b w:val="0"/>
          <w:bCs w:val="0"/>
          <w:sz w:val="20"/>
          <w:szCs w:val="20"/>
        </w:rPr>
        <w:t xml:space="preserve"> do dnia 29.03</w:t>
      </w:r>
      <w:r w:rsidR="00AA2073">
        <w:rPr>
          <w:rFonts w:ascii="Cambria" w:hAnsi="Cambria" w:cs="Arial"/>
          <w:b w:val="0"/>
          <w:bCs w:val="0"/>
          <w:sz w:val="20"/>
          <w:szCs w:val="20"/>
        </w:rPr>
        <w:t xml:space="preserve">.2024 </w:t>
      </w:r>
      <w:r w:rsidR="001E098A">
        <w:rPr>
          <w:rFonts w:ascii="Cambria" w:hAnsi="Cambria" w:cs="Arial"/>
          <w:b w:val="0"/>
          <w:bCs w:val="0"/>
          <w:sz w:val="20"/>
          <w:szCs w:val="20"/>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w:t>
      </w:r>
      <w:r w:rsidRPr="007D6960">
        <w:rPr>
          <w:rFonts w:ascii="Cambria" w:hAnsi="Cambria" w:cs="Arial"/>
          <w:b w:val="0"/>
          <w:bCs w:val="0"/>
          <w:sz w:val="20"/>
          <w:szCs w:val="20"/>
        </w:rPr>
        <w:lastRenderedPageBreak/>
        <w:t>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C46B00" w:rsidRDefault="00C46B00" w:rsidP="001E098A"/>
    <w:p w:rsidR="00C46B00" w:rsidRDefault="00C46B00" w:rsidP="001E098A"/>
    <w:p w:rsidR="00C46B00" w:rsidRDefault="00C46B00" w:rsidP="001E098A"/>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Default="00882779" w:rsidP="009462A0">
      <w:pPr>
        <w:spacing w:line="276" w:lineRule="auto"/>
        <w:ind w:left="993" w:hanging="567"/>
        <w:jc w:val="both"/>
        <w:rPr>
          <w:rFonts w:ascii="Cambria" w:hAnsi="Cambria" w:cs="Arial"/>
          <w:sz w:val="20"/>
          <w:szCs w:val="20"/>
        </w:rPr>
      </w:pPr>
    </w:p>
    <w:p w:rsidR="00C46B00" w:rsidRPr="007D6960" w:rsidRDefault="00C46B00" w:rsidP="00C46B00">
      <w:pPr>
        <w:spacing w:line="276" w:lineRule="auto"/>
        <w:jc w:val="both"/>
        <w:rPr>
          <w:rFonts w:ascii="Cambria" w:hAnsi="Cambria" w:cs="Arial"/>
          <w:sz w:val="20"/>
          <w:szCs w:val="20"/>
        </w:rPr>
      </w:pPr>
      <w:r>
        <w:rPr>
          <w:rFonts w:ascii="Cambria" w:hAnsi="Cambria" w:cs="Arial"/>
          <w:sz w:val="20"/>
          <w:szCs w:val="20"/>
        </w:rPr>
        <w:t>Zamawiający nie wymaga wniesienia wadium.</w:t>
      </w:r>
    </w:p>
    <w:p w:rsidR="00F158E7" w:rsidRPr="00F158E7" w:rsidRDefault="00F158E7" w:rsidP="00AC6BFD">
      <w:pPr>
        <w:ind w:left="284" w:hanging="284"/>
        <w:jc w:val="both"/>
        <w:rPr>
          <w:rFonts w:ascii="Cambria" w:hAnsi="Cambria" w:cs="Arial"/>
          <w:sz w:val="20"/>
          <w:szCs w:val="20"/>
        </w:rPr>
      </w:pPr>
    </w:p>
    <w:p w:rsidR="00CE5B34" w:rsidRPr="007D6960" w:rsidRDefault="00CE5B34" w:rsidP="00AD76B9">
      <w:pPr>
        <w:numPr>
          <w:ilvl w:val="0"/>
          <w:numId w:val="24"/>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AD76B9">
      <w:pPr>
        <w:pStyle w:val="pkt"/>
        <w:numPr>
          <w:ilvl w:val="0"/>
          <w:numId w:val="24"/>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C01C57" w:rsidRPr="007D6960" w:rsidRDefault="00C360E0" w:rsidP="00D90EC2">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683B60" w:rsidRPr="007D6960" w:rsidRDefault="00683B60" w:rsidP="00AD76B9">
      <w:pPr>
        <w:pStyle w:val="pkt"/>
        <w:numPr>
          <w:ilvl w:val="0"/>
          <w:numId w:val="24"/>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lastRenderedPageBreak/>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B6091E">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AA2073" w:rsidRDefault="0061501C" w:rsidP="00B6091E">
      <w:pPr>
        <w:pStyle w:val="pkt"/>
        <w:numPr>
          <w:ilvl w:val="0"/>
          <w:numId w:val="6"/>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C02298">
        <w:rPr>
          <w:rFonts w:ascii="Cambria" w:hAnsi="Cambria" w:cs="Arial"/>
          <w:sz w:val="20"/>
          <w:szCs w:val="20"/>
          <w:lang w:bidi="pl-PL"/>
        </w:rPr>
        <w:t xml:space="preserve">ę na dzień: </w:t>
      </w:r>
      <w:r w:rsidR="00C46B00">
        <w:rPr>
          <w:rFonts w:ascii="Cambria" w:hAnsi="Cambria" w:cs="Arial"/>
          <w:b/>
          <w:sz w:val="20"/>
          <w:szCs w:val="20"/>
          <w:u w:val="single"/>
          <w:lang w:bidi="pl-PL"/>
        </w:rPr>
        <w:t>08.03</w:t>
      </w:r>
      <w:r w:rsidR="00AA2073">
        <w:rPr>
          <w:rFonts w:ascii="Cambria" w:hAnsi="Cambria" w:cs="Arial"/>
          <w:b/>
          <w:sz w:val="20"/>
          <w:szCs w:val="20"/>
          <w:u w:val="single"/>
          <w:lang w:bidi="pl-PL"/>
        </w:rPr>
        <w:t xml:space="preserve">.2024 </w:t>
      </w:r>
      <w:r w:rsidR="00166A01" w:rsidRPr="00AA2073">
        <w:rPr>
          <w:rFonts w:ascii="Cambria" w:hAnsi="Cambria" w:cs="Arial"/>
          <w:b/>
          <w:sz w:val="20"/>
          <w:szCs w:val="20"/>
          <w:u w:val="single"/>
          <w:lang w:bidi="pl-PL"/>
        </w:rPr>
        <w:t>r.</w:t>
      </w:r>
      <w:r w:rsidR="008C5C8D" w:rsidRPr="00AA2073">
        <w:rPr>
          <w:rFonts w:ascii="Cambria" w:hAnsi="Cambria" w:cs="Arial"/>
          <w:b/>
          <w:sz w:val="20"/>
          <w:szCs w:val="20"/>
          <w:u w:val="single"/>
          <w:lang w:bidi="pl-PL"/>
        </w:rPr>
        <w:t xml:space="preserve"> godz.10:00.</w:t>
      </w:r>
    </w:p>
    <w:p w:rsidR="00150791" w:rsidRPr="00AA2073" w:rsidRDefault="009519DD" w:rsidP="00B6091E">
      <w:pPr>
        <w:pStyle w:val="pkt"/>
        <w:numPr>
          <w:ilvl w:val="0"/>
          <w:numId w:val="6"/>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2330E7">
        <w:rPr>
          <w:rFonts w:ascii="Cambria" w:hAnsi="Cambria" w:cs="Arial"/>
          <w:sz w:val="20"/>
          <w:szCs w:val="20"/>
          <w:lang w:bidi="pl-PL"/>
        </w:rPr>
        <w:t xml:space="preserve">u </w:t>
      </w:r>
      <w:r w:rsidR="00C46B00">
        <w:rPr>
          <w:rFonts w:ascii="Cambria" w:hAnsi="Cambria" w:cs="Arial"/>
          <w:b/>
          <w:sz w:val="20"/>
          <w:szCs w:val="20"/>
          <w:u w:val="single"/>
          <w:lang w:bidi="pl-PL"/>
        </w:rPr>
        <w:t>08.03</w:t>
      </w:r>
      <w:r w:rsidR="00AA2073">
        <w:rPr>
          <w:rFonts w:ascii="Cambria" w:hAnsi="Cambria" w:cs="Arial"/>
          <w:b/>
          <w:sz w:val="20"/>
          <w:szCs w:val="20"/>
          <w:u w:val="single"/>
          <w:lang w:bidi="pl-PL"/>
        </w:rPr>
        <w:t xml:space="preserve">.2024 </w:t>
      </w:r>
      <w:r w:rsidR="00150791" w:rsidRPr="00AA2073">
        <w:rPr>
          <w:rFonts w:ascii="Cambria" w:hAnsi="Cambria" w:cs="Arial"/>
          <w:b/>
          <w:sz w:val="20"/>
          <w:szCs w:val="20"/>
          <w:u w:val="single"/>
          <w:lang w:bidi="pl-PL"/>
        </w:rPr>
        <w:t>r. o godzinie 10:30.</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AD76B9">
      <w:pPr>
        <w:pStyle w:val="pkt"/>
        <w:numPr>
          <w:ilvl w:val="0"/>
          <w:numId w:val="29"/>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AD76B9">
      <w:pPr>
        <w:pStyle w:val="pkt"/>
        <w:numPr>
          <w:ilvl w:val="0"/>
          <w:numId w:val="29"/>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683B60" w:rsidRPr="001473B7" w:rsidRDefault="00150791" w:rsidP="001473B7">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F158E7">
        <w:rPr>
          <w:rFonts w:ascii="Cambria" w:hAnsi="Cambria" w:cs="Arial"/>
          <w:sz w:val="24"/>
          <w:szCs w:val="24"/>
        </w:rPr>
        <w:t>V</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AD76B9">
      <w:pPr>
        <w:pStyle w:val="Tekstpodstawowy"/>
        <w:numPr>
          <w:ilvl w:val="0"/>
          <w:numId w:val="16"/>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AD76B9">
      <w:pPr>
        <w:pStyle w:val="Tekstpodstawowy"/>
        <w:numPr>
          <w:ilvl w:val="0"/>
          <w:numId w:val="16"/>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AD76B9">
      <w:pPr>
        <w:pStyle w:val="Tekstpodstawowy"/>
        <w:numPr>
          <w:ilvl w:val="0"/>
          <w:numId w:val="16"/>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AD76B9">
      <w:pPr>
        <w:pStyle w:val="Tekstpodstawowy"/>
        <w:numPr>
          <w:ilvl w:val="0"/>
          <w:numId w:val="16"/>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Pr="006A14E4">
        <w:rPr>
          <w:rFonts w:ascii="Cambria" w:hAnsi="Cambria" w:cs="Arial"/>
          <w:smallCaps w:val="0"/>
          <w:sz w:val="20"/>
          <w:szCs w:val="20"/>
        </w:rPr>
        <w:t>stanowiący całkowite wynagrodzenie wykonawcy.</w:t>
      </w:r>
    </w:p>
    <w:p w:rsidR="005E3A67" w:rsidRPr="007E202C" w:rsidRDefault="005E3A67" w:rsidP="00AD76B9">
      <w:pPr>
        <w:pStyle w:val="Tekstpodstawowy"/>
        <w:numPr>
          <w:ilvl w:val="0"/>
          <w:numId w:val="16"/>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AD76B9">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2330E7" w:rsidRDefault="001239A0" w:rsidP="00AD76B9">
      <w:pPr>
        <w:pStyle w:val="Tekstpodstawowy"/>
        <w:numPr>
          <w:ilvl w:val="0"/>
          <w:numId w:val="16"/>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2330E7" w:rsidRPr="007D6960" w:rsidRDefault="002330E7" w:rsidP="002330E7">
      <w:pPr>
        <w:pStyle w:val="Tekstpodstawowy"/>
        <w:tabs>
          <w:tab w:val="left" w:pos="284"/>
        </w:tabs>
        <w:spacing w:after="60" w:line="276" w:lineRule="auto"/>
        <w:ind w:left="360"/>
        <w:jc w:val="both"/>
        <w:rPr>
          <w:rFonts w:ascii="Cambria" w:hAnsi="Cambria" w:cs="Arial"/>
          <w:smallCaps w:val="0"/>
          <w:sz w:val="20"/>
          <w:szCs w:val="20"/>
        </w:rPr>
      </w:pPr>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bookmarkStart w:id="1" w:name="_Hlk60383589"/>
      <w:r w:rsidRPr="007D6960">
        <w:rPr>
          <w:rFonts w:ascii="Cambria" w:hAnsi="Cambria" w:cs="Arial"/>
          <w:b/>
          <w:smallCaps w:val="0"/>
          <w:sz w:val="24"/>
          <w:szCs w:val="24"/>
          <w:lang w:bidi="pl-PL"/>
        </w:rPr>
        <w:t>X</w:t>
      </w:r>
      <w:r w:rsidR="00F158E7">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3701A6">
        <w:rPr>
          <w:rFonts w:ascii="Cambria" w:hAnsi="Cambria" w:cs="Arial"/>
          <w:b/>
          <w:smallCaps w:val="0"/>
          <w:sz w:val="24"/>
          <w:szCs w:val="24"/>
          <w:lang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B6091E">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D90BD6">
        <w:rPr>
          <w:rFonts w:ascii="Cambria" w:eastAsia="Batang" w:hAnsi="Cambria" w:cs="Arial"/>
          <w:sz w:val="20"/>
          <w:szCs w:val="20"/>
          <w:lang w:bidi="pl-PL"/>
        </w:rPr>
        <w:t xml:space="preserve"> </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B6091E">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lastRenderedPageBreak/>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495433">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495433">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A6076" w:rsidRPr="00AC60F9" w:rsidRDefault="00B72BCC" w:rsidP="00B6091E">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C30D14" w:rsidRPr="00763054" w:rsidRDefault="00E33BEE" w:rsidP="007A7BB6">
      <w:pPr>
        <w:spacing w:line="276" w:lineRule="auto"/>
        <w:rPr>
          <w:rFonts w:ascii="Cambria" w:hAnsi="Cambria" w:cs="Arial"/>
          <w:sz w:val="20"/>
          <w:szCs w:val="20"/>
        </w:rPr>
      </w:pPr>
      <w:r w:rsidRPr="00763054">
        <w:rPr>
          <w:rFonts w:ascii="Cambria" w:hAnsi="Cambria" w:cs="Arial"/>
          <w:sz w:val="20"/>
          <w:szCs w:val="20"/>
        </w:rPr>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D90BD6" w:rsidP="009C0178">
      <w:pPr>
        <w:spacing w:line="276" w:lineRule="auto"/>
        <w:ind w:left="284"/>
        <w:jc w:val="both"/>
        <w:rPr>
          <w:rFonts w:ascii="Cambria" w:hAnsi="Cambria" w:cs="Arial"/>
          <w:sz w:val="20"/>
          <w:szCs w:val="20"/>
        </w:rPr>
      </w:pPr>
      <w:r>
        <w:rPr>
          <w:rFonts w:ascii="Cambria" w:hAnsi="Cambria" w:cs="Arial"/>
          <w:sz w:val="20"/>
          <w:szCs w:val="20"/>
        </w:rPr>
        <w:t xml:space="preserve">             </w:t>
      </w:r>
      <w:r w:rsidR="00E33BEE" w:rsidRPr="00763054">
        <w:rPr>
          <w:rFonts w:ascii="Cambria" w:hAnsi="Cambria" w:cs="Arial"/>
          <w:sz w:val="20"/>
          <w:szCs w:val="20"/>
        </w:rPr>
        <w:t xml:space="preserve">a) </w:t>
      </w:r>
      <w:r>
        <w:rPr>
          <w:rFonts w:ascii="Cambria" w:hAnsi="Cambria" w:cs="Arial"/>
          <w:sz w:val="20"/>
          <w:szCs w:val="20"/>
        </w:rPr>
        <w:t xml:space="preserve">najniższa łączna </w:t>
      </w:r>
      <w:r w:rsidR="00E33BEE" w:rsidRPr="00763054">
        <w:rPr>
          <w:rFonts w:ascii="Cambria" w:hAnsi="Cambria" w:cs="Arial"/>
          <w:sz w:val="20"/>
          <w:szCs w:val="20"/>
        </w:rPr>
        <w:t>cena</w:t>
      </w:r>
      <w:r>
        <w:rPr>
          <w:rFonts w:ascii="Cambria" w:hAnsi="Cambria" w:cs="Arial"/>
          <w:sz w:val="20"/>
          <w:szCs w:val="20"/>
        </w:rPr>
        <w:t xml:space="preserve"> brutto                                                                             100</w:t>
      </w:r>
      <w:r w:rsidR="00E33BEE" w:rsidRPr="00763054">
        <w:rPr>
          <w:rFonts w:ascii="Cambria" w:hAnsi="Cambria" w:cs="Arial"/>
          <w:sz w:val="20"/>
          <w:szCs w:val="20"/>
        </w:rPr>
        <w:t xml:space="preserve"> %</w:t>
      </w:r>
    </w:p>
    <w:p w:rsidR="00E04065" w:rsidRDefault="00E04065" w:rsidP="00C30D14">
      <w:pPr>
        <w:spacing w:line="276" w:lineRule="auto"/>
        <w:ind w:left="284"/>
        <w:jc w:val="both"/>
        <w:rPr>
          <w:rFonts w:ascii="Cambria" w:hAnsi="Cambria" w:cs="Arial"/>
          <w:b/>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B6091E">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AD76B9">
      <w:pPr>
        <w:pStyle w:val="Tekstpodstawowy"/>
        <w:numPr>
          <w:ilvl w:val="0"/>
          <w:numId w:val="30"/>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AD76B9">
      <w:pPr>
        <w:widowControl w:val="0"/>
        <w:numPr>
          <w:ilvl w:val="0"/>
          <w:numId w:val="30"/>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B6091E">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B6091E">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B6091E">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B6091E">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B6091E">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AD76B9">
      <w:pPr>
        <w:pStyle w:val="Tekstpodstawowy"/>
        <w:numPr>
          <w:ilvl w:val="0"/>
          <w:numId w:val="35"/>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AD76B9">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AD76B9">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9"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AD76B9">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publicznego,prowadzonym w trybie przetargu nieograniczonego;</w:t>
      </w:r>
    </w:p>
    <w:p w:rsidR="009A6281" w:rsidRDefault="009A6281" w:rsidP="00AD76B9">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lastRenderedPageBreak/>
        <w:t xml:space="preserve">Odbiorcami danych osobowych Wykonawcy będą osoby lub podmioty, którym udostępniona zostanie dokumentacja postępowania w oparciu o art. 8 oraz art. 96 ust. 3 ustawy Pzp;  </w:t>
      </w:r>
    </w:p>
    <w:p w:rsidR="009A6281" w:rsidRDefault="009A6281" w:rsidP="00AD76B9">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AD76B9">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AD76B9">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AD76B9">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AD76B9">
      <w:pPr>
        <w:numPr>
          <w:ilvl w:val="0"/>
          <w:numId w:val="18"/>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AD76B9">
      <w:pPr>
        <w:numPr>
          <w:ilvl w:val="0"/>
          <w:numId w:val="18"/>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AD76B9">
      <w:pPr>
        <w:numPr>
          <w:ilvl w:val="0"/>
          <w:numId w:val="18"/>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AD76B9">
      <w:pPr>
        <w:numPr>
          <w:ilvl w:val="0"/>
          <w:numId w:val="18"/>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AD76B9">
      <w:pPr>
        <w:numPr>
          <w:ilvl w:val="0"/>
          <w:numId w:val="17"/>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AD76B9">
      <w:pPr>
        <w:numPr>
          <w:ilvl w:val="0"/>
          <w:numId w:val="20"/>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AD76B9">
      <w:pPr>
        <w:numPr>
          <w:ilvl w:val="0"/>
          <w:numId w:val="20"/>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AD76B9">
      <w:pPr>
        <w:numPr>
          <w:ilvl w:val="0"/>
          <w:numId w:val="20"/>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AD76B9">
      <w:pPr>
        <w:numPr>
          <w:ilvl w:val="0"/>
          <w:numId w:val="19"/>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AD76B9">
      <w:pPr>
        <w:numPr>
          <w:ilvl w:val="0"/>
          <w:numId w:val="19"/>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AD76B9">
      <w:pPr>
        <w:numPr>
          <w:ilvl w:val="0"/>
          <w:numId w:val="19"/>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AD76B9">
      <w:pPr>
        <w:numPr>
          <w:ilvl w:val="0"/>
          <w:numId w:val="19"/>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D74961" w:rsidRDefault="00D74961" w:rsidP="0057648E">
      <w:pPr>
        <w:pStyle w:val="Tekstpodstawowy"/>
        <w:spacing w:after="60" w:line="276" w:lineRule="auto"/>
        <w:ind w:left="5664" w:firstLine="708"/>
        <w:rPr>
          <w:rFonts w:ascii="Cambria" w:hAnsi="Cambria" w:cs="Arial"/>
          <w:b/>
          <w:bCs/>
          <w:smallCaps w:val="0"/>
          <w:sz w:val="20"/>
          <w:szCs w:val="20"/>
        </w:rPr>
      </w:pPr>
    </w:p>
    <w:p w:rsidR="00C0439C" w:rsidRDefault="00C0439C" w:rsidP="0057648E">
      <w:pPr>
        <w:pStyle w:val="Tekstpodstawowy"/>
        <w:spacing w:after="60" w:line="276" w:lineRule="auto"/>
        <w:ind w:left="5664" w:firstLine="708"/>
        <w:rPr>
          <w:rFonts w:ascii="Cambria" w:hAnsi="Cambria" w:cs="Arial"/>
          <w:b/>
          <w:bCs/>
          <w:smallCaps w:val="0"/>
          <w:sz w:val="20"/>
          <w:szCs w:val="20"/>
        </w:rPr>
      </w:pPr>
    </w:p>
    <w:p w:rsidR="00C0439C" w:rsidRDefault="00C0439C" w:rsidP="0057648E">
      <w:pPr>
        <w:pStyle w:val="Tekstpodstawowy"/>
        <w:spacing w:after="60" w:line="276" w:lineRule="auto"/>
        <w:ind w:left="5664" w:firstLine="708"/>
        <w:rPr>
          <w:rFonts w:ascii="Cambria" w:hAnsi="Cambria" w:cs="Arial"/>
          <w:b/>
          <w:bCs/>
          <w:smallCaps w:val="0"/>
          <w:sz w:val="20"/>
          <w:szCs w:val="20"/>
        </w:rPr>
      </w:pPr>
    </w:p>
    <w:p w:rsidR="000E0014" w:rsidRDefault="00944CC6" w:rsidP="0057648E">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ZATWIER</w:t>
      </w:r>
      <w:r w:rsidR="0057648E">
        <w:rPr>
          <w:rFonts w:ascii="Cambria" w:hAnsi="Cambria" w:cs="Arial"/>
          <w:b/>
          <w:bCs/>
          <w:smallCaps w:val="0"/>
          <w:sz w:val="20"/>
          <w:szCs w:val="20"/>
        </w:rPr>
        <w:t>DZAM:</w:t>
      </w:r>
    </w:p>
    <w:p w:rsidR="00C208AF" w:rsidRDefault="000E0014">
      <w:pPr>
        <w:rPr>
          <w:rFonts w:ascii="Cambria" w:hAnsi="Cambria" w:cs="Arial"/>
          <w:b/>
          <w:bCs/>
          <w:smallCaps/>
          <w:sz w:val="20"/>
          <w:szCs w:val="20"/>
        </w:rPr>
        <w:sectPr w:rsidR="00C208A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2A57EF" w:rsidRDefault="002A57EF" w:rsidP="002A57EF">
      <w:pPr>
        <w:tabs>
          <w:tab w:val="left" w:pos="9072"/>
        </w:tabs>
        <w:jc w:val="both"/>
        <w:rPr>
          <w:rFonts w:ascii="Cambria" w:hAnsi="Cambria" w:cs="Arial"/>
          <w:b/>
          <w:sz w:val="20"/>
          <w:szCs w:val="20"/>
        </w:rPr>
      </w:pPr>
      <w:r w:rsidRPr="002A57EF">
        <w:rPr>
          <w:rFonts w:ascii="Cambria" w:hAnsi="Cambria" w:cs="Arial"/>
          <w:b/>
          <w:sz w:val="20"/>
          <w:szCs w:val="20"/>
        </w:rPr>
        <w:lastRenderedPageBreak/>
        <w:t>Załącznik nr 1</w:t>
      </w:r>
    </w:p>
    <w:p w:rsidR="00D90BD6" w:rsidRPr="002A57EF" w:rsidRDefault="00D90BD6" w:rsidP="002A57EF">
      <w:pPr>
        <w:tabs>
          <w:tab w:val="left" w:pos="9072"/>
        </w:tabs>
        <w:jc w:val="both"/>
        <w:rPr>
          <w:rFonts w:ascii="Cambria" w:hAnsi="Cambria" w:cs="Arial"/>
          <w:sz w:val="20"/>
          <w:szCs w:val="20"/>
        </w:rPr>
      </w:pPr>
    </w:p>
    <w:p w:rsidR="00D90EC2" w:rsidRDefault="002A57EF" w:rsidP="00FD346E">
      <w:pPr>
        <w:tabs>
          <w:tab w:val="left" w:pos="9072"/>
        </w:tabs>
        <w:jc w:val="both"/>
        <w:rPr>
          <w:rFonts w:ascii="Cambria" w:hAnsi="Cambria" w:cs="Arial"/>
          <w:sz w:val="20"/>
          <w:szCs w:val="20"/>
        </w:rPr>
      </w:pPr>
      <w:r>
        <w:rPr>
          <w:rFonts w:ascii="Cambria" w:hAnsi="Cambria" w:cs="Arial"/>
          <w:sz w:val="20"/>
          <w:szCs w:val="20"/>
        </w:rPr>
        <w:t>Wykonawca:</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5921B8" w:rsidRDefault="005921B8" w:rsidP="00FD346E">
      <w:pPr>
        <w:tabs>
          <w:tab w:val="left" w:pos="9072"/>
        </w:tabs>
        <w:jc w:val="both"/>
        <w:rPr>
          <w:rFonts w:ascii="Cambria" w:hAnsi="Cambria" w:cs="Arial"/>
          <w:i/>
          <w:sz w:val="20"/>
          <w:szCs w:val="20"/>
        </w:rPr>
      </w:pPr>
    </w:p>
    <w:p w:rsidR="00FD346E" w:rsidRDefault="00FD346E" w:rsidP="005921B8">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w:t>
      </w:r>
    </w:p>
    <w:p w:rsidR="005921B8" w:rsidRPr="00ED4285" w:rsidRDefault="005921B8" w:rsidP="005921B8">
      <w:pPr>
        <w:tabs>
          <w:tab w:val="left" w:pos="9072"/>
        </w:tabs>
        <w:spacing w:line="480" w:lineRule="auto"/>
        <w:jc w:val="center"/>
        <w:rPr>
          <w:rFonts w:ascii="Cambria" w:hAnsi="Cambria" w:cs="Arial"/>
          <w:b/>
          <w:bCs/>
          <w:sz w:val="20"/>
          <w:szCs w:val="20"/>
        </w:rPr>
      </w:pPr>
    </w:p>
    <w:p w:rsidR="00FD346E" w:rsidRDefault="00FD346E" w:rsidP="001473B7">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W odpowiedzi na ogłoszenie dotyczące udzieleni</w:t>
      </w:r>
      <w:r w:rsidR="002A57EF">
        <w:rPr>
          <w:rFonts w:ascii="Cambria" w:hAnsi="Cambria" w:cs="Arial"/>
          <w:b/>
          <w:bCs/>
          <w:sz w:val="20"/>
          <w:szCs w:val="20"/>
        </w:rPr>
        <w:t>a</w:t>
      </w:r>
      <w:r w:rsidRPr="00ED4285">
        <w:rPr>
          <w:rFonts w:ascii="Cambria" w:hAnsi="Cambria" w:cs="Arial"/>
          <w:b/>
          <w:bCs/>
          <w:sz w:val="20"/>
          <w:szCs w:val="20"/>
        </w:rPr>
        <w:t xml:space="preserve"> zamówienia </w:t>
      </w:r>
      <w:r>
        <w:rPr>
          <w:rFonts w:ascii="Cambria" w:hAnsi="Cambria" w:cs="Arial"/>
          <w:b/>
          <w:bCs/>
          <w:sz w:val="20"/>
          <w:szCs w:val="20"/>
        </w:rPr>
        <w:t xml:space="preserve">na </w:t>
      </w:r>
      <w:r w:rsidR="002330E7">
        <w:rPr>
          <w:rFonts w:ascii="Cambria" w:hAnsi="Cambria" w:cs="Arial"/>
          <w:b/>
          <w:bCs/>
          <w:sz w:val="20"/>
          <w:szCs w:val="20"/>
        </w:rPr>
        <w:t>w</w:t>
      </w:r>
      <w:r w:rsidR="002330E7" w:rsidRPr="002330E7">
        <w:rPr>
          <w:rFonts w:ascii="Cambria" w:hAnsi="Cambria" w:cs="Arial"/>
          <w:b/>
          <w:bCs/>
          <w:sz w:val="20"/>
          <w:szCs w:val="20"/>
        </w:rPr>
        <w:t>ykonanie</w:t>
      </w:r>
      <w:r w:rsidR="005921B8">
        <w:rPr>
          <w:rFonts w:ascii="Cambria" w:hAnsi="Cambria" w:cs="Arial"/>
          <w:b/>
          <w:bCs/>
          <w:sz w:val="20"/>
          <w:szCs w:val="20"/>
        </w:rPr>
        <w:t xml:space="preserve"> usługi ochrony Szpitalnego Oddziału Ratunkowego</w:t>
      </w:r>
      <w:r w:rsidR="002330E7" w:rsidRPr="002330E7">
        <w:rPr>
          <w:rFonts w:ascii="Cambria" w:hAnsi="Cambria" w:cs="Arial"/>
          <w:b/>
          <w:bCs/>
          <w:sz w:val="20"/>
          <w:szCs w:val="20"/>
        </w:rPr>
        <w:t xml:space="preserve"> </w:t>
      </w:r>
      <w:r w:rsidR="005921B8">
        <w:rPr>
          <w:rFonts w:ascii="Cambria" w:hAnsi="Cambria" w:cs="Arial"/>
          <w:b/>
          <w:bCs/>
          <w:sz w:val="20"/>
          <w:szCs w:val="20"/>
        </w:rPr>
        <w:t>w Szpitalu Specjalistycznym w Brzozowie Podkarpackim Ośrodku Onkologicznym</w:t>
      </w:r>
      <w:r w:rsidR="002330E7" w:rsidRPr="002330E7">
        <w:rPr>
          <w:rFonts w:ascii="Cambria" w:hAnsi="Cambria" w:cs="Arial"/>
          <w:b/>
          <w:bCs/>
          <w:sz w:val="20"/>
          <w:szCs w:val="20"/>
        </w:rPr>
        <w:t xml:space="preserve"> im. Ks. B. Markiewicza</w:t>
      </w:r>
      <w:r w:rsidRPr="00ED4285">
        <w:rPr>
          <w:rFonts w:ascii="Cambria" w:hAnsi="Cambria" w:cs="Arial"/>
          <w:b/>
          <w:bCs/>
          <w:sz w:val="20"/>
          <w:szCs w:val="20"/>
        </w:rPr>
        <w:t>, znak sp</w:t>
      </w:r>
      <w:r w:rsidR="00A56494">
        <w:rPr>
          <w:rFonts w:ascii="Cambria" w:hAnsi="Cambria" w:cs="Arial"/>
          <w:b/>
          <w:bCs/>
          <w:sz w:val="20"/>
          <w:szCs w:val="20"/>
        </w:rPr>
        <w:t>rawy SZSPOO.SZPiGM. 3810/</w:t>
      </w:r>
      <w:r w:rsidR="005921B8">
        <w:rPr>
          <w:rFonts w:ascii="Cambria" w:hAnsi="Cambria" w:cs="Arial"/>
          <w:b/>
          <w:bCs/>
          <w:sz w:val="20"/>
          <w:szCs w:val="20"/>
        </w:rPr>
        <w:t>23</w:t>
      </w:r>
      <w:r w:rsidR="00C0439C">
        <w:rPr>
          <w:rFonts w:ascii="Cambria" w:hAnsi="Cambria" w:cs="Arial"/>
          <w:b/>
          <w:bCs/>
          <w:sz w:val="20"/>
          <w:szCs w:val="20"/>
        </w:rPr>
        <w:t>/2024</w:t>
      </w:r>
      <w:r w:rsidRPr="00ED4285">
        <w:rPr>
          <w:rFonts w:ascii="Cambria" w:hAnsi="Cambria" w:cs="Arial"/>
          <w:b/>
          <w:bCs/>
          <w:sz w:val="20"/>
          <w:szCs w:val="20"/>
        </w:rPr>
        <w:t xml:space="preserve"> przedstawiamy następującą ofertę</w:t>
      </w:r>
      <w:r w:rsidR="00E94D70">
        <w:rPr>
          <w:rFonts w:ascii="Cambria" w:hAnsi="Cambria" w:cs="Arial"/>
          <w:b/>
          <w:bCs/>
          <w:sz w:val="20"/>
          <w:szCs w:val="20"/>
        </w:rPr>
        <w:t>:</w:t>
      </w:r>
    </w:p>
    <w:p w:rsidR="005921B8" w:rsidRPr="002330E7" w:rsidRDefault="005921B8" w:rsidP="001473B7">
      <w:pPr>
        <w:tabs>
          <w:tab w:val="left" w:pos="9072"/>
        </w:tabs>
        <w:spacing w:line="480" w:lineRule="auto"/>
        <w:jc w:val="both"/>
        <w:rPr>
          <w:rFonts w:ascii="Cambria" w:hAnsi="Cambri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883"/>
        <w:gridCol w:w="964"/>
        <w:gridCol w:w="1148"/>
        <w:gridCol w:w="1322"/>
        <w:gridCol w:w="968"/>
        <w:gridCol w:w="1352"/>
      </w:tblGrid>
      <w:tr w:rsidR="00775A43" w:rsidRPr="009519DD" w:rsidTr="005921B8">
        <w:tc>
          <w:tcPr>
            <w:tcW w:w="510"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2883" w:type="dxa"/>
          </w:tcPr>
          <w:p w:rsidR="00775A43" w:rsidRPr="00775A43" w:rsidRDefault="001473B7" w:rsidP="00B0139D">
            <w:pPr>
              <w:tabs>
                <w:tab w:val="left" w:pos="9072"/>
              </w:tabs>
              <w:spacing w:line="480" w:lineRule="auto"/>
              <w:jc w:val="center"/>
              <w:rPr>
                <w:rFonts w:ascii="Cambria" w:hAnsi="Cambria" w:cs="Arial"/>
                <w:b/>
                <w:bCs/>
                <w:sz w:val="20"/>
                <w:szCs w:val="20"/>
              </w:rPr>
            </w:pPr>
            <w:r>
              <w:rPr>
                <w:rFonts w:ascii="Cambria" w:hAnsi="Cambria" w:cs="Arial"/>
                <w:b/>
                <w:bCs/>
                <w:sz w:val="20"/>
                <w:szCs w:val="20"/>
              </w:rPr>
              <w:t>Przedmiot zamówienia</w:t>
            </w:r>
          </w:p>
        </w:tc>
        <w:tc>
          <w:tcPr>
            <w:tcW w:w="964"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148" w:type="dxa"/>
          </w:tcPr>
          <w:p w:rsidR="005921B8"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r w:rsidR="005921B8">
              <w:rPr>
                <w:rFonts w:ascii="Cambria" w:hAnsi="Cambria" w:cs="Arial"/>
                <w:b/>
                <w:bCs/>
                <w:sz w:val="20"/>
                <w:szCs w:val="20"/>
              </w:rPr>
              <w:t xml:space="preserve"> za </w:t>
            </w:r>
          </w:p>
          <w:p w:rsidR="00775A43" w:rsidRPr="00775A43" w:rsidRDefault="005921B8" w:rsidP="00FD346E">
            <w:pPr>
              <w:tabs>
                <w:tab w:val="left" w:pos="9072"/>
              </w:tabs>
              <w:spacing w:line="480" w:lineRule="auto"/>
              <w:jc w:val="both"/>
              <w:rPr>
                <w:rFonts w:ascii="Cambria" w:hAnsi="Cambria" w:cs="Arial"/>
                <w:b/>
                <w:bCs/>
                <w:sz w:val="20"/>
                <w:szCs w:val="20"/>
              </w:rPr>
            </w:pPr>
            <w:r>
              <w:rPr>
                <w:rFonts w:ascii="Cambria" w:hAnsi="Cambria" w:cs="Arial"/>
                <w:b/>
                <w:bCs/>
                <w:sz w:val="20"/>
                <w:szCs w:val="20"/>
              </w:rPr>
              <w:t>1 miesiąc</w:t>
            </w:r>
          </w:p>
        </w:tc>
        <w:tc>
          <w:tcPr>
            <w:tcW w:w="1322" w:type="dxa"/>
          </w:tcPr>
          <w:p w:rsidR="00775A43" w:rsidRDefault="00AD33A9" w:rsidP="001908FC">
            <w:pPr>
              <w:tabs>
                <w:tab w:val="left" w:pos="9072"/>
              </w:tabs>
              <w:spacing w:line="480" w:lineRule="auto"/>
              <w:rPr>
                <w:rFonts w:ascii="Cambria" w:hAnsi="Cambria" w:cs="Arial"/>
                <w:b/>
                <w:bCs/>
                <w:sz w:val="20"/>
                <w:szCs w:val="20"/>
              </w:rPr>
            </w:pPr>
            <w:r>
              <w:rPr>
                <w:rFonts w:ascii="Cambria" w:hAnsi="Cambria" w:cs="Arial"/>
                <w:b/>
                <w:bCs/>
                <w:sz w:val="20"/>
                <w:szCs w:val="20"/>
              </w:rPr>
              <w:t>Wartość</w:t>
            </w:r>
            <w:r w:rsidR="005921B8">
              <w:rPr>
                <w:rFonts w:ascii="Cambria" w:hAnsi="Cambria" w:cs="Arial"/>
                <w:b/>
                <w:bCs/>
                <w:sz w:val="20"/>
                <w:szCs w:val="20"/>
              </w:rPr>
              <w:t xml:space="preserve"> </w:t>
            </w:r>
            <w:r>
              <w:rPr>
                <w:rFonts w:ascii="Cambria" w:hAnsi="Cambria" w:cs="Arial"/>
                <w:b/>
                <w:bCs/>
                <w:sz w:val="20"/>
                <w:szCs w:val="20"/>
              </w:rPr>
              <w:t>netto</w:t>
            </w:r>
          </w:p>
          <w:p w:rsidR="001908FC" w:rsidRPr="00775A43" w:rsidRDefault="001908FC" w:rsidP="001908FC">
            <w:pPr>
              <w:tabs>
                <w:tab w:val="left" w:pos="9072"/>
              </w:tabs>
              <w:spacing w:line="480" w:lineRule="auto"/>
              <w:rPr>
                <w:rFonts w:ascii="Cambria" w:hAnsi="Cambria" w:cs="Arial"/>
                <w:b/>
                <w:bCs/>
                <w:sz w:val="20"/>
                <w:szCs w:val="20"/>
              </w:rPr>
            </w:pPr>
            <w:r>
              <w:rPr>
                <w:rFonts w:ascii="Cambria" w:hAnsi="Cambria" w:cs="Arial"/>
                <w:b/>
                <w:bCs/>
                <w:sz w:val="20"/>
                <w:szCs w:val="20"/>
              </w:rPr>
              <w:t>za 12 miesięcy</w:t>
            </w:r>
          </w:p>
        </w:tc>
        <w:tc>
          <w:tcPr>
            <w:tcW w:w="968"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352" w:type="dxa"/>
          </w:tcPr>
          <w:p w:rsidR="00775A43" w:rsidRDefault="00775A43" w:rsidP="001908FC">
            <w:pPr>
              <w:tabs>
                <w:tab w:val="left" w:pos="9072"/>
              </w:tabs>
              <w:spacing w:line="480" w:lineRule="auto"/>
              <w:rPr>
                <w:rFonts w:ascii="Cambria" w:hAnsi="Cambria" w:cs="Arial"/>
                <w:b/>
                <w:bCs/>
                <w:sz w:val="20"/>
                <w:szCs w:val="20"/>
              </w:rPr>
            </w:pPr>
            <w:r w:rsidRPr="00775A43">
              <w:rPr>
                <w:rFonts w:ascii="Cambria" w:hAnsi="Cambria" w:cs="Arial"/>
                <w:b/>
                <w:bCs/>
                <w:sz w:val="20"/>
                <w:szCs w:val="20"/>
              </w:rPr>
              <w:t>Wartość brutto</w:t>
            </w:r>
          </w:p>
          <w:p w:rsidR="001908FC" w:rsidRPr="00775A43" w:rsidRDefault="001908FC" w:rsidP="001908FC">
            <w:pPr>
              <w:tabs>
                <w:tab w:val="left" w:pos="9072"/>
              </w:tabs>
              <w:spacing w:line="480" w:lineRule="auto"/>
              <w:rPr>
                <w:rFonts w:ascii="Cambria" w:hAnsi="Cambria" w:cs="Arial"/>
                <w:b/>
                <w:bCs/>
                <w:sz w:val="20"/>
                <w:szCs w:val="20"/>
              </w:rPr>
            </w:pPr>
            <w:r>
              <w:rPr>
                <w:rFonts w:ascii="Cambria" w:hAnsi="Cambria" w:cs="Arial"/>
                <w:b/>
                <w:bCs/>
                <w:sz w:val="20"/>
                <w:szCs w:val="20"/>
              </w:rPr>
              <w:t>za 12 miesięcy</w:t>
            </w:r>
          </w:p>
        </w:tc>
      </w:tr>
      <w:tr w:rsidR="00775A43" w:rsidRPr="009519DD" w:rsidTr="005921B8">
        <w:trPr>
          <w:trHeight w:val="56"/>
        </w:trPr>
        <w:tc>
          <w:tcPr>
            <w:tcW w:w="510" w:type="dxa"/>
          </w:tcPr>
          <w:p w:rsidR="001109CF" w:rsidRDefault="001109CF" w:rsidP="00FD346E">
            <w:pPr>
              <w:tabs>
                <w:tab w:val="left" w:pos="9072"/>
              </w:tabs>
              <w:spacing w:line="480" w:lineRule="auto"/>
              <w:jc w:val="both"/>
              <w:rPr>
                <w:rFonts w:ascii="Cambria" w:hAnsi="Cambria" w:cs="Arial"/>
                <w:bCs/>
                <w:sz w:val="20"/>
                <w:szCs w:val="20"/>
              </w:rPr>
            </w:pPr>
          </w:p>
          <w:p w:rsidR="00EB15F2" w:rsidRPr="009519DD" w:rsidRDefault="00EB15F2" w:rsidP="00FD346E">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2883" w:type="dxa"/>
          </w:tcPr>
          <w:p w:rsidR="005921B8" w:rsidRDefault="005921B8" w:rsidP="001908FC">
            <w:pPr>
              <w:tabs>
                <w:tab w:val="left" w:pos="9072"/>
              </w:tabs>
              <w:rPr>
                <w:rFonts w:ascii="Cambria" w:hAnsi="Cambria" w:cs="Arial"/>
                <w:bCs/>
                <w:sz w:val="20"/>
                <w:szCs w:val="20"/>
              </w:rPr>
            </w:pPr>
          </w:p>
          <w:p w:rsidR="001109CF" w:rsidRDefault="005921B8" w:rsidP="001908FC">
            <w:pPr>
              <w:tabs>
                <w:tab w:val="left" w:pos="9072"/>
              </w:tabs>
              <w:rPr>
                <w:rFonts w:ascii="Cambria" w:hAnsi="Cambria" w:cs="Arial"/>
                <w:bCs/>
                <w:sz w:val="20"/>
                <w:szCs w:val="20"/>
              </w:rPr>
            </w:pPr>
            <w:r>
              <w:rPr>
                <w:rFonts w:ascii="Cambria" w:hAnsi="Cambria" w:cs="Arial"/>
                <w:bCs/>
                <w:sz w:val="20"/>
                <w:szCs w:val="20"/>
              </w:rPr>
              <w:t>Usługa ochrony Szpitalnego Oddziału Ratunkowego w zakresie określonym w specyfikacji warunków zamówienia.</w:t>
            </w:r>
          </w:p>
          <w:p w:rsidR="005921B8" w:rsidRPr="009519DD" w:rsidRDefault="005921B8" w:rsidP="001908FC">
            <w:pPr>
              <w:tabs>
                <w:tab w:val="left" w:pos="9072"/>
              </w:tabs>
              <w:rPr>
                <w:rFonts w:ascii="Cambria" w:hAnsi="Cambria" w:cs="Arial"/>
                <w:bCs/>
                <w:sz w:val="20"/>
                <w:szCs w:val="20"/>
              </w:rPr>
            </w:pPr>
          </w:p>
        </w:tc>
        <w:tc>
          <w:tcPr>
            <w:tcW w:w="964" w:type="dxa"/>
          </w:tcPr>
          <w:p w:rsidR="005921B8" w:rsidRDefault="005921B8"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p>
          <w:p w:rsidR="001109CF" w:rsidRPr="009519DD" w:rsidRDefault="005921B8"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12 miesięcy</w:t>
            </w:r>
          </w:p>
        </w:tc>
        <w:tc>
          <w:tcPr>
            <w:tcW w:w="1148"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322"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968"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352"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Nr tel. …………………………….</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Nr fax…………………………….</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mail ………………..…………….</w:t>
      </w:r>
    </w:p>
    <w:p w:rsidR="00FD346E" w:rsidRPr="00C02298" w:rsidRDefault="00FD346E"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2A57EF" w:rsidRDefault="002A57EF" w:rsidP="0032725D">
      <w:pPr>
        <w:tabs>
          <w:tab w:val="left" w:pos="9072"/>
        </w:tabs>
        <w:spacing w:line="480" w:lineRule="auto"/>
        <w:jc w:val="both"/>
        <w:rPr>
          <w:rFonts w:ascii="Cambria" w:hAnsi="Cambria" w:cs="Arial"/>
          <w:bCs/>
          <w:sz w:val="20"/>
          <w:szCs w:val="20"/>
        </w:rPr>
      </w:pPr>
    </w:p>
    <w:p w:rsidR="00C0439C" w:rsidRPr="00C02298" w:rsidRDefault="00C0439C" w:rsidP="0032725D">
      <w:pPr>
        <w:tabs>
          <w:tab w:val="left" w:pos="9072"/>
        </w:tabs>
        <w:spacing w:line="480" w:lineRule="auto"/>
        <w:jc w:val="both"/>
        <w:rPr>
          <w:rFonts w:ascii="Cambria" w:hAnsi="Cambria" w:cs="Arial"/>
          <w:bCs/>
          <w:sz w:val="20"/>
          <w:szCs w:val="20"/>
        </w:rPr>
      </w:pPr>
    </w:p>
    <w:p w:rsidR="00AD33A9" w:rsidRPr="00C02298" w:rsidRDefault="00AD33A9" w:rsidP="0032725D">
      <w:pPr>
        <w:tabs>
          <w:tab w:val="left" w:pos="9072"/>
        </w:tabs>
        <w:spacing w:line="480" w:lineRule="auto"/>
        <w:jc w:val="both"/>
        <w:rPr>
          <w:rFonts w:ascii="Cambria" w:hAnsi="Cambria" w:cs="Arial"/>
          <w:bCs/>
          <w:sz w:val="20"/>
          <w:szCs w:val="20"/>
        </w:rPr>
      </w:pPr>
    </w:p>
    <w:p w:rsidR="000E0014" w:rsidRPr="00C02298" w:rsidRDefault="000E0014">
      <w:pPr>
        <w:rPr>
          <w:rFonts w:ascii="Cambria" w:eastAsia="Batang" w:hAnsi="Cambria" w:cs="Arial"/>
          <w:b/>
          <w:bCs/>
          <w:sz w:val="20"/>
          <w:szCs w:val="20"/>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Default="001E1DCC" w:rsidP="001E1DCC">
      <w:pPr>
        <w:pStyle w:val="Tekstpodstawowy2"/>
        <w:spacing w:before="240" w:line="276" w:lineRule="auto"/>
        <w:ind w:firstLine="708"/>
        <w:jc w:val="both"/>
        <w:rPr>
          <w:rFonts w:ascii="Cambria" w:hAnsi="Cambria" w:cs="Arial"/>
          <w:sz w:val="20"/>
          <w:szCs w:val="20"/>
        </w:rPr>
      </w:pPr>
      <w:r w:rsidRPr="00B4494B">
        <w:rPr>
          <w:rFonts w:ascii="Cambria" w:hAnsi="Cambria" w:cs="Arial"/>
          <w:sz w:val="20"/>
          <w:szCs w:val="20"/>
        </w:rPr>
        <w:t xml:space="preserve">Na potrzeby postępowania o udzielenie zamówienia </w:t>
      </w:r>
      <w:r>
        <w:rPr>
          <w:rFonts w:ascii="Cambria" w:hAnsi="Cambria" w:cs="Arial"/>
          <w:sz w:val="20"/>
          <w:szCs w:val="20"/>
        </w:rPr>
        <w:t>publicznego 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C0439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PRZESŁANEK WYKLUCZENIA Z POSTĘPOWANIA</w:t>
      </w:r>
    </w:p>
    <w:p w:rsidR="001E1DCC" w:rsidRDefault="00C0439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 xml:space="preserve">I SPEŁNIANIA WARUNKÓW UDZIAŁU W POSTĘPOWANIU </w:t>
      </w:r>
      <w:r w:rsidR="001E1DCC" w:rsidRPr="0000665F">
        <w:rPr>
          <w:rFonts w:ascii="Cambria" w:hAnsi="Cambria" w:cs="Arial"/>
          <w:b/>
          <w:sz w:val="21"/>
          <w:szCs w:val="21"/>
        </w:rPr>
        <w:t xml:space="preserve">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AD76B9">
      <w:pPr>
        <w:pStyle w:val="Akapitzlist"/>
        <w:numPr>
          <w:ilvl w:val="0"/>
          <w:numId w:val="21"/>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0439C" w:rsidRDefault="001E1DCC" w:rsidP="00AD76B9">
      <w:pPr>
        <w:pStyle w:val="Akapitzlist"/>
        <w:numPr>
          <w:ilvl w:val="0"/>
          <w:numId w:val="21"/>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nie podlegam</w:t>
      </w:r>
      <w:r w:rsidR="001908FC">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C0439C" w:rsidRPr="00C872B7" w:rsidRDefault="007E392D" w:rsidP="00AD76B9">
      <w:pPr>
        <w:pStyle w:val="Akapitzlist"/>
        <w:numPr>
          <w:ilvl w:val="0"/>
          <w:numId w:val="21"/>
        </w:numPr>
        <w:spacing w:after="0" w:line="360" w:lineRule="auto"/>
        <w:contextualSpacing/>
        <w:jc w:val="both"/>
        <w:rPr>
          <w:rFonts w:ascii="Cambria" w:hAnsi="Cambria" w:cs="Arial"/>
          <w:sz w:val="21"/>
          <w:szCs w:val="21"/>
        </w:rPr>
      </w:pPr>
      <w:r>
        <w:rPr>
          <w:rFonts w:ascii="Cambria" w:hAnsi="Cambria" w:cs="Arial"/>
          <w:sz w:val="21"/>
          <w:szCs w:val="21"/>
        </w:rPr>
        <w:t>Spełniam warunki udziału w postępowaniu w zakresie określonym przez Zamawiającego.</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sidR="001908FC">
        <w:rPr>
          <w:rFonts w:ascii="Cambria" w:hAnsi="Cambria" w:cs="Arial"/>
          <w:sz w:val="21"/>
          <w:szCs w:val="21"/>
        </w:rPr>
        <w:t xml:space="preserve"> </w:t>
      </w:r>
      <w:r w:rsidRPr="00A37911">
        <w:rPr>
          <w:rFonts w:ascii="Cambria" w:hAnsi="Cambria" w:cs="Arial"/>
          <w:sz w:val="21"/>
          <w:szCs w:val="21"/>
        </w:rPr>
        <w:t>następujące środki naprawcze: ……………………………………………………………………………………..</w:t>
      </w:r>
      <w:r w:rsidR="001908FC">
        <w:rPr>
          <w:rFonts w:ascii="Cambria" w:hAnsi="Cambria" w:cs="Arial"/>
          <w:sz w:val="20"/>
          <w:szCs w:val="20"/>
        </w:rPr>
        <w:t>………………………………………………………………..</w:t>
      </w:r>
    </w:p>
    <w:p w:rsidR="001E1DCC"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sidR="001908FC">
        <w:rPr>
          <w:rFonts w:ascii="Cambria" w:hAnsi="Cambria" w:cs="Arial"/>
          <w:sz w:val="20"/>
          <w:szCs w:val="20"/>
        </w:rPr>
        <w:t>………………………</w:t>
      </w:r>
    </w:p>
    <w:p w:rsidR="00AD33A9" w:rsidRPr="00AD33A9" w:rsidRDefault="00AD33A9" w:rsidP="00AD76B9">
      <w:pPr>
        <w:pStyle w:val="Akapitzlist"/>
        <w:numPr>
          <w:ilvl w:val="0"/>
          <w:numId w:val="21"/>
        </w:numPr>
        <w:spacing w:line="360" w:lineRule="auto"/>
        <w:contextualSpacing/>
        <w:jc w:val="both"/>
        <w:rPr>
          <w:rFonts w:ascii="Cambria" w:hAnsi="Cambria" w:cs="Arial"/>
          <w:sz w:val="21"/>
          <w:szCs w:val="21"/>
        </w:rPr>
      </w:pPr>
      <w:r w:rsidRPr="00AD33A9">
        <w:rPr>
          <w:rFonts w:ascii="Cambria" w:hAnsi="Cambria" w:cs="Arial"/>
          <w:sz w:val="21"/>
          <w:szCs w:val="21"/>
        </w:rPr>
        <w:t>Oświadczam, że zachodzą/nie zachodzą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AD33A9" w:rsidRPr="00AD33A9" w:rsidRDefault="00AD33A9" w:rsidP="001E1DCC">
      <w:pPr>
        <w:spacing w:line="360" w:lineRule="auto"/>
        <w:jc w:val="both"/>
        <w:rPr>
          <w:rFonts w:ascii="Cambria" w:hAnsi="Cambria" w:cs="Arial"/>
          <w:b/>
          <w:sz w:val="20"/>
          <w:szCs w:val="20"/>
          <w:u w:val="single"/>
        </w:rPr>
      </w:pPr>
      <w:r w:rsidRPr="00AD33A9">
        <w:rPr>
          <w:rFonts w:ascii="Cambria" w:hAnsi="Cambria" w:cs="Arial"/>
          <w:b/>
          <w:sz w:val="20"/>
          <w:szCs w:val="20"/>
          <w:u w:val="single"/>
        </w:rPr>
        <w:t>* niepotrzebne skreślić</w:t>
      </w:r>
    </w:p>
    <w:p w:rsidR="001E1DCC" w:rsidRDefault="001E1DCC" w:rsidP="001E1DCC">
      <w:pPr>
        <w:spacing w:line="360" w:lineRule="auto"/>
        <w:jc w:val="both"/>
        <w:rPr>
          <w:rFonts w:ascii="Cambria" w:hAnsi="Cambria" w:cs="Arial"/>
          <w:b/>
          <w:sz w:val="20"/>
          <w:szCs w:val="20"/>
        </w:rPr>
      </w:pPr>
    </w:p>
    <w:p w:rsidR="004D21B0" w:rsidRDefault="004D21B0" w:rsidP="001E1DCC">
      <w:pPr>
        <w:spacing w:line="360" w:lineRule="auto"/>
        <w:jc w:val="both"/>
        <w:rPr>
          <w:rFonts w:ascii="Cambria" w:hAnsi="Cambria" w:cs="Arial"/>
          <w:b/>
          <w:sz w:val="20"/>
          <w:szCs w:val="20"/>
        </w:rPr>
      </w:pPr>
    </w:p>
    <w:p w:rsidR="004D21B0" w:rsidRPr="00574A55" w:rsidRDefault="004D21B0"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AD76B9">
      <w:pPr>
        <w:numPr>
          <w:ilvl w:val="0"/>
          <w:numId w:val="28"/>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AD76B9">
      <w:pPr>
        <w:numPr>
          <w:ilvl w:val="0"/>
          <w:numId w:val="27"/>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AD76B9">
      <w:pPr>
        <w:numPr>
          <w:ilvl w:val="0"/>
          <w:numId w:val="26"/>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AD76B9">
      <w:pPr>
        <w:numPr>
          <w:ilvl w:val="0"/>
          <w:numId w:val="26"/>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AD76B9">
      <w:pPr>
        <w:numPr>
          <w:ilvl w:val="0"/>
          <w:numId w:val="26"/>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AD76B9">
      <w:pPr>
        <w:numPr>
          <w:ilvl w:val="0"/>
          <w:numId w:val="26"/>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AD76B9">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AD76B9">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gdyWykonawca zamierza powierzyć realizację części zamówienia podwykonawcy uzupełnia poniższą tabelę.</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5"/>
        <w:gridCol w:w="4572"/>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w:t>
      </w:r>
      <w:r w:rsidRPr="00F70213">
        <w:rPr>
          <w:rFonts w:ascii="Cambria" w:hAnsi="Cambria" w:cs="Arial"/>
          <w:bCs/>
          <w:sz w:val="20"/>
          <w:szCs w:val="20"/>
        </w:rPr>
        <w:lastRenderedPageBreak/>
        <w:t xml:space="preserve">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4D21B0" w:rsidRDefault="004D21B0" w:rsidP="00C64BB1">
      <w:pPr>
        <w:pStyle w:val="Tekstpodstawowy"/>
        <w:spacing w:after="60" w:line="276" w:lineRule="auto"/>
        <w:jc w:val="both"/>
        <w:rPr>
          <w:rFonts w:ascii="Cambria" w:hAnsi="Cambria" w:cs="Arial"/>
          <w:b/>
          <w:bCs/>
          <w:smallCaps w:val="0"/>
          <w:sz w:val="20"/>
          <w:szCs w:val="20"/>
        </w:rPr>
      </w:pPr>
    </w:p>
    <w:p w:rsidR="00C34347" w:rsidRDefault="00C34347" w:rsidP="00C64BB1">
      <w:pPr>
        <w:jc w:val="both"/>
        <w:rPr>
          <w:rFonts w:ascii="Cambria" w:eastAsia="Batang" w:hAnsi="Cambria" w:cs="Arial"/>
          <w:b/>
          <w:bCs/>
          <w:sz w:val="20"/>
          <w:szCs w:val="20"/>
        </w:rPr>
      </w:pPr>
    </w:p>
    <w:p w:rsidR="001908FC" w:rsidRDefault="001908FC" w:rsidP="00C64BB1">
      <w:pPr>
        <w:jc w:val="both"/>
        <w:rPr>
          <w:b/>
        </w:rPr>
      </w:pPr>
    </w:p>
    <w:p w:rsidR="00C34347" w:rsidRDefault="00C34347" w:rsidP="00C64BB1">
      <w:pPr>
        <w:jc w:val="both"/>
        <w:rPr>
          <w:b/>
        </w:rPr>
      </w:pPr>
    </w:p>
    <w:p w:rsidR="00C34347" w:rsidRDefault="00C34347" w:rsidP="00C64BB1">
      <w:pPr>
        <w:jc w:val="both"/>
        <w:rPr>
          <w:b/>
        </w:rPr>
      </w:pPr>
    </w:p>
    <w:p w:rsidR="00C34347" w:rsidRPr="004D21B0" w:rsidRDefault="001908FC" w:rsidP="00C64BB1">
      <w:pPr>
        <w:jc w:val="both"/>
        <w:rPr>
          <w:rFonts w:ascii="Cambria" w:hAnsi="Cambria"/>
          <w:b/>
          <w:sz w:val="20"/>
          <w:szCs w:val="20"/>
        </w:rPr>
      </w:pPr>
      <w:r>
        <w:rPr>
          <w:rFonts w:ascii="Cambria" w:hAnsi="Cambria"/>
          <w:b/>
          <w:sz w:val="20"/>
          <w:szCs w:val="20"/>
        </w:rPr>
        <w:t>Załącznik nr 3</w:t>
      </w:r>
    </w:p>
    <w:p w:rsidR="00C34347" w:rsidRDefault="00C34347" w:rsidP="00C64BB1">
      <w:pPr>
        <w:jc w:val="both"/>
        <w:rPr>
          <w:b/>
        </w:rPr>
      </w:pPr>
    </w:p>
    <w:p w:rsidR="00366612" w:rsidRDefault="00366612" w:rsidP="001908FC">
      <w:pPr>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1908FC" w:rsidRDefault="001908FC" w:rsidP="001908FC">
      <w:pPr>
        <w:jc w:val="both"/>
        <w:rPr>
          <w:rFonts w:ascii="Cambria" w:hAnsi="Cambria"/>
          <w:lang w:eastAsia="en-US"/>
        </w:rPr>
      </w:pPr>
    </w:p>
    <w:p w:rsidR="001908FC" w:rsidRDefault="001908FC" w:rsidP="001908FC">
      <w:pPr>
        <w:spacing w:before="480"/>
        <w:jc w:val="center"/>
        <w:rPr>
          <w:b/>
          <w:iCs/>
          <w:sz w:val="28"/>
          <w:szCs w:val="28"/>
        </w:rPr>
      </w:pPr>
      <w:r w:rsidRPr="00666D4E">
        <w:rPr>
          <w:b/>
          <w:iCs/>
          <w:sz w:val="28"/>
          <w:szCs w:val="28"/>
        </w:rPr>
        <w:t xml:space="preserve">UMOWA </w:t>
      </w:r>
    </w:p>
    <w:p w:rsidR="001908FC" w:rsidRDefault="001908FC" w:rsidP="001908FC">
      <w:pPr>
        <w:spacing w:before="480"/>
        <w:jc w:val="center"/>
        <w:rPr>
          <w:b/>
          <w:iCs/>
          <w:sz w:val="28"/>
          <w:szCs w:val="28"/>
        </w:rPr>
      </w:pPr>
      <w:r w:rsidRPr="00666D4E">
        <w:rPr>
          <w:b/>
          <w:iCs/>
          <w:sz w:val="28"/>
          <w:szCs w:val="28"/>
        </w:rPr>
        <w:t>nr SZSPOO.SZPiGM 3810/</w:t>
      </w:r>
      <w:r>
        <w:rPr>
          <w:b/>
          <w:iCs/>
          <w:sz w:val="28"/>
          <w:szCs w:val="28"/>
        </w:rPr>
        <w:t>23</w:t>
      </w:r>
      <w:r w:rsidRPr="00666D4E">
        <w:rPr>
          <w:b/>
          <w:iCs/>
          <w:sz w:val="28"/>
          <w:szCs w:val="28"/>
        </w:rPr>
        <w:t>/2024</w:t>
      </w:r>
    </w:p>
    <w:p w:rsidR="001908FC" w:rsidRPr="00666D4E" w:rsidRDefault="001908FC" w:rsidP="001908FC">
      <w:pPr>
        <w:spacing w:before="480"/>
        <w:jc w:val="center"/>
        <w:rPr>
          <w:b/>
          <w:iCs/>
          <w:sz w:val="28"/>
          <w:szCs w:val="28"/>
        </w:rPr>
      </w:pPr>
    </w:p>
    <w:p w:rsidR="001908FC" w:rsidRPr="001908FC" w:rsidRDefault="001908FC" w:rsidP="001908FC">
      <w:r w:rsidRPr="001908FC">
        <w:t>zawarta w dniu ………………………. pomiędzy stronami:</w:t>
      </w:r>
    </w:p>
    <w:p w:rsidR="001908FC" w:rsidRPr="001908FC" w:rsidRDefault="001908FC" w:rsidP="001908FC">
      <w:pPr>
        <w:jc w:val="both"/>
        <w:rPr>
          <w:i/>
          <w:iCs/>
        </w:rPr>
      </w:pPr>
      <w:r w:rsidRPr="001908FC">
        <w:t xml:space="preserve">1/ Szpital Specjalistyczny w Brzozowie, Podkarpacki Ośrodek Onkologiczny im. Ks. B. Markiewicza </w:t>
      </w:r>
      <w:r w:rsidRPr="001908FC">
        <w:rPr>
          <w:i/>
          <w:iCs/>
        </w:rPr>
        <w:t xml:space="preserve"> ul. Ks. J. Bielawskiego 18</w:t>
      </w:r>
      <w:r w:rsidRPr="001908FC">
        <w:t>,</w:t>
      </w:r>
      <w:r w:rsidRPr="001908FC">
        <w:rPr>
          <w:i/>
          <w:iCs/>
        </w:rPr>
        <w:t xml:space="preserve">36-200 Brzozów </w:t>
      </w:r>
      <w:r w:rsidRPr="001908FC">
        <w:t>, wpisany do publicznych zakładów opieki zdrowotnej pod numerem,</w:t>
      </w:r>
      <w:r w:rsidRPr="001908FC">
        <w:rPr>
          <w:i/>
          <w:iCs/>
        </w:rPr>
        <w:t xml:space="preserve"> REGON 000304473 , NIP  6861441430 , KRS 0000007954</w:t>
      </w:r>
      <w:r w:rsidRPr="001908FC">
        <w:t>reprezentowanym przez ………………………………… zwanym dalej w umowie Zamawiającym</w:t>
      </w:r>
    </w:p>
    <w:p w:rsidR="001908FC" w:rsidRPr="001908FC" w:rsidRDefault="001908FC" w:rsidP="001908FC">
      <w:pPr>
        <w:rPr>
          <w:bCs/>
        </w:rPr>
      </w:pPr>
      <w:r w:rsidRPr="001908FC">
        <w:t>a</w:t>
      </w:r>
    </w:p>
    <w:p w:rsidR="001908FC" w:rsidRPr="001908FC" w:rsidRDefault="001908FC" w:rsidP="001908FC">
      <w:pPr>
        <w:jc w:val="both"/>
      </w:pPr>
      <w:r w:rsidRPr="001908FC">
        <w:t>2/ ………………………………………………………………………</w:t>
      </w:r>
      <w:r w:rsidR="00D42A4E">
        <w:t>..</w:t>
      </w:r>
      <w:r w:rsidRPr="001908FC">
        <w:t>……</w:t>
      </w:r>
      <w:r w:rsidR="00D42A4E">
        <w:t>..</w:t>
      </w:r>
      <w:r w:rsidRPr="001908FC">
        <w:t>………………………</w:t>
      </w:r>
      <w:r w:rsidR="00D42A4E">
        <w:t>……………………………………………………………………………………………</w:t>
      </w:r>
    </w:p>
    <w:p w:rsidR="001908FC" w:rsidRPr="001908FC" w:rsidRDefault="001908FC" w:rsidP="001908FC">
      <w:pPr>
        <w:jc w:val="both"/>
        <w:rPr>
          <w:bCs/>
        </w:rPr>
      </w:pPr>
      <w:r w:rsidRPr="001908FC">
        <w:t>prezentowaną przez  ……………………</w:t>
      </w:r>
      <w:r w:rsidR="00D42A4E">
        <w:t>………………………………….</w:t>
      </w:r>
      <w:r w:rsidRPr="001908FC">
        <w:t>………………….</w:t>
      </w:r>
    </w:p>
    <w:p w:rsidR="001908FC" w:rsidRPr="001908FC" w:rsidRDefault="001908FC" w:rsidP="001908FC">
      <w:pPr>
        <w:jc w:val="both"/>
        <w:rPr>
          <w:bCs/>
        </w:rPr>
      </w:pPr>
      <w:r w:rsidRPr="001908FC">
        <w:t>………………………………………………</w:t>
      </w:r>
    </w:p>
    <w:p w:rsidR="001908FC" w:rsidRPr="001908FC" w:rsidRDefault="001908FC" w:rsidP="001908FC">
      <w:pPr>
        <w:jc w:val="both"/>
      </w:pPr>
      <w:r w:rsidRPr="001908FC">
        <w:t>ą dalej w umowie Wykonawcąprzy czym Zamawiający i Wykonawca zwani będą w treści Umowy łącznie „Stronami”, a każdy z nich oddzielnie „Stroną”, została zawarta niniejsza umowa, zwana dalej „Umową”,o następującej treści:</w:t>
      </w:r>
    </w:p>
    <w:p w:rsidR="001908FC" w:rsidRDefault="001908FC" w:rsidP="001908FC">
      <w:pPr>
        <w:jc w:val="center"/>
      </w:pPr>
    </w:p>
    <w:p w:rsidR="00D42A4E" w:rsidRPr="001908FC" w:rsidRDefault="00D42A4E" w:rsidP="001908FC">
      <w:pPr>
        <w:jc w:val="center"/>
      </w:pPr>
    </w:p>
    <w:p w:rsidR="001908FC" w:rsidRDefault="001908FC" w:rsidP="001908FC">
      <w:pPr>
        <w:jc w:val="center"/>
        <w:rPr>
          <w:b/>
        </w:rPr>
      </w:pPr>
      <w:r w:rsidRPr="00D42A4E">
        <w:rPr>
          <w:b/>
        </w:rPr>
        <w:t>§</w:t>
      </w:r>
      <w:r w:rsidR="00D42A4E">
        <w:rPr>
          <w:b/>
        </w:rPr>
        <w:t xml:space="preserve"> </w:t>
      </w:r>
      <w:r w:rsidRPr="00D42A4E">
        <w:rPr>
          <w:b/>
        </w:rPr>
        <w:t>1</w:t>
      </w:r>
    </w:p>
    <w:p w:rsidR="00D42A4E" w:rsidRPr="00D42A4E" w:rsidRDefault="00D42A4E" w:rsidP="001908FC">
      <w:pPr>
        <w:jc w:val="center"/>
        <w:rPr>
          <w:b/>
        </w:rPr>
      </w:pPr>
    </w:p>
    <w:p w:rsidR="001908FC" w:rsidRPr="001908FC" w:rsidRDefault="001908FC" w:rsidP="00AD76B9">
      <w:pPr>
        <w:pStyle w:val="Akapitzlist"/>
        <w:numPr>
          <w:ilvl w:val="0"/>
          <w:numId w:val="41"/>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Zamawiający powierza, a Wykonawca zobowiązuje się do wykonania usługi ochrony fizycznej</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osób i mienia będącego na wyposażeniu Oddziału SOR Szpitala Specjalistycznego w Brzozowie, położonego pod adresem: ul. Ks. J. Bielawskiego 18, 36-200 Brzozów, oraz zapobiegania incydentom bezpieczeństwa mogącym wystąpić na terenie przyległym do oddziału</w:t>
      </w:r>
    </w:p>
    <w:p w:rsidR="001908FC" w:rsidRPr="001908FC" w:rsidRDefault="001908FC" w:rsidP="00AD76B9">
      <w:pPr>
        <w:pStyle w:val="Akapitzlist"/>
        <w:numPr>
          <w:ilvl w:val="0"/>
          <w:numId w:val="41"/>
        </w:numPr>
        <w:spacing w:after="0" w:line="259" w:lineRule="auto"/>
        <w:ind w:left="426"/>
        <w:contextualSpacing/>
        <w:rPr>
          <w:rFonts w:ascii="Times New Roman" w:hAnsi="Times New Roman" w:cs="Times New Roman"/>
          <w:sz w:val="24"/>
          <w:szCs w:val="24"/>
        </w:rPr>
      </w:pPr>
      <w:r w:rsidRPr="001908FC">
        <w:rPr>
          <w:rFonts w:ascii="Times New Roman" w:hAnsi="Times New Roman" w:cs="Times New Roman"/>
          <w:sz w:val="24"/>
          <w:szCs w:val="24"/>
        </w:rPr>
        <w:t>W ramach niniejszej umowy Wykonawca zapewnia:</w:t>
      </w:r>
    </w:p>
    <w:p w:rsidR="001908FC" w:rsidRPr="001908FC" w:rsidRDefault="001908FC" w:rsidP="00AD76B9">
      <w:pPr>
        <w:pStyle w:val="Akapitzlist"/>
        <w:numPr>
          <w:ilvl w:val="1"/>
          <w:numId w:val="41"/>
        </w:numPr>
        <w:spacing w:after="0" w:line="259" w:lineRule="auto"/>
        <w:ind w:left="1276"/>
        <w:contextualSpacing/>
        <w:jc w:val="both"/>
        <w:rPr>
          <w:rFonts w:ascii="Times New Roman" w:hAnsi="Times New Roman" w:cs="Times New Roman"/>
          <w:sz w:val="24"/>
          <w:szCs w:val="24"/>
        </w:rPr>
      </w:pPr>
      <w:r w:rsidRPr="001908FC">
        <w:rPr>
          <w:rFonts w:ascii="Times New Roman" w:hAnsi="Times New Roman" w:cs="Times New Roman"/>
          <w:sz w:val="24"/>
          <w:szCs w:val="24"/>
        </w:rPr>
        <w:t>ochronę osób – poprzez działania mające na celu zapewnienie bezpieczeństwa, ochronę życia, zdrowia i nietykalności osobistej</w:t>
      </w:r>
    </w:p>
    <w:p w:rsidR="001908FC" w:rsidRPr="001908FC" w:rsidRDefault="001908FC" w:rsidP="00AD76B9">
      <w:pPr>
        <w:pStyle w:val="Akapitzlist"/>
        <w:numPr>
          <w:ilvl w:val="1"/>
          <w:numId w:val="41"/>
        </w:numPr>
        <w:spacing w:after="0" w:line="259" w:lineRule="auto"/>
        <w:ind w:left="1276"/>
        <w:contextualSpacing/>
        <w:jc w:val="both"/>
        <w:rPr>
          <w:rFonts w:ascii="Times New Roman" w:hAnsi="Times New Roman" w:cs="Times New Roman"/>
          <w:sz w:val="24"/>
          <w:szCs w:val="24"/>
        </w:rPr>
      </w:pPr>
      <w:r w:rsidRPr="001908FC">
        <w:rPr>
          <w:rFonts w:ascii="Times New Roman" w:hAnsi="Times New Roman" w:cs="Times New Roman"/>
          <w:sz w:val="24"/>
          <w:szCs w:val="24"/>
        </w:rPr>
        <w:t xml:space="preserve">ochronę mienia (ruchomego i nieruchomego) przed kradzieżą, dewastacją </w:t>
      </w:r>
    </w:p>
    <w:p w:rsidR="001908FC" w:rsidRPr="001908FC" w:rsidRDefault="001908FC" w:rsidP="00AD76B9">
      <w:pPr>
        <w:pStyle w:val="Akapitzlist"/>
        <w:numPr>
          <w:ilvl w:val="1"/>
          <w:numId w:val="41"/>
        </w:numPr>
        <w:spacing w:after="0" w:line="259" w:lineRule="auto"/>
        <w:ind w:left="1276"/>
        <w:contextualSpacing/>
        <w:jc w:val="both"/>
        <w:rPr>
          <w:rFonts w:ascii="Times New Roman" w:hAnsi="Times New Roman" w:cs="Times New Roman"/>
          <w:sz w:val="24"/>
          <w:szCs w:val="24"/>
        </w:rPr>
      </w:pPr>
      <w:r w:rsidRPr="001908FC">
        <w:rPr>
          <w:rFonts w:ascii="Times New Roman" w:hAnsi="Times New Roman" w:cs="Times New Roman"/>
          <w:sz w:val="24"/>
          <w:szCs w:val="24"/>
        </w:rPr>
        <w:t xml:space="preserve">zapobieganie zakłóceniom porządku, </w:t>
      </w:r>
    </w:p>
    <w:p w:rsidR="001908FC" w:rsidRPr="001908FC" w:rsidRDefault="001908FC" w:rsidP="00AD76B9">
      <w:pPr>
        <w:pStyle w:val="Akapitzlist"/>
        <w:numPr>
          <w:ilvl w:val="1"/>
          <w:numId w:val="41"/>
        </w:numPr>
        <w:spacing w:after="0" w:line="259" w:lineRule="auto"/>
        <w:ind w:left="1276"/>
        <w:contextualSpacing/>
        <w:jc w:val="both"/>
        <w:rPr>
          <w:rFonts w:ascii="Times New Roman" w:hAnsi="Times New Roman" w:cs="Times New Roman"/>
          <w:sz w:val="24"/>
          <w:szCs w:val="24"/>
        </w:rPr>
      </w:pPr>
      <w:r w:rsidRPr="001908FC">
        <w:rPr>
          <w:rFonts w:ascii="Times New Roman" w:hAnsi="Times New Roman" w:cs="Times New Roman"/>
          <w:sz w:val="24"/>
          <w:szCs w:val="24"/>
        </w:rPr>
        <w:t>podejmowanie interwencji również z użyciem środków przymusu bezpośredniego zgodnie z ustawą z dnia 24 maja 2013 r. o środkach przymusu bezpośredniego i broni palnej – w tym w celu usuwaniaz terenu szpitala osób agresywnych, pod wpływem alkoholu lub innych środków odurzających niebędących pacjentami w zakresie określonym ww. ustawą,</w:t>
      </w:r>
    </w:p>
    <w:p w:rsidR="001908FC" w:rsidRPr="001908FC" w:rsidRDefault="001908FC" w:rsidP="00AD76B9">
      <w:pPr>
        <w:pStyle w:val="Akapitzlist"/>
        <w:numPr>
          <w:ilvl w:val="1"/>
          <w:numId w:val="41"/>
        </w:numPr>
        <w:spacing w:after="0" w:line="259" w:lineRule="auto"/>
        <w:ind w:left="1276"/>
        <w:contextualSpacing/>
        <w:jc w:val="both"/>
        <w:rPr>
          <w:rFonts w:ascii="Times New Roman" w:hAnsi="Times New Roman" w:cs="Times New Roman"/>
          <w:sz w:val="24"/>
          <w:szCs w:val="24"/>
        </w:rPr>
      </w:pPr>
      <w:r w:rsidRPr="001908FC">
        <w:rPr>
          <w:rFonts w:ascii="Times New Roman" w:hAnsi="Times New Roman" w:cs="Times New Roman"/>
          <w:sz w:val="24"/>
          <w:szCs w:val="24"/>
        </w:rPr>
        <w:lastRenderedPageBreak/>
        <w:t>jeżeli zajdzie taka potrzeba – ujęcia osób stwarzających w sposób oczywisty bezpośrednie zagrożenie dla życia lub zdrowia personelu Zamawiającego, pacjentów a także innych postronnych osób (np. osób odwiedzających pacjentów), oraz chronionego mienia w celu niezwłocznego oddania osób stwarzających zagrożenie Policji,</w:t>
      </w:r>
    </w:p>
    <w:p w:rsidR="001908FC" w:rsidRPr="001908FC" w:rsidRDefault="001908FC" w:rsidP="00AD76B9">
      <w:pPr>
        <w:pStyle w:val="Akapitzlist"/>
        <w:numPr>
          <w:ilvl w:val="1"/>
          <w:numId w:val="41"/>
        </w:numPr>
        <w:spacing w:after="0" w:line="259" w:lineRule="auto"/>
        <w:ind w:left="1276"/>
        <w:contextualSpacing/>
        <w:jc w:val="both"/>
        <w:rPr>
          <w:rFonts w:ascii="Times New Roman" w:hAnsi="Times New Roman" w:cs="Times New Roman"/>
          <w:sz w:val="24"/>
          <w:szCs w:val="24"/>
        </w:rPr>
      </w:pPr>
      <w:r w:rsidRPr="001908FC">
        <w:rPr>
          <w:rFonts w:ascii="Times New Roman" w:hAnsi="Times New Roman" w:cs="Times New Roman"/>
          <w:sz w:val="24"/>
          <w:szCs w:val="24"/>
        </w:rPr>
        <w:t>pomoc w unieruchomieniu pacjenta -  w szczególności założenie pasów unieruchamiających, kaftana bezpieczeństwa, podaniu leków, pobrania krwi do badań</w:t>
      </w:r>
    </w:p>
    <w:p w:rsidR="001908FC" w:rsidRPr="001908FC" w:rsidRDefault="001908FC" w:rsidP="00AD76B9">
      <w:pPr>
        <w:pStyle w:val="Akapitzlist"/>
        <w:numPr>
          <w:ilvl w:val="1"/>
          <w:numId w:val="41"/>
        </w:numPr>
        <w:spacing w:after="0" w:line="259" w:lineRule="auto"/>
        <w:ind w:left="1276"/>
        <w:contextualSpacing/>
        <w:jc w:val="both"/>
        <w:rPr>
          <w:rFonts w:ascii="Times New Roman" w:hAnsi="Times New Roman" w:cs="Times New Roman"/>
          <w:sz w:val="24"/>
          <w:szCs w:val="24"/>
        </w:rPr>
      </w:pPr>
      <w:r w:rsidRPr="001908FC">
        <w:rPr>
          <w:rFonts w:ascii="Times New Roman" w:hAnsi="Times New Roman" w:cs="Times New Roman"/>
          <w:sz w:val="24"/>
          <w:szCs w:val="24"/>
        </w:rPr>
        <w:t>zapobieganie ucieczce / samowolnym oddaleniu  pacjentów SOR-u (chorym psychicznie, pod wpływem alkoholu, środków odurzających)</w:t>
      </w:r>
    </w:p>
    <w:p w:rsidR="001908FC" w:rsidRPr="001908FC" w:rsidRDefault="001908FC" w:rsidP="00AD76B9">
      <w:pPr>
        <w:pStyle w:val="Akapitzlist"/>
        <w:numPr>
          <w:ilvl w:val="1"/>
          <w:numId w:val="41"/>
        </w:numPr>
        <w:spacing w:after="0" w:line="259" w:lineRule="auto"/>
        <w:ind w:left="1276"/>
        <w:contextualSpacing/>
        <w:jc w:val="both"/>
        <w:rPr>
          <w:rFonts w:ascii="Times New Roman" w:hAnsi="Times New Roman" w:cs="Times New Roman"/>
          <w:sz w:val="24"/>
          <w:szCs w:val="24"/>
        </w:rPr>
      </w:pPr>
      <w:r w:rsidRPr="001908FC">
        <w:rPr>
          <w:rFonts w:ascii="Times New Roman" w:hAnsi="Times New Roman" w:cs="Times New Roman"/>
          <w:sz w:val="24"/>
          <w:szCs w:val="24"/>
        </w:rPr>
        <w:t>udzielanie w/w świadczeń na wezwanie telefoniczne z pozostałych oddziałów, ale tylko za zgodą osoby wyznaczonej, prowadzącej zmianę SOR</w:t>
      </w:r>
    </w:p>
    <w:p w:rsidR="001908FC" w:rsidRPr="00D42A4E" w:rsidRDefault="001908FC" w:rsidP="00AD76B9">
      <w:pPr>
        <w:pStyle w:val="Akapitzlist"/>
        <w:numPr>
          <w:ilvl w:val="1"/>
          <w:numId w:val="41"/>
        </w:numPr>
        <w:spacing w:after="0" w:line="259" w:lineRule="auto"/>
        <w:ind w:left="1276"/>
        <w:contextualSpacing/>
        <w:jc w:val="both"/>
        <w:rPr>
          <w:rFonts w:ascii="Times New Roman" w:hAnsi="Times New Roman" w:cs="Times New Roman"/>
          <w:sz w:val="24"/>
          <w:szCs w:val="24"/>
        </w:rPr>
      </w:pPr>
      <w:r w:rsidRPr="001908FC">
        <w:rPr>
          <w:rFonts w:ascii="Times New Roman" w:hAnsi="Times New Roman" w:cs="Times New Roman"/>
          <w:sz w:val="24"/>
          <w:szCs w:val="24"/>
        </w:rPr>
        <w:t>w miarę możliwości, monitorowanie wejść/wyjść, do/z szpitala w godzinach nocnych, opuszczenie oddziału  możliwe tylko za zgodą osoby wyznaczonej, prowadzącej zmianę SOR-u</w:t>
      </w:r>
    </w:p>
    <w:p w:rsidR="001908FC" w:rsidRPr="001908FC" w:rsidRDefault="001908FC" w:rsidP="001908FC">
      <w:pPr>
        <w:pStyle w:val="Akapitzlist"/>
        <w:spacing w:after="0"/>
        <w:ind w:left="0"/>
        <w:jc w:val="center"/>
        <w:rPr>
          <w:rFonts w:ascii="Times New Roman" w:hAnsi="Times New Roman" w:cs="Times New Roman"/>
          <w:bCs/>
          <w:sz w:val="24"/>
          <w:szCs w:val="24"/>
        </w:rPr>
      </w:pPr>
    </w:p>
    <w:p w:rsidR="001908FC" w:rsidRDefault="001908FC" w:rsidP="001908FC">
      <w:pPr>
        <w:pStyle w:val="Akapitzlist"/>
        <w:spacing w:after="0"/>
        <w:ind w:left="0"/>
        <w:jc w:val="center"/>
        <w:rPr>
          <w:rFonts w:ascii="Times New Roman" w:hAnsi="Times New Roman" w:cs="Times New Roman"/>
          <w:b/>
          <w:sz w:val="24"/>
          <w:szCs w:val="24"/>
        </w:rPr>
      </w:pPr>
      <w:r w:rsidRPr="00D42A4E">
        <w:rPr>
          <w:rFonts w:ascii="Times New Roman" w:hAnsi="Times New Roman" w:cs="Times New Roman"/>
          <w:b/>
          <w:sz w:val="24"/>
          <w:szCs w:val="24"/>
        </w:rPr>
        <w:t>§</w:t>
      </w:r>
      <w:r w:rsidR="00D42A4E">
        <w:rPr>
          <w:rFonts w:ascii="Times New Roman" w:hAnsi="Times New Roman" w:cs="Times New Roman"/>
          <w:b/>
          <w:sz w:val="24"/>
          <w:szCs w:val="24"/>
        </w:rPr>
        <w:t xml:space="preserve"> </w:t>
      </w:r>
      <w:r w:rsidRPr="00D42A4E">
        <w:rPr>
          <w:rFonts w:ascii="Times New Roman" w:hAnsi="Times New Roman" w:cs="Times New Roman"/>
          <w:b/>
          <w:sz w:val="24"/>
          <w:szCs w:val="24"/>
        </w:rPr>
        <w:t>2</w:t>
      </w:r>
    </w:p>
    <w:p w:rsidR="00D42A4E" w:rsidRPr="00D42A4E" w:rsidRDefault="00D42A4E" w:rsidP="001908FC">
      <w:pPr>
        <w:pStyle w:val="Akapitzlist"/>
        <w:spacing w:after="0"/>
        <w:ind w:left="0"/>
        <w:jc w:val="center"/>
        <w:rPr>
          <w:rFonts w:ascii="Times New Roman" w:hAnsi="Times New Roman" w:cs="Times New Roman"/>
          <w:b/>
          <w:bCs/>
          <w:sz w:val="24"/>
          <w:szCs w:val="24"/>
        </w:rPr>
      </w:pPr>
    </w:p>
    <w:p w:rsidR="001908FC" w:rsidRPr="001908FC" w:rsidRDefault="001908FC" w:rsidP="00AD76B9">
      <w:pPr>
        <w:pStyle w:val="Akapitzlist"/>
        <w:numPr>
          <w:ilvl w:val="0"/>
          <w:numId w:val="42"/>
        </w:numPr>
        <w:spacing w:after="60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Wykonawca zobowiązuje się do zachowania szczególnej staranności przy realizacji przedmiotu niniejszej umowy i do wykonywania zlecanych zadań zgodnie z zasadami prowadzenia profesjonalnej działalności, a w szczególności do zatrudniania przy realizowaniu przedmiotu niniejszej umowy osób odpowiednio przeszkolonych i posiadających cechy niezbędne do prawidłowego ich wykonywania,</w:t>
      </w:r>
    </w:p>
    <w:p w:rsidR="001908FC" w:rsidRPr="001908FC" w:rsidRDefault="001908FC" w:rsidP="00AD76B9">
      <w:pPr>
        <w:pStyle w:val="Akapitzlist"/>
        <w:numPr>
          <w:ilvl w:val="0"/>
          <w:numId w:val="42"/>
        </w:numPr>
        <w:spacing w:after="0" w:line="259" w:lineRule="auto"/>
        <w:ind w:left="426"/>
        <w:contextualSpacing/>
        <w:jc w:val="both"/>
        <w:rPr>
          <w:rFonts w:ascii="Times New Roman" w:hAnsi="Times New Roman" w:cs="Times New Roman"/>
          <w:bCs/>
          <w:sz w:val="24"/>
          <w:szCs w:val="24"/>
          <w:lang w:eastAsia="pl-PL"/>
        </w:rPr>
      </w:pPr>
      <w:r w:rsidRPr="001908FC">
        <w:rPr>
          <w:rFonts w:ascii="Times New Roman" w:hAnsi="Times New Roman" w:cs="Times New Roman"/>
          <w:sz w:val="24"/>
          <w:szCs w:val="24"/>
          <w:lang w:eastAsia="pl-PL"/>
        </w:rPr>
        <w:t>Strony zobowiązują się do wzajemnej współpracy, koordynowania i bieżącej oceny  wykonywania zadań związanych z bezpieczeństwem.</w:t>
      </w:r>
    </w:p>
    <w:p w:rsidR="001908FC" w:rsidRPr="001908FC" w:rsidRDefault="001908FC" w:rsidP="00AD76B9">
      <w:pPr>
        <w:pStyle w:val="Akapitzlist"/>
        <w:numPr>
          <w:ilvl w:val="0"/>
          <w:numId w:val="42"/>
        </w:numPr>
        <w:spacing w:after="0" w:line="259" w:lineRule="auto"/>
        <w:ind w:left="426"/>
        <w:contextualSpacing/>
        <w:jc w:val="both"/>
        <w:rPr>
          <w:rFonts w:ascii="Times New Roman" w:hAnsi="Times New Roman" w:cs="Times New Roman"/>
          <w:bCs/>
          <w:sz w:val="24"/>
          <w:szCs w:val="24"/>
          <w:lang w:eastAsia="pl-PL"/>
        </w:rPr>
      </w:pPr>
      <w:r w:rsidRPr="001908FC">
        <w:rPr>
          <w:rFonts w:ascii="Times New Roman" w:hAnsi="Times New Roman" w:cs="Times New Roman"/>
          <w:sz w:val="24"/>
          <w:szCs w:val="24"/>
          <w:lang w:eastAsia="pl-PL"/>
        </w:rPr>
        <w:t>Zamawiający</w:t>
      </w:r>
      <w:r w:rsidR="00D42A4E">
        <w:rPr>
          <w:rFonts w:ascii="Times New Roman" w:hAnsi="Times New Roman" w:cs="Times New Roman"/>
          <w:sz w:val="24"/>
          <w:szCs w:val="24"/>
          <w:lang w:eastAsia="pl-PL"/>
        </w:rPr>
        <w:t xml:space="preserve"> </w:t>
      </w:r>
      <w:r w:rsidRPr="001908FC">
        <w:rPr>
          <w:rFonts w:ascii="Times New Roman" w:hAnsi="Times New Roman" w:cs="Times New Roman"/>
          <w:sz w:val="24"/>
          <w:szCs w:val="24"/>
          <w:lang w:eastAsia="pl-PL"/>
        </w:rPr>
        <w:t>do bieżących kontaktów wynikających z realizacji umowy wyznacza:</w:t>
      </w:r>
    </w:p>
    <w:p w:rsidR="001908FC" w:rsidRPr="001908FC" w:rsidRDefault="001908FC" w:rsidP="00AD76B9">
      <w:pPr>
        <w:pStyle w:val="Akapitzlist"/>
        <w:numPr>
          <w:ilvl w:val="0"/>
          <w:numId w:val="43"/>
        </w:numPr>
        <w:spacing w:after="0" w:line="259" w:lineRule="auto"/>
        <w:contextualSpacing/>
        <w:jc w:val="both"/>
        <w:rPr>
          <w:rFonts w:ascii="Times New Roman" w:hAnsi="Times New Roman" w:cs="Times New Roman"/>
          <w:bCs/>
          <w:sz w:val="24"/>
          <w:szCs w:val="24"/>
          <w:lang w:eastAsia="pl-PL"/>
        </w:rPr>
      </w:pPr>
      <w:r w:rsidRPr="001908FC">
        <w:rPr>
          <w:rFonts w:ascii="Times New Roman" w:hAnsi="Times New Roman" w:cs="Times New Roman"/>
          <w:sz w:val="24"/>
          <w:szCs w:val="24"/>
          <w:lang w:eastAsia="pl-PL"/>
        </w:rPr>
        <w:t>Katarzyna Nastał tel. 13 4309660,mail sor@szpital-brzozow.pl</w:t>
      </w:r>
    </w:p>
    <w:p w:rsidR="001908FC" w:rsidRPr="001908FC" w:rsidRDefault="001908FC" w:rsidP="00AD76B9">
      <w:pPr>
        <w:pStyle w:val="Akapitzlist"/>
        <w:numPr>
          <w:ilvl w:val="0"/>
          <w:numId w:val="43"/>
        </w:numPr>
        <w:spacing w:after="0" w:line="259" w:lineRule="auto"/>
        <w:contextualSpacing/>
        <w:jc w:val="both"/>
        <w:rPr>
          <w:rFonts w:ascii="Times New Roman" w:hAnsi="Times New Roman" w:cs="Times New Roman"/>
          <w:bCs/>
          <w:sz w:val="24"/>
          <w:szCs w:val="24"/>
          <w:lang w:val="en-AU" w:eastAsia="pl-PL"/>
        </w:rPr>
      </w:pPr>
      <w:r w:rsidRPr="001908FC">
        <w:rPr>
          <w:rFonts w:ascii="Times New Roman" w:hAnsi="Times New Roman" w:cs="Times New Roman"/>
          <w:sz w:val="24"/>
          <w:szCs w:val="24"/>
          <w:lang w:val="en-AU" w:eastAsia="pl-PL"/>
        </w:rPr>
        <w:t xml:space="preserve">Jadwiga Janusz tel. 667 524 705, mail </w:t>
      </w:r>
      <w:hyperlink r:id="rId13" w:history="1">
        <w:r w:rsidRPr="001908FC">
          <w:rPr>
            <w:rStyle w:val="Hipercze"/>
            <w:rFonts w:ascii="Times New Roman" w:hAnsi="Times New Roman" w:cs="Times New Roman"/>
            <w:sz w:val="24"/>
            <w:szCs w:val="24"/>
            <w:lang w:val="en-AU" w:eastAsia="pl-PL"/>
          </w:rPr>
          <w:t>sor@szpital-brzozow.pl</w:t>
        </w:r>
      </w:hyperlink>
    </w:p>
    <w:p w:rsidR="001908FC" w:rsidRPr="001908FC" w:rsidRDefault="001908FC" w:rsidP="00AD76B9">
      <w:pPr>
        <w:pStyle w:val="Akapitzlist"/>
        <w:numPr>
          <w:ilvl w:val="0"/>
          <w:numId w:val="43"/>
        </w:numPr>
        <w:spacing w:after="0" w:line="259" w:lineRule="auto"/>
        <w:contextualSpacing/>
        <w:jc w:val="both"/>
        <w:rPr>
          <w:rFonts w:ascii="Times New Roman" w:hAnsi="Times New Roman" w:cs="Times New Roman"/>
          <w:bCs/>
          <w:sz w:val="24"/>
          <w:szCs w:val="24"/>
          <w:lang w:val="en-AU" w:eastAsia="pl-PL"/>
        </w:rPr>
      </w:pPr>
      <w:r w:rsidRPr="001908FC">
        <w:rPr>
          <w:rFonts w:ascii="Times New Roman" w:hAnsi="Times New Roman" w:cs="Times New Roman"/>
          <w:sz w:val="24"/>
          <w:szCs w:val="24"/>
          <w:lang w:val="en-AU" w:eastAsia="pl-PL"/>
        </w:rPr>
        <w:t>Renata Józefek tel. 13 43 09 701,</w:t>
      </w:r>
      <w:hyperlink r:id="rId14" w:history="1">
        <w:r w:rsidRPr="001908FC">
          <w:rPr>
            <w:rStyle w:val="Hipercze"/>
            <w:rFonts w:ascii="Times New Roman" w:hAnsi="Times New Roman" w:cs="Times New Roman"/>
            <w:sz w:val="24"/>
            <w:szCs w:val="24"/>
            <w:lang w:val="en-AU" w:eastAsia="pl-PL"/>
          </w:rPr>
          <w:t>mail r.jozefek@szpital-brzozow.pl</w:t>
        </w:r>
      </w:hyperlink>
    </w:p>
    <w:p w:rsidR="001908FC" w:rsidRPr="001908FC" w:rsidRDefault="001908FC" w:rsidP="001908FC">
      <w:pPr>
        <w:pStyle w:val="Akapitzlist"/>
        <w:spacing w:after="0"/>
        <w:jc w:val="both"/>
        <w:rPr>
          <w:rFonts w:ascii="Times New Roman" w:hAnsi="Times New Roman" w:cs="Times New Roman"/>
          <w:bCs/>
          <w:sz w:val="24"/>
          <w:szCs w:val="24"/>
          <w:lang w:val="en-AU" w:eastAsia="pl-PL"/>
        </w:rPr>
      </w:pPr>
    </w:p>
    <w:p w:rsidR="001908FC" w:rsidRPr="001908FC" w:rsidRDefault="001908FC" w:rsidP="00AD76B9">
      <w:pPr>
        <w:pStyle w:val="Akapitzlist"/>
        <w:numPr>
          <w:ilvl w:val="0"/>
          <w:numId w:val="42"/>
        </w:numPr>
        <w:spacing w:after="0" w:line="259" w:lineRule="auto"/>
        <w:ind w:left="426"/>
        <w:contextualSpacing/>
        <w:jc w:val="both"/>
        <w:rPr>
          <w:rFonts w:ascii="Times New Roman" w:hAnsi="Times New Roman" w:cs="Times New Roman"/>
          <w:bCs/>
          <w:sz w:val="24"/>
          <w:szCs w:val="24"/>
          <w:lang w:eastAsia="pl-PL"/>
        </w:rPr>
      </w:pPr>
      <w:r w:rsidRPr="001908FC">
        <w:rPr>
          <w:rFonts w:ascii="Times New Roman" w:hAnsi="Times New Roman" w:cs="Times New Roman"/>
          <w:sz w:val="24"/>
          <w:szCs w:val="24"/>
          <w:lang w:eastAsia="pl-PL"/>
        </w:rPr>
        <w:t xml:space="preserve">Wykonawca do bieżących kontaktów wynikających z realizacji warunków umowy wyznacza: </w:t>
      </w:r>
    </w:p>
    <w:p w:rsidR="001908FC" w:rsidRPr="001908FC" w:rsidRDefault="001908FC" w:rsidP="00AD76B9">
      <w:pPr>
        <w:pStyle w:val="Akapitzlist"/>
        <w:numPr>
          <w:ilvl w:val="0"/>
          <w:numId w:val="44"/>
        </w:numPr>
        <w:spacing w:after="0" w:line="259" w:lineRule="auto"/>
        <w:contextualSpacing/>
        <w:rPr>
          <w:rFonts w:ascii="Times New Roman" w:hAnsi="Times New Roman" w:cs="Times New Roman"/>
          <w:bCs/>
          <w:sz w:val="24"/>
          <w:szCs w:val="24"/>
          <w:lang w:eastAsia="pl-PL"/>
        </w:rPr>
      </w:pPr>
      <w:r w:rsidRPr="001908FC">
        <w:rPr>
          <w:rFonts w:ascii="Times New Roman" w:hAnsi="Times New Roman" w:cs="Times New Roman"/>
          <w:sz w:val="24"/>
          <w:szCs w:val="24"/>
          <w:lang w:val="en-AU" w:eastAsia="pl-PL"/>
        </w:rPr>
        <w:t>………………………………. tel. ,mail:</w:t>
      </w:r>
      <w:r w:rsidRPr="001908FC">
        <w:rPr>
          <w:rFonts w:ascii="Times New Roman" w:hAnsi="Times New Roman" w:cs="Times New Roman"/>
          <w:sz w:val="24"/>
          <w:szCs w:val="24"/>
          <w:lang w:eastAsia="pl-PL"/>
        </w:rPr>
        <w:t>…………………………</w:t>
      </w:r>
    </w:p>
    <w:p w:rsidR="001908FC" w:rsidRPr="001908FC" w:rsidRDefault="001908FC" w:rsidP="00AD76B9">
      <w:pPr>
        <w:pStyle w:val="Akapitzlist"/>
        <w:numPr>
          <w:ilvl w:val="0"/>
          <w:numId w:val="44"/>
        </w:numPr>
        <w:spacing w:after="0" w:line="259" w:lineRule="auto"/>
        <w:contextualSpacing/>
        <w:rPr>
          <w:rFonts w:ascii="Times New Roman" w:hAnsi="Times New Roman" w:cs="Times New Roman"/>
          <w:bCs/>
          <w:sz w:val="24"/>
          <w:szCs w:val="24"/>
          <w:lang w:val="en-AU"/>
        </w:rPr>
      </w:pPr>
      <w:r w:rsidRPr="001908FC">
        <w:rPr>
          <w:rFonts w:ascii="Times New Roman" w:hAnsi="Times New Roman" w:cs="Times New Roman"/>
          <w:sz w:val="24"/>
          <w:szCs w:val="24"/>
          <w:lang w:val="en-AU" w:eastAsia="pl-PL"/>
        </w:rPr>
        <w:t>…………………………….. tel. ……………………………, mail:……………………..</w:t>
      </w:r>
    </w:p>
    <w:p w:rsidR="001908FC" w:rsidRDefault="001908FC" w:rsidP="00D42A4E">
      <w:pPr>
        <w:pStyle w:val="Akapitzlist"/>
        <w:spacing w:after="0"/>
        <w:rPr>
          <w:rFonts w:ascii="Times New Roman" w:hAnsi="Times New Roman" w:cs="Times New Roman"/>
          <w:bCs/>
          <w:sz w:val="24"/>
          <w:szCs w:val="24"/>
          <w:lang w:val="en-AU"/>
        </w:rPr>
      </w:pPr>
    </w:p>
    <w:p w:rsidR="00D42A4E" w:rsidRPr="001908FC" w:rsidRDefault="00D42A4E" w:rsidP="00D42A4E">
      <w:pPr>
        <w:pStyle w:val="Akapitzlist"/>
        <w:spacing w:after="0"/>
        <w:rPr>
          <w:rFonts w:ascii="Times New Roman" w:hAnsi="Times New Roman" w:cs="Times New Roman"/>
          <w:bCs/>
          <w:sz w:val="24"/>
          <w:szCs w:val="24"/>
          <w:lang w:val="en-AU"/>
        </w:rPr>
      </w:pPr>
    </w:p>
    <w:p w:rsidR="001908FC" w:rsidRPr="00D42A4E" w:rsidRDefault="001908FC" w:rsidP="001908FC">
      <w:pPr>
        <w:jc w:val="center"/>
        <w:rPr>
          <w:b/>
          <w:bCs/>
        </w:rPr>
      </w:pPr>
      <w:r w:rsidRPr="00D42A4E">
        <w:rPr>
          <w:b/>
        </w:rPr>
        <w:t>§</w:t>
      </w:r>
      <w:r w:rsidR="00D42A4E">
        <w:rPr>
          <w:b/>
        </w:rPr>
        <w:t xml:space="preserve"> </w:t>
      </w:r>
      <w:r w:rsidRPr="00D42A4E">
        <w:rPr>
          <w:b/>
        </w:rPr>
        <w:t>3</w:t>
      </w:r>
    </w:p>
    <w:p w:rsidR="001908FC" w:rsidRPr="001908FC" w:rsidRDefault="001908FC" w:rsidP="00AD76B9">
      <w:pPr>
        <w:pStyle w:val="Akapitzlist"/>
        <w:numPr>
          <w:ilvl w:val="0"/>
          <w:numId w:val="45"/>
        </w:numPr>
        <w:spacing w:after="0" w:line="259" w:lineRule="auto"/>
        <w:ind w:left="426"/>
        <w:contextualSpacing/>
        <w:rPr>
          <w:rFonts w:ascii="Times New Roman" w:hAnsi="Times New Roman" w:cs="Times New Roman"/>
          <w:sz w:val="24"/>
          <w:szCs w:val="24"/>
        </w:rPr>
      </w:pPr>
      <w:r w:rsidRPr="001908FC">
        <w:rPr>
          <w:rFonts w:ascii="Times New Roman" w:hAnsi="Times New Roman" w:cs="Times New Roman"/>
          <w:sz w:val="24"/>
          <w:szCs w:val="24"/>
        </w:rPr>
        <w:t>Wykonawca oświadcza, że:</w:t>
      </w:r>
    </w:p>
    <w:p w:rsidR="001908FC" w:rsidRPr="001908FC" w:rsidRDefault="001908FC" w:rsidP="00AD76B9">
      <w:pPr>
        <w:pStyle w:val="Akapitzlist"/>
        <w:numPr>
          <w:ilvl w:val="0"/>
          <w:numId w:val="39"/>
        </w:numPr>
        <w:spacing w:after="0" w:line="259" w:lineRule="auto"/>
        <w:contextualSpacing/>
        <w:jc w:val="both"/>
        <w:rPr>
          <w:rFonts w:ascii="Times New Roman" w:hAnsi="Times New Roman" w:cs="Times New Roman"/>
          <w:sz w:val="24"/>
          <w:szCs w:val="24"/>
        </w:rPr>
      </w:pPr>
      <w:r w:rsidRPr="001908FC">
        <w:rPr>
          <w:rFonts w:ascii="Times New Roman" w:hAnsi="Times New Roman" w:cs="Times New Roman"/>
          <w:sz w:val="24"/>
          <w:szCs w:val="24"/>
        </w:rPr>
        <w:t>jest ubezpieczony od odpowiedzialności cywilnej z tytułu prowadzonej</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działalności na potwierdzenie czego przedkłada kopię polisy ubezpieczeniowej, która stanowi załącznik nr 1 do Umowy,</w:t>
      </w:r>
    </w:p>
    <w:p w:rsidR="001908FC" w:rsidRPr="001908FC" w:rsidRDefault="001908FC" w:rsidP="00AD76B9">
      <w:pPr>
        <w:pStyle w:val="Akapitzlist"/>
        <w:numPr>
          <w:ilvl w:val="0"/>
          <w:numId w:val="39"/>
        </w:numPr>
        <w:spacing w:after="0" w:line="259" w:lineRule="auto"/>
        <w:contextualSpacing/>
        <w:jc w:val="both"/>
        <w:rPr>
          <w:rFonts w:ascii="Times New Roman" w:hAnsi="Times New Roman" w:cs="Times New Roman"/>
          <w:sz w:val="24"/>
          <w:szCs w:val="24"/>
        </w:rPr>
      </w:pPr>
      <w:r w:rsidRPr="001908FC">
        <w:rPr>
          <w:rFonts w:ascii="Times New Roman" w:hAnsi="Times New Roman" w:cs="Times New Roman"/>
          <w:sz w:val="24"/>
          <w:szCs w:val="24"/>
        </w:rPr>
        <w:t xml:space="preserve">posiada wszelkie wymagane prawem zezwolenia w tym koncesję na prowadzenie działalności w zakresie ochrony osób i mienia, </w:t>
      </w:r>
    </w:p>
    <w:p w:rsidR="001908FC" w:rsidRPr="001908FC" w:rsidRDefault="001908FC" w:rsidP="00AD76B9">
      <w:pPr>
        <w:pStyle w:val="Akapitzlist"/>
        <w:numPr>
          <w:ilvl w:val="0"/>
          <w:numId w:val="39"/>
        </w:numPr>
        <w:spacing w:after="0" w:line="259" w:lineRule="auto"/>
        <w:contextualSpacing/>
        <w:jc w:val="both"/>
        <w:rPr>
          <w:rFonts w:ascii="Times New Roman" w:hAnsi="Times New Roman" w:cs="Times New Roman"/>
          <w:sz w:val="24"/>
          <w:szCs w:val="24"/>
        </w:rPr>
      </w:pPr>
      <w:r w:rsidRPr="001908FC">
        <w:rPr>
          <w:rFonts w:ascii="Times New Roman" w:hAnsi="Times New Roman" w:cs="Times New Roman"/>
          <w:sz w:val="24"/>
          <w:szCs w:val="24"/>
        </w:rPr>
        <w:t>zatrudnia wykwalifikowanych pracowników posiadających stosowne zezwolenia i uprawnienia.</w:t>
      </w:r>
    </w:p>
    <w:p w:rsidR="001908FC" w:rsidRPr="001908FC" w:rsidRDefault="001908FC" w:rsidP="001908FC">
      <w:pPr>
        <w:ind w:left="360"/>
        <w:jc w:val="both"/>
      </w:pPr>
      <w:r w:rsidRPr="001908FC">
        <w:lastRenderedPageBreak/>
        <w:t>Wykonawca zobowiązuje się do przedłożenia dokumentów potwierdzających oświadczenia złożone w lit. b) i c) na każde wezwanie Zamawiającego w terminie 48 godzin od otrzymania wezwania. Wezwanie może zostać przekazane drogą elektroniczną na adresy e-mail wskazane w § 2 ust 4. Umowy.</w:t>
      </w:r>
    </w:p>
    <w:p w:rsidR="001908FC" w:rsidRPr="001908FC" w:rsidRDefault="001908FC" w:rsidP="00AD76B9">
      <w:pPr>
        <w:pStyle w:val="Akapitzlist"/>
        <w:numPr>
          <w:ilvl w:val="0"/>
          <w:numId w:val="45"/>
        </w:numPr>
        <w:spacing w:after="0" w:line="259" w:lineRule="auto"/>
        <w:ind w:left="426"/>
        <w:contextualSpacing/>
        <w:jc w:val="both"/>
        <w:rPr>
          <w:rFonts w:ascii="Times New Roman" w:hAnsi="Times New Roman" w:cs="Times New Roman"/>
          <w:bCs/>
          <w:sz w:val="24"/>
          <w:szCs w:val="24"/>
        </w:rPr>
      </w:pPr>
      <w:r w:rsidRPr="001908FC">
        <w:rPr>
          <w:rFonts w:ascii="Times New Roman" w:hAnsi="Times New Roman" w:cs="Times New Roman"/>
          <w:sz w:val="24"/>
          <w:szCs w:val="24"/>
        </w:rPr>
        <w:t>Wykonawca ponosi pełną odpowiedzialność materialną za szkody wynikłe w ochranianym mieniu i szkodach na osobie w przypadku niewykonania lub nienależytego wykonania Umowy. Wykonawca ponosi pełną odpowiedzialność za działania lub zaniechania osób lub podmiotów, za pomocą których wykonuje Umowę, jak za swoje własne działania lub zaniechania.</w:t>
      </w:r>
    </w:p>
    <w:p w:rsidR="001908FC" w:rsidRPr="001908FC" w:rsidRDefault="001908FC" w:rsidP="00AD76B9">
      <w:pPr>
        <w:pStyle w:val="Akapitzlist"/>
        <w:numPr>
          <w:ilvl w:val="0"/>
          <w:numId w:val="45"/>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Wykonawca dołącza imienny wykaz pracowników realizujących przedmiot zamówienia stanowiący załącznik nr 2do umowy.</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W</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 xml:space="preserve">przypadku  zmiany osób skierowanych do realizacji umowy Wykonawca niezwłocznie poinformuje Zamawiającego droga mailową na adresy </w:t>
      </w:r>
      <w:hyperlink r:id="rId15" w:history="1">
        <w:r w:rsidRPr="001908FC">
          <w:rPr>
            <w:rStyle w:val="Hipercze"/>
            <w:rFonts w:ascii="Times New Roman" w:hAnsi="Times New Roman" w:cs="Times New Roman"/>
            <w:sz w:val="24"/>
            <w:szCs w:val="24"/>
          </w:rPr>
          <w:t>kancelaria@szpital-brzozow.pl</w:t>
        </w:r>
      </w:hyperlink>
      <w:r w:rsidRPr="001908FC">
        <w:rPr>
          <w:rFonts w:ascii="Times New Roman" w:hAnsi="Times New Roman" w:cs="Times New Roman"/>
          <w:sz w:val="24"/>
          <w:szCs w:val="24"/>
        </w:rPr>
        <w:t xml:space="preserve"> i sor@szpital-brzozow.pl </w:t>
      </w:r>
    </w:p>
    <w:p w:rsidR="001908FC" w:rsidRPr="001908FC" w:rsidRDefault="001908FC" w:rsidP="00AD76B9">
      <w:pPr>
        <w:pStyle w:val="Akapitzlist"/>
        <w:numPr>
          <w:ilvl w:val="0"/>
          <w:numId w:val="45"/>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Wykonawca zobowiązuje się do wykonywania</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usług ochrony</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zgodnie z obowiązującymi przepisami BHP i p.poż,</w:t>
      </w:r>
    </w:p>
    <w:p w:rsidR="001908FC" w:rsidRPr="001908FC" w:rsidRDefault="001908FC" w:rsidP="00AD76B9">
      <w:pPr>
        <w:pStyle w:val="Akapitzlist"/>
        <w:numPr>
          <w:ilvl w:val="0"/>
          <w:numId w:val="45"/>
        </w:numPr>
        <w:spacing w:after="600" w:line="259" w:lineRule="auto"/>
        <w:ind w:left="426"/>
        <w:contextualSpacing/>
        <w:jc w:val="both"/>
        <w:rPr>
          <w:rFonts w:ascii="Times New Roman" w:hAnsi="Times New Roman" w:cs="Times New Roman"/>
          <w:sz w:val="24"/>
          <w:szCs w:val="24"/>
        </w:rPr>
      </w:pPr>
      <w:bookmarkStart w:id="7" w:name="_Hlk140752054"/>
      <w:r w:rsidRPr="001908FC">
        <w:rPr>
          <w:rFonts w:ascii="Times New Roman" w:hAnsi="Times New Roman" w:cs="Times New Roman"/>
          <w:sz w:val="24"/>
          <w:szCs w:val="24"/>
        </w:rPr>
        <w:t xml:space="preserve">Zamawiający i Wykonawca </w:t>
      </w:r>
      <w:bookmarkEnd w:id="7"/>
      <w:r w:rsidRPr="001908FC">
        <w:rPr>
          <w:rFonts w:ascii="Times New Roman" w:hAnsi="Times New Roman" w:cs="Times New Roman"/>
          <w:sz w:val="24"/>
          <w:szCs w:val="24"/>
        </w:rPr>
        <w:t xml:space="preserve">zgodnie potwierdzają, iż będą przestrzegać obowiązujących przepisów w zakresie ochrony danych, w tym Rozporządzenia Parlamentu Europejskiego i Rady (UE) 2016/679 z dnia 27 kwietnia 2016 r. w sprawie ochrony osób fizycznych w związku z </w:t>
      </w:r>
    </w:p>
    <w:p w:rsidR="001908FC" w:rsidRPr="00D42A4E" w:rsidRDefault="001908FC" w:rsidP="00D42A4E">
      <w:pPr>
        <w:pStyle w:val="Akapitzlist"/>
        <w:spacing w:after="0" w:line="240" w:lineRule="auto"/>
        <w:ind w:left="425"/>
        <w:jc w:val="both"/>
        <w:rPr>
          <w:rFonts w:ascii="Times New Roman" w:hAnsi="Times New Roman" w:cs="Times New Roman"/>
          <w:sz w:val="24"/>
          <w:szCs w:val="24"/>
        </w:rPr>
      </w:pPr>
      <w:r w:rsidRPr="001908FC">
        <w:rPr>
          <w:rFonts w:ascii="Times New Roman" w:hAnsi="Times New Roman" w:cs="Times New Roman"/>
          <w:sz w:val="24"/>
          <w:szCs w:val="24"/>
        </w:rPr>
        <w:t xml:space="preserve">przetwarzaniem danych osobowych i w sprawie swobodnego przepływu takich danych oraz uchylenia dyrektywy 95/46/WE (ogólne rozporządzenie o ochronie danych, dalej jako „RODO”), </w:t>
      </w:r>
      <w:r w:rsidRPr="00D42A4E">
        <w:rPr>
          <w:rFonts w:ascii="Times New Roman" w:hAnsi="Times New Roman" w:cs="Times New Roman"/>
          <w:sz w:val="24"/>
          <w:szCs w:val="24"/>
        </w:rPr>
        <w:t>w odniesieniu do wszystkich danych osobowych udostępnionych w ramach realizacji Umowy. W przypadku gdy konieczne okaże się powierzenie przetwarzania danych osobowych w celu wykonania niniejszej Umowy, Strony zawrą umowę powierzenia przetwarzania danych osobowych, określającą warunki i zasady przetwarzania danych osobowych powierzonych Wykonawcy przez Zamawiającego.</w:t>
      </w:r>
    </w:p>
    <w:p w:rsidR="001908FC" w:rsidRPr="001908FC" w:rsidRDefault="001908FC" w:rsidP="00AD76B9">
      <w:pPr>
        <w:pStyle w:val="Akapitzlist"/>
        <w:numPr>
          <w:ilvl w:val="0"/>
          <w:numId w:val="45"/>
        </w:numPr>
        <w:spacing w:after="0" w:line="240" w:lineRule="auto"/>
        <w:ind w:left="425"/>
        <w:contextualSpacing/>
        <w:jc w:val="both"/>
        <w:rPr>
          <w:rFonts w:ascii="Times New Roman" w:hAnsi="Times New Roman" w:cs="Times New Roman"/>
          <w:sz w:val="24"/>
          <w:szCs w:val="24"/>
        </w:rPr>
      </w:pPr>
      <w:r w:rsidRPr="001908FC">
        <w:rPr>
          <w:rFonts w:ascii="Times New Roman" w:hAnsi="Times New Roman" w:cs="Times New Roman"/>
          <w:sz w:val="24"/>
          <w:szCs w:val="24"/>
        </w:rPr>
        <w:t>Zamawiający i Wykonawca zgodnie potwierdzają, że dane osobowe osób upoważnionych przez nich do określonych czynności w związku z wykonywaniem niniejszej umowy albo osób kontaktowych lub reprezentantów Stron, zarówno Zamawiający jak i Wykonawca będą przetwarzali jako dane niezbędne do celów wynikających z ich prawnie uzasadnionych interesów jako administratorów, związanych z odpowiednim wykonywaniem niniejszej Umowy.</w:t>
      </w:r>
    </w:p>
    <w:p w:rsidR="00D42A4E" w:rsidRPr="00D42A4E" w:rsidRDefault="001908FC" w:rsidP="00AD76B9">
      <w:pPr>
        <w:pStyle w:val="Akapitzlist"/>
        <w:numPr>
          <w:ilvl w:val="0"/>
          <w:numId w:val="45"/>
        </w:numPr>
        <w:spacing w:after="0" w:line="259" w:lineRule="auto"/>
        <w:ind w:left="426"/>
        <w:contextualSpacing/>
        <w:jc w:val="both"/>
        <w:rPr>
          <w:rFonts w:ascii="Times New Roman" w:hAnsi="Times New Roman" w:cs="Times New Roman"/>
          <w:bCs/>
          <w:sz w:val="24"/>
          <w:szCs w:val="24"/>
        </w:rPr>
      </w:pPr>
      <w:r w:rsidRPr="001908FC">
        <w:rPr>
          <w:rFonts w:ascii="Times New Roman" w:hAnsi="Times New Roman" w:cs="Times New Roman"/>
          <w:sz w:val="24"/>
          <w:szCs w:val="24"/>
        </w:rPr>
        <w:t xml:space="preserve">Zamawiający i Wykonawca zobowiązani są do poinformowania osób przez siebie upoważnionych do określonych czynności związanych z umową (pracowników/współpracowników) oraz wyznaczonych przez siebie osób kontaktowych oraz reprezentantów Stron, o tym że druga Strona będzie odbiorcą tych danych osobowych udostępnianych drugiej Stronie jako administratorowi danych, w celach o których mowa w ust. 6, tak aby druga Strona mogła powołać się na art. 14 ust. 5 lit. a) RODO. </w:t>
      </w:r>
    </w:p>
    <w:p w:rsidR="00D42A4E" w:rsidRDefault="00D42A4E" w:rsidP="001908FC">
      <w:pPr>
        <w:jc w:val="center"/>
      </w:pPr>
    </w:p>
    <w:p w:rsidR="001908FC" w:rsidRPr="00D42A4E" w:rsidRDefault="001908FC" w:rsidP="001908FC">
      <w:pPr>
        <w:jc w:val="center"/>
        <w:rPr>
          <w:b/>
        </w:rPr>
      </w:pPr>
      <w:r w:rsidRPr="00D42A4E">
        <w:rPr>
          <w:b/>
        </w:rPr>
        <w:t>§</w:t>
      </w:r>
      <w:r w:rsidR="00D42A4E">
        <w:rPr>
          <w:b/>
        </w:rPr>
        <w:t xml:space="preserve"> </w:t>
      </w:r>
      <w:r w:rsidRPr="00D42A4E">
        <w:rPr>
          <w:b/>
        </w:rPr>
        <w:t>4</w:t>
      </w:r>
    </w:p>
    <w:p w:rsidR="00D42A4E" w:rsidRPr="001908FC" w:rsidRDefault="00D42A4E" w:rsidP="001908FC">
      <w:pPr>
        <w:jc w:val="center"/>
      </w:pPr>
    </w:p>
    <w:p w:rsidR="001908FC" w:rsidRPr="001908FC" w:rsidRDefault="001908FC" w:rsidP="00AD76B9">
      <w:pPr>
        <w:pStyle w:val="Akapitzlist"/>
        <w:numPr>
          <w:ilvl w:val="0"/>
          <w:numId w:val="46"/>
        </w:numPr>
        <w:spacing w:after="0" w:line="259" w:lineRule="auto"/>
        <w:ind w:left="426"/>
        <w:contextualSpacing/>
        <w:jc w:val="both"/>
        <w:rPr>
          <w:rFonts w:ascii="Times New Roman" w:hAnsi="Times New Roman" w:cs="Times New Roman"/>
          <w:bCs/>
          <w:sz w:val="24"/>
          <w:szCs w:val="24"/>
        </w:rPr>
      </w:pPr>
      <w:r w:rsidRPr="001908FC">
        <w:rPr>
          <w:rFonts w:ascii="Times New Roman" w:hAnsi="Times New Roman" w:cs="Times New Roman"/>
          <w:sz w:val="24"/>
          <w:szCs w:val="24"/>
        </w:rPr>
        <w:t>Wykonawca zapewni ochronę fizyczną obiektu w dni robocze oraz w niedzielę i święta od godziny 19ºº do godziny 7ºº następnego dnia- dobowa ilość godzin wynosi 12</w:t>
      </w:r>
    </w:p>
    <w:p w:rsidR="001908FC" w:rsidRPr="001908FC" w:rsidRDefault="001908FC" w:rsidP="00AD76B9">
      <w:pPr>
        <w:pStyle w:val="Akapitzlist"/>
        <w:numPr>
          <w:ilvl w:val="0"/>
          <w:numId w:val="46"/>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Czas dozoru o którym mowa w pkt. 1 może ulec zmianie na skutek nieprzewidzianych okoliczności i zdarzeń jedynie za zgodą Zamawiającego udzieloną w formie pisemnej lub dokumentowej.</w:t>
      </w:r>
    </w:p>
    <w:p w:rsidR="00D42A4E" w:rsidRDefault="00D42A4E" w:rsidP="001908FC">
      <w:pPr>
        <w:pStyle w:val="Akapitzlist"/>
        <w:spacing w:after="0"/>
        <w:ind w:left="0"/>
        <w:jc w:val="center"/>
        <w:rPr>
          <w:rFonts w:ascii="Times New Roman" w:hAnsi="Times New Roman" w:cs="Times New Roman"/>
          <w:sz w:val="24"/>
          <w:szCs w:val="24"/>
        </w:rPr>
      </w:pPr>
    </w:p>
    <w:p w:rsidR="001908FC" w:rsidRPr="00D42A4E" w:rsidRDefault="001908FC" w:rsidP="001908FC">
      <w:pPr>
        <w:pStyle w:val="Akapitzlist"/>
        <w:spacing w:after="0"/>
        <w:ind w:left="0"/>
        <w:jc w:val="center"/>
        <w:rPr>
          <w:rFonts w:ascii="Times New Roman" w:hAnsi="Times New Roman" w:cs="Times New Roman"/>
          <w:b/>
          <w:sz w:val="24"/>
          <w:szCs w:val="24"/>
        </w:rPr>
      </w:pPr>
      <w:r w:rsidRPr="00D42A4E">
        <w:rPr>
          <w:rFonts w:ascii="Times New Roman" w:hAnsi="Times New Roman" w:cs="Times New Roman"/>
          <w:b/>
          <w:sz w:val="24"/>
          <w:szCs w:val="24"/>
        </w:rPr>
        <w:lastRenderedPageBreak/>
        <w:t>§</w:t>
      </w:r>
      <w:r w:rsidR="00D42A4E">
        <w:rPr>
          <w:rFonts w:ascii="Times New Roman" w:hAnsi="Times New Roman" w:cs="Times New Roman"/>
          <w:b/>
          <w:sz w:val="24"/>
          <w:szCs w:val="24"/>
        </w:rPr>
        <w:t xml:space="preserve"> </w:t>
      </w:r>
      <w:r w:rsidRPr="00D42A4E">
        <w:rPr>
          <w:rFonts w:ascii="Times New Roman" w:hAnsi="Times New Roman" w:cs="Times New Roman"/>
          <w:b/>
          <w:sz w:val="24"/>
          <w:szCs w:val="24"/>
        </w:rPr>
        <w:t>5</w:t>
      </w:r>
    </w:p>
    <w:p w:rsidR="00D42A4E" w:rsidRPr="001908FC" w:rsidRDefault="00D42A4E" w:rsidP="001908FC">
      <w:pPr>
        <w:pStyle w:val="Akapitzlist"/>
        <w:spacing w:after="0"/>
        <w:ind w:left="0"/>
        <w:jc w:val="center"/>
        <w:rPr>
          <w:rFonts w:ascii="Times New Roman" w:hAnsi="Times New Roman" w:cs="Times New Roman"/>
          <w:bCs/>
          <w:sz w:val="24"/>
          <w:szCs w:val="24"/>
        </w:rPr>
      </w:pPr>
    </w:p>
    <w:p w:rsidR="001908FC" w:rsidRPr="001908FC" w:rsidRDefault="001908FC" w:rsidP="00AD76B9">
      <w:pPr>
        <w:pStyle w:val="Akapitzlist"/>
        <w:numPr>
          <w:ilvl w:val="0"/>
          <w:numId w:val="47"/>
        </w:numPr>
        <w:spacing w:after="0" w:line="259" w:lineRule="auto"/>
        <w:ind w:left="426"/>
        <w:contextualSpacing/>
        <w:jc w:val="both"/>
        <w:rPr>
          <w:rFonts w:ascii="Times New Roman" w:hAnsi="Times New Roman" w:cs="Times New Roman"/>
          <w:bCs/>
          <w:sz w:val="24"/>
          <w:szCs w:val="24"/>
        </w:rPr>
      </w:pPr>
      <w:r w:rsidRPr="001908FC">
        <w:rPr>
          <w:rFonts w:ascii="Times New Roman" w:hAnsi="Times New Roman" w:cs="Times New Roman"/>
          <w:sz w:val="24"/>
          <w:szCs w:val="24"/>
        </w:rPr>
        <w:t>Zadania pracowników dozoru podczas wykonywania przedmiotu zamówienia u Zamawiającego:</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wykonywanie pracy w jednolitym umundurowaniu z umieszczonym w widocznym miejscu na ubiorze, imiennym identyfikatorem,</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utrzymywanie stałej łączności radiowej lub telefonicznej z SOR-m,</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obsługa systemu ppoż.</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prowadzenie książki służby – wpisywanie z uwzględnieniem daty i godziny wszelkich spostrzeżeń, poleceń wydawanych przez Zamawiającego, oraz sporządzania notatek służbowych z istotnych wydarzeń na terenie ochranianego terenu,</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xml:space="preserve">  − zapobieganie przed przebywaniem na terenie chronionym,  nieupoważnionych osób i pojazdów,</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w sytuacjach losowego zagrożenia pożarem, zalaniem wodą lub innego zdarzenia, niezwłoczna interwencja, zmierzająca do zapobieżenia szkodzie lub jej ograniczenia, zapobieżenia przestępstwom i wykroczeniom przeciw mieniu Szpitala, przeciwdziałanie powstaniu szkód w obiekcie</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pomoc w sprawnej ewakuacji osób przebywających w budynku w przypadku alarmu bombowego lub pożarowego,</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informowanie Zamawiającego o występujących sytuacjach zwiększających ryzyko powstania szkody</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zakaz ujawniania osobom postronnym informacji stanowiących tajemnicę chronionego obiektu,</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całkowity zakaz opuszczania terenu chronionego,</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zakaz przystępowania do wykonywania pracy w stanie wskazującym na spożycie alkoholu lub</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podobnie działającego środka, zakaz ich spożywania na terenie Szpitala,</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zakaz spania podczas pełnienia służby</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xml:space="preserve">-  nie zezwalanie na wejście na teren ochranianego obiektu osób wyraźnie znajdujących się pod wpływem alkoholu lub środków odurzających, </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xml:space="preserve">- podejmowanie interwencji, w tym przy użyciu środków przymusu bezpośredniego,  wobec osób poważnie zakłócających ład, porządek i funkcjonowanie SOR-u, </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zwracanie uwagi osobom zachowującym się niestosownie lub zakłócających spokój np. hałasującym, awanturującym się, palącym papierosy przed budynkiem,</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wnoszącym do środka alkohol, broń, takim, których zachowanie lub</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nieodpowiedni strój są rażące dla innych osób przebywających w obiekcie,</w:t>
      </w:r>
    </w:p>
    <w:p w:rsidR="001908FC" w:rsidRPr="001908FC" w:rsidRDefault="001908FC" w:rsidP="001908FC">
      <w:pPr>
        <w:pStyle w:val="Akapitzlist"/>
        <w:spacing w:after="0"/>
        <w:ind w:left="915"/>
        <w:jc w:val="both"/>
        <w:rPr>
          <w:rFonts w:ascii="Times New Roman" w:hAnsi="Times New Roman" w:cs="Times New Roman"/>
          <w:bCs/>
          <w:sz w:val="24"/>
          <w:szCs w:val="24"/>
        </w:rPr>
      </w:pPr>
      <w:r w:rsidRPr="001908FC">
        <w:rPr>
          <w:rFonts w:ascii="Times New Roman" w:hAnsi="Times New Roman" w:cs="Times New Roman"/>
          <w:sz w:val="24"/>
          <w:szCs w:val="24"/>
        </w:rPr>
        <w:t>− zakończenie dyżuru wyłącznie po zgłoszeniu i podpisaniu listy obecności przez odpowiedzialną osobę z ramienia Zamawiającego,</w:t>
      </w:r>
    </w:p>
    <w:p w:rsidR="001908FC" w:rsidRPr="001908FC" w:rsidRDefault="001908FC" w:rsidP="001908FC">
      <w:pPr>
        <w:pStyle w:val="Akapitzlist"/>
        <w:spacing w:after="0"/>
        <w:ind w:left="915"/>
        <w:jc w:val="both"/>
        <w:rPr>
          <w:rFonts w:ascii="Times New Roman" w:hAnsi="Times New Roman" w:cs="Times New Roman"/>
          <w:sz w:val="24"/>
          <w:szCs w:val="24"/>
        </w:rPr>
      </w:pPr>
      <w:r w:rsidRPr="001908FC">
        <w:rPr>
          <w:rFonts w:ascii="Times New Roman" w:hAnsi="Times New Roman" w:cs="Times New Roman"/>
          <w:sz w:val="24"/>
          <w:szCs w:val="24"/>
        </w:rPr>
        <w:t>− wykonywanie czynności zgodnie z przepisami regulującymi wykonywanie usług ochronnych, zasadami obrony koniecznej i stanu wyższej konieczności, z zachowaniem należytej staranności, kulturalne zachowanie, uprzejmość wobec personelu i pacjentów Szpitala.</w:t>
      </w:r>
    </w:p>
    <w:p w:rsidR="001908FC" w:rsidRPr="001908FC" w:rsidRDefault="001908FC" w:rsidP="00AD76B9">
      <w:pPr>
        <w:pStyle w:val="Akapitzlist"/>
        <w:numPr>
          <w:ilvl w:val="0"/>
          <w:numId w:val="47"/>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lastRenderedPageBreak/>
        <w:t>Zamawiający zastrzega sobie możliwość stałej kontroli nad</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wykonaniem przez Wykonawcę przedmiotu zamówienia, oraz zapewni:</w:t>
      </w:r>
    </w:p>
    <w:p w:rsidR="001908FC" w:rsidRPr="001908FC" w:rsidRDefault="001908FC" w:rsidP="00AD76B9">
      <w:pPr>
        <w:pStyle w:val="Akapitzlist"/>
        <w:numPr>
          <w:ilvl w:val="0"/>
          <w:numId w:val="40"/>
        </w:numPr>
        <w:spacing w:after="0" w:line="259" w:lineRule="auto"/>
        <w:contextualSpacing/>
        <w:jc w:val="both"/>
        <w:rPr>
          <w:rFonts w:ascii="Times New Roman" w:hAnsi="Times New Roman" w:cs="Times New Roman"/>
          <w:sz w:val="24"/>
          <w:szCs w:val="24"/>
        </w:rPr>
      </w:pPr>
      <w:r w:rsidRPr="001908FC">
        <w:rPr>
          <w:rFonts w:ascii="Times New Roman" w:hAnsi="Times New Roman" w:cs="Times New Roman"/>
          <w:sz w:val="24"/>
          <w:szCs w:val="24"/>
        </w:rPr>
        <w:t>odpowiednie warunki pracy dla pracowników ochrony (sanitariaty, wc, pomieszczenie socjalne), zgodnie z przepisami bhp i ppoż. oraz udostępni dostęp do ogrzewanego pomieszczenia,</w:t>
      </w:r>
    </w:p>
    <w:p w:rsidR="001908FC" w:rsidRPr="001908FC" w:rsidRDefault="001908FC" w:rsidP="00AD76B9">
      <w:pPr>
        <w:pStyle w:val="Akapitzlist"/>
        <w:numPr>
          <w:ilvl w:val="0"/>
          <w:numId w:val="40"/>
        </w:numPr>
        <w:spacing w:after="0" w:line="259" w:lineRule="auto"/>
        <w:contextualSpacing/>
        <w:jc w:val="both"/>
        <w:rPr>
          <w:rFonts w:ascii="Times New Roman" w:hAnsi="Times New Roman" w:cs="Times New Roman"/>
          <w:sz w:val="24"/>
          <w:szCs w:val="24"/>
        </w:rPr>
      </w:pPr>
      <w:r w:rsidRPr="001908FC">
        <w:rPr>
          <w:rFonts w:ascii="Times New Roman" w:hAnsi="Times New Roman" w:cs="Times New Roman"/>
          <w:sz w:val="24"/>
          <w:szCs w:val="24"/>
        </w:rPr>
        <w:t>możliwość korzystania przez pracowników dozoru z linii telefonicznej w celach związanych z wykonywaniem zamówienia</w:t>
      </w:r>
    </w:p>
    <w:p w:rsidR="001908FC" w:rsidRPr="001908FC" w:rsidRDefault="001908FC" w:rsidP="00AD76B9">
      <w:pPr>
        <w:pStyle w:val="Akapitzlist"/>
        <w:numPr>
          <w:ilvl w:val="0"/>
          <w:numId w:val="40"/>
        </w:numPr>
        <w:spacing w:after="0" w:line="259" w:lineRule="auto"/>
        <w:contextualSpacing/>
        <w:jc w:val="both"/>
        <w:rPr>
          <w:rFonts w:ascii="Times New Roman" w:hAnsi="Times New Roman" w:cs="Times New Roman"/>
          <w:sz w:val="24"/>
          <w:szCs w:val="24"/>
        </w:rPr>
      </w:pPr>
      <w:r w:rsidRPr="001908FC">
        <w:rPr>
          <w:rFonts w:ascii="Times New Roman" w:hAnsi="Times New Roman" w:cs="Times New Roman"/>
          <w:sz w:val="24"/>
          <w:szCs w:val="24"/>
        </w:rPr>
        <w:t>będzie odpowiadać za stan techniczny zabezpieczenia obiektu</w:t>
      </w:r>
    </w:p>
    <w:p w:rsidR="001908FC" w:rsidRPr="001908FC" w:rsidRDefault="001908FC" w:rsidP="00AD76B9">
      <w:pPr>
        <w:pStyle w:val="Akapitzlist"/>
        <w:numPr>
          <w:ilvl w:val="0"/>
          <w:numId w:val="40"/>
        </w:numPr>
        <w:spacing w:after="0" w:line="259" w:lineRule="auto"/>
        <w:contextualSpacing/>
        <w:jc w:val="both"/>
        <w:rPr>
          <w:rFonts w:ascii="Times New Roman" w:hAnsi="Times New Roman" w:cs="Times New Roman"/>
          <w:sz w:val="24"/>
          <w:szCs w:val="24"/>
        </w:rPr>
      </w:pPr>
      <w:r w:rsidRPr="001908FC">
        <w:rPr>
          <w:rFonts w:ascii="Times New Roman" w:hAnsi="Times New Roman" w:cs="Times New Roman"/>
          <w:sz w:val="24"/>
          <w:szCs w:val="24"/>
        </w:rPr>
        <w:t>sporządzenie listy osób reprezentujących stronę, oraz wykazu niezbędnych telefonów</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Zamawiającego, których należy powiadomić w nagłych wypadkach</w:t>
      </w:r>
    </w:p>
    <w:p w:rsidR="001908FC" w:rsidRDefault="00D42A4E" w:rsidP="001908FC">
      <w:pPr>
        <w:jc w:val="center"/>
        <w:rPr>
          <w:bCs/>
        </w:rPr>
      </w:pPr>
      <w:r>
        <w:rPr>
          <w:bCs/>
        </w:rPr>
        <w:t xml:space="preserve"> </w:t>
      </w:r>
    </w:p>
    <w:p w:rsidR="00D42A4E" w:rsidRPr="001908FC" w:rsidRDefault="00D42A4E" w:rsidP="001908FC">
      <w:pPr>
        <w:jc w:val="center"/>
        <w:rPr>
          <w:bCs/>
        </w:rPr>
      </w:pPr>
    </w:p>
    <w:p w:rsidR="001908FC" w:rsidRPr="00D42A4E" w:rsidRDefault="001908FC" w:rsidP="001908FC">
      <w:pPr>
        <w:jc w:val="center"/>
        <w:rPr>
          <w:b/>
          <w:bCs/>
        </w:rPr>
      </w:pPr>
      <w:r w:rsidRPr="00D42A4E">
        <w:rPr>
          <w:b/>
        </w:rPr>
        <w:t>§</w:t>
      </w:r>
      <w:r w:rsidR="00D42A4E">
        <w:rPr>
          <w:b/>
        </w:rPr>
        <w:t xml:space="preserve"> </w:t>
      </w:r>
      <w:r w:rsidRPr="00D42A4E">
        <w:rPr>
          <w:b/>
        </w:rPr>
        <w:t>6</w:t>
      </w:r>
    </w:p>
    <w:p w:rsidR="001908FC" w:rsidRPr="001908FC" w:rsidRDefault="001908FC" w:rsidP="001908FC">
      <w:pPr>
        <w:jc w:val="center"/>
        <w:rPr>
          <w:bCs/>
        </w:rPr>
      </w:pPr>
    </w:p>
    <w:p w:rsidR="001908FC" w:rsidRPr="001908FC" w:rsidRDefault="001908FC" w:rsidP="00AD76B9">
      <w:pPr>
        <w:pStyle w:val="Akapitzlist"/>
        <w:numPr>
          <w:ilvl w:val="0"/>
          <w:numId w:val="48"/>
        </w:numPr>
        <w:spacing w:after="0" w:line="259" w:lineRule="auto"/>
        <w:ind w:left="426"/>
        <w:contextualSpacing/>
        <w:jc w:val="both"/>
        <w:rPr>
          <w:rFonts w:ascii="Times New Roman" w:hAnsi="Times New Roman" w:cs="Times New Roman"/>
          <w:bCs/>
          <w:sz w:val="24"/>
          <w:szCs w:val="24"/>
        </w:rPr>
      </w:pPr>
      <w:r w:rsidRPr="001908FC">
        <w:rPr>
          <w:rFonts w:ascii="Times New Roman" w:hAnsi="Times New Roman" w:cs="Times New Roman"/>
          <w:sz w:val="24"/>
          <w:szCs w:val="24"/>
        </w:rPr>
        <w:t>Umowa</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 xml:space="preserve">zawarta na okres od </w:t>
      </w:r>
      <w:r w:rsidR="00D42A4E">
        <w:rPr>
          <w:rFonts w:ascii="Times New Roman" w:hAnsi="Times New Roman" w:cs="Times New Roman"/>
          <w:sz w:val="24"/>
          <w:szCs w:val="24"/>
        </w:rPr>
        <w:t>………………………</w:t>
      </w:r>
      <w:r w:rsidRPr="001908FC">
        <w:rPr>
          <w:rFonts w:ascii="Times New Roman" w:hAnsi="Times New Roman" w:cs="Times New Roman"/>
          <w:sz w:val="24"/>
          <w:szCs w:val="24"/>
        </w:rPr>
        <w:t xml:space="preserve"> roku od godz. 19ºº do </w:t>
      </w:r>
      <w:r w:rsidR="00D42A4E">
        <w:rPr>
          <w:rFonts w:ascii="Times New Roman" w:hAnsi="Times New Roman" w:cs="Times New Roman"/>
          <w:sz w:val="24"/>
          <w:szCs w:val="24"/>
        </w:rPr>
        <w:t>……………………..</w:t>
      </w:r>
      <w:r w:rsidRPr="001908FC">
        <w:rPr>
          <w:rFonts w:ascii="Times New Roman" w:hAnsi="Times New Roman" w:cs="Times New Roman"/>
          <w:sz w:val="24"/>
          <w:szCs w:val="24"/>
        </w:rPr>
        <w:t xml:space="preserve"> roku do godz.07ºº,</w:t>
      </w:r>
    </w:p>
    <w:p w:rsidR="001908FC" w:rsidRPr="001908FC" w:rsidRDefault="001908FC" w:rsidP="00AD76B9">
      <w:pPr>
        <w:pStyle w:val="Akapitzlist"/>
        <w:numPr>
          <w:ilvl w:val="0"/>
          <w:numId w:val="48"/>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Wykonawca przed przystąpieniem do wykonania przedmiotu Umowy nie później niż na 2 dni przed podpisaniem umowy przedstawi Zamawiającemu na piśmie informacje o pracownikach skierowanych do realizacji przedmiotu umowy wraz z oświadczeniem o zgłoszeniu ich do Zakładu Ubezpieczeń Społecznych.</w:t>
      </w:r>
    </w:p>
    <w:p w:rsidR="001908FC" w:rsidRPr="00D42A4E" w:rsidRDefault="001908FC" w:rsidP="00AD76B9">
      <w:pPr>
        <w:pStyle w:val="Akapitzlist"/>
        <w:numPr>
          <w:ilvl w:val="0"/>
          <w:numId w:val="48"/>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W przypadku wystąpienia w trakcie świadczenia usługi konieczności zmiany osób, Wykonawca zobowiązany jest niezwłocznie, przed dopuszczeniem nowych osób do wykonywania usługi, przedłożyć na piśmie Zamawiającemu listy osób wraz z oświadczeniem o zgłoszeniu pracowników do Zakładu Ubezpieczeń Społecznych. Osoby te winny posiadać co najmniej takie same doświadczenie jak to, które zostało wskazane w ofercie, tj. w wykazie osób, które będą uczestniczyć w wykonywaniu zamówienia.</w:t>
      </w:r>
    </w:p>
    <w:p w:rsidR="001908FC" w:rsidRPr="001908FC" w:rsidRDefault="001908FC" w:rsidP="00AD76B9">
      <w:pPr>
        <w:pStyle w:val="Akapitzlist"/>
        <w:numPr>
          <w:ilvl w:val="0"/>
          <w:numId w:val="48"/>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Zamawiający ma prawo żądania od Wykonawcy w każdym czasie zmiany pracowników ochrony w przypadku stwierdzenia zaniedbywania obowiązków lub nienależytego ich wykonywania.</w:t>
      </w:r>
    </w:p>
    <w:p w:rsidR="001908FC" w:rsidRPr="001908FC" w:rsidRDefault="001908FC" w:rsidP="00AD76B9">
      <w:pPr>
        <w:pStyle w:val="Akapitzlist"/>
        <w:numPr>
          <w:ilvl w:val="0"/>
          <w:numId w:val="48"/>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Zamawiający nie zabezpiecza miejsc parkingowych dla Wykonawcy</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i</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pracowników</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świadczących usługę.</w:t>
      </w:r>
    </w:p>
    <w:p w:rsidR="001908FC" w:rsidRPr="001908FC" w:rsidRDefault="001908FC" w:rsidP="00AD76B9">
      <w:pPr>
        <w:pStyle w:val="Akapitzlist"/>
        <w:numPr>
          <w:ilvl w:val="0"/>
          <w:numId w:val="48"/>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Wykonawca oraz pracownicy Wykonawcy wykonujący usługę zachowają w tajemnicy wszelkie</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informacje uzyskane w związku z  wykonaniem umowy</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i wykorzystają je wyłącznie w celu realizacji niniejszej umowy oraz nie ujawnią stronie trzeciej,</w:t>
      </w:r>
    </w:p>
    <w:p w:rsidR="001908FC" w:rsidRPr="001908FC" w:rsidRDefault="001908FC" w:rsidP="00AD76B9">
      <w:pPr>
        <w:pStyle w:val="Akapitzlist"/>
        <w:numPr>
          <w:ilvl w:val="0"/>
          <w:numId w:val="48"/>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Zamawiający ma prawo w każdym czasie, w trakcie trwania realizacji zamówienia, żądać od Wykonawcy przedstawienia dowodów potwierdzających zatrudnienie na podstawie umowy o pracę lub umowy zlecenia osób, o których mowa, w  postaci oświadczenia zatrudnionego pracownika, lub poświadczonej za zgodność z oryginałem kopii umowy o pracę zatrudnionych pracowników, natomiast Wykonawca ma obowiązek przedstawić te dowody Zamawiającemu w terminie przez niego</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wskazanym, nie krótszym jednak niż 3 dni robocze.</w:t>
      </w:r>
    </w:p>
    <w:p w:rsidR="001908FC" w:rsidRPr="001908FC" w:rsidRDefault="001908FC" w:rsidP="00AD76B9">
      <w:pPr>
        <w:pStyle w:val="Akapitzlist"/>
        <w:numPr>
          <w:ilvl w:val="0"/>
          <w:numId w:val="48"/>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Wykonawca oświadcza, że usługę będącą przedmiotem niniejszej umowy będzie świadczył zgodnie z przepisami prawa polskiego, z dochowaniem należytej staranności i dbałością o interesy Zamawiającego oraz że posiada wszystkie niezbędne zezwolenia przewidziane prawem do realizacji niniejszej umowy.</w:t>
      </w:r>
    </w:p>
    <w:p w:rsidR="00D42A4E" w:rsidRDefault="00D42A4E" w:rsidP="001908FC">
      <w:pPr>
        <w:jc w:val="center"/>
      </w:pPr>
    </w:p>
    <w:p w:rsidR="00D42A4E" w:rsidRDefault="00D42A4E" w:rsidP="001908FC">
      <w:pPr>
        <w:jc w:val="center"/>
      </w:pPr>
    </w:p>
    <w:p w:rsidR="001908FC" w:rsidRPr="00D42A4E" w:rsidRDefault="001908FC" w:rsidP="001908FC">
      <w:pPr>
        <w:jc w:val="center"/>
        <w:rPr>
          <w:b/>
        </w:rPr>
      </w:pPr>
      <w:r w:rsidRPr="00D42A4E">
        <w:rPr>
          <w:b/>
        </w:rPr>
        <w:t>§</w:t>
      </w:r>
      <w:r w:rsidR="00D42A4E">
        <w:rPr>
          <w:b/>
        </w:rPr>
        <w:t xml:space="preserve"> </w:t>
      </w:r>
      <w:r w:rsidRPr="00D42A4E">
        <w:rPr>
          <w:b/>
        </w:rPr>
        <w:t>7</w:t>
      </w:r>
    </w:p>
    <w:p w:rsidR="00D42A4E" w:rsidRPr="001908FC" w:rsidRDefault="00D42A4E" w:rsidP="001908FC">
      <w:pPr>
        <w:jc w:val="center"/>
        <w:rPr>
          <w:bCs/>
        </w:rPr>
      </w:pPr>
    </w:p>
    <w:p w:rsidR="001908FC" w:rsidRPr="001908FC" w:rsidRDefault="001908FC" w:rsidP="00AD76B9">
      <w:pPr>
        <w:pStyle w:val="Akapitzlist"/>
        <w:numPr>
          <w:ilvl w:val="0"/>
          <w:numId w:val="49"/>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Każda ze Stron ma prawo wypowiedzieć umowę z zachowaniem 1-miesięcznego okresu wypowiedzenia, bez konieczności zapłaty odszkodowania drugiej Stronie za pozostały okres obowiązywania Umowy</w:t>
      </w:r>
    </w:p>
    <w:p w:rsidR="001908FC" w:rsidRPr="001908FC" w:rsidRDefault="001908FC" w:rsidP="00AD76B9">
      <w:pPr>
        <w:pStyle w:val="Akapitzlist"/>
        <w:numPr>
          <w:ilvl w:val="0"/>
          <w:numId w:val="49"/>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W przypadku stwierdzenia przez Zamawiającego rażącego naruszenia postanowień niniejszej</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Umowy przez Wykonawcę lub jego pracowników, może on odstąpić od umowy w trybie natychmiastowym bez wzywania Wykonawcy do należytego wykonania Umowy.</w:t>
      </w:r>
    </w:p>
    <w:p w:rsidR="001908FC" w:rsidRPr="001908FC" w:rsidRDefault="001908FC" w:rsidP="00AD76B9">
      <w:pPr>
        <w:pStyle w:val="Akapitzlist"/>
        <w:numPr>
          <w:ilvl w:val="0"/>
          <w:numId w:val="49"/>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Poprzez rażące naruszenie postanowień niniejszej Umowy Strony rozumieją w szczególności:</w:t>
      </w:r>
    </w:p>
    <w:p w:rsidR="001908FC" w:rsidRPr="001908FC" w:rsidRDefault="001908FC" w:rsidP="00AD76B9">
      <w:pPr>
        <w:pStyle w:val="Akapitzlist"/>
        <w:numPr>
          <w:ilvl w:val="0"/>
          <w:numId w:val="50"/>
        </w:numPr>
        <w:spacing w:after="0" w:line="259" w:lineRule="auto"/>
        <w:contextualSpacing/>
        <w:jc w:val="both"/>
        <w:rPr>
          <w:rFonts w:ascii="Times New Roman" w:hAnsi="Times New Roman" w:cs="Times New Roman"/>
          <w:sz w:val="24"/>
          <w:szCs w:val="24"/>
        </w:rPr>
      </w:pPr>
      <w:r w:rsidRPr="001908FC">
        <w:rPr>
          <w:rFonts w:ascii="Times New Roman" w:hAnsi="Times New Roman" w:cs="Times New Roman"/>
          <w:sz w:val="24"/>
          <w:szCs w:val="24"/>
        </w:rPr>
        <w:t>umyślne wyrządzenie szkody Zamawiającemu</w:t>
      </w:r>
      <w:r w:rsidR="00D42A4E">
        <w:rPr>
          <w:rFonts w:ascii="Times New Roman" w:hAnsi="Times New Roman" w:cs="Times New Roman"/>
          <w:sz w:val="24"/>
          <w:szCs w:val="24"/>
        </w:rPr>
        <w:t xml:space="preserve"> </w:t>
      </w:r>
      <w:r w:rsidRPr="001908FC">
        <w:rPr>
          <w:rFonts w:ascii="Times New Roman" w:hAnsi="Times New Roman" w:cs="Times New Roman"/>
          <w:sz w:val="24"/>
          <w:szCs w:val="24"/>
        </w:rPr>
        <w:t>lub osobom trzecim przebywającym w obiekcie chronionym niniejszą Umową przez Wykonawcę lub jego pracownika ;</w:t>
      </w:r>
    </w:p>
    <w:p w:rsidR="001908FC" w:rsidRPr="001908FC" w:rsidRDefault="001908FC" w:rsidP="00AD76B9">
      <w:pPr>
        <w:pStyle w:val="Akapitzlist"/>
        <w:numPr>
          <w:ilvl w:val="0"/>
          <w:numId w:val="50"/>
        </w:numPr>
        <w:spacing w:after="0" w:line="259" w:lineRule="auto"/>
        <w:contextualSpacing/>
        <w:jc w:val="both"/>
        <w:rPr>
          <w:rFonts w:ascii="Times New Roman" w:hAnsi="Times New Roman" w:cs="Times New Roman"/>
          <w:sz w:val="24"/>
          <w:szCs w:val="24"/>
        </w:rPr>
      </w:pPr>
      <w:r w:rsidRPr="001908FC">
        <w:rPr>
          <w:rFonts w:ascii="Times New Roman" w:hAnsi="Times New Roman" w:cs="Times New Roman"/>
          <w:sz w:val="24"/>
          <w:szCs w:val="24"/>
        </w:rPr>
        <w:t>wykonywanie obowiązków przez pracownika ochrony pod wpływem alkoholu;</w:t>
      </w:r>
    </w:p>
    <w:p w:rsidR="001908FC" w:rsidRPr="001908FC" w:rsidRDefault="001908FC" w:rsidP="00AD76B9">
      <w:pPr>
        <w:pStyle w:val="Akapitzlist"/>
        <w:numPr>
          <w:ilvl w:val="0"/>
          <w:numId w:val="50"/>
        </w:numPr>
        <w:spacing w:after="0" w:line="259" w:lineRule="auto"/>
        <w:contextualSpacing/>
        <w:jc w:val="both"/>
        <w:rPr>
          <w:rFonts w:ascii="Times New Roman" w:hAnsi="Times New Roman" w:cs="Times New Roman"/>
          <w:sz w:val="24"/>
          <w:szCs w:val="24"/>
        </w:rPr>
      </w:pPr>
      <w:r w:rsidRPr="001908FC">
        <w:rPr>
          <w:rFonts w:ascii="Times New Roman" w:hAnsi="Times New Roman" w:cs="Times New Roman"/>
          <w:sz w:val="24"/>
          <w:szCs w:val="24"/>
        </w:rPr>
        <w:t>współdziałanie pracownika ochrony z osobą wyrządzającą szkodę Zamawiającemu lub osobom trzecim przebywającym w obiekcie objętym niniejszą umową,</w:t>
      </w:r>
    </w:p>
    <w:p w:rsidR="001908FC" w:rsidRPr="001908FC" w:rsidRDefault="001908FC" w:rsidP="00AD76B9">
      <w:pPr>
        <w:pStyle w:val="Akapitzlist"/>
        <w:numPr>
          <w:ilvl w:val="0"/>
          <w:numId w:val="50"/>
        </w:numPr>
        <w:spacing w:after="0" w:line="259" w:lineRule="auto"/>
        <w:contextualSpacing/>
        <w:jc w:val="both"/>
        <w:rPr>
          <w:rFonts w:ascii="Times New Roman" w:hAnsi="Times New Roman" w:cs="Times New Roman"/>
          <w:sz w:val="24"/>
          <w:szCs w:val="24"/>
        </w:rPr>
      </w:pPr>
      <w:r w:rsidRPr="001908FC">
        <w:rPr>
          <w:rFonts w:ascii="Times New Roman" w:hAnsi="Times New Roman" w:cs="Times New Roman"/>
          <w:sz w:val="24"/>
          <w:szCs w:val="24"/>
        </w:rPr>
        <w:t xml:space="preserve">niewykonanie w terminie przez Wykonawcę zobowiązania, o którym mowa w § 3 </w:t>
      </w:r>
      <w:r w:rsidRPr="001908FC">
        <w:rPr>
          <w:rFonts w:ascii="Times New Roman" w:hAnsi="Times New Roman" w:cs="Times New Roman"/>
          <w:sz w:val="24"/>
          <w:szCs w:val="24"/>
        </w:rPr>
        <w:br/>
        <w:t>ust. 1 Umowy,</w:t>
      </w:r>
    </w:p>
    <w:p w:rsidR="001908FC" w:rsidRPr="001908FC" w:rsidRDefault="001908FC" w:rsidP="00AD76B9">
      <w:pPr>
        <w:pStyle w:val="Akapitzlist"/>
        <w:numPr>
          <w:ilvl w:val="0"/>
          <w:numId w:val="50"/>
        </w:numPr>
        <w:spacing w:after="0" w:line="259" w:lineRule="auto"/>
        <w:contextualSpacing/>
        <w:jc w:val="both"/>
        <w:rPr>
          <w:rFonts w:ascii="Times New Roman" w:hAnsi="Times New Roman" w:cs="Times New Roman"/>
          <w:sz w:val="24"/>
          <w:szCs w:val="24"/>
        </w:rPr>
      </w:pPr>
      <w:r w:rsidRPr="001908FC">
        <w:rPr>
          <w:rFonts w:ascii="Times New Roman" w:hAnsi="Times New Roman" w:cs="Times New Roman"/>
          <w:sz w:val="24"/>
          <w:szCs w:val="24"/>
        </w:rPr>
        <w:t>naruszenie przez Wykonawcę zasad ochrony danych osobowych określonych w Umowie.</w:t>
      </w:r>
    </w:p>
    <w:p w:rsidR="001908FC" w:rsidRDefault="001908FC" w:rsidP="001908FC">
      <w:pPr>
        <w:jc w:val="center"/>
        <w:rPr>
          <w:bCs/>
        </w:rPr>
      </w:pPr>
    </w:p>
    <w:p w:rsidR="00D42A4E" w:rsidRPr="001908FC" w:rsidRDefault="00D42A4E" w:rsidP="001908FC">
      <w:pPr>
        <w:jc w:val="center"/>
        <w:rPr>
          <w:bCs/>
        </w:rPr>
      </w:pPr>
    </w:p>
    <w:p w:rsidR="001908FC" w:rsidRDefault="001908FC" w:rsidP="001908FC">
      <w:pPr>
        <w:jc w:val="center"/>
        <w:rPr>
          <w:b/>
        </w:rPr>
      </w:pPr>
      <w:r w:rsidRPr="00D42A4E">
        <w:rPr>
          <w:b/>
        </w:rPr>
        <w:t>§</w:t>
      </w:r>
      <w:r w:rsidR="00D42A4E">
        <w:rPr>
          <w:b/>
        </w:rPr>
        <w:t xml:space="preserve"> </w:t>
      </w:r>
      <w:r w:rsidRPr="00D42A4E">
        <w:rPr>
          <w:b/>
        </w:rPr>
        <w:t>8</w:t>
      </w:r>
    </w:p>
    <w:p w:rsidR="00D42A4E" w:rsidRPr="00D42A4E" w:rsidRDefault="00D42A4E" w:rsidP="001908FC">
      <w:pPr>
        <w:jc w:val="center"/>
        <w:rPr>
          <w:b/>
          <w:bCs/>
        </w:rPr>
      </w:pPr>
    </w:p>
    <w:p w:rsidR="001908FC" w:rsidRPr="005100F1" w:rsidRDefault="001908FC" w:rsidP="00AD76B9">
      <w:pPr>
        <w:pStyle w:val="Akapitzlist"/>
        <w:numPr>
          <w:ilvl w:val="0"/>
          <w:numId w:val="52"/>
        </w:numPr>
        <w:spacing w:after="0" w:line="259" w:lineRule="auto"/>
        <w:ind w:left="426"/>
        <w:contextualSpacing/>
        <w:jc w:val="both"/>
        <w:rPr>
          <w:rFonts w:ascii="Times New Roman" w:hAnsi="Times New Roman" w:cs="Times New Roman"/>
          <w:bCs/>
          <w:sz w:val="24"/>
          <w:szCs w:val="24"/>
        </w:rPr>
      </w:pPr>
      <w:r w:rsidRPr="001908FC">
        <w:rPr>
          <w:rFonts w:ascii="Times New Roman" w:hAnsi="Times New Roman" w:cs="Times New Roman"/>
          <w:sz w:val="24"/>
          <w:szCs w:val="24"/>
        </w:rPr>
        <w:t xml:space="preserve">Z tytułu należytego świadczenia usług określonych w § 1 Umowy przez Wykonawcę, Strony ustalają wynagrodzenie ryczałtowe w wysokości …………………………. zł (słownie: …………………………………….) miesięcznie netto. Do wynagrodzenia zostanie doliczony podatek VAT zgodnie z przepisami prawa podatkowego. </w:t>
      </w:r>
    </w:p>
    <w:p w:rsidR="005100F1" w:rsidRPr="001908FC" w:rsidRDefault="005100F1" w:rsidP="00AD76B9">
      <w:pPr>
        <w:pStyle w:val="Akapitzlist"/>
        <w:numPr>
          <w:ilvl w:val="0"/>
          <w:numId w:val="52"/>
        </w:numPr>
        <w:spacing w:after="0" w:line="259" w:lineRule="auto"/>
        <w:ind w:left="426"/>
        <w:contextualSpacing/>
        <w:jc w:val="both"/>
        <w:rPr>
          <w:rFonts w:ascii="Times New Roman" w:hAnsi="Times New Roman" w:cs="Times New Roman"/>
          <w:bCs/>
          <w:sz w:val="24"/>
          <w:szCs w:val="24"/>
        </w:rPr>
      </w:pPr>
      <w:r>
        <w:rPr>
          <w:rFonts w:ascii="Times New Roman" w:hAnsi="Times New Roman" w:cs="Times New Roman"/>
          <w:sz w:val="24"/>
          <w:szCs w:val="24"/>
        </w:rPr>
        <w:t>Łączna kwota wynagrodzenia Wykonawcy wynosi: …………………………zł. brutto.</w:t>
      </w:r>
    </w:p>
    <w:p w:rsidR="001908FC" w:rsidRPr="00D42A4E" w:rsidRDefault="001908FC" w:rsidP="00AD76B9">
      <w:pPr>
        <w:pStyle w:val="Akapitzlist"/>
        <w:numPr>
          <w:ilvl w:val="0"/>
          <w:numId w:val="52"/>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W przypadku wystąpienia okoliczności o których mowa w § 4 pkt. 2 (praca poza ustalonym harmonogramem</w:t>
      </w:r>
      <w:r w:rsidR="005100F1">
        <w:rPr>
          <w:rFonts w:ascii="Times New Roman" w:hAnsi="Times New Roman" w:cs="Times New Roman"/>
          <w:sz w:val="24"/>
          <w:szCs w:val="24"/>
        </w:rPr>
        <w:t xml:space="preserve"> </w:t>
      </w:r>
      <w:r w:rsidRPr="001908FC">
        <w:rPr>
          <w:rFonts w:ascii="Times New Roman" w:hAnsi="Times New Roman" w:cs="Times New Roman"/>
          <w:sz w:val="24"/>
          <w:szCs w:val="24"/>
        </w:rPr>
        <w:t xml:space="preserve">- tzw. nadgodziny) stawka rozliczeniowa wynosić będzie </w:t>
      </w:r>
      <w:r w:rsidR="005100F1">
        <w:rPr>
          <w:rFonts w:ascii="Times New Roman" w:hAnsi="Times New Roman" w:cs="Times New Roman"/>
          <w:sz w:val="24"/>
          <w:szCs w:val="24"/>
        </w:rPr>
        <w:t>1/720 wynagrodzenia netto określonego w ust. 1,</w:t>
      </w:r>
      <w:r w:rsidRPr="001908FC">
        <w:rPr>
          <w:rFonts w:ascii="Times New Roman" w:hAnsi="Times New Roman" w:cs="Times New Roman"/>
          <w:sz w:val="24"/>
          <w:szCs w:val="24"/>
        </w:rPr>
        <w:t xml:space="preserve"> </w:t>
      </w:r>
      <w:r w:rsidR="005100F1">
        <w:rPr>
          <w:rFonts w:ascii="Times New Roman" w:hAnsi="Times New Roman" w:cs="Times New Roman"/>
          <w:sz w:val="24"/>
          <w:szCs w:val="24"/>
        </w:rPr>
        <w:t>za każdą</w:t>
      </w:r>
      <w:r w:rsidRPr="001908FC">
        <w:rPr>
          <w:rFonts w:ascii="Times New Roman" w:hAnsi="Times New Roman" w:cs="Times New Roman"/>
          <w:sz w:val="24"/>
          <w:szCs w:val="24"/>
        </w:rPr>
        <w:t xml:space="preserve"> rozpoczęt</w:t>
      </w:r>
      <w:r w:rsidR="005100F1">
        <w:rPr>
          <w:rFonts w:ascii="Times New Roman" w:hAnsi="Times New Roman" w:cs="Times New Roman"/>
          <w:sz w:val="24"/>
          <w:szCs w:val="24"/>
        </w:rPr>
        <w:t>ą godzinę dodatkowej pracy</w:t>
      </w:r>
      <w:r w:rsidRPr="001908FC">
        <w:rPr>
          <w:rFonts w:ascii="Times New Roman" w:hAnsi="Times New Roman" w:cs="Times New Roman"/>
          <w:sz w:val="24"/>
          <w:szCs w:val="24"/>
        </w:rPr>
        <w:t>.</w:t>
      </w:r>
    </w:p>
    <w:p w:rsidR="001908FC" w:rsidRPr="001908FC" w:rsidRDefault="001908FC" w:rsidP="00AD76B9">
      <w:pPr>
        <w:pStyle w:val="Akapitzlist"/>
        <w:numPr>
          <w:ilvl w:val="0"/>
          <w:numId w:val="52"/>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Faktury będą wystawiane na koniec danego miesiąca, płatne do 10 dnia miesiąca, następującego po miesiącu świadczenia usług i przesyłane na adres wskazany w § 2 ust. 3 Umowy. Zamawiający wyraża zgodę na wystawianie faktur bez jego podpisu i wysyłanie ich drogą elektroniczną.</w:t>
      </w:r>
    </w:p>
    <w:p w:rsidR="001908FC" w:rsidRPr="001908FC" w:rsidRDefault="001908FC" w:rsidP="00AD76B9">
      <w:pPr>
        <w:pStyle w:val="Akapitzlist"/>
        <w:numPr>
          <w:ilvl w:val="0"/>
          <w:numId w:val="52"/>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Za dzień płatności uznaje się dzień obciążenia rachunku bankowego Zamawiającego.</w:t>
      </w:r>
    </w:p>
    <w:p w:rsidR="001908FC" w:rsidRPr="001908FC" w:rsidRDefault="001908FC" w:rsidP="00AD76B9">
      <w:pPr>
        <w:pStyle w:val="Akapitzlist"/>
        <w:numPr>
          <w:ilvl w:val="0"/>
          <w:numId w:val="52"/>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lang w:eastAsia="pl-PL"/>
        </w:rPr>
        <w:t>Za okres rozliczeniowym uważa się czas wykonania usługi, od godziny 19°° pierwszego dnia miesiąca do  godziny 7°° pierwszego dnia miesiąca następnego.</w:t>
      </w:r>
      <w:bookmarkStart w:id="8" w:name="_GoBack"/>
      <w:bookmarkEnd w:id="8"/>
    </w:p>
    <w:p w:rsidR="001908FC" w:rsidRDefault="001908FC" w:rsidP="001908FC">
      <w:pPr>
        <w:pStyle w:val="Akapitzlist"/>
        <w:spacing w:after="0"/>
        <w:ind w:left="426"/>
        <w:jc w:val="both"/>
        <w:rPr>
          <w:rFonts w:ascii="Times New Roman" w:hAnsi="Times New Roman" w:cs="Times New Roman"/>
          <w:sz w:val="24"/>
          <w:szCs w:val="24"/>
        </w:rPr>
      </w:pPr>
    </w:p>
    <w:p w:rsidR="00D42A4E" w:rsidRDefault="00D42A4E" w:rsidP="001908FC">
      <w:pPr>
        <w:pStyle w:val="Akapitzlist"/>
        <w:spacing w:after="0"/>
        <w:ind w:left="426"/>
        <w:jc w:val="both"/>
        <w:rPr>
          <w:rFonts w:ascii="Times New Roman" w:hAnsi="Times New Roman" w:cs="Times New Roman"/>
          <w:sz w:val="24"/>
          <w:szCs w:val="24"/>
        </w:rPr>
      </w:pPr>
    </w:p>
    <w:p w:rsidR="005100F1" w:rsidRDefault="005100F1" w:rsidP="001908FC">
      <w:pPr>
        <w:pStyle w:val="Akapitzlist"/>
        <w:spacing w:after="0"/>
        <w:ind w:left="426"/>
        <w:jc w:val="both"/>
        <w:rPr>
          <w:rFonts w:ascii="Times New Roman" w:hAnsi="Times New Roman" w:cs="Times New Roman"/>
          <w:sz w:val="24"/>
          <w:szCs w:val="24"/>
        </w:rPr>
      </w:pPr>
    </w:p>
    <w:p w:rsidR="005100F1" w:rsidRDefault="005100F1" w:rsidP="001908FC">
      <w:pPr>
        <w:pStyle w:val="Akapitzlist"/>
        <w:spacing w:after="0"/>
        <w:ind w:left="426"/>
        <w:jc w:val="both"/>
        <w:rPr>
          <w:rFonts w:ascii="Times New Roman" w:hAnsi="Times New Roman" w:cs="Times New Roman"/>
          <w:sz w:val="24"/>
          <w:szCs w:val="24"/>
        </w:rPr>
      </w:pPr>
    </w:p>
    <w:p w:rsidR="005100F1" w:rsidRDefault="005100F1" w:rsidP="001908FC">
      <w:pPr>
        <w:pStyle w:val="Akapitzlist"/>
        <w:spacing w:after="0"/>
        <w:ind w:left="426"/>
        <w:jc w:val="both"/>
        <w:rPr>
          <w:rFonts w:ascii="Times New Roman" w:hAnsi="Times New Roman" w:cs="Times New Roman"/>
          <w:sz w:val="24"/>
          <w:szCs w:val="24"/>
        </w:rPr>
      </w:pPr>
    </w:p>
    <w:p w:rsidR="005100F1" w:rsidRDefault="005100F1" w:rsidP="001908FC">
      <w:pPr>
        <w:pStyle w:val="Akapitzlist"/>
        <w:spacing w:after="0"/>
        <w:ind w:left="426"/>
        <w:jc w:val="both"/>
        <w:rPr>
          <w:rFonts w:ascii="Times New Roman" w:hAnsi="Times New Roman" w:cs="Times New Roman"/>
          <w:sz w:val="24"/>
          <w:szCs w:val="24"/>
        </w:rPr>
      </w:pPr>
    </w:p>
    <w:p w:rsidR="005100F1" w:rsidRPr="00D42A4E" w:rsidRDefault="005100F1" w:rsidP="005100F1">
      <w:pPr>
        <w:jc w:val="center"/>
        <w:rPr>
          <w:b/>
        </w:rPr>
      </w:pPr>
      <w:r w:rsidRPr="00D42A4E">
        <w:rPr>
          <w:b/>
        </w:rPr>
        <w:t>§</w:t>
      </w:r>
      <w:r>
        <w:rPr>
          <w:b/>
        </w:rPr>
        <w:t xml:space="preserve"> </w:t>
      </w:r>
      <w:r w:rsidRPr="00D42A4E">
        <w:rPr>
          <w:b/>
        </w:rPr>
        <w:t>9</w:t>
      </w:r>
    </w:p>
    <w:p w:rsidR="005100F1" w:rsidRDefault="005100F1" w:rsidP="001908FC">
      <w:pPr>
        <w:pStyle w:val="Akapitzlist"/>
        <w:spacing w:after="0"/>
        <w:ind w:left="426"/>
        <w:jc w:val="both"/>
        <w:rPr>
          <w:rFonts w:ascii="Times New Roman" w:hAnsi="Times New Roman" w:cs="Times New Roman"/>
          <w:sz w:val="24"/>
          <w:szCs w:val="24"/>
        </w:rPr>
      </w:pPr>
    </w:p>
    <w:p w:rsidR="005100F1" w:rsidRPr="00214375" w:rsidRDefault="005100F1" w:rsidP="005100F1">
      <w:pPr>
        <w:suppressAutoHyphens/>
        <w:jc w:val="both"/>
      </w:pPr>
      <w:r>
        <w:t>1. Wykonawca lub podwykonawca (w przypadku gdy w realizacji przedmiotu umowy zaangażowany będzie podwykonawca),</w:t>
      </w:r>
      <w:r w:rsidRPr="00214375">
        <w:t xml:space="preserve"> zobowiązuje się </w:t>
      </w:r>
      <w:r w:rsidRPr="00ED1429">
        <w:t xml:space="preserve">na czas trwania niniejszej umowy </w:t>
      </w:r>
      <w:r w:rsidRPr="00214375">
        <w:t>zatrudnić na umowę o pracę (w rozumieniu przepisów ustawy z dnia 26 c</w:t>
      </w:r>
      <w:r>
        <w:t>zerwca 1974 r. – Kodeks pracy) osoby wykonujące usługi ochrony określone w niniejszej umowie.</w:t>
      </w:r>
      <w:r w:rsidRPr="00214375">
        <w:t xml:space="preserve"> </w:t>
      </w:r>
    </w:p>
    <w:p w:rsidR="005100F1" w:rsidRPr="00214375" w:rsidRDefault="005100F1" w:rsidP="005100F1">
      <w:pPr>
        <w:suppressAutoHyphens/>
        <w:jc w:val="both"/>
      </w:pPr>
      <w:r w:rsidRPr="00214375">
        <w:t>2. Zamawiający zastrzega sobie prawo do skontrolowania w/w wymogu, żądając przedłożenia w wyzn</w:t>
      </w:r>
      <w:r>
        <w:t>aczonym terminie kserokopii umowy o pracę zatrudnionych pracowników.</w:t>
      </w:r>
    </w:p>
    <w:p w:rsidR="005100F1" w:rsidRDefault="005100F1" w:rsidP="005100F1">
      <w:pPr>
        <w:suppressAutoHyphens/>
        <w:jc w:val="both"/>
      </w:pPr>
      <w:r w:rsidRPr="00214375">
        <w:t>3. W przypadku niewypełnienia obowiązku wynikającego z ust. 1</w:t>
      </w:r>
      <w:r>
        <w:t xml:space="preserve"> i 2</w:t>
      </w:r>
      <w:r w:rsidRPr="00214375">
        <w:t>, zamawiającemu przysługuje prawo nal</w:t>
      </w:r>
      <w:r>
        <w:t>iczenia kary umownej w wysokości 0,5 % łącznej wartości netto umowy za każdy dzień</w:t>
      </w:r>
      <w:r w:rsidRPr="00ED1429">
        <w:t xml:space="preserve"> realizacji umowy przez wykonawcę niezgodnie z</w:t>
      </w:r>
      <w:r>
        <w:t> </w:t>
      </w:r>
      <w:r w:rsidRPr="00ED1429">
        <w:t>zapisami ust.1</w:t>
      </w:r>
      <w:r w:rsidR="00222295">
        <w:t xml:space="preserve"> </w:t>
      </w:r>
      <w:r>
        <w:t>oraz do odstąpienia od</w:t>
      </w:r>
      <w:r w:rsidRPr="00214375">
        <w:t xml:space="preserve"> umowy z 30-dniowym te</w:t>
      </w:r>
      <w:r>
        <w:t>rminem wypowiedzenia. K</w:t>
      </w:r>
      <w:r w:rsidRPr="00214375">
        <w:t>ara umowna może być potrącana z faktu</w:t>
      </w:r>
      <w:r>
        <w:t>r wystawionych przez Wykonawcę</w:t>
      </w:r>
      <w:r w:rsidRPr="00214375">
        <w:t xml:space="preserve"> za realizację przedmiotu niniejszej umowy.</w:t>
      </w:r>
    </w:p>
    <w:p w:rsidR="005100F1" w:rsidRPr="00214375" w:rsidRDefault="005100F1" w:rsidP="005100F1">
      <w:pPr>
        <w:suppressAutoHyphens/>
        <w:jc w:val="both"/>
      </w:pPr>
      <w:r>
        <w:t xml:space="preserve">4.Zapis ust. 1 – 3 nie dotyczy sytuacji gdy czynności stanowiące przedmiot umowy określone w ust.1 wykonywane są osobiście przez osobę fizyczną prowadzącą działalność gospodarczą. </w:t>
      </w:r>
    </w:p>
    <w:p w:rsidR="005100F1" w:rsidRDefault="005100F1" w:rsidP="001908FC">
      <w:pPr>
        <w:pStyle w:val="Akapitzlist"/>
        <w:spacing w:after="0"/>
        <w:ind w:left="426"/>
        <w:jc w:val="both"/>
        <w:rPr>
          <w:rFonts w:ascii="Times New Roman" w:hAnsi="Times New Roman" w:cs="Times New Roman"/>
          <w:sz w:val="24"/>
          <w:szCs w:val="24"/>
        </w:rPr>
      </w:pPr>
    </w:p>
    <w:p w:rsidR="00222295" w:rsidRDefault="00222295" w:rsidP="00222295">
      <w:pPr>
        <w:jc w:val="center"/>
        <w:rPr>
          <w:b/>
        </w:rPr>
      </w:pPr>
      <w:r w:rsidRPr="00D42A4E">
        <w:rPr>
          <w:b/>
        </w:rPr>
        <w:t>§</w:t>
      </w:r>
      <w:r>
        <w:rPr>
          <w:b/>
        </w:rPr>
        <w:t xml:space="preserve"> 10</w:t>
      </w:r>
    </w:p>
    <w:p w:rsidR="005100F1" w:rsidRDefault="005100F1" w:rsidP="00222295">
      <w:pPr>
        <w:jc w:val="both"/>
      </w:pPr>
    </w:p>
    <w:p w:rsidR="00222295" w:rsidRPr="00D94097" w:rsidRDefault="00222295" w:rsidP="00222295">
      <w:pPr>
        <w:ind w:hanging="284"/>
        <w:jc w:val="center"/>
      </w:pPr>
    </w:p>
    <w:p w:rsidR="00222295" w:rsidRPr="00FC40DC" w:rsidRDefault="00222295" w:rsidP="00AD76B9">
      <w:pPr>
        <w:numPr>
          <w:ilvl w:val="0"/>
          <w:numId w:val="38"/>
        </w:numPr>
        <w:ind w:left="0" w:firstLine="0"/>
        <w:jc w:val="both"/>
      </w:pPr>
      <w:r w:rsidRPr="00FC40DC">
        <w:t xml:space="preserve">Wartość umowy nie może ulec zmianie z wyjątkiem sytuacji, gdy doszło do zmiany: </w:t>
      </w:r>
    </w:p>
    <w:p w:rsidR="00222295" w:rsidRPr="00FC40DC" w:rsidRDefault="00222295" w:rsidP="00AD76B9">
      <w:pPr>
        <w:numPr>
          <w:ilvl w:val="0"/>
          <w:numId w:val="37"/>
        </w:numPr>
        <w:ind w:hanging="284"/>
        <w:jc w:val="both"/>
      </w:pPr>
      <w:r w:rsidRPr="00FC40DC">
        <w:t xml:space="preserve">stawki podatku od towarów i usług oraz podatku akcyzowego, </w:t>
      </w:r>
    </w:p>
    <w:p w:rsidR="00222295" w:rsidRPr="00FC40DC" w:rsidRDefault="00222295" w:rsidP="00AD76B9">
      <w:pPr>
        <w:numPr>
          <w:ilvl w:val="0"/>
          <w:numId w:val="37"/>
        </w:numPr>
        <w:ind w:hanging="284"/>
        <w:jc w:val="both"/>
      </w:pPr>
      <w:r w:rsidRPr="00FC40DC">
        <w:t>wysokości minimalnego wynagrodzenia za pracę albo wysokości minimalnej stawki godzinowej ustalonych na podstawie przepisów ustawy z dnia 10 października 2002 r. o minimalnym wynagrodzeniu za pracę,</w:t>
      </w:r>
    </w:p>
    <w:p w:rsidR="00222295" w:rsidRPr="00FC40DC" w:rsidRDefault="00222295" w:rsidP="00AD76B9">
      <w:pPr>
        <w:numPr>
          <w:ilvl w:val="0"/>
          <w:numId w:val="37"/>
        </w:numPr>
        <w:ind w:hanging="284"/>
        <w:jc w:val="both"/>
      </w:pPr>
      <w:r w:rsidRPr="00FC40DC">
        <w:t xml:space="preserve">zasad podlegania ubezpieczeniom społecznym lub ubezpieczeniu zdrowotnemu, wysokości składki na ubezpieczenia społeczne lub zdrowotne, </w:t>
      </w:r>
    </w:p>
    <w:p w:rsidR="00222295" w:rsidRPr="00FC40DC" w:rsidRDefault="00222295" w:rsidP="00AD76B9">
      <w:pPr>
        <w:numPr>
          <w:ilvl w:val="0"/>
          <w:numId w:val="37"/>
        </w:numPr>
        <w:ind w:hanging="284"/>
        <w:jc w:val="both"/>
      </w:pPr>
      <w:r w:rsidRPr="00FC40DC">
        <w:t>zasad gromadzenia i wysokości wpłat do pracowniczych planów kapitałowych, o których mowa w ustawie z dnia 4 października 2018 r. o pracowniczych planach kapitałowych (Dz.U. poz. 2215 oraz z 2019</w:t>
      </w:r>
      <w:r>
        <w:t xml:space="preserve"> </w:t>
      </w:r>
      <w:r w:rsidRPr="00FC40DC">
        <w:t xml:space="preserve">r. poz. 1074 i 1572), </w:t>
      </w:r>
    </w:p>
    <w:p w:rsidR="00222295" w:rsidRPr="00FC40DC" w:rsidRDefault="00222295" w:rsidP="00222295">
      <w:pPr>
        <w:ind w:left="1134" w:hanging="284"/>
        <w:jc w:val="both"/>
        <w:rPr>
          <w:bCs/>
        </w:rPr>
      </w:pPr>
      <w:r w:rsidRPr="00FC40DC">
        <w:rPr>
          <w:bCs/>
        </w:rPr>
        <w:t>e) zmiany wskaźnika cen towarów i usług konsumpcyjnych publikowany przez GUS:</w:t>
      </w:r>
    </w:p>
    <w:p w:rsidR="00222295" w:rsidRPr="00FC40DC" w:rsidRDefault="00222295" w:rsidP="00AD76B9">
      <w:pPr>
        <w:pStyle w:val="Akapitzlist"/>
        <w:widowControl w:val="0"/>
        <w:numPr>
          <w:ilvl w:val="6"/>
          <w:numId w:val="36"/>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pierwsza waloryzacja możliwa jest po 6 miesiącach od daty zawarcia umowy, a kolejna po upływie 6 miesięcy od poprzedniej waloryzacji,</w:t>
      </w:r>
    </w:p>
    <w:p w:rsidR="00222295" w:rsidRPr="00FC40DC" w:rsidRDefault="00222295" w:rsidP="00AD76B9">
      <w:pPr>
        <w:pStyle w:val="Akapitzlist"/>
        <w:widowControl w:val="0"/>
        <w:numPr>
          <w:ilvl w:val="6"/>
          <w:numId w:val="36"/>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222295" w:rsidRPr="00FC40DC" w:rsidRDefault="00222295" w:rsidP="00AD76B9">
      <w:pPr>
        <w:pStyle w:val="Akapitzlist"/>
        <w:widowControl w:val="0"/>
        <w:numPr>
          <w:ilvl w:val="6"/>
          <w:numId w:val="36"/>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tblPr>
      <w:tblGrid>
        <w:gridCol w:w="81"/>
        <w:gridCol w:w="8940"/>
      </w:tblGrid>
      <w:tr w:rsidR="00222295" w:rsidRPr="00FC40DC" w:rsidTr="00BA5A3D">
        <w:trPr>
          <w:tblCellSpacing w:w="15" w:type="dxa"/>
        </w:trPr>
        <w:tc>
          <w:tcPr>
            <w:tcW w:w="0" w:type="auto"/>
            <w:vAlign w:val="center"/>
            <w:hideMark/>
          </w:tcPr>
          <w:p w:rsidR="00222295" w:rsidRPr="00FC40DC" w:rsidRDefault="00222295" w:rsidP="00AD76B9">
            <w:pPr>
              <w:pStyle w:val="Akapitzlist"/>
              <w:widowControl w:val="0"/>
              <w:numPr>
                <w:ilvl w:val="0"/>
                <w:numId w:val="37"/>
              </w:numPr>
              <w:overflowPunct w:val="0"/>
              <w:autoSpaceDE w:val="0"/>
              <w:autoSpaceDN w:val="0"/>
              <w:adjustRightInd w:val="0"/>
              <w:spacing w:after="0" w:line="240" w:lineRule="auto"/>
              <w:ind w:hanging="284"/>
              <w:contextualSpacing/>
              <w:jc w:val="both"/>
              <w:rPr>
                <w:rFonts w:ascii="Times New Roman" w:hAnsi="Times New Roman" w:cs="Times New Roman"/>
                <w:b/>
                <w:bCs/>
                <w:sz w:val="24"/>
                <w:szCs w:val="24"/>
              </w:rPr>
            </w:pPr>
          </w:p>
        </w:tc>
        <w:tc>
          <w:tcPr>
            <w:tcW w:w="0" w:type="auto"/>
            <w:vAlign w:val="center"/>
            <w:hideMark/>
          </w:tcPr>
          <w:p w:rsidR="00222295" w:rsidRPr="00FC40DC" w:rsidRDefault="00222295" w:rsidP="00AD76B9">
            <w:pPr>
              <w:pStyle w:val="Akapitzlist"/>
              <w:widowControl w:val="0"/>
              <w:numPr>
                <w:ilvl w:val="0"/>
                <w:numId w:val="37"/>
              </w:numPr>
              <w:overflowPunct w:val="0"/>
              <w:autoSpaceDE w:val="0"/>
              <w:autoSpaceDN w:val="0"/>
              <w:adjustRightInd w:val="0"/>
              <w:spacing w:after="0" w:line="240" w:lineRule="auto"/>
              <w:ind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 xml:space="preserve">prowadzonych promocji przez </w:t>
            </w:r>
            <w:r>
              <w:rPr>
                <w:rFonts w:ascii="Times New Roman" w:hAnsi="Times New Roman" w:cs="Times New Roman"/>
                <w:bCs/>
                <w:sz w:val="24"/>
                <w:szCs w:val="24"/>
              </w:rPr>
              <w:t>Wykonawcę</w:t>
            </w:r>
            <w:r w:rsidRPr="00FC40DC">
              <w:rPr>
                <w:rFonts w:ascii="Times New Roman" w:hAnsi="Times New Roman" w:cs="Times New Roman"/>
                <w:bCs/>
                <w:sz w:val="24"/>
                <w:szCs w:val="24"/>
              </w:rPr>
              <w:t>, w przypadku gdy cena promocyjna jest niższa niż cena wynikająca z umowy,</w:t>
            </w:r>
          </w:p>
          <w:p w:rsidR="00222295" w:rsidRPr="00FC40DC" w:rsidRDefault="00222295" w:rsidP="00AD76B9">
            <w:pPr>
              <w:pStyle w:val="Akapitzlist"/>
              <w:widowControl w:val="0"/>
              <w:numPr>
                <w:ilvl w:val="0"/>
                <w:numId w:val="37"/>
              </w:numPr>
              <w:overflowPunct w:val="0"/>
              <w:autoSpaceDE w:val="0"/>
              <w:autoSpaceDN w:val="0"/>
              <w:adjustRightInd w:val="0"/>
              <w:spacing w:after="0" w:line="240" w:lineRule="auto"/>
              <w:ind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 xml:space="preserve">obniżenia cen przedmiotu </w:t>
            </w:r>
            <w:r>
              <w:rPr>
                <w:rFonts w:ascii="Times New Roman" w:hAnsi="Times New Roman" w:cs="Times New Roman"/>
                <w:bCs/>
                <w:sz w:val="24"/>
                <w:szCs w:val="24"/>
              </w:rPr>
              <w:t>umowy</w:t>
            </w:r>
            <w:r w:rsidRPr="00FC40DC">
              <w:rPr>
                <w:rFonts w:ascii="Times New Roman" w:hAnsi="Times New Roman" w:cs="Times New Roman"/>
                <w:bCs/>
                <w:sz w:val="24"/>
                <w:szCs w:val="24"/>
              </w:rPr>
              <w:t>,</w:t>
            </w:r>
          </w:p>
        </w:tc>
      </w:tr>
    </w:tbl>
    <w:p w:rsidR="00222295" w:rsidRPr="00FC40DC" w:rsidRDefault="00222295" w:rsidP="00AD76B9">
      <w:pPr>
        <w:numPr>
          <w:ilvl w:val="0"/>
          <w:numId w:val="38"/>
        </w:numPr>
        <w:ind w:left="426" w:hanging="284"/>
        <w:jc w:val="both"/>
      </w:pPr>
      <w:r w:rsidRPr="00FC40DC">
        <w:t>Zmiany wysokości wynagrodzenia obowiązywać będą od daty określonej w aneksie do niniejszej umowy.</w:t>
      </w:r>
    </w:p>
    <w:p w:rsidR="00222295" w:rsidRPr="00FC40DC" w:rsidRDefault="00222295" w:rsidP="00AD76B9">
      <w:pPr>
        <w:numPr>
          <w:ilvl w:val="0"/>
          <w:numId w:val="38"/>
        </w:numPr>
        <w:ind w:left="426" w:hanging="284"/>
        <w:jc w:val="both"/>
      </w:pPr>
      <w:r w:rsidRPr="00FC40DC">
        <w:t xml:space="preserve">W przypadku zmiany, o której mowa w ust. 1 lit. a) wartość netto wynagrodzenia </w:t>
      </w:r>
      <w:r>
        <w:t>Wykonawcy</w:t>
      </w:r>
      <w:r w:rsidRPr="00FC40DC">
        <w:t xml:space="preserve"> nie zmieni się, a określona w aneksie wartość brutto wynagrodzenia zostanie wyliczona na podstawie nowych przepisów. </w:t>
      </w:r>
    </w:p>
    <w:p w:rsidR="00222295" w:rsidRPr="00FC40DC" w:rsidRDefault="00222295" w:rsidP="00AD76B9">
      <w:pPr>
        <w:numPr>
          <w:ilvl w:val="0"/>
          <w:numId w:val="38"/>
        </w:numPr>
        <w:ind w:left="426" w:hanging="284"/>
        <w:jc w:val="both"/>
      </w:pPr>
      <w:r w:rsidRPr="00FC40DC">
        <w:t xml:space="preserve">W przypadku zmiany, o której mowa w ust. 1 lit. b) wynagrodzenie </w:t>
      </w:r>
      <w:r w:rsidR="007B6303">
        <w:t>Wykonawcy</w:t>
      </w:r>
      <w:r w:rsidRPr="00FC40DC">
        <w:t xml:space="preserve"> ulegnie zmianie o wartość ustaloną w drodze negocjacji, nie więcej niż o łączny wzrost całkowitego kosztu </w:t>
      </w:r>
      <w:r w:rsidR="007B6303">
        <w:t>Wykonawcy</w:t>
      </w:r>
      <w:r w:rsidRPr="00FC40DC">
        <w:t xml:space="preserve"> wynikający ze zwiększenia wynagrodzeń osób bezpośrednio wykonujących </w:t>
      </w:r>
      <w:r>
        <w:t>u</w:t>
      </w:r>
      <w:r w:rsidRPr="00FC40DC">
        <w:t xml:space="preserve">mowę do wysokości aktualnie obowiązującego minimalnego wynagrodzenia (stawki godzinowej), z uwzględnieniem wszystkich obciążeń publicznoprawnych od kwoty wzrostu minimalnego wynagrodzenia (stawki godzinowej). </w:t>
      </w:r>
    </w:p>
    <w:p w:rsidR="00222295" w:rsidRPr="00FC40DC" w:rsidRDefault="00222295" w:rsidP="00AD76B9">
      <w:pPr>
        <w:numPr>
          <w:ilvl w:val="0"/>
          <w:numId w:val="38"/>
        </w:numPr>
        <w:ind w:left="426" w:hanging="284"/>
        <w:jc w:val="both"/>
      </w:pPr>
      <w:r w:rsidRPr="00FC40DC">
        <w:t xml:space="preserve">W przypadku zmiany, o której mowa w ust. 1 lit. c) – d) wynagrodzenie </w:t>
      </w:r>
      <w:r w:rsidR="007B6303">
        <w:t>Wykonawcy</w:t>
      </w:r>
      <w:r w:rsidRPr="00FC40DC">
        <w:t xml:space="preserve"> ulegnie zmianie o wartość ustaloną w drodze negocjacji, nie więcej niż o łączny wzrost całkowitego kosztu </w:t>
      </w:r>
      <w:r w:rsidR="007B6303">
        <w:t>Wykonawcy</w:t>
      </w:r>
      <w:r w:rsidRPr="00FC40DC">
        <w:t xml:space="preserve">, jaki będzie on zobowiązany dodatkowo ponieść w celu uwzględnienia tej zmiany; przy zachowaniu dotychczasowej kwoty netto wynagrodzenia osób bezpośrednio wykonujących </w:t>
      </w:r>
      <w:r>
        <w:t>u</w:t>
      </w:r>
      <w:r w:rsidRPr="00FC40DC">
        <w:t xml:space="preserve">mowę na rzecz </w:t>
      </w:r>
      <w:r w:rsidR="007B6303">
        <w:t>Zamawiającego</w:t>
      </w:r>
      <w:r w:rsidRPr="00FC40DC">
        <w:t>, w przypadku wskazanym w ust. 1 lit. c) .</w:t>
      </w:r>
    </w:p>
    <w:p w:rsidR="00222295" w:rsidRPr="00FC40DC" w:rsidRDefault="00222295" w:rsidP="00AD76B9">
      <w:pPr>
        <w:numPr>
          <w:ilvl w:val="0"/>
          <w:numId w:val="38"/>
        </w:numPr>
        <w:ind w:left="426" w:hanging="284"/>
        <w:jc w:val="both"/>
      </w:pPr>
      <w:r w:rsidRPr="00FC40DC">
        <w:t xml:space="preserve">W przypadku wskazanym w ust. 1 lit. d)  wzrost wynagrodzenia </w:t>
      </w:r>
      <w:r w:rsidR="007B6303">
        <w:t>Wykonawcy,</w:t>
      </w:r>
      <w:r w:rsidRPr="00FC40DC">
        <w:t xml:space="preserve"> dotyczyć może tylko kosztów związanych z wynikającym z ustawy dnia 4 października 2018 r. o pracowniczych planach kapitałowych, prawnym obowiązkiem sfinansowania wpłat obciążających </w:t>
      </w:r>
      <w:r w:rsidR="007B6303">
        <w:t>Wykonawcę</w:t>
      </w:r>
      <w:r w:rsidRPr="00FC40DC">
        <w:t xml:space="preserve">, w minimalnej prawem dopuszczonej wysokości. Uwzględnia się wyłącznie wzrost kosztów dotyczących osób bezpośrednio wykonujących </w:t>
      </w:r>
      <w:r>
        <w:t>u</w:t>
      </w:r>
      <w:r w:rsidRPr="00FC40DC">
        <w:t xml:space="preserve">mowę na rzecz </w:t>
      </w:r>
      <w:r w:rsidR="007B6303">
        <w:t>Zamawiającego</w:t>
      </w:r>
      <w:r w:rsidRPr="00FC40DC">
        <w:t xml:space="preserve">. </w:t>
      </w:r>
    </w:p>
    <w:p w:rsidR="00222295" w:rsidRPr="00FC40DC" w:rsidRDefault="00222295" w:rsidP="00AD76B9">
      <w:pPr>
        <w:numPr>
          <w:ilvl w:val="0"/>
          <w:numId w:val="38"/>
        </w:numPr>
        <w:ind w:left="426" w:hanging="284"/>
        <w:jc w:val="both"/>
      </w:pPr>
      <w:r w:rsidRPr="00FC40DC">
        <w:t xml:space="preserve">Zmiany wysokości wynagrodzenia mogą mieć miejsce jedynie wówczas, gdy zmiany te będą miały wpływ na koszty wykonania umowy przez </w:t>
      </w:r>
      <w:r w:rsidR="007B6303">
        <w:t>Wykonawcę</w:t>
      </w:r>
      <w:r w:rsidRPr="00FC40DC">
        <w:t xml:space="preserve">. </w:t>
      </w:r>
      <w:r w:rsidR="007B6303">
        <w:t xml:space="preserve">Wykonawca </w:t>
      </w:r>
      <w:r w:rsidRPr="00FC40DC">
        <w:t>zobowiązany jest do wykazania wpływu wskazanych zmian na koszty wykonania umowy.</w:t>
      </w:r>
    </w:p>
    <w:p w:rsidR="00222295" w:rsidRPr="00FC40DC" w:rsidRDefault="007B6303" w:rsidP="00AD76B9">
      <w:pPr>
        <w:numPr>
          <w:ilvl w:val="0"/>
          <w:numId w:val="38"/>
        </w:numPr>
        <w:ind w:left="426" w:hanging="284"/>
        <w:jc w:val="both"/>
      </w:pPr>
      <w:r>
        <w:t>Zamawiający</w:t>
      </w:r>
      <w:r w:rsidR="00222295" w:rsidRPr="00FC40DC">
        <w:t xml:space="preserve"> dopuszcza zmianę wartości umowy w przypadku zmiany cen materiałów lub kosztów związanych z realizacją umowy. </w:t>
      </w:r>
    </w:p>
    <w:p w:rsidR="00222295" w:rsidRPr="00FC40DC" w:rsidRDefault="00222295" w:rsidP="00AD76B9">
      <w:pPr>
        <w:numPr>
          <w:ilvl w:val="0"/>
          <w:numId w:val="38"/>
        </w:numPr>
        <w:ind w:left="426" w:hanging="284"/>
        <w:jc w:val="both"/>
      </w:pPr>
      <w:r w:rsidRPr="00FC40DC">
        <w:t xml:space="preserve">Poziom zmiany ceny materiałów lub kosztów związanych z realizacją umowy uprawniający Strony umowy do żądania zmiany wynagrodzenia ustala się na poziomie </w:t>
      </w:r>
      <w:r w:rsidR="007B6303">
        <w:t>1</w:t>
      </w:r>
      <w:r w:rsidRPr="00FC40DC">
        <w:t>0</w:t>
      </w:r>
      <w:r w:rsidR="007B6303">
        <w:t xml:space="preserve"> </w:t>
      </w:r>
      <w:r w:rsidRPr="00FC40DC">
        <w:t xml:space="preserve">%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w:t>
      </w:r>
      <w:r w:rsidR="007B6303">
        <w:t>1</w:t>
      </w:r>
      <w:r w:rsidRPr="00FC40DC">
        <w:t xml:space="preserve">0 %. </w:t>
      </w:r>
    </w:p>
    <w:p w:rsidR="00222295" w:rsidRPr="00FC40DC" w:rsidRDefault="00222295" w:rsidP="00AD76B9">
      <w:pPr>
        <w:numPr>
          <w:ilvl w:val="0"/>
          <w:numId w:val="38"/>
        </w:numPr>
        <w:ind w:left="426" w:hanging="284"/>
        <w:jc w:val="both"/>
      </w:pPr>
      <w:r w:rsidRPr="00FC40DC">
        <w:t xml:space="preserve">W przypadku zaistnienia przesłanki będącej podstawą zmiany wynagrodzenia o której mowa w ust. 9, określa się następujące okresy, w których </w:t>
      </w:r>
      <w:r w:rsidR="007B6303">
        <w:t>Wykonawca</w:t>
      </w:r>
      <w:r w:rsidRPr="00FC40DC">
        <w:t xml:space="preserve"> może zwrócić się w formie pisemnej do </w:t>
      </w:r>
      <w:r w:rsidR="007B6303">
        <w:t>Zamawiającego</w:t>
      </w:r>
      <w:r w:rsidRPr="00FC40DC">
        <w:t xml:space="preserve"> o zmianę wynagrodzenia: w terminie 6 miesięcy licząc od dnia zawarcia umowy, przy czym zmiana wynagrodzenia nie może być dokonywana częściej niż co 6 miesięcy. </w:t>
      </w:r>
    </w:p>
    <w:p w:rsidR="00222295" w:rsidRPr="0089489A" w:rsidRDefault="00222295" w:rsidP="00222295">
      <w:pPr>
        <w:tabs>
          <w:tab w:val="left" w:pos="1276"/>
          <w:tab w:val="left" w:pos="2127"/>
        </w:tabs>
        <w:suppressAutoHyphens/>
        <w:ind w:left="426" w:hanging="284"/>
        <w:jc w:val="both"/>
        <w:rPr>
          <w:rFonts w:eastAsia="Calibri"/>
          <w:lang w:eastAsia="en-US"/>
        </w:rPr>
      </w:pPr>
      <w:r>
        <w:t xml:space="preserve">11. </w:t>
      </w:r>
      <w:r w:rsidRPr="00FC40DC">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w:t>
      </w:r>
      <w:r w:rsidR="007B6303">
        <w:t>Zamawiający</w:t>
      </w:r>
      <w:r w:rsidRPr="00FC40DC">
        <w:t xml:space="preserve"> w efekcie zastosowania postanowień o zasadach wprowadzenia zmian wysokości wynagrodzenia stanowi 10 % </w:t>
      </w:r>
      <w:r w:rsidR="007B6303">
        <w:t xml:space="preserve">łącznej </w:t>
      </w:r>
      <w:r w:rsidRPr="00FC40DC">
        <w:t>wartości brutto umowy</w:t>
      </w:r>
      <w:r>
        <w:rPr>
          <w:rFonts w:eastAsia="Calibri"/>
          <w:lang w:eastAsia="en-US"/>
        </w:rPr>
        <w:t>.</w:t>
      </w:r>
    </w:p>
    <w:p w:rsidR="00222295" w:rsidRDefault="00222295" w:rsidP="00222295">
      <w:pPr>
        <w:suppressAutoHyphens/>
        <w:ind w:left="426" w:hanging="284"/>
        <w:jc w:val="both"/>
        <w:rPr>
          <w:lang w:eastAsia="ar-SA"/>
        </w:rPr>
      </w:pPr>
      <w:r>
        <w:rPr>
          <w:lang w:eastAsia="ar-SA"/>
        </w:rPr>
        <w:lastRenderedPageBreak/>
        <w:t xml:space="preserve">12. </w:t>
      </w:r>
      <w:r w:rsidR="007B6303">
        <w:rPr>
          <w:lang w:eastAsia="ar-SA"/>
        </w:rPr>
        <w:t>Wykonawca</w:t>
      </w:r>
      <w:r w:rsidRPr="00FC40DC">
        <w:rPr>
          <w:lang w:eastAsia="ar-SA"/>
        </w:rPr>
        <w:t xml:space="preserve"> którego wynagrodzenie zostało zmienione zgodnie z ust. 9 i 10 zobowiązany jest do zmiany wynagrodzenia przysługującego podwykonawcy (w przypadku gdy </w:t>
      </w:r>
      <w:r w:rsidR="007B6303">
        <w:rPr>
          <w:lang w:eastAsia="ar-SA"/>
        </w:rPr>
        <w:t>Wykonawca</w:t>
      </w:r>
      <w:r w:rsidRPr="00FC40DC">
        <w:rPr>
          <w:lang w:eastAsia="ar-SA"/>
        </w:rPr>
        <w:t xml:space="preserve"> zawarł umowę z podwykonawcą) w zakresie odpowiadającym zmianom cen materiałów lub kosztów dotyczących zobowiązania podwykonawcy. W przypadku nie wypełnienia powyższego obowiązku </w:t>
      </w:r>
      <w:r w:rsidR="007B6303">
        <w:rPr>
          <w:lang w:eastAsia="ar-SA"/>
        </w:rPr>
        <w:t>Wykonawca</w:t>
      </w:r>
      <w:r w:rsidRPr="00FC40DC">
        <w:rPr>
          <w:lang w:eastAsia="ar-SA"/>
        </w:rPr>
        <w:t xml:space="preserve"> zobowiązany jest do zapłacenia kary umownej w wysokości 0,1 % łącznej wartości netto umowy za każdy rozpoczęty dzień zwłoki. </w:t>
      </w:r>
    </w:p>
    <w:p w:rsidR="00222295" w:rsidRDefault="00222295" w:rsidP="00222295">
      <w:pPr>
        <w:jc w:val="both"/>
      </w:pPr>
    </w:p>
    <w:p w:rsidR="00222295" w:rsidRPr="00222295" w:rsidRDefault="00222295" w:rsidP="00222295">
      <w:pPr>
        <w:jc w:val="both"/>
      </w:pPr>
    </w:p>
    <w:p w:rsidR="00D42A4E" w:rsidRDefault="001908FC" w:rsidP="001908FC">
      <w:pPr>
        <w:jc w:val="center"/>
        <w:rPr>
          <w:b/>
        </w:rPr>
      </w:pPr>
      <w:r w:rsidRPr="00D42A4E">
        <w:rPr>
          <w:b/>
        </w:rPr>
        <w:t>§</w:t>
      </w:r>
      <w:r w:rsidR="00D42A4E">
        <w:rPr>
          <w:b/>
        </w:rPr>
        <w:t xml:space="preserve"> </w:t>
      </w:r>
      <w:r w:rsidR="00222295">
        <w:rPr>
          <w:b/>
        </w:rPr>
        <w:t>11</w:t>
      </w:r>
    </w:p>
    <w:p w:rsidR="005100F1" w:rsidRPr="001908FC" w:rsidRDefault="005100F1" w:rsidP="001908FC">
      <w:pPr>
        <w:jc w:val="center"/>
        <w:rPr>
          <w:bCs/>
        </w:rPr>
      </w:pPr>
    </w:p>
    <w:p w:rsidR="001908FC" w:rsidRPr="001908FC" w:rsidRDefault="001908FC" w:rsidP="00AD76B9">
      <w:pPr>
        <w:pStyle w:val="Akapitzlist"/>
        <w:numPr>
          <w:ilvl w:val="0"/>
          <w:numId w:val="51"/>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 xml:space="preserve">W sprawach nieuregulowanych w niniejszej Umowie stosuje się przepisy Kodeksu Cywilnego, oraz przepisy powszechnie obowiązujące dotyczące przedmiotu Umowy. </w:t>
      </w:r>
    </w:p>
    <w:p w:rsidR="001908FC" w:rsidRPr="001908FC" w:rsidRDefault="001908FC" w:rsidP="00AD76B9">
      <w:pPr>
        <w:pStyle w:val="Akapitzlist"/>
        <w:numPr>
          <w:ilvl w:val="0"/>
          <w:numId w:val="51"/>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Spory mogące powstać na tle niniejszej Umowy rozstrzygać będzie sąd właściwy dla siedziby Zamawiającego.</w:t>
      </w:r>
    </w:p>
    <w:p w:rsidR="001908FC" w:rsidRPr="001908FC" w:rsidRDefault="001908FC" w:rsidP="00AD76B9">
      <w:pPr>
        <w:pStyle w:val="Akapitzlist"/>
        <w:numPr>
          <w:ilvl w:val="0"/>
          <w:numId w:val="51"/>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Umowa została zawarta w formie pisemnej pod rygorem nieważności i wszelkie zmiany umowy wymagają formy pisemnego aneksu pod rygorem nieważności.</w:t>
      </w:r>
    </w:p>
    <w:p w:rsidR="001908FC" w:rsidRPr="001908FC" w:rsidRDefault="001908FC" w:rsidP="00AD76B9">
      <w:pPr>
        <w:pStyle w:val="Akapitzlist"/>
        <w:numPr>
          <w:ilvl w:val="0"/>
          <w:numId w:val="51"/>
        </w:numPr>
        <w:spacing w:after="0" w:line="259" w:lineRule="auto"/>
        <w:ind w:left="426"/>
        <w:contextualSpacing/>
        <w:jc w:val="both"/>
        <w:rPr>
          <w:rFonts w:ascii="Times New Roman" w:hAnsi="Times New Roman" w:cs="Times New Roman"/>
          <w:sz w:val="24"/>
          <w:szCs w:val="24"/>
        </w:rPr>
      </w:pPr>
      <w:r w:rsidRPr="001908FC">
        <w:rPr>
          <w:rFonts w:ascii="Times New Roman" w:hAnsi="Times New Roman" w:cs="Times New Roman"/>
          <w:sz w:val="24"/>
          <w:szCs w:val="24"/>
        </w:rPr>
        <w:t>Umowa została sporządzona w dwóch jednobrzmiących egzemplarzach po jednym dla każdej ze Stron.</w:t>
      </w:r>
    </w:p>
    <w:p w:rsidR="001908FC" w:rsidRPr="001908FC" w:rsidRDefault="001908FC" w:rsidP="001908FC">
      <w:pPr>
        <w:rPr>
          <w:bCs/>
        </w:rPr>
      </w:pPr>
    </w:p>
    <w:p w:rsidR="001908FC" w:rsidRPr="001908FC" w:rsidRDefault="001908FC" w:rsidP="001908FC">
      <w:pPr>
        <w:rPr>
          <w:bCs/>
        </w:rPr>
      </w:pPr>
    </w:p>
    <w:p w:rsidR="001908FC" w:rsidRPr="001908FC" w:rsidRDefault="001908FC" w:rsidP="001908FC"/>
    <w:p w:rsidR="001908FC" w:rsidRPr="00D42A4E" w:rsidRDefault="00D42A4E" w:rsidP="001908FC">
      <w:pPr>
        <w:rPr>
          <w:b/>
          <w:bCs/>
        </w:rPr>
      </w:pPr>
      <w:r>
        <w:rPr>
          <w:b/>
        </w:rPr>
        <w:t xml:space="preserve">             </w:t>
      </w:r>
      <w:r w:rsidR="001908FC" w:rsidRPr="00D42A4E">
        <w:rPr>
          <w:b/>
        </w:rPr>
        <w:t>Wykonawca</w:t>
      </w:r>
      <w:r w:rsidR="001908FC" w:rsidRPr="00D42A4E">
        <w:rPr>
          <w:b/>
        </w:rPr>
        <w:tab/>
      </w:r>
      <w:r w:rsidR="001908FC" w:rsidRPr="00D42A4E">
        <w:rPr>
          <w:b/>
        </w:rPr>
        <w:tab/>
      </w:r>
      <w:r w:rsidR="001908FC" w:rsidRPr="00D42A4E">
        <w:rPr>
          <w:b/>
        </w:rPr>
        <w:tab/>
      </w:r>
      <w:r w:rsidR="001908FC" w:rsidRPr="00D42A4E">
        <w:rPr>
          <w:b/>
        </w:rPr>
        <w:tab/>
      </w:r>
      <w:r w:rsidR="001908FC" w:rsidRPr="00D42A4E">
        <w:rPr>
          <w:b/>
        </w:rPr>
        <w:tab/>
      </w:r>
      <w:r w:rsidR="001908FC" w:rsidRPr="00D42A4E">
        <w:rPr>
          <w:b/>
        </w:rPr>
        <w:tab/>
      </w:r>
      <w:r w:rsidR="001908FC" w:rsidRPr="00D42A4E">
        <w:rPr>
          <w:b/>
        </w:rPr>
        <w:tab/>
      </w:r>
      <w:r w:rsidR="00222295">
        <w:rPr>
          <w:b/>
        </w:rPr>
        <w:t xml:space="preserve">    </w:t>
      </w:r>
      <w:r>
        <w:rPr>
          <w:b/>
        </w:rPr>
        <w:t xml:space="preserve">         </w:t>
      </w:r>
      <w:r w:rsidR="001908FC" w:rsidRPr="00D42A4E">
        <w:rPr>
          <w:b/>
        </w:rPr>
        <w:t>Zamawiający</w:t>
      </w:r>
    </w:p>
    <w:p w:rsidR="001908FC" w:rsidRPr="00D42A4E" w:rsidRDefault="001908FC" w:rsidP="001908FC">
      <w:pPr>
        <w:jc w:val="both"/>
        <w:rPr>
          <w:b/>
          <w:lang w:eastAsia="en-US"/>
        </w:rPr>
      </w:pPr>
    </w:p>
    <w:p w:rsidR="001908FC" w:rsidRPr="001908FC" w:rsidRDefault="001908FC" w:rsidP="001908FC">
      <w:pPr>
        <w:jc w:val="both"/>
        <w:rPr>
          <w:lang w:eastAsia="en-US"/>
        </w:rPr>
      </w:pPr>
    </w:p>
    <w:p w:rsidR="00DB0F99" w:rsidRPr="001908FC" w:rsidRDefault="00DB0F99" w:rsidP="00DB0F99">
      <w:pPr>
        <w:ind w:left="284"/>
        <w:jc w:val="both"/>
        <w:rPr>
          <w:lang w:eastAsia="en-US"/>
        </w:rPr>
      </w:pPr>
    </w:p>
    <w:sectPr w:rsidR="00DB0F99" w:rsidRPr="001908FC" w:rsidSect="004D21B0">
      <w:pgSz w:w="11906" w:h="16838"/>
      <w:pgMar w:top="1417" w:right="1558"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1E2" w:rsidRDefault="00FF61E2">
      <w:r>
        <w:separator/>
      </w:r>
    </w:p>
  </w:endnote>
  <w:endnote w:type="continuationSeparator" w:id="1">
    <w:p w:rsidR="00FF61E2" w:rsidRDefault="00FF6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FE" w:rsidRDefault="00495433" w:rsidP="00D838D5">
    <w:pPr>
      <w:pStyle w:val="Stopka"/>
      <w:framePr w:wrap="around" w:vAnchor="text" w:hAnchor="margin" w:xAlign="right" w:y="1"/>
      <w:rPr>
        <w:rStyle w:val="Numerstrony"/>
      </w:rPr>
    </w:pPr>
    <w:r>
      <w:rPr>
        <w:rStyle w:val="Numerstrony"/>
      </w:rPr>
      <w:fldChar w:fldCharType="begin"/>
    </w:r>
    <w:r w:rsidR="00B353FE">
      <w:rPr>
        <w:rStyle w:val="Numerstrony"/>
      </w:rPr>
      <w:instrText xml:space="preserve">PAGE  </w:instrText>
    </w:r>
    <w:r>
      <w:rPr>
        <w:rStyle w:val="Numerstrony"/>
      </w:rPr>
      <w:fldChar w:fldCharType="end"/>
    </w:r>
  </w:p>
  <w:p w:rsidR="00B353FE" w:rsidRDefault="00B353FE"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FE" w:rsidRPr="00CC222D" w:rsidRDefault="00495433">
    <w:pPr>
      <w:pStyle w:val="Stopka"/>
      <w:jc w:val="right"/>
      <w:rPr>
        <w:rFonts w:ascii="Cambria" w:hAnsi="Cambria"/>
        <w:sz w:val="20"/>
        <w:szCs w:val="20"/>
      </w:rPr>
    </w:pPr>
    <w:r w:rsidRPr="00CC222D">
      <w:rPr>
        <w:rFonts w:ascii="Cambria" w:hAnsi="Cambria"/>
        <w:sz w:val="20"/>
        <w:szCs w:val="20"/>
      </w:rPr>
      <w:fldChar w:fldCharType="begin"/>
    </w:r>
    <w:r w:rsidR="00B353FE" w:rsidRPr="00CC222D">
      <w:rPr>
        <w:rFonts w:ascii="Cambria" w:hAnsi="Cambria"/>
        <w:sz w:val="20"/>
        <w:szCs w:val="20"/>
      </w:rPr>
      <w:instrText>PAGE   \* MERGEFORMAT</w:instrText>
    </w:r>
    <w:r w:rsidRPr="00CC222D">
      <w:rPr>
        <w:rFonts w:ascii="Cambria" w:hAnsi="Cambria"/>
        <w:sz w:val="20"/>
        <w:szCs w:val="20"/>
      </w:rPr>
      <w:fldChar w:fldCharType="separate"/>
    </w:r>
    <w:r w:rsidR="00ED4D7A">
      <w:rPr>
        <w:rFonts w:ascii="Cambria" w:hAnsi="Cambria"/>
        <w:noProof/>
        <w:sz w:val="20"/>
        <w:szCs w:val="20"/>
      </w:rPr>
      <w:t>8</w:t>
    </w:r>
    <w:r w:rsidRPr="00CC222D">
      <w:rPr>
        <w:rFonts w:ascii="Cambria" w:hAnsi="Cambria"/>
        <w:sz w:val="20"/>
        <w:szCs w:val="20"/>
      </w:rPr>
      <w:fldChar w:fldCharType="end"/>
    </w:r>
  </w:p>
  <w:p w:rsidR="00B353FE" w:rsidRDefault="00B353FE"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1E2" w:rsidRDefault="00FF61E2">
      <w:r>
        <w:separator/>
      </w:r>
    </w:p>
  </w:footnote>
  <w:footnote w:type="continuationSeparator" w:id="1">
    <w:p w:rsidR="00FF61E2" w:rsidRDefault="00FF6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FE" w:rsidRDefault="00B353FE"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bookmarkEnd w:id="2"/>
    <w:bookmarkEnd w:id="3"/>
    <w:bookmarkEnd w:id="4"/>
    <w:bookmarkEnd w:id="5"/>
    <w:bookmarkEnd w:id="6"/>
  </w:p>
  <w:p w:rsidR="00B353FE" w:rsidRDefault="00B353FE" w:rsidP="00E47F4A">
    <w:pPr>
      <w:pStyle w:val="Nagwek"/>
      <w:rPr>
        <w:rFonts w:ascii="Cambria" w:hAnsi="Cambria"/>
        <w:sz w:val="20"/>
        <w:szCs w:val="20"/>
      </w:rPr>
    </w:pPr>
  </w:p>
  <w:p w:rsidR="00B353FE" w:rsidRDefault="00B353FE" w:rsidP="007B21AB">
    <w:pPr>
      <w:pStyle w:val="Nagwek"/>
      <w:rPr>
        <w:rFonts w:ascii="Cambria" w:hAnsi="Cambria" w:cs="Arial"/>
        <w:b/>
        <w:sz w:val="20"/>
      </w:rPr>
    </w:pPr>
    <w:r>
      <w:rPr>
        <w:rFonts w:ascii="Cambria" w:hAnsi="Cambria"/>
        <w:sz w:val="20"/>
        <w:szCs w:val="20"/>
      </w:rPr>
      <w:t>Znak sprawy:SZSPOO.SZPiGM.3810/23/2024</w:t>
    </w:r>
  </w:p>
  <w:p w:rsidR="00B353FE" w:rsidRDefault="00B353FE"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2471E27"/>
    <w:multiLevelType w:val="hybridMultilevel"/>
    <w:tmpl w:val="000C31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03F73936"/>
    <w:multiLevelType w:val="hybridMultilevel"/>
    <w:tmpl w:val="4E2C44F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A240776"/>
    <w:multiLevelType w:val="hybridMultilevel"/>
    <w:tmpl w:val="B7D86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5A00C7"/>
    <w:multiLevelType w:val="hybridMultilevel"/>
    <w:tmpl w:val="80281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5876539"/>
    <w:multiLevelType w:val="hybridMultilevel"/>
    <w:tmpl w:val="236A1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8434D8"/>
    <w:multiLevelType w:val="hybridMultilevel"/>
    <w:tmpl w:val="EABCD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5A112D"/>
    <w:multiLevelType w:val="hybridMultilevel"/>
    <w:tmpl w:val="3A542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3">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2B53459E"/>
    <w:multiLevelType w:val="hybridMultilevel"/>
    <w:tmpl w:val="0352D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634780"/>
    <w:multiLevelType w:val="hybridMultilevel"/>
    <w:tmpl w:val="BE04598A"/>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F434C29"/>
    <w:multiLevelType w:val="hybridMultilevel"/>
    <w:tmpl w:val="B53645BE"/>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823589"/>
    <w:multiLevelType w:val="hybridMultilevel"/>
    <w:tmpl w:val="38A0AD6A"/>
    <w:lvl w:ilvl="0" w:tplc="0415000F">
      <w:start w:val="1"/>
      <w:numFmt w:val="decimal"/>
      <w:lvlText w:val="%1."/>
      <w:lvlJc w:val="left"/>
      <w:pPr>
        <w:ind w:left="1080" w:hanging="360"/>
      </w:pPr>
    </w:lvl>
    <w:lvl w:ilvl="1" w:tplc="2F567806">
      <w:start w:val="3"/>
      <w:numFmt w:val="bullet"/>
      <w:lvlText w:val="•"/>
      <w:lvlJc w:val="left"/>
      <w:pPr>
        <w:ind w:left="2130" w:hanging="690"/>
      </w:pPr>
      <w:rPr>
        <w:rFonts w:ascii="Times New Roman" w:eastAsiaTheme="minorHAnsi"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F42062"/>
    <w:multiLevelType w:val="hybridMultilevel"/>
    <w:tmpl w:val="27544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7B5509"/>
    <w:multiLevelType w:val="hybridMultilevel"/>
    <w:tmpl w:val="2FECFE48"/>
    <w:lvl w:ilvl="0" w:tplc="0415000F">
      <w:start w:val="1"/>
      <w:numFmt w:val="decimal"/>
      <w:lvlText w:val="%1."/>
      <w:lvlJc w:val="left"/>
      <w:pPr>
        <w:ind w:left="6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7">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1">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7735BB6"/>
    <w:multiLevelType w:val="hybridMultilevel"/>
    <w:tmpl w:val="597A2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5">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10745E4"/>
    <w:multiLevelType w:val="hybridMultilevel"/>
    <w:tmpl w:val="DF625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3">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
  </w:num>
  <w:num w:numId="3">
    <w:abstractNumId w:val="64"/>
  </w:num>
  <w:num w:numId="4">
    <w:abstractNumId w:val="23"/>
  </w:num>
  <w:num w:numId="5">
    <w:abstractNumId w:val="60"/>
  </w:num>
  <w:num w:numId="6">
    <w:abstractNumId w:val="63"/>
  </w:num>
  <w:num w:numId="7">
    <w:abstractNumId w:val="51"/>
  </w:num>
  <w:num w:numId="8">
    <w:abstractNumId w:val="71"/>
  </w:num>
  <w:num w:numId="9">
    <w:abstractNumId w:val="39"/>
  </w:num>
  <w:num w:numId="10">
    <w:abstractNumId w:val="68"/>
  </w:num>
  <w:num w:numId="11">
    <w:abstractNumId w:val="44"/>
  </w:num>
  <w:num w:numId="12">
    <w:abstractNumId w:val="52"/>
  </w:num>
  <w:num w:numId="13">
    <w:abstractNumId w:val="50"/>
  </w:num>
  <w:num w:numId="14">
    <w:abstractNumId w:val="38"/>
  </w:num>
  <w:num w:numId="15">
    <w:abstractNumId w:val="70"/>
  </w:num>
  <w:num w:numId="16">
    <w:abstractNumId w:val="56"/>
  </w:num>
  <w:num w:numId="17">
    <w:abstractNumId w:val="8"/>
  </w:num>
  <w:num w:numId="18">
    <w:abstractNumId w:val="9"/>
  </w:num>
  <w:num w:numId="19">
    <w:abstractNumId w:val="7"/>
  </w:num>
  <w:num w:numId="20">
    <w:abstractNumId w:val="27"/>
  </w:num>
  <w:num w:numId="21">
    <w:abstractNumId w:val="20"/>
  </w:num>
  <w:num w:numId="22">
    <w:abstractNumId w:val="41"/>
  </w:num>
  <w:num w:numId="23">
    <w:abstractNumId w:val="22"/>
  </w:num>
  <w:num w:numId="24">
    <w:abstractNumId w:val="33"/>
  </w:num>
  <w:num w:numId="25">
    <w:abstractNumId w:val="65"/>
  </w:num>
  <w:num w:numId="26">
    <w:abstractNumId w:val="21"/>
  </w:num>
  <w:num w:numId="27">
    <w:abstractNumId w:val="24"/>
  </w:num>
  <w:num w:numId="28">
    <w:abstractNumId w:val="69"/>
  </w:num>
  <w:num w:numId="29">
    <w:abstractNumId w:val="45"/>
  </w:num>
  <w:num w:numId="30">
    <w:abstractNumId w:val="62"/>
  </w:num>
  <w:num w:numId="31">
    <w:abstractNumId w:val="61"/>
    <w:lvlOverride w:ilvl="0">
      <w:startOverride w:val="1"/>
    </w:lvlOverride>
  </w:num>
  <w:num w:numId="32">
    <w:abstractNumId w:val="49"/>
    <w:lvlOverride w:ilvl="0">
      <w:startOverride w:val="1"/>
    </w:lvlOverride>
  </w:num>
  <w:num w:numId="33">
    <w:abstractNumId w:val="28"/>
  </w:num>
  <w:num w:numId="34">
    <w:abstractNumId w:val="58"/>
  </w:num>
  <w:num w:numId="35">
    <w:abstractNumId w:val="32"/>
  </w:num>
  <w:num w:numId="36">
    <w:abstractNumId w:val="48"/>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8"/>
  </w:num>
  <w:num w:numId="41">
    <w:abstractNumId w:val="40"/>
  </w:num>
  <w:num w:numId="42">
    <w:abstractNumId w:val="26"/>
  </w:num>
  <w:num w:numId="43">
    <w:abstractNumId w:val="30"/>
  </w:num>
  <w:num w:numId="44">
    <w:abstractNumId w:val="19"/>
  </w:num>
  <w:num w:numId="45">
    <w:abstractNumId w:val="25"/>
  </w:num>
  <w:num w:numId="46">
    <w:abstractNumId w:val="31"/>
  </w:num>
  <w:num w:numId="47">
    <w:abstractNumId w:val="34"/>
  </w:num>
  <w:num w:numId="48">
    <w:abstractNumId w:val="57"/>
  </w:num>
  <w:num w:numId="49">
    <w:abstractNumId w:val="53"/>
  </w:num>
  <w:num w:numId="50">
    <w:abstractNumId w:val="42"/>
  </w:num>
  <w:num w:numId="51">
    <w:abstractNumId w:val="43"/>
  </w:num>
  <w:num w:numId="52">
    <w:abstractNumId w:val="2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11266"/>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5A0"/>
    <w:rsid w:val="00020C53"/>
    <w:rsid w:val="000231AC"/>
    <w:rsid w:val="000239D4"/>
    <w:rsid w:val="00023F47"/>
    <w:rsid w:val="00024437"/>
    <w:rsid w:val="00025401"/>
    <w:rsid w:val="00025534"/>
    <w:rsid w:val="00025659"/>
    <w:rsid w:val="00025A9D"/>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BB9"/>
    <w:rsid w:val="00047EF2"/>
    <w:rsid w:val="000503B5"/>
    <w:rsid w:val="000508DD"/>
    <w:rsid w:val="00051E57"/>
    <w:rsid w:val="000534AF"/>
    <w:rsid w:val="00053AC8"/>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2C6F"/>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2B20"/>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1E90"/>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3B7"/>
    <w:rsid w:val="00147A43"/>
    <w:rsid w:val="00150791"/>
    <w:rsid w:val="00150D07"/>
    <w:rsid w:val="00151D41"/>
    <w:rsid w:val="0015347D"/>
    <w:rsid w:val="00154723"/>
    <w:rsid w:val="00154AD3"/>
    <w:rsid w:val="00155D56"/>
    <w:rsid w:val="00156304"/>
    <w:rsid w:val="001568FB"/>
    <w:rsid w:val="00156E0C"/>
    <w:rsid w:val="00156F11"/>
    <w:rsid w:val="00157704"/>
    <w:rsid w:val="00157EC5"/>
    <w:rsid w:val="0016212F"/>
    <w:rsid w:val="001622AF"/>
    <w:rsid w:val="00162505"/>
    <w:rsid w:val="00162560"/>
    <w:rsid w:val="00163062"/>
    <w:rsid w:val="0016386E"/>
    <w:rsid w:val="00164984"/>
    <w:rsid w:val="00164F38"/>
    <w:rsid w:val="001652B9"/>
    <w:rsid w:val="00165D29"/>
    <w:rsid w:val="00165F13"/>
    <w:rsid w:val="00166A01"/>
    <w:rsid w:val="00167768"/>
    <w:rsid w:val="001720B9"/>
    <w:rsid w:val="00172714"/>
    <w:rsid w:val="00172B81"/>
    <w:rsid w:val="00172F48"/>
    <w:rsid w:val="0017302F"/>
    <w:rsid w:val="0017416A"/>
    <w:rsid w:val="00174344"/>
    <w:rsid w:val="00174747"/>
    <w:rsid w:val="0017722D"/>
    <w:rsid w:val="00180D33"/>
    <w:rsid w:val="0018107F"/>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08FC"/>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2039"/>
    <w:rsid w:val="001B3135"/>
    <w:rsid w:val="001B32D4"/>
    <w:rsid w:val="001B4D3A"/>
    <w:rsid w:val="001B5773"/>
    <w:rsid w:val="001B5DC5"/>
    <w:rsid w:val="001B6080"/>
    <w:rsid w:val="001B65FF"/>
    <w:rsid w:val="001B7A68"/>
    <w:rsid w:val="001C040E"/>
    <w:rsid w:val="001C12C8"/>
    <w:rsid w:val="001C1623"/>
    <w:rsid w:val="001C1F7D"/>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1F26"/>
    <w:rsid w:val="001D32DE"/>
    <w:rsid w:val="001D4FA0"/>
    <w:rsid w:val="001D6CF9"/>
    <w:rsid w:val="001E098A"/>
    <w:rsid w:val="001E13BE"/>
    <w:rsid w:val="001E16C8"/>
    <w:rsid w:val="001E1AD3"/>
    <w:rsid w:val="001E1DCC"/>
    <w:rsid w:val="001E2809"/>
    <w:rsid w:val="001E302B"/>
    <w:rsid w:val="001E319E"/>
    <w:rsid w:val="001E328B"/>
    <w:rsid w:val="001E3D01"/>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295"/>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0E7"/>
    <w:rsid w:val="00233770"/>
    <w:rsid w:val="00233EA3"/>
    <w:rsid w:val="002344B2"/>
    <w:rsid w:val="002344FE"/>
    <w:rsid w:val="00235435"/>
    <w:rsid w:val="0023642F"/>
    <w:rsid w:val="00236E43"/>
    <w:rsid w:val="002379F6"/>
    <w:rsid w:val="0024138D"/>
    <w:rsid w:val="00241C6C"/>
    <w:rsid w:val="00241EDC"/>
    <w:rsid w:val="00243818"/>
    <w:rsid w:val="00243E3A"/>
    <w:rsid w:val="00243F5A"/>
    <w:rsid w:val="0024453F"/>
    <w:rsid w:val="002447F6"/>
    <w:rsid w:val="002451C7"/>
    <w:rsid w:val="00246909"/>
    <w:rsid w:val="00246A11"/>
    <w:rsid w:val="0025041A"/>
    <w:rsid w:val="002505B7"/>
    <w:rsid w:val="0025060A"/>
    <w:rsid w:val="00250FDB"/>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525"/>
    <w:rsid w:val="002726E9"/>
    <w:rsid w:val="00272E2B"/>
    <w:rsid w:val="002731AD"/>
    <w:rsid w:val="002731B0"/>
    <w:rsid w:val="00273300"/>
    <w:rsid w:val="00274809"/>
    <w:rsid w:val="0027529E"/>
    <w:rsid w:val="002759EA"/>
    <w:rsid w:val="00276CA0"/>
    <w:rsid w:val="00276FBB"/>
    <w:rsid w:val="002814D4"/>
    <w:rsid w:val="0028157B"/>
    <w:rsid w:val="0028289F"/>
    <w:rsid w:val="002828FE"/>
    <w:rsid w:val="00282BD7"/>
    <w:rsid w:val="002837ED"/>
    <w:rsid w:val="00283ED5"/>
    <w:rsid w:val="0028426D"/>
    <w:rsid w:val="0028490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2C8"/>
    <w:rsid w:val="002A575D"/>
    <w:rsid w:val="002A57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280E"/>
    <w:rsid w:val="002C38DF"/>
    <w:rsid w:val="002C49D9"/>
    <w:rsid w:val="002C4EC1"/>
    <w:rsid w:val="002C5D9C"/>
    <w:rsid w:val="002C6B65"/>
    <w:rsid w:val="002C6F90"/>
    <w:rsid w:val="002C75A5"/>
    <w:rsid w:val="002D0F64"/>
    <w:rsid w:val="002D24F9"/>
    <w:rsid w:val="002D2A38"/>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4EC"/>
    <w:rsid w:val="00312AD4"/>
    <w:rsid w:val="0031370D"/>
    <w:rsid w:val="00313888"/>
    <w:rsid w:val="003148D0"/>
    <w:rsid w:val="00315029"/>
    <w:rsid w:val="00315155"/>
    <w:rsid w:val="00315240"/>
    <w:rsid w:val="003161B8"/>
    <w:rsid w:val="003163E3"/>
    <w:rsid w:val="003168C7"/>
    <w:rsid w:val="00320DC8"/>
    <w:rsid w:val="00324C9E"/>
    <w:rsid w:val="00324D29"/>
    <w:rsid w:val="00325720"/>
    <w:rsid w:val="00326E0A"/>
    <w:rsid w:val="0032725D"/>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01A6"/>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6BE"/>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97B75"/>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5780"/>
    <w:rsid w:val="003C659A"/>
    <w:rsid w:val="003C7514"/>
    <w:rsid w:val="003C765D"/>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4689"/>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190D"/>
    <w:rsid w:val="00474280"/>
    <w:rsid w:val="00474932"/>
    <w:rsid w:val="00475DFF"/>
    <w:rsid w:val="004760E3"/>
    <w:rsid w:val="004761D3"/>
    <w:rsid w:val="00476298"/>
    <w:rsid w:val="004768BC"/>
    <w:rsid w:val="004778DB"/>
    <w:rsid w:val="00477ADD"/>
    <w:rsid w:val="004801B0"/>
    <w:rsid w:val="00480382"/>
    <w:rsid w:val="00480774"/>
    <w:rsid w:val="004810D5"/>
    <w:rsid w:val="0048210C"/>
    <w:rsid w:val="004825FF"/>
    <w:rsid w:val="00482FC6"/>
    <w:rsid w:val="0048388A"/>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3"/>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31D"/>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21B0"/>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594"/>
    <w:rsid w:val="004F2F7E"/>
    <w:rsid w:val="004F31B5"/>
    <w:rsid w:val="004F35BE"/>
    <w:rsid w:val="004F4AC8"/>
    <w:rsid w:val="004F755C"/>
    <w:rsid w:val="00501BDA"/>
    <w:rsid w:val="00501D6C"/>
    <w:rsid w:val="005038D7"/>
    <w:rsid w:val="00503A20"/>
    <w:rsid w:val="00503D6D"/>
    <w:rsid w:val="00504F00"/>
    <w:rsid w:val="005067C8"/>
    <w:rsid w:val="005100F1"/>
    <w:rsid w:val="00510327"/>
    <w:rsid w:val="00510879"/>
    <w:rsid w:val="0051127F"/>
    <w:rsid w:val="00511CAF"/>
    <w:rsid w:val="00511D6F"/>
    <w:rsid w:val="005127C5"/>
    <w:rsid w:val="005128AA"/>
    <w:rsid w:val="005131C0"/>
    <w:rsid w:val="0051397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A6C"/>
    <w:rsid w:val="00581CA3"/>
    <w:rsid w:val="00582308"/>
    <w:rsid w:val="00582873"/>
    <w:rsid w:val="00582B04"/>
    <w:rsid w:val="00582D56"/>
    <w:rsid w:val="0058413A"/>
    <w:rsid w:val="005843BF"/>
    <w:rsid w:val="00584AA0"/>
    <w:rsid w:val="00584C78"/>
    <w:rsid w:val="005855B2"/>
    <w:rsid w:val="005863F9"/>
    <w:rsid w:val="0058689C"/>
    <w:rsid w:val="00586F80"/>
    <w:rsid w:val="00590EC3"/>
    <w:rsid w:val="005912C8"/>
    <w:rsid w:val="005916C5"/>
    <w:rsid w:val="00591EB3"/>
    <w:rsid w:val="005921A0"/>
    <w:rsid w:val="005921B8"/>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0A4A"/>
    <w:rsid w:val="005C13F5"/>
    <w:rsid w:val="005C1C2E"/>
    <w:rsid w:val="005C21F0"/>
    <w:rsid w:val="005C22E7"/>
    <w:rsid w:val="005C2468"/>
    <w:rsid w:val="005C292A"/>
    <w:rsid w:val="005C2B74"/>
    <w:rsid w:val="005C2EB7"/>
    <w:rsid w:val="005C3566"/>
    <w:rsid w:val="005C37A5"/>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28B9"/>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4E3B"/>
    <w:rsid w:val="00605579"/>
    <w:rsid w:val="00605A74"/>
    <w:rsid w:val="00606796"/>
    <w:rsid w:val="00606915"/>
    <w:rsid w:val="00607529"/>
    <w:rsid w:val="00607E94"/>
    <w:rsid w:val="00607EBC"/>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5A9A"/>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9FF"/>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2B"/>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576E"/>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6578"/>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15C"/>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6303"/>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392D"/>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5301"/>
    <w:rsid w:val="007F76A1"/>
    <w:rsid w:val="007F7A95"/>
    <w:rsid w:val="0080135B"/>
    <w:rsid w:val="008018CA"/>
    <w:rsid w:val="00801FBA"/>
    <w:rsid w:val="00802839"/>
    <w:rsid w:val="00802C0B"/>
    <w:rsid w:val="00802F09"/>
    <w:rsid w:val="00803828"/>
    <w:rsid w:val="00804D18"/>
    <w:rsid w:val="00805B4B"/>
    <w:rsid w:val="00805FE4"/>
    <w:rsid w:val="0080686B"/>
    <w:rsid w:val="00806BED"/>
    <w:rsid w:val="00807595"/>
    <w:rsid w:val="008079C8"/>
    <w:rsid w:val="00807F68"/>
    <w:rsid w:val="008100B2"/>
    <w:rsid w:val="00810A21"/>
    <w:rsid w:val="008115F9"/>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25D"/>
    <w:rsid w:val="00850446"/>
    <w:rsid w:val="008509C7"/>
    <w:rsid w:val="00851265"/>
    <w:rsid w:val="00852689"/>
    <w:rsid w:val="008528BD"/>
    <w:rsid w:val="00853489"/>
    <w:rsid w:val="008539E9"/>
    <w:rsid w:val="00854866"/>
    <w:rsid w:val="00855CCF"/>
    <w:rsid w:val="0085612C"/>
    <w:rsid w:val="008572B7"/>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2D92"/>
    <w:rsid w:val="008A30F9"/>
    <w:rsid w:val="008A3E25"/>
    <w:rsid w:val="008A41DF"/>
    <w:rsid w:val="008A46C9"/>
    <w:rsid w:val="008A50BA"/>
    <w:rsid w:val="008A73C7"/>
    <w:rsid w:val="008A7A7D"/>
    <w:rsid w:val="008A7D34"/>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E785A"/>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38AC"/>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02"/>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A4B"/>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1E1C"/>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66F"/>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5CAD"/>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3CB6"/>
    <w:rsid w:val="00A54B89"/>
    <w:rsid w:val="00A54CA2"/>
    <w:rsid w:val="00A54E2F"/>
    <w:rsid w:val="00A56494"/>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46C"/>
    <w:rsid w:val="00A82938"/>
    <w:rsid w:val="00A831F1"/>
    <w:rsid w:val="00A85586"/>
    <w:rsid w:val="00A879D4"/>
    <w:rsid w:val="00A87D37"/>
    <w:rsid w:val="00A900F1"/>
    <w:rsid w:val="00A90D1C"/>
    <w:rsid w:val="00A9175F"/>
    <w:rsid w:val="00A91FE0"/>
    <w:rsid w:val="00A94404"/>
    <w:rsid w:val="00A95212"/>
    <w:rsid w:val="00A97561"/>
    <w:rsid w:val="00A979F0"/>
    <w:rsid w:val="00A97AFB"/>
    <w:rsid w:val="00A97F70"/>
    <w:rsid w:val="00AA2073"/>
    <w:rsid w:val="00AA2837"/>
    <w:rsid w:val="00AA3B1F"/>
    <w:rsid w:val="00AA4266"/>
    <w:rsid w:val="00AA5B39"/>
    <w:rsid w:val="00AA5BBA"/>
    <w:rsid w:val="00AA766F"/>
    <w:rsid w:val="00AA768D"/>
    <w:rsid w:val="00AB04F9"/>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6BFD"/>
    <w:rsid w:val="00AC754C"/>
    <w:rsid w:val="00AC7618"/>
    <w:rsid w:val="00AC780F"/>
    <w:rsid w:val="00AC7D83"/>
    <w:rsid w:val="00AD1BC4"/>
    <w:rsid w:val="00AD2B88"/>
    <w:rsid w:val="00AD2E2D"/>
    <w:rsid w:val="00AD3296"/>
    <w:rsid w:val="00AD33A9"/>
    <w:rsid w:val="00AD34D0"/>
    <w:rsid w:val="00AD3A10"/>
    <w:rsid w:val="00AD3D26"/>
    <w:rsid w:val="00AD4CF1"/>
    <w:rsid w:val="00AD55D0"/>
    <w:rsid w:val="00AD55FC"/>
    <w:rsid w:val="00AD7480"/>
    <w:rsid w:val="00AD76B9"/>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A49"/>
    <w:rsid w:val="00AF5FBA"/>
    <w:rsid w:val="00AF6582"/>
    <w:rsid w:val="00B0139D"/>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53FE"/>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476EA"/>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91E"/>
    <w:rsid w:val="00B6181B"/>
    <w:rsid w:val="00B61A09"/>
    <w:rsid w:val="00B61D21"/>
    <w:rsid w:val="00B629A2"/>
    <w:rsid w:val="00B63075"/>
    <w:rsid w:val="00B63B1C"/>
    <w:rsid w:val="00B64E61"/>
    <w:rsid w:val="00B65AFC"/>
    <w:rsid w:val="00B65F3A"/>
    <w:rsid w:val="00B661D9"/>
    <w:rsid w:val="00B66418"/>
    <w:rsid w:val="00B669CF"/>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6422"/>
    <w:rsid w:val="00B7769F"/>
    <w:rsid w:val="00B8148C"/>
    <w:rsid w:val="00B81BB9"/>
    <w:rsid w:val="00B8216F"/>
    <w:rsid w:val="00B828B4"/>
    <w:rsid w:val="00B83427"/>
    <w:rsid w:val="00B84913"/>
    <w:rsid w:val="00B84A9E"/>
    <w:rsid w:val="00B84DB4"/>
    <w:rsid w:val="00B8549E"/>
    <w:rsid w:val="00B857AB"/>
    <w:rsid w:val="00B85841"/>
    <w:rsid w:val="00B85AE1"/>
    <w:rsid w:val="00B87B18"/>
    <w:rsid w:val="00B87C19"/>
    <w:rsid w:val="00B906F6"/>
    <w:rsid w:val="00B90F66"/>
    <w:rsid w:val="00B9124A"/>
    <w:rsid w:val="00B91274"/>
    <w:rsid w:val="00B914B6"/>
    <w:rsid w:val="00B91D9F"/>
    <w:rsid w:val="00B92EE3"/>
    <w:rsid w:val="00B9332D"/>
    <w:rsid w:val="00B93884"/>
    <w:rsid w:val="00B93F25"/>
    <w:rsid w:val="00B95476"/>
    <w:rsid w:val="00B95CBD"/>
    <w:rsid w:val="00B9651A"/>
    <w:rsid w:val="00B969EC"/>
    <w:rsid w:val="00B96C44"/>
    <w:rsid w:val="00BA0395"/>
    <w:rsid w:val="00BA1A68"/>
    <w:rsid w:val="00BA1A8D"/>
    <w:rsid w:val="00BA2601"/>
    <w:rsid w:val="00BA3337"/>
    <w:rsid w:val="00BA4BBD"/>
    <w:rsid w:val="00BA5C7E"/>
    <w:rsid w:val="00BB012C"/>
    <w:rsid w:val="00BB081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C6C96"/>
    <w:rsid w:val="00BD0C5C"/>
    <w:rsid w:val="00BD1054"/>
    <w:rsid w:val="00BD1112"/>
    <w:rsid w:val="00BD280C"/>
    <w:rsid w:val="00BD2CB6"/>
    <w:rsid w:val="00BD2D8F"/>
    <w:rsid w:val="00BD4178"/>
    <w:rsid w:val="00BD4735"/>
    <w:rsid w:val="00BD4BEB"/>
    <w:rsid w:val="00BD50A5"/>
    <w:rsid w:val="00BD6757"/>
    <w:rsid w:val="00BD6E51"/>
    <w:rsid w:val="00BD6F4B"/>
    <w:rsid w:val="00BD7949"/>
    <w:rsid w:val="00BD7C8A"/>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FC"/>
    <w:rsid w:val="00BF78FD"/>
    <w:rsid w:val="00C00306"/>
    <w:rsid w:val="00C003AA"/>
    <w:rsid w:val="00C015A6"/>
    <w:rsid w:val="00C0164D"/>
    <w:rsid w:val="00C01C57"/>
    <w:rsid w:val="00C02298"/>
    <w:rsid w:val="00C02EF7"/>
    <w:rsid w:val="00C02FE9"/>
    <w:rsid w:val="00C03318"/>
    <w:rsid w:val="00C0439C"/>
    <w:rsid w:val="00C0454F"/>
    <w:rsid w:val="00C05713"/>
    <w:rsid w:val="00C06EDA"/>
    <w:rsid w:val="00C10AD2"/>
    <w:rsid w:val="00C10C91"/>
    <w:rsid w:val="00C111AB"/>
    <w:rsid w:val="00C1243B"/>
    <w:rsid w:val="00C12D87"/>
    <w:rsid w:val="00C14458"/>
    <w:rsid w:val="00C14687"/>
    <w:rsid w:val="00C153BB"/>
    <w:rsid w:val="00C177F6"/>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34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6B00"/>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904"/>
    <w:rsid w:val="00C82F0B"/>
    <w:rsid w:val="00C840C0"/>
    <w:rsid w:val="00C871CD"/>
    <w:rsid w:val="00C9173B"/>
    <w:rsid w:val="00C917D3"/>
    <w:rsid w:val="00C9266C"/>
    <w:rsid w:val="00C9322A"/>
    <w:rsid w:val="00C935A2"/>
    <w:rsid w:val="00C93A35"/>
    <w:rsid w:val="00C93CE8"/>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1C2D"/>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434"/>
    <w:rsid w:val="00CF6561"/>
    <w:rsid w:val="00D00795"/>
    <w:rsid w:val="00D00978"/>
    <w:rsid w:val="00D02B63"/>
    <w:rsid w:val="00D03EDE"/>
    <w:rsid w:val="00D0422F"/>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259"/>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2A4E"/>
    <w:rsid w:val="00D43B7C"/>
    <w:rsid w:val="00D44BF1"/>
    <w:rsid w:val="00D45251"/>
    <w:rsid w:val="00D45C9B"/>
    <w:rsid w:val="00D45FA3"/>
    <w:rsid w:val="00D4687A"/>
    <w:rsid w:val="00D46968"/>
    <w:rsid w:val="00D46D49"/>
    <w:rsid w:val="00D47C49"/>
    <w:rsid w:val="00D50738"/>
    <w:rsid w:val="00D51386"/>
    <w:rsid w:val="00D52D85"/>
    <w:rsid w:val="00D52FFB"/>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023C"/>
    <w:rsid w:val="00D71BA2"/>
    <w:rsid w:val="00D71C5B"/>
    <w:rsid w:val="00D74199"/>
    <w:rsid w:val="00D743F7"/>
    <w:rsid w:val="00D744B1"/>
    <w:rsid w:val="00D7496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0BD6"/>
    <w:rsid w:val="00D90EC2"/>
    <w:rsid w:val="00D91571"/>
    <w:rsid w:val="00D91670"/>
    <w:rsid w:val="00D9175D"/>
    <w:rsid w:val="00D93276"/>
    <w:rsid w:val="00D93CF7"/>
    <w:rsid w:val="00D94961"/>
    <w:rsid w:val="00D95B6E"/>
    <w:rsid w:val="00D96061"/>
    <w:rsid w:val="00D96540"/>
    <w:rsid w:val="00DA068F"/>
    <w:rsid w:val="00DA08D0"/>
    <w:rsid w:val="00DA0B8F"/>
    <w:rsid w:val="00DA10ED"/>
    <w:rsid w:val="00DA1630"/>
    <w:rsid w:val="00DA3046"/>
    <w:rsid w:val="00DA3D9E"/>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152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46BC"/>
    <w:rsid w:val="00DF5D0D"/>
    <w:rsid w:val="00DF65F8"/>
    <w:rsid w:val="00DF68C8"/>
    <w:rsid w:val="00DF728A"/>
    <w:rsid w:val="00E00090"/>
    <w:rsid w:val="00E000D6"/>
    <w:rsid w:val="00E028DD"/>
    <w:rsid w:val="00E03558"/>
    <w:rsid w:val="00E03A55"/>
    <w:rsid w:val="00E03CA9"/>
    <w:rsid w:val="00E03FBF"/>
    <w:rsid w:val="00E03FD8"/>
    <w:rsid w:val="00E04065"/>
    <w:rsid w:val="00E04B05"/>
    <w:rsid w:val="00E0595F"/>
    <w:rsid w:val="00E07416"/>
    <w:rsid w:val="00E07764"/>
    <w:rsid w:val="00E107FD"/>
    <w:rsid w:val="00E110B9"/>
    <w:rsid w:val="00E11444"/>
    <w:rsid w:val="00E115AA"/>
    <w:rsid w:val="00E11933"/>
    <w:rsid w:val="00E129CF"/>
    <w:rsid w:val="00E12A92"/>
    <w:rsid w:val="00E1314C"/>
    <w:rsid w:val="00E1364F"/>
    <w:rsid w:val="00E136A8"/>
    <w:rsid w:val="00E1387B"/>
    <w:rsid w:val="00E13B60"/>
    <w:rsid w:val="00E1562E"/>
    <w:rsid w:val="00E15DD2"/>
    <w:rsid w:val="00E161AF"/>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983"/>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0D93"/>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1A9"/>
    <w:rsid w:val="00E652F6"/>
    <w:rsid w:val="00E66C50"/>
    <w:rsid w:val="00E70BF5"/>
    <w:rsid w:val="00E73219"/>
    <w:rsid w:val="00E73A59"/>
    <w:rsid w:val="00E73DDD"/>
    <w:rsid w:val="00E74894"/>
    <w:rsid w:val="00E75955"/>
    <w:rsid w:val="00E75A6E"/>
    <w:rsid w:val="00E75D8D"/>
    <w:rsid w:val="00E76879"/>
    <w:rsid w:val="00E76A60"/>
    <w:rsid w:val="00E76BC2"/>
    <w:rsid w:val="00E80EE3"/>
    <w:rsid w:val="00E8171E"/>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9B2"/>
    <w:rsid w:val="00E92DEF"/>
    <w:rsid w:val="00E92F3D"/>
    <w:rsid w:val="00E948F2"/>
    <w:rsid w:val="00E94D70"/>
    <w:rsid w:val="00E954D2"/>
    <w:rsid w:val="00E95AD0"/>
    <w:rsid w:val="00E97562"/>
    <w:rsid w:val="00EA065A"/>
    <w:rsid w:val="00EA0715"/>
    <w:rsid w:val="00EA1031"/>
    <w:rsid w:val="00EA227D"/>
    <w:rsid w:val="00EA2BDF"/>
    <w:rsid w:val="00EA3A13"/>
    <w:rsid w:val="00EA3BA8"/>
    <w:rsid w:val="00EA4C1A"/>
    <w:rsid w:val="00EA55F6"/>
    <w:rsid w:val="00EA5761"/>
    <w:rsid w:val="00EB0797"/>
    <w:rsid w:val="00EB1584"/>
    <w:rsid w:val="00EB15F2"/>
    <w:rsid w:val="00EB26BF"/>
    <w:rsid w:val="00EB4D4B"/>
    <w:rsid w:val="00EB567B"/>
    <w:rsid w:val="00EB5DC0"/>
    <w:rsid w:val="00EB68E8"/>
    <w:rsid w:val="00EB6A66"/>
    <w:rsid w:val="00EB6F6F"/>
    <w:rsid w:val="00EC0516"/>
    <w:rsid w:val="00EC072E"/>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4D7A"/>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5B7F"/>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2BE"/>
    <w:rsid w:val="00FD24DC"/>
    <w:rsid w:val="00FD2552"/>
    <w:rsid w:val="00FD27EC"/>
    <w:rsid w:val="00FD346E"/>
    <w:rsid w:val="00FD585B"/>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1E2"/>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6E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1"/>
      </w:numPr>
      <w:spacing w:before="120" w:after="120"/>
      <w:jc w:val="both"/>
    </w:pPr>
    <w:rPr>
      <w:rFonts w:eastAsia="Calibri"/>
      <w:szCs w:val="22"/>
      <w:lang w:eastAsia="en-GB"/>
    </w:rPr>
  </w:style>
  <w:style w:type="paragraph" w:customStyle="1" w:styleId="Tiret1">
    <w:name w:val="Tiret 1"/>
    <w:basedOn w:val="Normalny"/>
    <w:rsid w:val="00A407F6"/>
    <w:pPr>
      <w:numPr>
        <w:numId w:val="32"/>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3"/>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3"/>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3"/>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3"/>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6E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0"/>
      </w:numPr>
      <w:spacing w:before="120" w:after="120"/>
      <w:jc w:val="both"/>
    </w:pPr>
    <w:rPr>
      <w:rFonts w:eastAsia="Calibri"/>
      <w:szCs w:val="22"/>
      <w:lang w:eastAsia="en-GB"/>
    </w:rPr>
  </w:style>
  <w:style w:type="paragraph" w:customStyle="1" w:styleId="Tiret1">
    <w:name w:val="Tiret 1"/>
    <w:basedOn w:val="Normalny"/>
    <w:rsid w:val="00A407F6"/>
    <w:pPr>
      <w:numPr>
        <w:numId w:val="4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733087242">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46242415">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3496356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mailto:sor@szpital-brzozow.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ncelaria@szpital-brzozow.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hyperlink" Target="mailto:mail%20r.jozefek@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C4B98-69E1-4A1B-8A1A-CA48721D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8991</Words>
  <Characters>53946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62812</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6</cp:revision>
  <cp:lastPrinted>2024-02-28T12:40:00Z</cp:lastPrinted>
  <dcterms:created xsi:type="dcterms:W3CDTF">2024-02-27T12:53:00Z</dcterms:created>
  <dcterms:modified xsi:type="dcterms:W3CDTF">2024-02-28T12:55:00Z</dcterms:modified>
</cp:coreProperties>
</file>