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FA" w:rsidRPr="00450FFA" w:rsidRDefault="00450FFA" w:rsidP="00450FFA">
      <w:pPr>
        <w:tabs>
          <w:tab w:val="left" w:pos="9072"/>
        </w:tabs>
        <w:spacing w:after="0" w:line="480" w:lineRule="auto"/>
        <w:jc w:val="both"/>
        <w:rPr>
          <w:rFonts w:ascii="Cambria" w:eastAsia="Times New Roman" w:hAnsi="Cambria" w:cs="Arial"/>
          <w:sz w:val="21"/>
          <w:szCs w:val="21"/>
          <w:lang w:eastAsia="pl-PL"/>
        </w:rPr>
      </w:pPr>
    </w:p>
    <w:p w:rsidR="00450FFA" w:rsidRPr="00450FFA" w:rsidRDefault="00450FFA" w:rsidP="00450FF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0FFA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Załącznik nr 1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Wykonawca: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450F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pełna nazwa/firma, adres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)</w:t>
      </w: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0FFA" w:rsidRPr="00450FFA" w:rsidRDefault="00450FFA" w:rsidP="004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</w:t>
      </w:r>
    </w:p>
    <w:p w:rsidR="00450FFA" w:rsidRPr="00450FFA" w:rsidRDefault="00450FFA" w:rsidP="00450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50F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O F E R T A </w:t>
      </w:r>
      <w:r w:rsidR="007D2A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/OPIS  PRZEDMIOTU  ZAMÓWIENIA</w:t>
      </w:r>
    </w:p>
    <w:p w:rsidR="00450FFA" w:rsidRPr="00450FFA" w:rsidRDefault="00450FFA" w:rsidP="00450FF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W odpowiedzi na ogłoszenie o 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postępowaniu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dostawę 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zestawów komputerowych wraz z oprogramowaniem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dla Szpitala Specjalistycznego w Brzozowie Podkarpackiego Ośrodka Onkologicznego im. Ks. B. Markiewicza, znak sprawy </w:t>
      </w:r>
      <w:proofErr w:type="spellStart"/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SZSPOO.SZPiGM</w:t>
      </w:r>
      <w:proofErr w:type="spellEnd"/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. 3810/</w:t>
      </w:r>
      <w:r w:rsidR="003856C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/202</w:t>
      </w:r>
      <w:r w:rsidR="007D2A0F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450FFA">
        <w:rPr>
          <w:rFonts w:ascii="Times New Roman" w:eastAsia="Times New Roman" w:hAnsi="Times New Roman" w:cs="Times New Roman"/>
          <w:sz w:val="24"/>
          <w:szCs w:val="24"/>
          <w:lang w:eastAsia="zh-CN"/>
        </w:rPr>
        <w:t>, przedstawiamy następującą ofertę:</w:t>
      </w:r>
    </w:p>
    <w:tbl>
      <w:tblPr>
        <w:tblW w:w="142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003"/>
        <w:gridCol w:w="616"/>
        <w:gridCol w:w="696"/>
        <w:gridCol w:w="2590"/>
        <w:gridCol w:w="2410"/>
        <w:gridCol w:w="1275"/>
        <w:gridCol w:w="2977"/>
      </w:tblGrid>
      <w:tr w:rsidR="004452D3" w:rsidRPr="00450FFA" w:rsidTr="004452D3">
        <w:trPr>
          <w:trHeight w:val="2237"/>
        </w:trPr>
        <w:tc>
          <w:tcPr>
            <w:tcW w:w="637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3003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Opis przedmiotu zamówienia</w:t>
            </w:r>
          </w:p>
        </w:tc>
        <w:tc>
          <w:tcPr>
            <w:tcW w:w="616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j.m.</w:t>
            </w:r>
          </w:p>
        </w:tc>
        <w:tc>
          <w:tcPr>
            <w:tcW w:w="696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2590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Cena jednostkowa netto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2410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Wartość netto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  <w:tc>
          <w:tcPr>
            <w:tcW w:w="1275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VAT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977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Wartość brutto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PLN</w:t>
            </w:r>
          </w:p>
        </w:tc>
      </w:tr>
      <w:tr w:rsidR="004452D3" w:rsidRPr="00450FFA" w:rsidTr="004452D3">
        <w:tc>
          <w:tcPr>
            <w:tcW w:w="63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003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Zestaw komputerowy wraz z oprogramowaniem: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-jednostka centralna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-system operacyjny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-monitor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-klawiatura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-mysz optyczna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-przewody </w:t>
            </w:r>
          </w:p>
          <w:p w:rsidR="004452D3" w:rsidRPr="00450FFA" w:rsidRDefault="004452D3" w:rsidP="00450FF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16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Kpl</w:t>
            </w:r>
            <w:proofErr w:type="spellEnd"/>
          </w:p>
        </w:tc>
        <w:tc>
          <w:tcPr>
            <w:tcW w:w="696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59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52D3" w:rsidRPr="00450FFA" w:rsidTr="004452D3">
        <w:tc>
          <w:tcPr>
            <w:tcW w:w="637" w:type="dxa"/>
          </w:tcPr>
          <w:p w:rsidR="004452D3" w:rsidRPr="00450FFA" w:rsidRDefault="007065F4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4452D3" w:rsidRPr="00450F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905" w:type="dxa"/>
            <w:gridSpan w:val="4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410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shd w:val="clear" w:color="auto" w:fill="BFBFBF"/>
          </w:tcPr>
          <w:p w:rsidR="004452D3" w:rsidRPr="00450FFA" w:rsidRDefault="004452D3" w:rsidP="00450FF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50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2977" w:type="dxa"/>
          </w:tcPr>
          <w:p w:rsidR="004452D3" w:rsidRPr="00450FFA" w:rsidRDefault="004452D3" w:rsidP="00450F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50FFA" w:rsidRPr="00450FFA" w:rsidRDefault="00450FFA" w:rsidP="00450FFA">
      <w:pPr>
        <w:tabs>
          <w:tab w:val="left" w:pos="2430"/>
          <w:tab w:val="center" w:pos="5400"/>
        </w:tabs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450FFA">
        <w:rPr>
          <w:rFonts w:ascii="Times New Roman" w:eastAsia="Times New Roman" w:hAnsi="Times New Roman" w:cs="Times New Roman"/>
          <w:b/>
          <w:lang w:eastAsia="zh-CN"/>
        </w:rPr>
        <w:t>Termin dostawy:</w:t>
      </w:r>
      <w:r w:rsidRPr="00450FFA">
        <w:rPr>
          <w:rFonts w:ascii="Times New Roman" w:eastAsia="Times New Roman" w:hAnsi="Times New Roman" w:cs="Times New Roman"/>
          <w:bCs/>
          <w:lang w:eastAsia="zh-CN"/>
        </w:rPr>
        <w:t xml:space="preserve"> ……….dni kalendarzowych (maksimum 14)</w:t>
      </w:r>
    </w:p>
    <w:p w:rsid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450FFA">
        <w:rPr>
          <w:rFonts w:ascii="Times New Roman" w:eastAsia="Times New Roman" w:hAnsi="Times New Roman" w:cs="Times New Roman"/>
          <w:b/>
          <w:lang w:eastAsia="zh-CN"/>
        </w:rPr>
        <w:t>Osoba/y upoważniona/e do kontaktu</w:t>
      </w:r>
      <w:r w:rsidRPr="00450FFA">
        <w:rPr>
          <w:rFonts w:ascii="Times New Roman" w:eastAsia="Times New Roman" w:hAnsi="Times New Roman" w:cs="Times New Roman"/>
          <w:bCs/>
          <w:lang w:eastAsia="zh-CN"/>
        </w:rPr>
        <w:t>:…………………………………………………….</w:t>
      </w:r>
    </w:p>
    <w:p w:rsidR="003856C3" w:rsidRPr="00450FFA" w:rsidRDefault="003856C3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eastAsia="zh-CN"/>
        </w:rPr>
      </w:pPr>
      <w:r w:rsidRPr="003856C3">
        <w:rPr>
          <w:rFonts w:ascii="Times New Roman" w:eastAsia="Times New Roman" w:hAnsi="Times New Roman" w:cs="Times New Roman"/>
          <w:b/>
          <w:bCs/>
          <w:lang w:eastAsia="zh-CN"/>
        </w:rPr>
        <w:t>NIP:</w:t>
      </w:r>
      <w:r>
        <w:rPr>
          <w:rFonts w:ascii="Times New Roman" w:eastAsia="Times New Roman" w:hAnsi="Times New Roman" w:cs="Times New Roman"/>
          <w:bCs/>
          <w:lang w:eastAsia="zh-CN"/>
        </w:rPr>
        <w:t>……………………………………..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  <w:r w:rsidRPr="00450FFA">
        <w:rPr>
          <w:rFonts w:ascii="Times New Roman" w:eastAsia="Times New Roman" w:hAnsi="Times New Roman" w:cs="Times New Roman"/>
          <w:b/>
          <w:lang w:val="en-US" w:eastAsia="zh-CN"/>
        </w:rPr>
        <w:t>Nr tel.:</w:t>
      </w:r>
      <w:r w:rsidRPr="00450FFA">
        <w:rPr>
          <w:rFonts w:ascii="Times New Roman" w:eastAsia="Times New Roman" w:hAnsi="Times New Roman" w:cs="Times New Roman"/>
          <w:bCs/>
          <w:lang w:val="en-US" w:eastAsia="zh-CN"/>
        </w:rPr>
        <w:t xml:space="preserve"> …………………………….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  <w:r w:rsidRPr="00450FFA">
        <w:rPr>
          <w:rFonts w:ascii="Times New Roman" w:eastAsia="Times New Roman" w:hAnsi="Times New Roman" w:cs="Times New Roman"/>
          <w:b/>
          <w:lang w:val="en-US" w:eastAsia="zh-CN"/>
        </w:rPr>
        <w:t>e-mail:</w:t>
      </w:r>
      <w:r w:rsidRPr="00450FFA">
        <w:rPr>
          <w:rFonts w:ascii="Times New Roman" w:eastAsia="Times New Roman" w:hAnsi="Times New Roman" w:cs="Times New Roman"/>
          <w:bCs/>
          <w:lang w:val="en-US" w:eastAsia="zh-CN"/>
        </w:rPr>
        <w:t xml:space="preserve"> ……………………………………………….</w:t>
      </w: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7D2A0F" w:rsidRPr="00450FFA" w:rsidRDefault="007D2A0F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Pr="00450FFA" w:rsidRDefault="00450FFA" w:rsidP="00450FFA">
      <w:pPr>
        <w:suppressAutoHyphens/>
        <w:spacing w:after="200" w:line="276" w:lineRule="auto"/>
        <w:rPr>
          <w:rFonts w:ascii="Times New Roman" w:eastAsia="Times New Roman" w:hAnsi="Times New Roman" w:cs="Times New Roman"/>
          <w:bCs/>
          <w:lang w:val="en-US" w:eastAsia="zh-CN"/>
        </w:rPr>
      </w:pPr>
    </w:p>
    <w:p w:rsidR="00450FFA" w:rsidRP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OPIS PRZEDMIOTU ZAMÓWIENIA</w:t>
      </w:r>
    </w:p>
    <w:p w:rsidR="00450FFA" w:rsidRP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0FFA" w:rsidRDefault="00450FFA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  <w:r w:rsidR="003E1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450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zestawów komputerowych wraz z oprogramowaniem</w:t>
      </w: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728"/>
        <w:gridCol w:w="5696"/>
        <w:gridCol w:w="5866"/>
      </w:tblGrid>
      <w:tr w:rsidR="00EE018C" w:rsidRPr="007D2A0F" w:rsidTr="00D02BFC">
        <w:trPr>
          <w:jc w:val="center"/>
        </w:trPr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</w:p>
          <w:p w:rsidR="00D02BFC" w:rsidRDefault="00D02BFC" w:rsidP="004452D3">
            <w:pPr>
              <w:spacing w:after="0" w:line="240" w:lineRule="auto"/>
              <w:ind w:left="720" w:hanging="2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7D2A0F">
              <w:rPr>
                <w:rFonts w:ascii="Times New Roman" w:eastAsia="Calibri" w:hAnsi="Times New Roman" w:cs="Calibri"/>
                <w:b/>
                <w:sz w:val="24"/>
                <w:szCs w:val="24"/>
              </w:rPr>
              <w:t>ZESTAW KOMPUTEROWY (MONITOR + JEDNOSTKA CENTRALNA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, KLAWIATURA, MYSZ</w:t>
            </w:r>
            <w:r w:rsidRPr="007D2A0F">
              <w:rPr>
                <w:rFonts w:ascii="Times New Roman" w:eastAsia="Calibri" w:hAnsi="Times New Roman" w:cs="Calibri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– 50 KPL</w:t>
            </w:r>
          </w:p>
          <w:p w:rsidR="00EE018C" w:rsidRPr="007D2A0F" w:rsidRDefault="00EE018C" w:rsidP="004452D3">
            <w:pPr>
              <w:spacing w:after="0" w:line="240" w:lineRule="auto"/>
              <w:ind w:left="720" w:hanging="262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</w:rPr>
              <w:t>O NASTĘPUJĄCEJ KONFIGURACJI I PARAMETRACH</w:t>
            </w:r>
          </w:p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BFC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</w:p>
          <w:p w:rsidR="00D02BFC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PARAMETRY OFEROWANE</w:t>
            </w:r>
          </w:p>
          <w:p w:rsidR="00D02BFC" w:rsidRPr="007D2A0F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(należy wypełnić białe pola)</w:t>
            </w: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7D2A0F" w:rsidRDefault="00D02BFC" w:rsidP="00D02BFC">
            <w:pPr>
              <w:spacing w:after="0" w:line="240" w:lineRule="auto"/>
              <w:ind w:left="720" w:hanging="68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7D2A0F"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0A4F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Monitor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Przekątna ekranu: Min. 23.8"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Rozdzielczość ekranu: minimum 1920x1080 (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FullHD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)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Jasność: minimum 250 cd/m²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Wejście sygnału: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 .HDMI x1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x1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Rotacja (funkcja PIVOT): min. 90°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Regulacja wysokości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Standard VESA: 100 x 100mm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Kable:</w:t>
            </w:r>
          </w:p>
          <w:p w:rsidR="00D02BFC" w:rsidRPr="003E1181" w:rsidRDefault="00D02BFC" w:rsidP="000A4F90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Zasilający oraz HDMI w zestawie z monitorem</w:t>
            </w:r>
          </w:p>
          <w:p w:rsidR="00D02BFC" w:rsidRPr="003E1181" w:rsidRDefault="00D02BFC" w:rsidP="000A4F90">
            <w:pPr>
              <w:spacing w:after="0" w:line="240" w:lineRule="auto"/>
              <w:ind w:left="3" w:hanging="3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Gwarancja minimum 3 lata oraz 30 dniowa gwarancja </w:t>
            </w:r>
            <w:r w:rsidR="0029602E" w:rsidRPr="003E1181">
              <w:rPr>
                <w:rFonts w:ascii="Times New Roman" w:eastAsia="Calibri" w:hAnsi="Times New Roman" w:cs="Times New Roman"/>
              </w:rPr>
              <w:t>/</w:t>
            </w:r>
            <w:r w:rsidRPr="003E1181">
              <w:rPr>
                <w:rFonts w:ascii="Times New Roman" w:eastAsia="Calibri" w:hAnsi="Times New Roman" w:cs="Times New Roman"/>
              </w:rPr>
              <w:t xml:space="preserve">licząc od daty </w:t>
            </w:r>
            <w:r w:rsidR="0029602E" w:rsidRPr="003E1181">
              <w:rPr>
                <w:rFonts w:ascii="Times New Roman" w:eastAsia="Calibri" w:hAnsi="Times New Roman" w:cs="Times New Roman"/>
              </w:rPr>
              <w:t xml:space="preserve">podpisania protokołu odbioru/ </w:t>
            </w:r>
            <w:r w:rsidRPr="003E1181">
              <w:rPr>
                <w:rFonts w:ascii="Times New Roman" w:eastAsia="Calibri" w:hAnsi="Times New Roman" w:cs="Times New Roman"/>
              </w:rPr>
              <w:t xml:space="preserve"> na wymianę urządzenia przy dowolnej usterce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EE018C" w:rsidP="006B6BE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29602E" w:rsidRPr="003E1181" w:rsidRDefault="0029602E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6B6BE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Nazwa producenta: ………………………..</w:t>
            </w:r>
          </w:p>
          <w:p w:rsidR="0029602E" w:rsidRPr="003E1181" w:rsidRDefault="0029602E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6B6BEE" w:rsidP="006B6BEE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 </w:t>
            </w:r>
            <w:r w:rsidR="0029602E" w:rsidRPr="003E1181">
              <w:rPr>
                <w:rFonts w:ascii="Times New Roman" w:eastAsia="Calibri" w:hAnsi="Times New Roman" w:cs="Times New Roman"/>
              </w:rPr>
              <w:t>- Model lub typ: ……………………………</w:t>
            </w:r>
          </w:p>
          <w:p w:rsidR="0029602E" w:rsidRPr="003E1181" w:rsidRDefault="00EE018C" w:rsidP="006B6BE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602E" w:rsidRPr="003E1181" w:rsidRDefault="0029602E" w:rsidP="006B6BE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Okres Gwarancji:……………………………….</w:t>
            </w:r>
          </w:p>
          <w:p w:rsidR="00EE018C" w:rsidRPr="003E1181" w:rsidRDefault="00EE018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7D2A0F" w:rsidRDefault="003E1181" w:rsidP="007D2A0F">
            <w:pPr>
              <w:spacing w:after="0" w:line="240" w:lineRule="auto"/>
              <w:ind w:left="720" w:hanging="68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  <w:r w:rsidR="007065F4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Obudowa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Typ obudowy: Micro Tower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Standard płyty głównej: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microATX,mini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>-ITX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Standard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zasilacza:ATX</w:t>
            </w:r>
            <w:proofErr w:type="spellEnd"/>
          </w:p>
          <w:p w:rsidR="00D02BFC" w:rsidRPr="003E1181" w:rsidRDefault="00D02BFC" w:rsidP="00C824FF">
            <w:pPr>
              <w:spacing w:after="0" w:line="240" w:lineRule="auto"/>
              <w:ind w:left="3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Wyprowadzone złącza:</w:t>
            </w:r>
            <w:r w:rsidRPr="003E1181">
              <w:rPr>
                <w:rFonts w:ascii="Times New Roman" w:eastAsia="Calibri" w:hAnsi="Times New Roman" w:cs="Times New Roman"/>
              </w:rPr>
              <w:br/>
              <w:t>USB 2.0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USB 3.2 Gen. 1 – min. 2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Wyjście słuchawkowe/głośnikowe -min. 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Wejście mikrofonowe – min.1 szt.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zatoka 5.25” na napęd optyczny typu DVD</w:t>
            </w:r>
          </w:p>
          <w:p w:rsidR="00D02BFC" w:rsidRPr="003E1181" w:rsidRDefault="00D02BFC" w:rsidP="003E11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D2F0A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3</w:t>
            </w:r>
            <w:r w:rsidR="008D2F0A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  <w:p w:rsidR="00D02BFC" w:rsidRPr="008D2F0A" w:rsidRDefault="00D02BFC" w:rsidP="008D2F0A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Procesor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Rdzenie: Min. 14 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Wątki :Min. 20 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Zintegrowany układ graficzny: TAK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 technologiczny (litografia): 10nm lub lepszy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Pamięć podręczna L2: min 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MB</w:t>
            </w:r>
          </w:p>
          <w:p w:rsidR="003856C3" w:rsidRDefault="003856C3" w:rsidP="003856C3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Chłodzenie procesora w zestawie</w:t>
            </w:r>
          </w:p>
          <w:p w:rsidR="00D02BFC" w:rsidRPr="003E1181" w:rsidRDefault="00D02BFC" w:rsidP="00C824FF">
            <w:pPr>
              <w:spacing w:after="0" w:line="240" w:lineRule="auto"/>
              <w:ind w:left="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6B6BEE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 </w:t>
            </w:r>
            <w:r w:rsidR="003E1181"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</w:t>
            </w:r>
            <w:r w:rsidR="000A4F90"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Model lub typ: ………………………………………….</w:t>
            </w:r>
          </w:p>
          <w:p w:rsidR="00D02BFC" w:rsidRPr="003E1181" w:rsidRDefault="00D02BFC" w:rsidP="006B6BEE">
            <w:pPr>
              <w:spacing w:after="0" w:line="240" w:lineRule="auto"/>
              <w:ind w:left="720" w:hanging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8D2F0A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  <w:r w:rsidR="008D2F0A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Pamięć RAM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Min. 16GB DDR4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Taktowanie min. 3200 MHz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Opóźnienia min. CL22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E1181" w:rsidRDefault="003856C3" w:rsidP="003856C3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Model lub typ: ………………………………………….</w:t>
            </w:r>
          </w:p>
          <w:p w:rsidR="0029602E" w:rsidRPr="003E1181" w:rsidRDefault="0029602E" w:rsidP="00385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5.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Dysk twardy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500GB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NVMe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3.0 x4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Prędkość odczytu min. 3100 MB/s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Rodzaj pamięci TLC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256-bitowe szyfrowanie danych AES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Gwarancja minimum 60 miesięcy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EE018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EE018C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 Producent: ……………………………………………..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………………………………………….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-Okres gwarancji:…………………….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Dysk twardy 2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Min. 1000GB 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</w:pP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PCIe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>NVMe</w:t>
            </w:r>
            <w:proofErr w:type="spellEnd"/>
            <w:r w:rsidRPr="003E1181">
              <w:rPr>
                <w:rFonts w:ascii="Times New Roman" w:eastAsia="Calibri" w:hAnsi="Times New Roman" w:cs="Times New Roman"/>
                <w:color w:val="1A1A1A"/>
                <w:shd w:val="clear" w:color="auto" w:fill="FFFFFF"/>
              </w:rPr>
              <w:t xml:space="preserve"> 3.0 x4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Prędkość odczytu min. 3500 MB/s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Rodzaj pamięci TLC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256-bitowe szyfrowanie danych AES</w:t>
            </w:r>
          </w:p>
          <w:p w:rsidR="00D02BFC" w:rsidRPr="003E1181" w:rsidRDefault="00D02BFC" w:rsidP="00C824FF">
            <w:pPr>
              <w:spacing w:after="0" w:line="240" w:lineRule="auto"/>
              <w:ind w:left="720" w:hanging="717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Gwarancja minimum 60 miesięcy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18C" w:rsidRPr="003E1181" w:rsidRDefault="00EE018C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</w:t>
            </w:r>
            <w:r w:rsidR="0029602E" w:rsidRPr="003E1181">
              <w:rPr>
                <w:rFonts w:ascii="Times New Roman" w:eastAsia="Calibri" w:hAnsi="Times New Roman" w:cs="Times New Roman"/>
              </w:rPr>
              <w:t>: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29602E" w:rsidRPr="003E1181" w:rsidRDefault="0029602E" w:rsidP="00EE018C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Default="0029602E" w:rsidP="000A4F90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0A4F90" w:rsidRPr="003E1181" w:rsidRDefault="000A4F90" w:rsidP="000A4F90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29602E" w:rsidRPr="003E1181" w:rsidRDefault="0029602E" w:rsidP="0029602E">
            <w:pPr>
              <w:spacing w:after="0" w:line="240" w:lineRule="auto"/>
              <w:ind w:left="720" w:hanging="62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-Okres gwarancji: ……………………………………..</w:t>
            </w:r>
          </w:p>
          <w:p w:rsidR="0029602E" w:rsidRPr="003E1181" w:rsidRDefault="0029602E" w:rsidP="00706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7D2A0F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:rsidR="00D02BFC" w:rsidRPr="003E1181" w:rsidRDefault="00D02BFC" w:rsidP="003E1181">
            <w:pPr>
              <w:spacing w:after="0" w:line="240" w:lineRule="auto"/>
              <w:ind w:left="720" w:hanging="66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Płyta </w:t>
            </w:r>
            <w:r w:rsidR="003E1181" w:rsidRPr="003E1181">
              <w:rPr>
                <w:rFonts w:ascii="Times New Roman" w:eastAsia="Calibri" w:hAnsi="Times New Roman" w:cs="Times New Roman"/>
                <w:b/>
              </w:rPr>
              <w:t>g</w:t>
            </w:r>
            <w:r w:rsidRPr="003E1181">
              <w:rPr>
                <w:rFonts w:ascii="Times New Roman" w:eastAsia="Calibri" w:hAnsi="Times New Roman" w:cs="Times New Roman"/>
                <w:b/>
              </w:rPr>
              <w:t>łówna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Format płyty: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microATX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lub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miniITX</w:t>
            </w:r>
            <w:proofErr w:type="spellEnd"/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Gniazdo procesora: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Socket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1700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Chipset: B660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Liczba banków pamięci min. 2x DIMM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Wewnętrzne złącza: SATA III (6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Gb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>/s) – min. 4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M.2 (Wi-Fi)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M.2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3.0 x4 / SATA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lastRenderedPageBreak/>
              <w:t xml:space="preserve">M.2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NVMe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4.0 x4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4.0 x16 – min .1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56C3">
              <w:rPr>
                <w:rFonts w:ascii="Times New Roman" w:eastAsia="Calibri" w:hAnsi="Times New Roman" w:cs="Times New Roman"/>
              </w:rPr>
              <w:t>PCIe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3.0 x1 – min.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USB 3.2 Gen. 1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USB 2.0 – min.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COM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wentylatora CPU 4 pin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wentylatora SYS/CHA – min.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pompy AIO -min 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zasilania 8 pin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zasilania 24 pin – min.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Złącze modułu TPM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Zewnętrzne złącza :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VGA (D-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Sub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>)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HDMI -min.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56C3">
              <w:rPr>
                <w:rFonts w:ascii="Times New Roman" w:eastAsia="Calibri" w:hAnsi="Times New Roman" w:cs="Times New Roman"/>
              </w:rPr>
              <w:t>DisplayPort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RJ45 (LAN) 1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Gbps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 xml:space="preserve"> -min. 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 xml:space="preserve">USB </w:t>
            </w:r>
            <w:proofErr w:type="spellStart"/>
            <w:r w:rsidRPr="003856C3">
              <w:rPr>
                <w:rFonts w:ascii="Times New Roman" w:eastAsia="Calibri" w:hAnsi="Times New Roman" w:cs="Times New Roman"/>
              </w:rPr>
              <w:t>Type</w:t>
            </w:r>
            <w:proofErr w:type="spellEnd"/>
            <w:r w:rsidRPr="003856C3">
              <w:rPr>
                <w:rFonts w:ascii="Times New Roman" w:eastAsia="Calibri" w:hAnsi="Times New Roman" w:cs="Times New Roman"/>
              </w:rPr>
              <w:t>-C – min. 1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USB 3.2 Gen. 1 -min.  3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USB 2.0 -min.  2 szt.</w:t>
            </w: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</w:p>
          <w:p w:rsidR="003856C3" w:rsidRPr="003856C3" w:rsidRDefault="003856C3" w:rsidP="003856C3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856C3">
              <w:rPr>
                <w:rFonts w:ascii="Times New Roman" w:eastAsia="Calibri" w:hAnsi="Times New Roman" w:cs="Times New Roman"/>
              </w:rPr>
              <w:t>Obsługa RAID 0,RAID 1,RAID 5,RAID 10</w:t>
            </w:r>
          </w:p>
          <w:p w:rsidR="00D02BFC" w:rsidRPr="003E1181" w:rsidRDefault="00D02BFC" w:rsidP="00385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lastRenderedPageBreak/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7065F4" w:rsidP="00706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3E1181"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D02BFC" w:rsidRPr="003E1181" w:rsidRDefault="00D02BFC" w:rsidP="00296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7D2A0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8.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System operacyjny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BFC" w:rsidRPr="003E1181" w:rsidRDefault="00D02BFC" w:rsidP="00C824FF">
            <w:pPr>
              <w:spacing w:after="0" w:line="240" w:lineRule="auto"/>
              <w:ind w:left="570" w:hanging="57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Minimalnie Windows 10 PRO w języku Polskim</w:t>
            </w:r>
          </w:p>
        </w:tc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BFC" w:rsidRPr="003E1181" w:rsidRDefault="00EE018C" w:rsidP="006B6BEE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 nazwę:</w:t>
            </w:r>
          </w:p>
          <w:p w:rsidR="00EE018C" w:rsidRPr="003E1181" w:rsidRDefault="00EE018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  <w:p w:rsidR="00EE018C" w:rsidRPr="003E1181" w:rsidRDefault="00EE018C" w:rsidP="006B6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……..…………………………………………..</w:t>
            </w:r>
          </w:p>
          <w:p w:rsidR="0029602E" w:rsidRPr="003E1181" w:rsidRDefault="0029602E" w:rsidP="000A4F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9.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7D2A0F">
            <w:pPr>
              <w:spacing w:after="0" w:line="240" w:lineRule="auto"/>
              <w:ind w:left="720" w:hanging="67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Zasilacz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Moc min. 500W</w:t>
            </w:r>
          </w:p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Sprawność min. 89-92% przy 230V oraz 20-100% obciążeniu.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Certyfikat min 80 Plus Gold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Zabezpieczenia: </w:t>
            </w:r>
            <w:proofErr w:type="spellStart"/>
            <w:r w:rsidRPr="003E1181">
              <w:rPr>
                <w:rFonts w:ascii="Times New Roman" w:eastAsia="Calibri" w:hAnsi="Times New Roman" w:cs="Times New Roman"/>
              </w:rPr>
              <w:t>Przeciwprzeciążeniowe</w:t>
            </w:r>
            <w:proofErr w:type="spellEnd"/>
            <w:r w:rsidRPr="003E1181">
              <w:rPr>
                <w:rFonts w:ascii="Times New Roman" w:eastAsia="Calibri" w:hAnsi="Times New Roman" w:cs="Times New Roman"/>
              </w:rPr>
              <w:t xml:space="preserve"> (OPP),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Przeciwprzepięciowe (OVP),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Przeciwzwarciowe (SCP)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lastRenderedPageBreak/>
              <w:t>Złącza: CPU 4+4 (8) pin -min.1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EPS12V 20+4 (24) pin – 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PCI-E 2.0 6+2 (8) pin – min.1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MOLEX 4-pin – min.3 szt.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SATA – min.4 szt.</w:t>
            </w:r>
          </w:p>
          <w:p w:rsidR="00D02BFC" w:rsidRPr="003E1181" w:rsidRDefault="00D02BFC" w:rsidP="007065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lastRenderedPageBreak/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-Model lub typ: ………………………………………..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8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7D2A0F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10.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left="720" w:hanging="72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>Napęd DVD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Napęd DVD umożliwiający odczytywanie oraz nagrywanie płyt DVD oraz CD</w:t>
            </w:r>
          </w:p>
          <w:p w:rsidR="00D02BFC" w:rsidRPr="003E1181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Interfejs: SATA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02BFC" w:rsidRPr="003E1181" w:rsidRDefault="00D02BFC" w:rsidP="007D2A0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018C" w:rsidRPr="007D2A0F" w:rsidTr="000A4F9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7D2A0F" w:rsidRDefault="000A4F90" w:rsidP="000A4F90">
            <w:pPr>
              <w:spacing w:after="0" w:line="240" w:lineRule="auto"/>
              <w:ind w:left="720" w:hanging="698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11.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D02BFC" w:rsidRPr="003E1181" w:rsidRDefault="00D02BFC" w:rsidP="003E1181">
            <w:pPr>
              <w:spacing w:after="0" w:line="240" w:lineRule="auto"/>
              <w:ind w:right="177" w:hanging="3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E1181">
              <w:rPr>
                <w:rFonts w:ascii="Times New Roman" w:eastAsia="Calibri" w:hAnsi="Times New Roman" w:cs="Times New Roman"/>
                <w:b/>
              </w:rPr>
              <w:t xml:space="preserve">Zestaw </w:t>
            </w:r>
            <w:r w:rsidR="003E1181" w:rsidRPr="003E1181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3E1181">
              <w:rPr>
                <w:rFonts w:ascii="Times New Roman" w:eastAsia="Calibri" w:hAnsi="Times New Roman" w:cs="Times New Roman"/>
                <w:b/>
              </w:rPr>
              <w:t>klawiatura i mysz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BFC" w:rsidRPr="003E1181" w:rsidRDefault="00D02BFC" w:rsidP="0029602E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Klawiatura i mysz ze złączem USB, min 3 letnia gwarancja, klawiatura odporna na zalanie testowana na próbkach do 60</w:t>
            </w:r>
            <w:r w:rsidR="0029602E" w:rsidRPr="003E1181">
              <w:rPr>
                <w:rFonts w:ascii="Times New Roman" w:eastAsia="Calibri" w:hAnsi="Times New Roman" w:cs="Times New Roman"/>
              </w:rPr>
              <w:t xml:space="preserve"> </w:t>
            </w:r>
            <w:r w:rsidRPr="003E1181">
              <w:rPr>
                <w:rFonts w:ascii="Times New Roman" w:eastAsia="Calibri" w:hAnsi="Times New Roman" w:cs="Times New Roman"/>
              </w:rPr>
              <w:t>ml płynu</w:t>
            </w:r>
            <w:r w:rsidR="00DB2E29">
              <w:rPr>
                <w:rFonts w:ascii="Times New Roman" w:eastAsia="Calibri" w:hAnsi="Times New Roman" w:cs="Times New Roman"/>
              </w:rPr>
              <w:t xml:space="preserve">, </w:t>
            </w:r>
            <w:r w:rsidR="00DB2E29" w:rsidRPr="000A4F90">
              <w:rPr>
                <w:rFonts w:ascii="Times New Roman" w:eastAsia="Calibri" w:hAnsi="Times New Roman" w:cs="Times New Roman"/>
              </w:rPr>
              <w:t>długość przewodu</w:t>
            </w:r>
            <w:r w:rsidR="00514B46" w:rsidRPr="000A4F90">
              <w:rPr>
                <w:rFonts w:ascii="Times New Roman" w:eastAsia="Calibri" w:hAnsi="Times New Roman" w:cs="Times New Roman"/>
              </w:rPr>
              <w:t xml:space="preserve"> min.</w:t>
            </w:r>
            <w:r w:rsidR="00DB2E29" w:rsidRPr="000A4F90">
              <w:rPr>
                <w:rFonts w:ascii="Times New Roman" w:eastAsia="Calibri" w:hAnsi="Times New Roman" w:cs="Times New Roman"/>
              </w:rPr>
              <w:t xml:space="preserve"> 150 cm</w:t>
            </w:r>
            <w:r w:rsidR="000A4F90">
              <w:rPr>
                <w:rFonts w:ascii="Times New Roman" w:eastAsia="Calibri" w:hAnsi="Times New Roman" w:cs="Times New Roman"/>
              </w:rPr>
              <w:t>.</w:t>
            </w:r>
          </w:p>
          <w:p w:rsidR="00D02BFC" w:rsidRDefault="00D02BFC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Z pełnowymiarowym blokiem numerycznym</w:t>
            </w:r>
            <w:r w:rsidR="000A4F90">
              <w:rPr>
                <w:rFonts w:ascii="Times New Roman" w:eastAsia="Calibri" w:hAnsi="Times New Roman" w:cs="Times New Roman"/>
              </w:rPr>
              <w:t>.</w:t>
            </w:r>
          </w:p>
          <w:p w:rsidR="000A4F90" w:rsidRPr="003E1181" w:rsidRDefault="000A4F90" w:rsidP="0029602E">
            <w:pPr>
              <w:spacing w:after="0" w:line="240" w:lineRule="auto"/>
              <w:ind w:left="720" w:hanging="6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Klawiatura i mysz tego samego producenta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Należy podać: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jc w:val="both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-Producent: ……………………………………………..</w:t>
            </w: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</w:p>
          <w:p w:rsidR="000A4F90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 xml:space="preserve">-Model lub typ klawiatury: </w:t>
            </w:r>
          </w:p>
          <w:p w:rsidR="000A4F90" w:rsidRDefault="000A4F90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</w:p>
          <w:p w:rsidR="003E1181" w:rsidRPr="003E1181" w:rsidRDefault="003E1181" w:rsidP="003E1181">
            <w:pPr>
              <w:spacing w:after="0" w:line="240" w:lineRule="auto"/>
              <w:ind w:left="95"/>
              <w:rPr>
                <w:rFonts w:ascii="Times New Roman" w:eastAsia="Calibri" w:hAnsi="Times New Roman" w:cs="Times New Roman"/>
              </w:rPr>
            </w:pPr>
            <w:r w:rsidRPr="003E1181">
              <w:rPr>
                <w:rFonts w:ascii="Times New Roman" w:eastAsia="Calibri" w:hAnsi="Times New Roman" w:cs="Times New Roman"/>
              </w:rPr>
              <w:t>………………………………………..</w:t>
            </w:r>
          </w:p>
          <w:p w:rsidR="006B6BEE" w:rsidRPr="003E1181" w:rsidRDefault="006B6BEE" w:rsidP="006B6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D2A0F" w:rsidRPr="007D2A0F" w:rsidRDefault="007D2A0F" w:rsidP="007D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D2A0F" w:rsidRPr="003E1181" w:rsidRDefault="007D2A0F" w:rsidP="0045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2A0F" w:rsidRPr="003E1181" w:rsidSect="00450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B03E6"/>
    <w:multiLevelType w:val="hybridMultilevel"/>
    <w:tmpl w:val="84AE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FA"/>
    <w:rsid w:val="000A4F90"/>
    <w:rsid w:val="00147C6C"/>
    <w:rsid w:val="0029602E"/>
    <w:rsid w:val="003558A0"/>
    <w:rsid w:val="003856C3"/>
    <w:rsid w:val="003E1181"/>
    <w:rsid w:val="004452D3"/>
    <w:rsid w:val="00450FFA"/>
    <w:rsid w:val="004B3986"/>
    <w:rsid w:val="00514B46"/>
    <w:rsid w:val="006B6BEE"/>
    <w:rsid w:val="007065F4"/>
    <w:rsid w:val="007D2A0F"/>
    <w:rsid w:val="008821E5"/>
    <w:rsid w:val="008D2F0A"/>
    <w:rsid w:val="00C824FF"/>
    <w:rsid w:val="00D02BFC"/>
    <w:rsid w:val="00DB2E29"/>
    <w:rsid w:val="00E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25D2"/>
  <w15:chartTrackingRefBased/>
  <w15:docId w15:val="{31F63942-D1BE-47B6-A308-9A16883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2D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2D3"/>
    <w:rPr>
      <w:rFonts w:ascii="Segoe UI" w:hAnsi="Segoe UI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3856C3"/>
    <w:rPr>
      <w:rFonts w:ascii="Calibri" w:eastAsia="Calibri" w:hAnsi="Calibri" w:cs="Calibri"/>
      <w:sz w:val="24"/>
      <w:szCs w:val="24"/>
    </w:rPr>
  </w:style>
  <w:style w:type="paragraph" w:styleId="Bezodstpw">
    <w:name w:val="No Spacing"/>
    <w:link w:val="BezodstpwZnak"/>
    <w:uiPriority w:val="1"/>
    <w:qFormat/>
    <w:rsid w:val="003856C3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11</cp:revision>
  <cp:lastPrinted>2024-02-23T11:19:00Z</cp:lastPrinted>
  <dcterms:created xsi:type="dcterms:W3CDTF">2024-01-31T12:35:00Z</dcterms:created>
  <dcterms:modified xsi:type="dcterms:W3CDTF">2024-02-23T11:19:00Z</dcterms:modified>
</cp:coreProperties>
</file>