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rPr>
      </w:pPr>
      <w:r>
        <w:rPr>
          <w:rFonts w:ascii="Cambria" w:hAnsi="Cambria" w:cs="Arial"/>
          <w:iCs/>
          <w:u w:val="single"/>
        </w:rPr>
        <w:t xml:space="preserve">DOSTAWY </w:t>
      </w:r>
      <w:r w:rsidR="009324EB">
        <w:rPr>
          <w:rFonts w:ascii="Cambria" w:hAnsi="Cambria" w:cs="Arial"/>
          <w:iCs/>
          <w:u w:val="single"/>
        </w:rPr>
        <w:t>ODCZYNNIKÓW</w:t>
      </w:r>
      <w:r w:rsidR="00BA444F">
        <w:rPr>
          <w:rFonts w:ascii="Cambria" w:hAnsi="Cambria" w:cs="Arial"/>
          <w:iCs/>
          <w:u w:val="single"/>
        </w:rPr>
        <w:t xml:space="preserve"> I </w:t>
      </w:r>
      <w:r w:rsidR="009324EB">
        <w:rPr>
          <w:rFonts w:ascii="Cambria" w:hAnsi="Cambria" w:cs="Arial"/>
          <w:iCs/>
          <w:u w:val="single"/>
        </w:rPr>
        <w:t xml:space="preserve">MATERIAŁÓW </w:t>
      </w:r>
      <w:r w:rsidR="00373A9F">
        <w:rPr>
          <w:rFonts w:ascii="Cambria" w:hAnsi="Cambria" w:cs="Arial"/>
          <w:iCs/>
          <w:u w:val="single"/>
        </w:rPr>
        <w:t>EKSPLOATACYJNYCH</w:t>
      </w:r>
      <w:r w:rsidR="00922608">
        <w:rPr>
          <w:rFonts w:ascii="Cambria" w:hAnsi="Cambria" w:cs="Arial"/>
          <w:iCs/>
          <w:u w:val="single"/>
        </w:rPr>
        <w:t xml:space="preserve"> </w:t>
      </w:r>
      <w:r w:rsidR="009324EB">
        <w:rPr>
          <w:rFonts w:ascii="Cambria" w:hAnsi="Cambria" w:cs="Arial"/>
          <w:iCs/>
          <w:u w:val="single"/>
        </w:rPr>
        <w:t xml:space="preserve">WRAZ </w:t>
      </w:r>
      <w:r w:rsidR="00922608">
        <w:rPr>
          <w:rFonts w:ascii="Cambria" w:hAnsi="Cambria" w:cs="Arial"/>
          <w:iCs/>
          <w:u w:val="single"/>
        </w:rPr>
        <w:t xml:space="preserve">                             </w:t>
      </w:r>
      <w:r w:rsidR="009324EB">
        <w:rPr>
          <w:rFonts w:ascii="Cambria" w:hAnsi="Cambria" w:cs="Arial"/>
          <w:iCs/>
          <w:u w:val="single"/>
        </w:rPr>
        <w:t>Z DZIERŻAW</w:t>
      </w:r>
      <w:r w:rsidR="00373A9F">
        <w:rPr>
          <w:rFonts w:ascii="Cambria" w:hAnsi="Cambria" w:cs="Arial"/>
          <w:iCs/>
          <w:u w:val="single"/>
        </w:rPr>
        <w:t>Ą</w:t>
      </w:r>
      <w:r w:rsidR="009324EB">
        <w:rPr>
          <w:rFonts w:ascii="Cambria" w:hAnsi="Cambria" w:cs="Arial"/>
          <w:iCs/>
          <w:u w:val="single"/>
        </w:rPr>
        <w:t xml:space="preserve"> ANALIZATOR</w:t>
      </w:r>
      <w:r w:rsidR="00BA444F">
        <w:rPr>
          <w:rFonts w:ascii="Cambria" w:hAnsi="Cambria" w:cs="Arial"/>
          <w:iCs/>
          <w:u w:val="single"/>
        </w:rPr>
        <w:t xml:space="preserve">ÓW </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DC5595">
      <w:pPr>
        <w:numPr>
          <w:ilvl w:val="0"/>
          <w:numId w:val="23"/>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oświadczeniao ni</w:t>
      </w:r>
      <w:r w:rsidR="004B0FE2" w:rsidRPr="00A63D82">
        <w:rPr>
          <w:rFonts w:ascii="Cambria" w:hAnsi="Cambria"/>
        </w:rPr>
        <w:t>epodleganiu wykluczeni</w:t>
      </w:r>
      <w:r w:rsidR="004C2F3F">
        <w:rPr>
          <w:rFonts w:ascii="Cambria" w:hAnsi="Cambria"/>
        </w:rPr>
        <w:t>u</w:t>
      </w:r>
      <w:r w:rsidR="004B0FE2" w:rsidRPr="00A63D82">
        <w:rPr>
          <w:rFonts w:ascii="Cambria" w:hAnsi="Cambria"/>
        </w:rPr>
        <w:t xml:space="preserve"> z postę</w:t>
      </w:r>
      <w:r w:rsidRPr="00A63D82">
        <w:rPr>
          <w:rFonts w:ascii="Cambria" w:hAnsi="Cambria"/>
        </w:rPr>
        <w:t>powaniazgodnie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w:t>
      </w:r>
      <w:r w:rsidR="004F5CBF">
        <w:rPr>
          <w:rFonts w:ascii="Cambria" w:hAnsi="Cambria"/>
        </w:rPr>
        <w:t>SWZ</w:t>
      </w:r>
      <w:r w:rsidR="0029044D">
        <w:rPr>
          <w:rFonts w:ascii="Cambria" w:hAnsi="Cambria"/>
        </w:rPr>
        <w:t>.</w:t>
      </w:r>
    </w:p>
    <w:p w:rsidR="00172714" w:rsidRPr="00A63D82" w:rsidRDefault="00172714" w:rsidP="00172714">
      <w:pPr>
        <w:spacing w:line="276" w:lineRule="auto"/>
        <w:rPr>
          <w:rFonts w:ascii="Cambria" w:hAnsi="Cambria"/>
          <w:b/>
        </w:rPr>
      </w:pPr>
    </w:p>
    <w:p w:rsidR="00172714" w:rsidRPr="00A63D82" w:rsidRDefault="00172714" w:rsidP="00DC5595">
      <w:pPr>
        <w:numPr>
          <w:ilvl w:val="0"/>
          <w:numId w:val="23"/>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4F5CBF" w:rsidRPr="00A63D82" w:rsidRDefault="004F5CBF" w:rsidP="004F5CB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t xml:space="preserve">   -uprawnień do prowadzenia określonej działalności gospodarczej lub zawodowej;</w:t>
      </w:r>
    </w:p>
    <w:p w:rsidR="004F5CBF" w:rsidRPr="00A63D82" w:rsidRDefault="004F5CBF" w:rsidP="004F5CB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rPr>
      </w:pPr>
    </w:p>
    <w:p w:rsidR="00172714"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rPr>
        <w:t>dziale numer</w:t>
      </w:r>
      <w:r w:rsidR="00C808DA">
        <w:rPr>
          <w:rFonts w:ascii="Cambria" w:hAnsi="Cambria"/>
        </w:rPr>
        <w:t xml:space="preserve">VI </w:t>
      </w:r>
      <w:r w:rsidR="009D1400">
        <w:rPr>
          <w:rFonts w:ascii="Cambria" w:hAnsi="Cambria"/>
        </w:rPr>
        <w:t>i VII</w:t>
      </w:r>
      <w:r w:rsidRPr="00A63D82">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 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w:t>
      </w:r>
      <w:r w:rsidRPr="00BC0FF5">
        <w:rPr>
          <w:rFonts w:ascii="Cambria" w:hAnsi="Cambria" w:cs="Tahoma"/>
        </w:rPr>
        <w:lastRenderedPageBreak/>
        <w:t xml:space="preserve">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BA444F" w:rsidRDefault="00957FA9" w:rsidP="007530A9">
      <w:pPr>
        <w:suppressAutoHyphens/>
        <w:jc w:val="both"/>
        <w:rPr>
          <w:rFonts w:ascii="Cambria" w:hAnsi="Cambria"/>
          <w:lang w:eastAsia="zh-CN"/>
        </w:rPr>
      </w:pPr>
      <w:r w:rsidRPr="002F67CA">
        <w:rPr>
          <w:rFonts w:ascii="Cambria" w:hAnsi="Cambria"/>
          <w:lang w:eastAsia="zh-CN"/>
        </w:rPr>
        <w:t xml:space="preserve">Przedmiotem zamówienia są sukcesywne dostawy </w:t>
      </w:r>
      <w:r w:rsidR="006A60B2">
        <w:rPr>
          <w:rFonts w:ascii="Cambria" w:hAnsi="Cambria"/>
          <w:lang w:eastAsia="zh-CN"/>
        </w:rPr>
        <w:t xml:space="preserve">odczynników i materiałów eksploatacyjnych </w:t>
      </w:r>
      <w:r w:rsidR="00AE12BD">
        <w:rPr>
          <w:rFonts w:ascii="Cambria" w:hAnsi="Cambria"/>
          <w:lang w:eastAsia="zh-CN"/>
        </w:rPr>
        <w:t>wraz z dzierżawą analizator</w:t>
      </w:r>
      <w:r w:rsidR="00BA444F">
        <w:rPr>
          <w:rFonts w:ascii="Cambria" w:hAnsi="Cambria"/>
          <w:lang w:eastAsia="zh-CN"/>
        </w:rPr>
        <w:t>ów w zakresie 2 części:</w:t>
      </w:r>
    </w:p>
    <w:p w:rsidR="00F41BBC" w:rsidRDefault="00F41BBC" w:rsidP="007530A9">
      <w:pPr>
        <w:suppressAutoHyphens/>
        <w:jc w:val="both"/>
        <w:rPr>
          <w:rFonts w:ascii="Cambria" w:hAnsi="Cambria"/>
          <w:lang w:eastAsia="zh-CN"/>
        </w:rPr>
      </w:pPr>
    </w:p>
    <w:p w:rsidR="00957FA9" w:rsidRDefault="00BA444F" w:rsidP="007530A9">
      <w:pPr>
        <w:suppressAutoHyphens/>
        <w:jc w:val="both"/>
        <w:rPr>
          <w:rFonts w:ascii="Cambria" w:hAnsi="Cambria"/>
          <w:lang w:eastAsia="zh-CN"/>
        </w:rPr>
      </w:pPr>
      <w:r w:rsidRPr="00F41BBC">
        <w:rPr>
          <w:rFonts w:ascii="Cambria" w:hAnsi="Cambria"/>
          <w:b/>
          <w:lang w:eastAsia="zh-CN"/>
        </w:rPr>
        <w:t>-część nr 1:</w:t>
      </w:r>
      <w:r w:rsidR="0049296A">
        <w:rPr>
          <w:rFonts w:ascii="Cambria" w:hAnsi="Cambria"/>
          <w:lang w:eastAsia="zh-CN"/>
        </w:rPr>
        <w:t>D</w:t>
      </w:r>
      <w:r w:rsidR="00F41BBC">
        <w:rPr>
          <w:rFonts w:ascii="Cambria" w:hAnsi="Cambria"/>
          <w:lang w:eastAsia="zh-CN"/>
        </w:rPr>
        <w:t xml:space="preserve">ostawy odczynników do </w:t>
      </w:r>
      <w:r w:rsidR="00CE4026">
        <w:rPr>
          <w:rFonts w:ascii="Cambria" w:hAnsi="Cambria"/>
          <w:lang w:eastAsia="zh-CN"/>
        </w:rPr>
        <w:t>badań</w:t>
      </w:r>
      <w:r w:rsidR="007A07A4">
        <w:rPr>
          <w:rFonts w:ascii="Cambria" w:hAnsi="Cambria"/>
          <w:lang w:eastAsia="zh-CN"/>
        </w:rPr>
        <w:t xml:space="preserve"> </w:t>
      </w:r>
      <w:proofErr w:type="spellStart"/>
      <w:r w:rsidR="00F41BBC">
        <w:rPr>
          <w:rFonts w:ascii="Cambria" w:hAnsi="Cambria"/>
          <w:lang w:eastAsia="zh-CN"/>
        </w:rPr>
        <w:t>koagulologicznych</w:t>
      </w:r>
      <w:proofErr w:type="spellEnd"/>
      <w:r w:rsidR="00F41BBC">
        <w:rPr>
          <w:rFonts w:ascii="Cambria" w:hAnsi="Cambria"/>
          <w:lang w:eastAsia="zh-CN"/>
        </w:rPr>
        <w:t xml:space="preserve"> wraz z dzierżawą analizator</w:t>
      </w:r>
      <w:r w:rsidR="00292D85">
        <w:rPr>
          <w:rFonts w:ascii="Cambria" w:hAnsi="Cambria"/>
          <w:lang w:eastAsia="zh-CN"/>
        </w:rPr>
        <w:t>ów</w:t>
      </w:r>
    </w:p>
    <w:p w:rsidR="00F41BBC" w:rsidRDefault="00F41BBC" w:rsidP="00F41BBC">
      <w:pPr>
        <w:suppressAutoHyphens/>
        <w:jc w:val="both"/>
        <w:rPr>
          <w:rFonts w:ascii="Cambria" w:hAnsi="Cambria"/>
          <w:lang w:eastAsia="zh-CN"/>
        </w:rPr>
      </w:pPr>
      <w:r w:rsidRPr="00F41BBC">
        <w:rPr>
          <w:rFonts w:ascii="Cambria" w:hAnsi="Cambria"/>
          <w:b/>
          <w:lang w:eastAsia="zh-CN"/>
        </w:rPr>
        <w:t xml:space="preserve">-część nr </w:t>
      </w:r>
      <w:r>
        <w:rPr>
          <w:rFonts w:ascii="Cambria" w:hAnsi="Cambria"/>
          <w:b/>
          <w:lang w:eastAsia="zh-CN"/>
        </w:rPr>
        <w:t>2</w:t>
      </w:r>
      <w:r w:rsidRPr="00F41BBC">
        <w:rPr>
          <w:rFonts w:ascii="Cambria" w:hAnsi="Cambria"/>
          <w:b/>
          <w:lang w:eastAsia="zh-CN"/>
        </w:rPr>
        <w:t>:</w:t>
      </w:r>
      <w:r>
        <w:rPr>
          <w:rFonts w:ascii="Cambria" w:hAnsi="Cambria"/>
          <w:lang w:eastAsia="zh-CN"/>
        </w:rPr>
        <w:t xml:space="preserve"> Dostawy odczynników do badań molekularnych i szybkiej diagnostyki czynników zakaźnych wraz z dzierżawą analizator</w:t>
      </w:r>
      <w:r w:rsidR="00C23C8E">
        <w:rPr>
          <w:rFonts w:ascii="Cambria" w:hAnsi="Cambria"/>
          <w:lang w:eastAsia="zh-CN"/>
        </w:rPr>
        <w:t>a</w:t>
      </w:r>
      <w:r>
        <w:rPr>
          <w:rFonts w:ascii="Cambria" w:hAnsi="Cambria"/>
          <w:lang w:eastAsia="zh-CN"/>
        </w:rPr>
        <w:t>.</w:t>
      </w:r>
    </w:p>
    <w:p w:rsidR="00F41BBC" w:rsidRPr="002F67CA" w:rsidRDefault="00F41BBC" w:rsidP="007530A9">
      <w:pPr>
        <w:suppressAutoHyphens/>
        <w:jc w:val="both"/>
        <w:rPr>
          <w:sz w:val="26"/>
          <w:szCs w:val="26"/>
          <w:lang w:eastAsia="ar-SA"/>
        </w:rPr>
      </w:pPr>
    </w:p>
    <w:p w:rsidR="00957FA9" w:rsidRPr="002F67CA" w:rsidRDefault="00957FA9" w:rsidP="00957FA9">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warunków zamówienia.</w:t>
      </w:r>
    </w:p>
    <w:p w:rsidR="00957FA9" w:rsidRPr="002F67CA" w:rsidRDefault="00957FA9" w:rsidP="00957FA9">
      <w:pPr>
        <w:jc w:val="both"/>
        <w:rPr>
          <w:rFonts w:ascii="Cambria" w:eastAsia="Calibri" w:hAnsi="Cambria"/>
          <w:lang w:eastAsia="en-US"/>
        </w:rPr>
      </w:pPr>
    </w:p>
    <w:p w:rsidR="00957FA9" w:rsidRDefault="00957FA9" w:rsidP="00957FA9">
      <w:pPr>
        <w:suppressAutoHyphens/>
        <w:spacing w:line="268" w:lineRule="auto"/>
        <w:jc w:val="both"/>
        <w:rPr>
          <w:rFonts w:ascii="Cambria" w:hAnsi="Cambria"/>
          <w:color w:val="000000"/>
        </w:rPr>
      </w:pPr>
      <w:r w:rsidRPr="002D0F67">
        <w:rPr>
          <w:rFonts w:ascii="Cambria" w:hAnsi="Cambria" w:cs="Arial"/>
          <w:b/>
          <w:u w:val="single"/>
          <w:lang w:eastAsia="ar-SA"/>
        </w:rPr>
        <w:t>Kod CPV:</w:t>
      </w:r>
      <w:r w:rsidR="00A61DA6">
        <w:rPr>
          <w:rFonts w:ascii="Cambria" w:hAnsi="Cambria" w:cs="Arial"/>
          <w:b/>
          <w:u w:val="single"/>
          <w:lang w:eastAsia="ar-SA"/>
        </w:rPr>
        <w:t xml:space="preserve"> </w:t>
      </w:r>
      <w:r w:rsidR="006A60B2">
        <w:rPr>
          <w:rFonts w:ascii="Cambria" w:hAnsi="Cambria" w:cs="Arial"/>
        </w:rPr>
        <w:t>33696500-0</w:t>
      </w:r>
    </w:p>
    <w:p w:rsidR="00957FA9" w:rsidRPr="00985055" w:rsidRDefault="00957FA9" w:rsidP="00957FA9">
      <w:pPr>
        <w:suppressAutoHyphens/>
        <w:spacing w:line="268" w:lineRule="auto"/>
        <w:jc w:val="both"/>
        <w:rPr>
          <w:rFonts w:ascii="Cambria" w:hAnsi="Cambria" w:cs="Arial"/>
          <w:lang w:eastAsia="ar-SA"/>
        </w:rPr>
      </w:pPr>
      <w:r w:rsidRPr="00985055">
        <w:rPr>
          <w:rFonts w:ascii="Cambria" w:hAnsi="Cambria" w:cs="Arial"/>
          <w:lang w:eastAsia="ar-SA"/>
        </w:rPr>
        <w:t xml:space="preserve">Zamawiający </w:t>
      </w:r>
      <w:r w:rsidR="00F41BBC">
        <w:rPr>
          <w:rFonts w:ascii="Cambria" w:hAnsi="Cambria" w:cs="Arial"/>
          <w:lang w:eastAsia="ar-SA"/>
        </w:rPr>
        <w:t>dopuszcza składanie   ofert częściowych w zakresie nie mniejszym niż jedna część.</w:t>
      </w:r>
    </w:p>
    <w:p w:rsidR="00C045EA" w:rsidRPr="00957FA9" w:rsidRDefault="00C045EA" w:rsidP="00957FA9">
      <w:pPr>
        <w:suppressAutoHyphens/>
        <w:spacing w:line="268" w:lineRule="auto"/>
        <w:ind w:left="426"/>
        <w:jc w:val="both"/>
        <w:rPr>
          <w:rFonts w:ascii="Cambria" w:hAnsi="Cambria" w:cs="Arial"/>
          <w:lang w:eastAsia="ar-SA"/>
        </w:rPr>
      </w:pP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F41BBC" w:rsidRDefault="00604514" w:rsidP="00CA7EE1">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p>
    <w:p w:rsidR="00957FA9" w:rsidRDefault="00F41BBC" w:rsidP="00CA7EE1">
      <w:pPr>
        <w:autoSpaceDE w:val="0"/>
        <w:spacing w:line="276" w:lineRule="auto"/>
        <w:jc w:val="both"/>
        <w:rPr>
          <w:rFonts w:ascii="Cambria" w:hAnsi="Cambria" w:cs="Arial"/>
        </w:rPr>
      </w:pPr>
      <w:r w:rsidRPr="00256B4A">
        <w:rPr>
          <w:rFonts w:ascii="Cambria" w:hAnsi="Cambria" w:cs="Arial"/>
        </w:rPr>
        <w:t xml:space="preserve">-część nr </w:t>
      </w:r>
      <w:r w:rsidR="00256B4A" w:rsidRPr="00256B4A">
        <w:rPr>
          <w:rFonts w:ascii="Cambria" w:hAnsi="Cambria" w:cs="Arial"/>
        </w:rPr>
        <w:t>1: 24</w:t>
      </w:r>
      <w:r w:rsidR="0038692C" w:rsidRPr="00256B4A">
        <w:rPr>
          <w:rFonts w:ascii="Cambria" w:hAnsi="Cambria" w:cs="Arial"/>
        </w:rPr>
        <w:t xml:space="preserve"> miesi</w:t>
      </w:r>
      <w:r w:rsidR="00256B4A" w:rsidRPr="00256B4A">
        <w:rPr>
          <w:rFonts w:ascii="Cambria" w:hAnsi="Cambria" w:cs="Arial"/>
        </w:rPr>
        <w:t>ące</w:t>
      </w:r>
      <w:r w:rsidR="0038692C" w:rsidRPr="00256B4A">
        <w:rPr>
          <w:rFonts w:ascii="Cambria" w:hAnsi="Cambria" w:cs="Arial"/>
        </w:rPr>
        <w:t xml:space="preserve"> od dnia zawarcia umowy</w:t>
      </w:r>
      <w:r w:rsidR="00256B4A">
        <w:rPr>
          <w:rFonts w:ascii="Cambria" w:hAnsi="Cambria" w:cs="Arial"/>
        </w:rPr>
        <w:t>,</w:t>
      </w:r>
    </w:p>
    <w:p w:rsidR="00256B4A" w:rsidRDefault="00256B4A" w:rsidP="00256B4A">
      <w:pPr>
        <w:autoSpaceDE w:val="0"/>
        <w:spacing w:line="276" w:lineRule="auto"/>
        <w:jc w:val="both"/>
        <w:rPr>
          <w:rFonts w:ascii="Cambria" w:hAnsi="Cambria" w:cs="Arial"/>
        </w:rPr>
      </w:pPr>
      <w:r w:rsidRPr="00256B4A">
        <w:rPr>
          <w:rFonts w:ascii="Cambria" w:hAnsi="Cambria" w:cs="Arial"/>
        </w:rPr>
        <w:t xml:space="preserve">-część nr </w:t>
      </w:r>
      <w:r w:rsidR="00A61DA6">
        <w:rPr>
          <w:rFonts w:ascii="Cambria" w:hAnsi="Cambria" w:cs="Arial"/>
        </w:rPr>
        <w:t>2</w:t>
      </w:r>
      <w:r w:rsidRPr="00256B4A">
        <w:rPr>
          <w:rFonts w:ascii="Cambria" w:hAnsi="Cambria" w:cs="Arial"/>
        </w:rPr>
        <w:t xml:space="preserve">: </w:t>
      </w:r>
      <w:r>
        <w:rPr>
          <w:rFonts w:ascii="Cambria" w:hAnsi="Cambria" w:cs="Arial"/>
        </w:rPr>
        <w:t>36miesięcy</w:t>
      </w:r>
      <w:r w:rsidRPr="00256B4A">
        <w:rPr>
          <w:rFonts w:ascii="Cambria" w:hAnsi="Cambria" w:cs="Arial"/>
        </w:rPr>
        <w:t xml:space="preserve"> od dnia zawarcia umowy</w:t>
      </w:r>
      <w:r>
        <w:rPr>
          <w:rFonts w:ascii="Cambria" w:hAnsi="Cambria" w:cs="Arial"/>
        </w:rPr>
        <w:t>.</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DC5595">
      <w:pPr>
        <w:pStyle w:val="Akapitzlist"/>
        <w:numPr>
          <w:ilvl w:val="3"/>
          <w:numId w:val="30"/>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2A6F94" w:rsidRPr="00121962">
        <w:rPr>
          <w:rFonts w:ascii="Cambria" w:hAnsi="Cambria" w:cs="Arial"/>
          <w:sz w:val="24"/>
          <w:szCs w:val="24"/>
        </w:rPr>
        <w:t xml:space="preserve">- wzór zawarty jest w załączniku </w:t>
      </w:r>
      <w:r w:rsidR="00B059D8" w:rsidRPr="00121962">
        <w:rPr>
          <w:rFonts w:ascii="Cambria" w:hAnsi="Cambria" w:cs="Arial"/>
          <w:sz w:val="24"/>
          <w:szCs w:val="24"/>
        </w:rPr>
        <w:t xml:space="preserve">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potwierdzające brak podstaw do wykluczenia z udziału 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 xml:space="preserve">osoby reprezentującej wspólnie działających wykonawców, określające postępowanie do którego się odnosi, precyzujące zakres umocowania </w:t>
      </w:r>
      <w:r w:rsidR="00F67048" w:rsidRPr="00121962">
        <w:rPr>
          <w:rFonts w:ascii="Cambria" w:hAnsi="Cambria" w:cs="Arial"/>
        </w:rPr>
        <w:lastRenderedPageBreak/>
        <w:t>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DC5595">
      <w:pPr>
        <w:numPr>
          <w:ilvl w:val="0"/>
          <w:numId w:val="31"/>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DC5595">
      <w:pPr>
        <w:numPr>
          <w:ilvl w:val="0"/>
          <w:numId w:val="31"/>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highlight w:val="lightGray"/>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256B4A" w:rsidRPr="00871F16" w:rsidRDefault="00256B4A" w:rsidP="00442AB3">
      <w:pPr>
        <w:spacing w:after="240" w:line="276" w:lineRule="auto"/>
        <w:jc w:val="both"/>
        <w:rPr>
          <w:rFonts w:ascii="Cambria" w:hAnsi="Cambria" w:cs="Arial"/>
          <w:b/>
          <w:sz w:val="26"/>
          <w:szCs w:val="26"/>
        </w:rPr>
      </w:pPr>
      <w:r w:rsidRPr="00871F16">
        <w:rPr>
          <w:rFonts w:ascii="Cambria" w:eastAsia="Calibri" w:hAnsi="Cambria"/>
          <w:lang w:eastAsia="zh-CN"/>
        </w:rPr>
        <w:t>1. Certyfikat zgodności CE, lub Deklaracja zgodności CE – w zależności od klasy wyrobu medycznego, dla oferowanych analizatorów i odczynników.</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r w:rsidR="00406856" w:rsidRPr="0010241E">
        <w:rPr>
          <w:rFonts w:ascii="Cambria" w:hAnsi="Cambria" w:cs="Arial"/>
        </w:rPr>
        <w:t>W</w:t>
      </w:r>
      <w:r w:rsidR="00883368" w:rsidRPr="0010241E">
        <w:rPr>
          <w:rFonts w:ascii="Cambria" w:hAnsi="Cambria" w:cs="Arial"/>
        </w:rPr>
        <w:t>ykonawcy</w:t>
      </w:r>
      <w:proofErr w:type="spellEnd"/>
      <w:r w:rsidR="00883368" w:rsidRPr="0010241E">
        <w:rPr>
          <w:rFonts w:ascii="Cambria" w:hAnsi="Cambria" w:cs="Arial"/>
        </w:rPr>
        <w:t xml:space="preserve">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t>
      </w:r>
      <w:r w:rsidR="00C81A9F">
        <w:rPr>
          <w:rFonts w:ascii="Cambria" w:hAnsi="Cambria" w:cs="Arial"/>
        </w:rPr>
        <w:lastRenderedPageBreak/>
        <w:t>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E12B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w:t>
      </w:r>
      <w:hyperlink r:id="rId9" w:history="1">
        <w:r w:rsidR="00292D85" w:rsidRPr="00384F00">
          <w:rPr>
            <w:rStyle w:val="Hipercze"/>
            <w:rFonts w:ascii="Cambria" w:eastAsia="Trebuchet MS" w:hAnsi="Cambria" w:cs="Trebuchet MS"/>
            <w:lang w:bidi="pl-PL"/>
          </w:rPr>
          <w:t>https://ezamowienia.gov.pl/mp-client/tenders/ocds-148610-1b359ddc-c59d-11ee-bbfa-e29e26ebc6e1</w:t>
        </w:r>
      </w:hyperlink>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92D85">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Pr="00480458">
        <w:rPr>
          <w:rFonts w:ascii="Cambria" w:eastAsia="Trebuchet MS" w:hAnsi="Cambria" w:cs="Trebuchet MS"/>
          <w:lang w:bidi="pl-PL"/>
        </w:rPr>
        <w:t>email:</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w pozostałych przypadkach (np. zadawanie pytań, składanie wyjaśnień, wzywanie do wyjaśnień dotyczących treści złożonej oferty,</w:t>
      </w:r>
      <w:r w:rsidR="00405FF9">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 xml:space="preserve">Zamawiający </w:t>
      </w:r>
      <w:r w:rsidR="00EA490F">
        <w:rPr>
          <w:rFonts w:ascii="Cambria" w:eastAsia="Trebuchet MS" w:hAnsi="Cambria" w:cs="Trebuchet MS"/>
          <w:lang w:bidi="pl-PL"/>
        </w:rPr>
        <w:t xml:space="preserve">nie </w:t>
      </w:r>
      <w:r w:rsidRPr="00480458">
        <w:rPr>
          <w:rFonts w:ascii="Cambria" w:eastAsia="Trebuchet MS" w:hAnsi="Cambria" w:cs="Trebuchet MS"/>
          <w:lang w:bidi="pl-PL"/>
        </w:rPr>
        <w:t>dopuszcza złożeni</w:t>
      </w:r>
      <w:r w:rsidR="00EA490F">
        <w:rPr>
          <w:rFonts w:ascii="Cambria" w:eastAsia="Trebuchet MS" w:hAnsi="Cambria" w:cs="Trebuchet MS"/>
          <w:lang w:bidi="pl-PL"/>
        </w:rPr>
        <w:t>a</w:t>
      </w:r>
      <w:r w:rsidRPr="00480458">
        <w:rPr>
          <w:rFonts w:ascii="Cambria" w:eastAsia="Trebuchet MS" w:hAnsi="Cambria" w:cs="Trebuchet MS"/>
          <w:lang w:bidi="pl-PL"/>
        </w:rPr>
        <w:t xml:space="preserv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lastRenderedPageBreak/>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bookmarkEnd w:id="0"/>
    </w:p>
    <w:p w:rsidR="00AE12BD" w:rsidRPr="00405FF9" w:rsidRDefault="00AE12BD" w:rsidP="00AE12BD">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922608">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922608">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922608">
        <w:rPr>
          <w:rFonts w:ascii="Cambria" w:hAnsi="Cambria" w:cs="Arial"/>
          <w:b w:val="0"/>
          <w:bCs w:val="0"/>
          <w:sz w:val="24"/>
          <w:szCs w:val="24"/>
        </w:rPr>
        <w:t xml:space="preserve"> </w:t>
      </w:r>
      <w:r w:rsidR="004D4939">
        <w:rPr>
          <w:rFonts w:ascii="Cambria" w:hAnsi="Cambria" w:cs="Arial"/>
          <w:bCs w:val="0"/>
          <w:sz w:val="24"/>
          <w:szCs w:val="24"/>
        </w:rPr>
        <w:t>1</w:t>
      </w:r>
      <w:r w:rsidR="00CE4026">
        <w:rPr>
          <w:rFonts w:ascii="Cambria" w:hAnsi="Cambria" w:cs="Arial"/>
          <w:bCs w:val="0"/>
          <w:sz w:val="24"/>
          <w:szCs w:val="24"/>
        </w:rPr>
        <w:t>6</w:t>
      </w:r>
      <w:r w:rsidR="00865EF1">
        <w:rPr>
          <w:rFonts w:ascii="Cambria" w:hAnsi="Cambria" w:cs="Arial"/>
          <w:bCs w:val="0"/>
          <w:sz w:val="24"/>
          <w:szCs w:val="24"/>
        </w:rPr>
        <w:t>.</w:t>
      </w:r>
      <w:r w:rsidR="004E6937" w:rsidRPr="004E6937">
        <w:rPr>
          <w:rFonts w:ascii="Cambria" w:hAnsi="Cambria" w:cs="Arial"/>
          <w:bCs w:val="0"/>
          <w:sz w:val="24"/>
          <w:szCs w:val="24"/>
        </w:rPr>
        <w:t>0</w:t>
      </w:r>
      <w:r w:rsidR="00CE4026">
        <w:rPr>
          <w:rFonts w:ascii="Cambria" w:hAnsi="Cambria" w:cs="Arial"/>
          <w:bCs w:val="0"/>
          <w:sz w:val="24"/>
          <w:szCs w:val="24"/>
        </w:rPr>
        <w:t>3</w:t>
      </w:r>
      <w:r w:rsidR="004E6937" w:rsidRPr="004E6937">
        <w:rPr>
          <w:rFonts w:ascii="Cambria" w:hAnsi="Cambria" w:cs="Arial"/>
          <w:bCs w:val="0"/>
          <w:sz w:val="24"/>
          <w:szCs w:val="24"/>
        </w:rPr>
        <w:t>.202</w:t>
      </w:r>
      <w:r w:rsidR="00922608">
        <w:rPr>
          <w:rFonts w:ascii="Cambria" w:hAnsi="Cambria" w:cs="Arial"/>
          <w:bCs w:val="0"/>
          <w:sz w:val="24"/>
          <w:szCs w:val="24"/>
        </w:rPr>
        <w:t xml:space="preserve">4 </w:t>
      </w:r>
      <w:r w:rsidR="004E6937" w:rsidRPr="004E6937">
        <w:rPr>
          <w:rFonts w:ascii="Cambria" w:hAnsi="Cambria" w:cs="Arial"/>
          <w:bCs w:val="0"/>
          <w:sz w:val="24"/>
          <w:szCs w:val="24"/>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DC5595">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A16BF3">
        <w:rPr>
          <w:rFonts w:ascii="Cambria" w:hAnsi="Cambria" w:cs="Arial"/>
          <w:lang w:bidi="pl-PL"/>
        </w:rPr>
        <w:lastRenderedPageBreak/>
        <w:t xml:space="preserve">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EA490F">
        <w:rPr>
          <w:rFonts w:ascii="Cambria" w:hAnsi="Cambria" w:cs="Arial"/>
          <w:lang w:bidi="pl-PL"/>
        </w:rPr>
        <w:t xml:space="preserve"> z wykorzystaniem adresu strony internetowej:   </w:t>
      </w:r>
      <w:hyperlink r:id="rId11" w:history="1">
        <w:r w:rsidR="00EA490F" w:rsidRPr="00384F00">
          <w:rPr>
            <w:rStyle w:val="Hipercze"/>
            <w:rFonts w:ascii="Cambria" w:hAnsi="Cambria" w:cs="Arial"/>
            <w:lang w:bidi="pl-PL"/>
          </w:rPr>
          <w:t>https://ezamowienia.gov.pl/mp-client/tenders/ocds-148610-1b359ddc-c59d-11ee-bbfa-e29e26ebc6e1</w:t>
        </w:r>
      </w:hyperlink>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DC5595">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Oferta powinna być sporządzona w języku polskim, z zachowaniem postaci elektronicznej lub w formy elektronicznej</w:t>
      </w:r>
      <w:r w:rsidR="00922608">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960DA7">
        <w:rPr>
          <w:rFonts w:ascii="Cambria" w:hAnsi="Cambria" w:cs="Arial"/>
          <w:b/>
          <w:u w:val="single"/>
          <w:lang w:bidi="pl-PL"/>
        </w:rPr>
        <w:t>1</w:t>
      </w:r>
      <w:r w:rsidR="00CE4026">
        <w:rPr>
          <w:rFonts w:ascii="Cambria" w:hAnsi="Cambria" w:cs="Arial"/>
          <w:b/>
          <w:u w:val="single"/>
          <w:lang w:bidi="pl-PL"/>
        </w:rPr>
        <w:t>9</w:t>
      </w:r>
      <w:r w:rsidR="007530A9">
        <w:rPr>
          <w:rFonts w:ascii="Cambria" w:hAnsi="Cambria" w:cs="Arial"/>
          <w:b/>
          <w:u w:val="single"/>
          <w:lang w:bidi="pl-PL"/>
        </w:rPr>
        <w:t>.</w:t>
      </w:r>
      <w:r>
        <w:rPr>
          <w:rFonts w:ascii="Cambria" w:hAnsi="Cambria" w:cs="Arial"/>
          <w:b/>
          <w:u w:val="single"/>
          <w:lang w:bidi="pl-PL"/>
        </w:rPr>
        <w:t>0</w:t>
      </w:r>
      <w:r w:rsidR="00960DA7">
        <w:rPr>
          <w:rFonts w:ascii="Cambria" w:hAnsi="Cambria" w:cs="Arial"/>
          <w:b/>
          <w:u w:val="single"/>
          <w:lang w:bidi="pl-PL"/>
        </w:rPr>
        <w:t>2</w:t>
      </w:r>
      <w:r>
        <w:rPr>
          <w:rFonts w:ascii="Cambria" w:hAnsi="Cambria" w:cs="Arial"/>
          <w:b/>
          <w:u w:val="single"/>
          <w:lang w:bidi="pl-PL"/>
        </w:rPr>
        <w:t>.202</w:t>
      </w:r>
      <w:r w:rsidR="00960DA7">
        <w:rPr>
          <w:rFonts w:ascii="Cambria" w:hAnsi="Cambria" w:cs="Arial"/>
          <w:b/>
          <w:u w:val="single"/>
          <w:lang w:bidi="pl-PL"/>
        </w:rPr>
        <w:t>4</w:t>
      </w:r>
      <w:r w:rsidRPr="00CA0F18">
        <w:rPr>
          <w:rFonts w:ascii="Cambria" w:hAnsi="Cambria" w:cs="Arial"/>
          <w:b/>
          <w:u w:val="single"/>
          <w:lang w:bidi="pl-PL"/>
        </w:rPr>
        <w:t xml:space="preserve"> r. godz.1</w:t>
      </w:r>
      <w:r w:rsidR="006665A9">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DC5595">
      <w:pPr>
        <w:pStyle w:val="pkt"/>
        <w:numPr>
          <w:ilvl w:val="0"/>
          <w:numId w:val="2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DC5595">
      <w:pPr>
        <w:pStyle w:val="pkt"/>
        <w:numPr>
          <w:ilvl w:val="0"/>
          <w:numId w:val="2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DC5595">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922608">
        <w:rPr>
          <w:rFonts w:ascii="Cambria" w:hAnsi="Cambria" w:cs="Arial"/>
          <w:lang w:bidi="pl-PL"/>
        </w:rPr>
        <w:t xml:space="preserve"> </w:t>
      </w:r>
      <w:r w:rsidR="00960DA7">
        <w:rPr>
          <w:rFonts w:ascii="Cambria" w:hAnsi="Cambria" w:cs="Arial"/>
          <w:b/>
          <w:lang w:bidi="pl-PL"/>
        </w:rPr>
        <w:t>1</w:t>
      </w:r>
      <w:r w:rsidR="00CE4026">
        <w:rPr>
          <w:rFonts w:ascii="Cambria" w:hAnsi="Cambria" w:cs="Arial"/>
          <w:b/>
          <w:lang w:bidi="pl-PL"/>
        </w:rPr>
        <w:t>9</w:t>
      </w:r>
      <w:r w:rsidR="008C5C8D" w:rsidRPr="0022129E">
        <w:rPr>
          <w:rFonts w:ascii="Cambria" w:hAnsi="Cambria" w:cs="Arial"/>
          <w:b/>
          <w:lang w:bidi="pl-PL"/>
        </w:rPr>
        <w:t>.</w:t>
      </w:r>
      <w:r w:rsidR="00865EF1">
        <w:rPr>
          <w:rFonts w:ascii="Cambria" w:hAnsi="Cambria" w:cs="Arial"/>
          <w:b/>
          <w:lang w:bidi="pl-PL"/>
        </w:rPr>
        <w:t>0</w:t>
      </w:r>
      <w:r w:rsidR="00960DA7">
        <w:rPr>
          <w:rFonts w:ascii="Cambria" w:hAnsi="Cambria" w:cs="Arial"/>
          <w:b/>
          <w:lang w:bidi="pl-PL"/>
        </w:rPr>
        <w:t>2</w:t>
      </w:r>
      <w:r w:rsidR="008C5C8D" w:rsidRPr="0022129E">
        <w:rPr>
          <w:rFonts w:ascii="Cambria" w:hAnsi="Cambria" w:cs="Arial"/>
          <w:b/>
          <w:lang w:bidi="pl-PL"/>
        </w:rPr>
        <w:t>.202</w:t>
      </w:r>
      <w:r w:rsidR="00960DA7">
        <w:rPr>
          <w:rFonts w:ascii="Cambria" w:hAnsi="Cambria" w:cs="Arial"/>
          <w:b/>
          <w:lang w:bidi="pl-PL"/>
        </w:rPr>
        <w:t>4</w:t>
      </w:r>
      <w:r w:rsidR="008C5C8D" w:rsidRPr="0022129E">
        <w:rPr>
          <w:rFonts w:ascii="Cambria" w:hAnsi="Cambria" w:cs="Arial"/>
          <w:b/>
          <w:lang w:bidi="pl-PL"/>
        </w:rPr>
        <w:t xml:space="preserve">r. </w:t>
      </w:r>
      <w:r w:rsidRPr="0022129E">
        <w:rPr>
          <w:rFonts w:ascii="Cambria" w:hAnsi="Cambria" w:cs="Arial"/>
          <w:b/>
          <w:lang w:bidi="pl-PL"/>
        </w:rPr>
        <w:t>o</w:t>
      </w:r>
      <w:r w:rsidR="00922608">
        <w:rPr>
          <w:rFonts w:ascii="Cambria" w:hAnsi="Cambria" w:cs="Arial"/>
          <w:b/>
          <w:lang w:bidi="pl-PL"/>
        </w:rPr>
        <w:t xml:space="preserve"> </w:t>
      </w:r>
      <w:r w:rsidRPr="0022129E">
        <w:rPr>
          <w:rFonts w:ascii="Cambria" w:hAnsi="Cambria" w:cs="Arial"/>
          <w:b/>
          <w:lang w:bidi="pl-PL"/>
        </w:rPr>
        <w:t>godzinie</w:t>
      </w:r>
      <w:r w:rsidR="008C5C8D" w:rsidRPr="0022129E">
        <w:rPr>
          <w:rFonts w:ascii="Cambria" w:hAnsi="Cambria" w:cs="Arial"/>
          <w:b/>
          <w:lang w:bidi="pl-PL"/>
        </w:rPr>
        <w:t>1</w:t>
      </w:r>
      <w:r w:rsidR="006665A9">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DC5595">
      <w:pPr>
        <w:pStyle w:val="Nagwek4"/>
        <w:numPr>
          <w:ilvl w:val="0"/>
          <w:numId w:val="24"/>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A8591D" w:rsidRPr="004D4939" w:rsidRDefault="001239A0" w:rsidP="004D493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lastRenderedPageBreak/>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922608">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491B0C">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C75B01"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C75B01"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C83F4A" w:rsidRPr="00691EA3" w:rsidRDefault="00C83F4A" w:rsidP="00691EA3">
      <w:pPr>
        <w:spacing w:line="276" w:lineRule="auto"/>
        <w:jc w:val="both"/>
        <w:rPr>
          <w:rFonts w:ascii="Cambria" w:eastAsia="Batang" w:hAnsi="Cambria" w:cs="Arial"/>
          <w:lang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A8591D" w:rsidP="00A8591D">
      <w:pPr>
        <w:spacing w:line="276" w:lineRule="auto"/>
        <w:ind w:left="284"/>
        <w:rPr>
          <w:rFonts w:ascii="Cambria" w:hAnsi="Cambria" w:cs="Arial"/>
        </w:rPr>
      </w:pPr>
      <w:r w:rsidRPr="0000577A">
        <w:rPr>
          <w:rFonts w:ascii="Cambria" w:hAnsi="Cambria" w:cs="Arial"/>
          <w:b/>
        </w:rPr>
        <w:t>K</w:t>
      </w:r>
      <w:r w:rsidR="0000577A" w:rsidRPr="0000577A">
        <w:rPr>
          <w:rFonts w:ascii="Cambria" w:hAnsi="Cambria" w:cs="Arial"/>
          <w:b/>
        </w:rPr>
        <w:t>ryterium</w:t>
      </w:r>
      <w:r>
        <w:rPr>
          <w:rFonts w:ascii="Cambria" w:hAnsi="Cambria" w:cs="Arial"/>
          <w:b/>
        </w:rPr>
        <w:t>:</w:t>
      </w:r>
      <w:r w:rsidR="0000577A" w:rsidRPr="0000577A">
        <w:rPr>
          <w:rFonts w:ascii="Cambria" w:hAnsi="Cambria" w:cs="Arial"/>
          <w:b/>
        </w:rPr>
        <w:tab/>
      </w:r>
      <w:r w:rsidR="0000577A" w:rsidRPr="0000577A">
        <w:rPr>
          <w:rFonts w:ascii="Cambria" w:hAnsi="Cambria" w:cs="Arial"/>
        </w:rPr>
        <w:tab/>
      </w:r>
      <w:r w:rsidR="0000577A" w:rsidRPr="0000577A">
        <w:rPr>
          <w:rFonts w:ascii="Cambria" w:hAnsi="Cambria" w:cs="Arial"/>
        </w:rPr>
        <w:tab/>
      </w:r>
      <w:r w:rsidR="0000577A" w:rsidRPr="0000577A">
        <w:rPr>
          <w:rFonts w:ascii="Cambria" w:hAnsi="Cambria" w:cs="Arial"/>
        </w:rPr>
        <w:tab/>
      </w:r>
      <w:r w:rsidR="0000577A" w:rsidRPr="0000577A">
        <w:rPr>
          <w:rFonts w:ascii="Cambria" w:hAnsi="Cambria" w:cs="Arial"/>
          <w:b/>
        </w:rPr>
        <w:t>waga kryterium</w:t>
      </w:r>
      <w:r>
        <w:rPr>
          <w:rFonts w:ascii="Cambria" w:hAnsi="Cambria" w:cs="Arial"/>
          <w:b/>
        </w:rPr>
        <w:t>:</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A8591D">
      <w:pPr>
        <w:spacing w:line="276" w:lineRule="auto"/>
        <w:ind w:left="284" w:right="3402"/>
        <w:jc w:val="both"/>
        <w:rPr>
          <w:rFonts w:ascii="Cambria" w:hAnsi="Cambria" w:cs="Arial"/>
          <w:b/>
        </w:rPr>
      </w:pPr>
      <w:r w:rsidRPr="004C2F3F">
        <w:rPr>
          <w:rFonts w:ascii="Cambria" w:hAnsi="Cambria" w:cs="Arial"/>
          <w:b/>
        </w:rPr>
        <w:t xml:space="preserve"> b) </w:t>
      </w:r>
      <w:r w:rsidR="00A71163">
        <w:rPr>
          <w:rFonts w:ascii="Cambria" w:hAnsi="Cambria" w:cs="Arial"/>
          <w:b/>
        </w:rPr>
        <w:t xml:space="preserve">termin </w:t>
      </w:r>
      <w:r w:rsidR="00922608">
        <w:rPr>
          <w:rFonts w:ascii="Cambria" w:hAnsi="Cambria" w:cs="Arial"/>
          <w:b/>
        </w:rPr>
        <w:t xml:space="preserve">dostawy odczynników         </w:t>
      </w:r>
      <w:r w:rsidR="00A8591D" w:rsidRPr="004C2F3F">
        <w:rPr>
          <w:rFonts w:ascii="Cambria" w:hAnsi="Cambria" w:cs="Arial"/>
          <w:b/>
        </w:rPr>
        <w:t xml:space="preserve">40 </w:t>
      </w:r>
      <w:r w:rsidR="00A8591D">
        <w:rPr>
          <w:rFonts w:ascii="Cambria" w:hAnsi="Cambria" w:cs="Arial"/>
          <w:b/>
        </w:rPr>
        <w:t xml:space="preserve">% </w:t>
      </w:r>
    </w:p>
    <w:p w:rsidR="0000577A" w:rsidRDefault="0000577A" w:rsidP="0000577A">
      <w:pPr>
        <w:spacing w:line="276" w:lineRule="auto"/>
        <w:ind w:left="284"/>
        <w:jc w:val="both"/>
        <w:rPr>
          <w:rFonts w:ascii="Cambria" w:hAnsi="Cambria" w:cs="Arial"/>
          <w:b/>
        </w:rPr>
      </w:pPr>
    </w:p>
    <w:p w:rsidR="00960DA7" w:rsidRPr="0000577A" w:rsidRDefault="00960DA7"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lastRenderedPageBreak/>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414978" w:rsidRDefault="0000577A" w:rsidP="0000577A">
      <w:pPr>
        <w:spacing w:line="276" w:lineRule="auto"/>
        <w:ind w:left="284"/>
        <w:jc w:val="both"/>
        <w:rPr>
          <w:rFonts w:ascii="Cambria" w:hAnsi="Cambria" w:cs="Arial"/>
          <w:sz w:val="28"/>
          <w:szCs w:val="28"/>
        </w:rPr>
      </w:pPr>
      <w:r w:rsidRPr="00414978">
        <w:rPr>
          <w:rFonts w:ascii="Cambria" w:hAnsi="Cambria" w:cs="Arial"/>
          <w:color w:val="FF0000"/>
          <w:sz w:val="28"/>
          <w:szCs w:val="28"/>
        </w:rPr>
        <w:t>cena jednostkowa netto x ilość = wartość netto + podatek vat = wartość brutto</w:t>
      </w:r>
    </w:p>
    <w:p w:rsidR="00414978" w:rsidRPr="0000577A" w:rsidRDefault="00414978" w:rsidP="007530A9">
      <w:pPr>
        <w:spacing w:line="276" w:lineRule="auto"/>
        <w:jc w:val="both"/>
        <w:rPr>
          <w:rFonts w:ascii="Cambria" w:hAnsi="Cambria" w:cs="Arial"/>
        </w:rPr>
      </w:pPr>
    </w:p>
    <w:p w:rsidR="0000577A" w:rsidRDefault="00A71163" w:rsidP="00DC5595">
      <w:pPr>
        <w:pStyle w:val="Akapitzlist"/>
        <w:numPr>
          <w:ilvl w:val="0"/>
          <w:numId w:val="34"/>
        </w:numPr>
        <w:jc w:val="both"/>
        <w:rPr>
          <w:rFonts w:ascii="Cambria" w:hAnsi="Cambria" w:cs="Arial"/>
          <w:b/>
        </w:rPr>
      </w:pPr>
      <w:r w:rsidRPr="00041DB8">
        <w:rPr>
          <w:rFonts w:ascii="Cambria" w:hAnsi="Cambria" w:cs="Arial"/>
          <w:b/>
        </w:rPr>
        <w:t>termin dostawy</w:t>
      </w:r>
      <w:r w:rsidR="00041DB8">
        <w:rPr>
          <w:rFonts w:ascii="Cambria" w:hAnsi="Cambria" w:cs="Arial"/>
          <w:b/>
        </w:rPr>
        <w:t xml:space="preserve"> odczynników</w:t>
      </w:r>
    </w:p>
    <w:p w:rsidR="00041DB8" w:rsidRPr="004D4939" w:rsidRDefault="00041DB8" w:rsidP="004D4939">
      <w:pPr>
        <w:ind w:left="426"/>
        <w:jc w:val="both"/>
        <w:rPr>
          <w:rFonts w:ascii="Cambria" w:hAnsi="Cambria" w:cs="Arial"/>
          <w:b/>
        </w:rPr>
      </w:pPr>
    </w:p>
    <w:p w:rsidR="00041DB8" w:rsidRPr="00041DB8" w:rsidRDefault="00041DB8" w:rsidP="00041DB8">
      <w:pPr>
        <w:pStyle w:val="Akapitzlist"/>
        <w:ind w:left="786"/>
        <w:jc w:val="center"/>
        <w:rPr>
          <w:rFonts w:ascii="Cambria" w:hAnsi="Cambria" w:cs="Arial"/>
          <w:b/>
          <w:sz w:val="28"/>
          <w:szCs w:val="28"/>
          <w:u w:val="single"/>
        </w:rPr>
      </w:pPr>
      <w:r w:rsidRPr="00041DB8">
        <w:rPr>
          <w:rFonts w:ascii="Cambria" w:hAnsi="Cambria" w:cs="Arial"/>
          <w:b/>
          <w:sz w:val="28"/>
          <w:szCs w:val="28"/>
          <w:u w:val="single"/>
        </w:rPr>
        <w:t>w zakresie części nr 1</w:t>
      </w:r>
    </w:p>
    <w:p w:rsidR="00703672" w:rsidRPr="00456571" w:rsidRDefault="00703672" w:rsidP="00703672">
      <w:pPr>
        <w:spacing w:line="276" w:lineRule="auto"/>
        <w:ind w:left="284"/>
        <w:jc w:val="both"/>
        <w:rPr>
          <w:rFonts w:ascii="Cambria" w:hAnsi="Cambria" w:cs="Arial"/>
        </w:rPr>
      </w:pPr>
      <w:bookmarkStart w:id="2" w:name="_Hlk67575875"/>
      <w:r w:rsidRPr="00456571">
        <w:rPr>
          <w:rFonts w:ascii="Cambria" w:hAnsi="Cambria" w:cs="Arial"/>
        </w:rPr>
        <w:t>Maksymalna ilość możliwych do uzyskania punktów wg kryterium termin dostawy – 40 punktów.</w:t>
      </w:r>
    </w:p>
    <w:p w:rsidR="00703672" w:rsidRPr="00041DB8" w:rsidRDefault="00703672" w:rsidP="00703672">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960DA7">
        <w:rPr>
          <w:rFonts w:ascii="Cambria" w:hAnsi="Cambria" w:cs="Arial"/>
          <w:b/>
        </w:rPr>
        <w:t>5 dni</w:t>
      </w:r>
      <w:r w:rsidR="00922608">
        <w:rPr>
          <w:rFonts w:ascii="Cambria" w:hAnsi="Cambria" w:cs="Arial"/>
          <w:b/>
        </w:rPr>
        <w:t xml:space="preserve"> </w:t>
      </w:r>
      <w:r w:rsidR="00041DB8">
        <w:rPr>
          <w:rFonts w:ascii="Cambria" w:hAnsi="Cambria" w:cs="Arial"/>
        </w:rPr>
        <w:t>r</w:t>
      </w:r>
      <w:r w:rsidR="00041DB8" w:rsidRPr="00041DB8">
        <w:rPr>
          <w:rFonts w:ascii="Cambria" w:hAnsi="Cambria" w:cs="Arial"/>
          <w:b/>
        </w:rPr>
        <w:t>oboczych</w:t>
      </w:r>
      <w:r w:rsidR="0062750E">
        <w:rPr>
          <w:rFonts w:ascii="Cambria" w:hAnsi="Cambria" w:cs="Arial"/>
          <w:b/>
        </w:rPr>
        <w:t>.</w:t>
      </w:r>
    </w:p>
    <w:p w:rsidR="00703672" w:rsidRPr="00456571" w:rsidRDefault="00703672" w:rsidP="00703672">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sidR="00960DA7">
        <w:rPr>
          <w:rFonts w:ascii="Cambria" w:hAnsi="Cambria" w:cs="Arial"/>
          <w:b/>
        </w:rPr>
        <w:t>5</w:t>
      </w:r>
      <w:r w:rsidRPr="00414978">
        <w:rPr>
          <w:rFonts w:ascii="Cambria" w:hAnsi="Cambria" w:cs="Arial"/>
          <w:b/>
        </w:rPr>
        <w:t>-dniowy</w:t>
      </w:r>
      <w:r w:rsidRPr="00456571">
        <w:rPr>
          <w:rFonts w:ascii="Cambria" w:hAnsi="Cambria" w:cs="Arial"/>
        </w:rPr>
        <w:t xml:space="preserve">- termin dostawy, </w:t>
      </w:r>
      <w:r w:rsidRPr="00414978">
        <w:rPr>
          <w:rFonts w:ascii="Cambria" w:hAnsi="Cambria" w:cs="Arial"/>
          <w:b/>
        </w:rPr>
        <w:t>otrzyma 3</w:t>
      </w:r>
      <w:r w:rsidR="00E00A6C">
        <w:rPr>
          <w:rFonts w:ascii="Cambria" w:hAnsi="Cambria" w:cs="Arial"/>
          <w:b/>
        </w:rPr>
        <w:t>9</w:t>
      </w:r>
      <w:r w:rsidRPr="00414978">
        <w:rPr>
          <w:rFonts w:ascii="Cambria" w:hAnsi="Cambria" w:cs="Arial"/>
          <w:b/>
        </w:rPr>
        <w:t xml:space="preserve"> pkt</w:t>
      </w:r>
      <w:r w:rsidRPr="00456571">
        <w:rPr>
          <w:rFonts w:ascii="Cambria" w:hAnsi="Cambria" w:cs="Arial"/>
        </w:rPr>
        <w:t xml:space="preserve">. w kryterium termin </w:t>
      </w:r>
      <w:r>
        <w:rPr>
          <w:rFonts w:ascii="Cambria" w:hAnsi="Cambria" w:cs="Arial"/>
        </w:rPr>
        <w:t>dostawy</w:t>
      </w:r>
      <w:r w:rsidRPr="00456571">
        <w:rPr>
          <w:rFonts w:ascii="Cambria" w:hAnsi="Cambria" w:cs="Arial"/>
        </w:rPr>
        <w:t>.</w:t>
      </w:r>
    </w:p>
    <w:p w:rsidR="00703672" w:rsidRPr="00456571" w:rsidRDefault="00703672" w:rsidP="00703672">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w:t>
      </w:r>
      <w:r w:rsidR="00922608">
        <w:rPr>
          <w:rFonts w:ascii="Cambria" w:hAnsi="Cambria" w:cs="Arial"/>
        </w:rPr>
        <w:t xml:space="preserve"> </w:t>
      </w:r>
      <w:r w:rsidRPr="0029044D">
        <w:rPr>
          <w:rFonts w:ascii="Cambria" w:hAnsi="Cambria" w:cs="Arial"/>
          <w:b/>
        </w:rPr>
        <w:t xml:space="preserve">krótszy niż </w:t>
      </w:r>
      <w:r w:rsidR="00960DA7">
        <w:rPr>
          <w:rFonts w:ascii="Cambria" w:hAnsi="Cambria" w:cs="Arial"/>
          <w:b/>
        </w:rPr>
        <w:t>5</w:t>
      </w:r>
      <w:r w:rsidR="00922608">
        <w:rPr>
          <w:rFonts w:ascii="Cambria" w:hAnsi="Cambria" w:cs="Arial"/>
          <w:b/>
        </w:rPr>
        <w:t xml:space="preserve"> </w:t>
      </w:r>
      <w:r w:rsidRPr="0029044D">
        <w:rPr>
          <w:rFonts w:ascii="Cambria" w:hAnsi="Cambria" w:cs="Arial"/>
          <w:b/>
        </w:rPr>
        <w:t>dni</w:t>
      </w:r>
      <w:r w:rsidRPr="00456571">
        <w:rPr>
          <w:rFonts w:ascii="Cambria" w:hAnsi="Cambria" w:cs="Arial"/>
        </w:rPr>
        <w:t xml:space="preserve">, otrzyma </w:t>
      </w:r>
      <w:r w:rsidRPr="0029044D">
        <w:rPr>
          <w:rFonts w:ascii="Cambria" w:hAnsi="Cambria" w:cs="Arial"/>
          <w:b/>
        </w:rPr>
        <w:t>40 pkt.</w:t>
      </w:r>
    </w:p>
    <w:p w:rsidR="00703672" w:rsidRPr="00456571" w:rsidRDefault="00703672" w:rsidP="00703672">
      <w:pPr>
        <w:spacing w:line="276" w:lineRule="auto"/>
        <w:ind w:left="284"/>
        <w:jc w:val="both"/>
        <w:rPr>
          <w:rFonts w:ascii="Cambria" w:hAnsi="Cambria" w:cs="Arial"/>
        </w:rPr>
      </w:pPr>
    </w:p>
    <w:p w:rsidR="00703672" w:rsidRPr="00456571" w:rsidRDefault="00703672" w:rsidP="00703672">
      <w:pPr>
        <w:spacing w:line="276" w:lineRule="auto"/>
        <w:ind w:left="284"/>
        <w:jc w:val="both"/>
        <w:rPr>
          <w:rFonts w:ascii="Cambria" w:hAnsi="Cambria" w:cs="Arial"/>
        </w:rPr>
      </w:pPr>
      <w:r w:rsidRPr="00456571">
        <w:rPr>
          <w:rFonts w:ascii="Cambria" w:hAnsi="Cambria" w:cs="Arial"/>
        </w:rPr>
        <w:t>Wykonawca zobowiązany jest zaoferować termin dostawy w dniach.</w:t>
      </w:r>
    </w:p>
    <w:p w:rsidR="00703672" w:rsidRDefault="00703672" w:rsidP="00703672">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041DB8">
        <w:rPr>
          <w:rFonts w:ascii="Cambria" w:hAnsi="Cambria" w:cs="Arial"/>
        </w:rPr>
        <w:t>5 dni.</w:t>
      </w:r>
    </w:p>
    <w:p w:rsidR="00EA490F" w:rsidRDefault="00EA490F" w:rsidP="00041DB8">
      <w:pPr>
        <w:spacing w:line="276" w:lineRule="auto"/>
        <w:jc w:val="both"/>
        <w:rPr>
          <w:rFonts w:ascii="Cambria" w:hAnsi="Cambria" w:cs="Arial"/>
        </w:rPr>
      </w:pPr>
    </w:p>
    <w:bookmarkEnd w:id="2"/>
    <w:p w:rsidR="00041DB8" w:rsidRDefault="00041DB8" w:rsidP="00041DB8">
      <w:pPr>
        <w:pStyle w:val="Akapitzlist"/>
        <w:ind w:left="786"/>
        <w:jc w:val="center"/>
        <w:rPr>
          <w:rFonts w:ascii="Cambria" w:hAnsi="Cambria" w:cs="Arial"/>
          <w:b/>
          <w:sz w:val="28"/>
          <w:szCs w:val="28"/>
          <w:u w:val="single"/>
        </w:rPr>
      </w:pPr>
      <w:r w:rsidRPr="00041DB8">
        <w:rPr>
          <w:rFonts w:ascii="Cambria" w:hAnsi="Cambria" w:cs="Arial"/>
          <w:b/>
          <w:sz w:val="28"/>
          <w:szCs w:val="28"/>
          <w:u w:val="single"/>
        </w:rPr>
        <w:t xml:space="preserve">w zakresie części nr </w:t>
      </w:r>
      <w:r>
        <w:rPr>
          <w:rFonts w:ascii="Cambria" w:hAnsi="Cambria" w:cs="Arial"/>
          <w:b/>
          <w:sz w:val="28"/>
          <w:szCs w:val="28"/>
          <w:u w:val="single"/>
        </w:rPr>
        <w:t>2</w:t>
      </w:r>
    </w:p>
    <w:p w:rsidR="00041DB8" w:rsidRPr="00456571" w:rsidRDefault="00041DB8" w:rsidP="00041DB8">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041DB8" w:rsidRPr="00041DB8" w:rsidRDefault="00041DB8" w:rsidP="00041DB8">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Pr>
          <w:rFonts w:ascii="Cambria" w:hAnsi="Cambria" w:cs="Arial"/>
          <w:b/>
        </w:rPr>
        <w:t>5 dni</w:t>
      </w:r>
      <w:r w:rsidR="00922608">
        <w:rPr>
          <w:rFonts w:ascii="Cambria" w:hAnsi="Cambria" w:cs="Arial"/>
          <w:b/>
        </w:rPr>
        <w:t xml:space="preserve"> </w:t>
      </w:r>
      <w:r w:rsidRPr="00041DB8">
        <w:rPr>
          <w:rFonts w:ascii="Cambria" w:hAnsi="Cambria" w:cs="Arial"/>
          <w:b/>
        </w:rPr>
        <w:t>kalendarzowych</w:t>
      </w:r>
      <w:r w:rsidR="006F46BE">
        <w:rPr>
          <w:rFonts w:ascii="Cambria" w:hAnsi="Cambria" w:cs="Arial"/>
          <w:b/>
        </w:rPr>
        <w:t>.</w:t>
      </w:r>
    </w:p>
    <w:p w:rsidR="00041DB8" w:rsidRPr="00456571" w:rsidRDefault="00041DB8" w:rsidP="00041DB8">
      <w:pPr>
        <w:spacing w:line="276" w:lineRule="auto"/>
        <w:ind w:left="284"/>
        <w:jc w:val="both"/>
        <w:rPr>
          <w:rFonts w:ascii="Cambria" w:hAnsi="Cambria" w:cs="Arial"/>
        </w:rPr>
      </w:pPr>
      <w:r w:rsidRPr="00456571">
        <w:rPr>
          <w:rFonts w:ascii="Cambria" w:hAnsi="Cambria" w:cs="Arial"/>
        </w:rPr>
        <w:lastRenderedPageBreak/>
        <w:t>W przypadku</w:t>
      </w:r>
      <w:r>
        <w:rPr>
          <w:rFonts w:ascii="Cambria" w:hAnsi="Cambria" w:cs="Arial"/>
        </w:rPr>
        <w:t>,</w:t>
      </w:r>
      <w:r w:rsidRPr="00456571">
        <w:rPr>
          <w:rFonts w:ascii="Cambria" w:hAnsi="Cambria" w:cs="Arial"/>
        </w:rPr>
        <w:t xml:space="preserve"> gdy wykonawca zaoferuje </w:t>
      </w:r>
      <w:r>
        <w:rPr>
          <w:rFonts w:ascii="Cambria" w:hAnsi="Cambria" w:cs="Arial"/>
          <w:b/>
        </w:rPr>
        <w:t>5</w:t>
      </w:r>
      <w:r w:rsidRPr="00414978">
        <w:rPr>
          <w:rFonts w:ascii="Cambria" w:hAnsi="Cambria" w:cs="Arial"/>
          <w:b/>
        </w:rPr>
        <w:t>-dniowy</w:t>
      </w:r>
      <w:r w:rsidRPr="00456571">
        <w:rPr>
          <w:rFonts w:ascii="Cambria" w:hAnsi="Cambria" w:cs="Arial"/>
        </w:rPr>
        <w:t xml:space="preserve">- termin dostawy, </w:t>
      </w:r>
      <w:r w:rsidRPr="00414978">
        <w:rPr>
          <w:rFonts w:ascii="Cambria" w:hAnsi="Cambria" w:cs="Arial"/>
          <w:b/>
        </w:rPr>
        <w:t>otrzyma 3</w:t>
      </w:r>
      <w:r>
        <w:rPr>
          <w:rFonts w:ascii="Cambria" w:hAnsi="Cambria" w:cs="Arial"/>
          <w:b/>
        </w:rPr>
        <w:t>9</w:t>
      </w:r>
      <w:r w:rsidRPr="00414978">
        <w:rPr>
          <w:rFonts w:ascii="Cambria" w:hAnsi="Cambria" w:cs="Arial"/>
          <w:b/>
        </w:rPr>
        <w:t xml:space="preserve"> pkt</w:t>
      </w:r>
      <w:r w:rsidRPr="00456571">
        <w:rPr>
          <w:rFonts w:ascii="Cambria" w:hAnsi="Cambria" w:cs="Arial"/>
        </w:rPr>
        <w:t xml:space="preserve">. w kryterium termin </w:t>
      </w:r>
      <w:r>
        <w:rPr>
          <w:rFonts w:ascii="Cambria" w:hAnsi="Cambria" w:cs="Arial"/>
        </w:rPr>
        <w:t>dostawy</w:t>
      </w:r>
      <w:r w:rsidRPr="00456571">
        <w:rPr>
          <w:rFonts w:ascii="Cambria" w:hAnsi="Cambria" w:cs="Arial"/>
        </w:rPr>
        <w:t>.</w:t>
      </w:r>
    </w:p>
    <w:p w:rsidR="00041DB8" w:rsidRPr="00456571" w:rsidRDefault="00041DB8" w:rsidP="00041DB8">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w:t>
      </w:r>
      <w:r w:rsidR="00922608">
        <w:rPr>
          <w:rFonts w:ascii="Cambria" w:hAnsi="Cambria" w:cs="Arial"/>
        </w:rPr>
        <w:t xml:space="preserve"> </w:t>
      </w:r>
      <w:r w:rsidRPr="0029044D">
        <w:rPr>
          <w:rFonts w:ascii="Cambria" w:hAnsi="Cambria" w:cs="Arial"/>
          <w:b/>
        </w:rPr>
        <w:t xml:space="preserve">krótszy niż </w:t>
      </w:r>
      <w:r>
        <w:rPr>
          <w:rFonts w:ascii="Cambria" w:hAnsi="Cambria" w:cs="Arial"/>
          <w:b/>
        </w:rPr>
        <w:t>5</w:t>
      </w:r>
      <w:r w:rsidRPr="0029044D">
        <w:rPr>
          <w:rFonts w:ascii="Cambria" w:hAnsi="Cambria" w:cs="Arial"/>
          <w:b/>
        </w:rPr>
        <w:t xml:space="preserve"> dni</w:t>
      </w:r>
      <w:r w:rsidRPr="00456571">
        <w:rPr>
          <w:rFonts w:ascii="Cambria" w:hAnsi="Cambria" w:cs="Arial"/>
        </w:rPr>
        <w:t xml:space="preserve">, otrzyma </w:t>
      </w:r>
      <w:r w:rsidRPr="0029044D">
        <w:rPr>
          <w:rFonts w:ascii="Cambria" w:hAnsi="Cambria" w:cs="Arial"/>
          <w:b/>
        </w:rPr>
        <w:t>40 pkt.</w:t>
      </w:r>
    </w:p>
    <w:p w:rsidR="00041DB8" w:rsidRPr="00456571" w:rsidRDefault="00041DB8" w:rsidP="00041DB8">
      <w:pPr>
        <w:spacing w:line="276" w:lineRule="auto"/>
        <w:ind w:left="284"/>
        <w:jc w:val="both"/>
        <w:rPr>
          <w:rFonts w:ascii="Cambria" w:hAnsi="Cambria" w:cs="Arial"/>
        </w:rPr>
      </w:pPr>
    </w:p>
    <w:p w:rsidR="00041DB8" w:rsidRPr="00456571" w:rsidRDefault="00041DB8" w:rsidP="00041DB8">
      <w:pPr>
        <w:spacing w:line="276" w:lineRule="auto"/>
        <w:ind w:left="284"/>
        <w:jc w:val="both"/>
        <w:rPr>
          <w:rFonts w:ascii="Cambria" w:hAnsi="Cambria" w:cs="Arial"/>
        </w:rPr>
      </w:pPr>
      <w:r w:rsidRPr="00456571">
        <w:rPr>
          <w:rFonts w:ascii="Cambria" w:hAnsi="Cambria" w:cs="Arial"/>
        </w:rPr>
        <w:t>Wykonawca zobowiązany jest zaoferować termin dostawy w dniach.</w:t>
      </w:r>
    </w:p>
    <w:p w:rsidR="00041DB8" w:rsidRDefault="00041DB8" w:rsidP="00041DB8">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Pr>
          <w:rFonts w:ascii="Cambria" w:hAnsi="Cambria" w:cs="Arial"/>
        </w:rPr>
        <w:t>5 dni.</w:t>
      </w:r>
    </w:p>
    <w:p w:rsidR="0000577A" w:rsidRPr="0000577A" w:rsidRDefault="0000577A" w:rsidP="0000577A">
      <w:pPr>
        <w:spacing w:line="276" w:lineRule="auto"/>
        <w:jc w:val="both"/>
        <w:rPr>
          <w:rFonts w:ascii="Cambria" w:hAnsi="Cambria" w:cs="Arial"/>
        </w:rPr>
      </w:pPr>
    </w:p>
    <w:p w:rsidR="0000577A" w:rsidRDefault="0000577A" w:rsidP="0000577A">
      <w:pPr>
        <w:spacing w:line="276" w:lineRule="auto"/>
        <w:jc w:val="both"/>
        <w:rPr>
          <w:rFonts w:ascii="Cambria" w:hAnsi="Cambria" w:cs="Arial"/>
        </w:rPr>
      </w:pPr>
      <w:r w:rsidRPr="0000577A">
        <w:rPr>
          <w:rFonts w:ascii="Cambria" w:hAnsi="Cambria" w:cs="Arial"/>
        </w:rPr>
        <w:t xml:space="preserve">W postępowaniu zwycięży oferta, która w wyniku oceny otrzyma najwyższą sumę  punktów uzyskanych w poszczególnych kryteriach i spełni wszystkie wymogi zawarte </w:t>
      </w:r>
      <w:r w:rsidR="00922608">
        <w:rPr>
          <w:rFonts w:ascii="Cambria" w:hAnsi="Cambria" w:cs="Arial"/>
        </w:rPr>
        <w:t xml:space="preserve"> </w:t>
      </w:r>
      <w:r w:rsidRPr="0000577A">
        <w:rPr>
          <w:rFonts w:ascii="Cambria" w:hAnsi="Cambria" w:cs="Arial"/>
        </w:rPr>
        <w:t>w ustawie prawo zamówień publicznych i specyfikacji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DC5595">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lastRenderedPageBreak/>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rPr>
      </w:pPr>
    </w:p>
    <w:p w:rsidR="00443744" w:rsidRPr="001C386E" w:rsidRDefault="00443744" w:rsidP="00DC5595">
      <w:pPr>
        <w:numPr>
          <w:ilvl w:val="0"/>
          <w:numId w:val="25"/>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DC5595">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313E5C">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3051A1" w:rsidP="00DC5595">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DC5595">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w:t>
      </w:r>
      <w:r w:rsidRPr="001C386E">
        <w:rPr>
          <w:rFonts w:ascii="Cambria" w:hAnsi="Cambria"/>
        </w:rPr>
        <w:lastRenderedPageBreak/>
        <w:t xml:space="preserve">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491B0C">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CE09C6" w:rsidRDefault="009A6281" w:rsidP="00CE09C6">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6B1E49" w:rsidRPr="00917343" w:rsidRDefault="006B1E49" w:rsidP="002D4CED">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491B0C">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co najmniej jedno </w:t>
      </w:r>
      <w:proofErr w:type="spellStart"/>
      <w:r w:rsidRPr="001C386E">
        <w:rPr>
          <w:rFonts w:ascii="Cambria" w:hAnsi="Cambria"/>
        </w:rPr>
        <w:t>zwyłączeń</w:t>
      </w:r>
      <w:proofErr w:type="spellEnd"/>
      <w:r w:rsidRPr="001C386E">
        <w:rPr>
          <w:rFonts w:ascii="Cambria" w:hAnsi="Cambria"/>
        </w:rPr>
        <w:t>, o których mowa w art. 14 ust. 5</w:t>
      </w:r>
      <w:r w:rsidR="008F6A86" w:rsidRPr="001C386E">
        <w:rPr>
          <w:rFonts w:ascii="Cambria" w:hAnsi="Cambria"/>
        </w:rPr>
        <w:t> </w:t>
      </w:r>
      <w:r w:rsidRPr="001C386E">
        <w:rPr>
          <w:rFonts w:ascii="Cambria" w:hAnsi="Cambria"/>
        </w:rPr>
        <w:t xml:space="preserve">RODO. </w:t>
      </w:r>
    </w:p>
    <w:p w:rsidR="006B1E49" w:rsidRPr="002D4CED" w:rsidRDefault="009A6281" w:rsidP="002D4CED">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r w:rsidR="004D4939">
        <w:rPr>
          <w:rFonts w:ascii="Cambria" w:hAnsi="Cambria" w:cs="Arial"/>
        </w:rPr>
        <w:t xml:space="preserve">  wraz z załącznikiem</w:t>
      </w:r>
      <w:r w:rsidR="00CE4026">
        <w:rPr>
          <w:rFonts w:ascii="Cambria" w:hAnsi="Cambria" w:cs="Arial"/>
        </w:rPr>
        <w:t>.</w:t>
      </w:r>
    </w:p>
    <w:p w:rsidR="004D4939" w:rsidRDefault="004D4939" w:rsidP="00A62586">
      <w:pPr>
        <w:pStyle w:val="Bezodstpw"/>
        <w:spacing w:line="276" w:lineRule="auto"/>
        <w:ind w:left="426"/>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rPr>
      </w:pPr>
    </w:p>
    <w:p w:rsidR="00A76364" w:rsidRDefault="00A76364" w:rsidP="009462A0">
      <w:pPr>
        <w:pStyle w:val="Tekstpodstawowy"/>
        <w:spacing w:after="60" w:line="276" w:lineRule="auto"/>
        <w:ind w:left="5664" w:firstLine="708"/>
        <w:rPr>
          <w:rFonts w:ascii="Cambria" w:hAnsi="Cambria" w:cs="Arial"/>
          <w:b/>
          <w:bCs/>
          <w:smallCaps w:val="0"/>
          <w:sz w:val="20"/>
          <w:szCs w:val="20"/>
        </w:rPr>
      </w:pPr>
    </w:p>
    <w:p w:rsidR="001C386E" w:rsidRPr="007D6960" w:rsidRDefault="001C386E" w:rsidP="008F11F4">
      <w:pPr>
        <w:pStyle w:val="Tekstpodstawowy"/>
        <w:spacing w:after="60" w:line="276" w:lineRule="auto"/>
        <w:jc w:val="left"/>
        <w:rPr>
          <w:rFonts w:ascii="Cambria" w:hAnsi="Cambria" w:cs="Arial"/>
          <w:b/>
          <w:bCs/>
          <w:smallCaps w:val="0"/>
          <w:sz w:val="20"/>
          <w:szCs w:val="20"/>
        </w:rPr>
      </w:pPr>
    </w:p>
    <w:p w:rsidR="000D208F" w:rsidRDefault="00944CC6" w:rsidP="00691EA3">
      <w:pPr>
        <w:pStyle w:val="Tekstpodstawowy"/>
        <w:spacing w:after="60" w:line="276" w:lineRule="auto"/>
        <w:ind w:left="5664" w:firstLine="708"/>
        <w:rPr>
          <w:rFonts w:ascii="Cambria" w:hAnsi="Cambria" w:cs="Arial"/>
          <w:b/>
          <w:bCs/>
          <w:smallCaps w:val="0"/>
          <w:sz w:val="20"/>
          <w:szCs w:val="20"/>
        </w:rPr>
        <w:sectPr w:rsidR="000D208F" w:rsidSect="00C90E1A">
          <w:headerReference w:type="default" r:id="rId13"/>
          <w:footerReference w:type="even" r:id="rId14"/>
          <w:footerReference w:type="default" r:id="rId15"/>
          <w:pgSz w:w="11906" w:h="16838"/>
          <w:pgMar w:top="1417" w:right="1417" w:bottom="1417" w:left="1417" w:header="426" w:footer="11" w:gutter="0"/>
          <w:cols w:space="708"/>
          <w:docGrid w:linePitch="360"/>
        </w:sectPr>
      </w:pPr>
      <w:r w:rsidRPr="007D6960">
        <w:rPr>
          <w:rFonts w:ascii="Cambria" w:hAnsi="Cambria" w:cs="Arial"/>
          <w:b/>
          <w:bCs/>
          <w:smallCaps w:val="0"/>
          <w:sz w:val="20"/>
          <w:szCs w:val="20"/>
        </w:rPr>
        <w:t>……………………</w:t>
      </w:r>
      <w:r w:rsidR="00EA490F">
        <w:rPr>
          <w:rFonts w:ascii="Cambria" w:hAnsi="Cambria" w:cs="Arial"/>
          <w:b/>
          <w:bCs/>
          <w:smallCaps w:val="0"/>
          <w:sz w:val="20"/>
          <w:szCs w:val="20"/>
        </w:rPr>
        <w:t>……</w:t>
      </w:r>
    </w:p>
    <w:p w:rsidR="00E60659" w:rsidRDefault="00E60659"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rPr>
      </w:pPr>
      <w:r w:rsidRPr="00575471">
        <w:rPr>
          <w:rFonts w:ascii="Cambria" w:hAnsi="Cambria" w:cs="Arial"/>
          <w:b/>
          <w:bCs/>
          <w:smallCaps w:val="0"/>
          <w:sz w:val="24"/>
          <w:szCs w:val="24"/>
        </w:rPr>
        <w:t xml:space="preserve">Załącznik nr </w:t>
      </w:r>
      <w:r w:rsidR="00691EA3">
        <w:rPr>
          <w:rFonts w:ascii="Cambria" w:hAnsi="Cambria" w:cs="Arial"/>
          <w:b/>
          <w:bCs/>
          <w:smallCaps w:val="0"/>
          <w:sz w:val="24"/>
          <w:szCs w:val="24"/>
        </w:rPr>
        <w:t>3</w:t>
      </w:r>
    </w:p>
    <w:p w:rsidR="005E0330" w:rsidRPr="005E0330" w:rsidRDefault="005E0330" w:rsidP="00960DA7">
      <w:pPr>
        <w:keepNext/>
        <w:tabs>
          <w:tab w:val="num" w:pos="0"/>
        </w:tabs>
        <w:spacing w:after="200" w:line="276" w:lineRule="auto"/>
        <w:outlineLvl w:val="0"/>
        <w:rPr>
          <w:rFonts w:ascii="Cambria" w:eastAsia="Calibri" w:hAnsi="Cambria"/>
          <w:lang w:eastAsia="en-US"/>
        </w:rPr>
      </w:pP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lang w:eastAsia="ar-SA"/>
        </w:rPr>
        <w:t>Wzór umowy zawierający istotne dla zamawiającego postanowienia, które zostaną wprowadzone do treści zawieranej umowy.</w:t>
      </w:r>
    </w:p>
    <w:p w:rsidR="00871F16" w:rsidRPr="00D75476" w:rsidRDefault="00871F16" w:rsidP="00871F16">
      <w:pPr>
        <w:jc w:val="center"/>
        <w:rPr>
          <w:b/>
          <w:bCs/>
        </w:rPr>
      </w:pPr>
    </w:p>
    <w:p w:rsidR="00871F16" w:rsidRDefault="00871F16" w:rsidP="00871F16">
      <w:pPr>
        <w:jc w:val="center"/>
        <w:rPr>
          <w:b/>
        </w:rPr>
      </w:pPr>
    </w:p>
    <w:p w:rsidR="00871F16" w:rsidRDefault="00871F16" w:rsidP="00871F16">
      <w:pPr>
        <w:jc w:val="both"/>
        <w:rPr>
          <w:b/>
        </w:rPr>
      </w:pPr>
    </w:p>
    <w:p w:rsidR="00960DA7" w:rsidRDefault="00960DA7" w:rsidP="00871F16">
      <w:pPr>
        <w:jc w:val="both"/>
        <w:rPr>
          <w:b/>
        </w:rPr>
      </w:pPr>
    </w:p>
    <w:p w:rsidR="00960DA7" w:rsidRPr="00BF076F" w:rsidRDefault="00960DA7" w:rsidP="00960DA7">
      <w:pPr>
        <w:suppressAutoHyphens/>
        <w:spacing w:line="276" w:lineRule="auto"/>
        <w:ind w:left="284"/>
        <w:jc w:val="both"/>
        <w:rPr>
          <w:rFonts w:eastAsia="Calibri"/>
          <w:lang w:eastAsia="en-US"/>
        </w:rPr>
      </w:pPr>
      <w:r w:rsidRPr="00BF076F">
        <w:rPr>
          <w:rFonts w:eastAsia="Calibri"/>
          <w:b/>
          <w:lang w:eastAsia="en-US"/>
        </w:rPr>
        <w:t xml:space="preserve">                                                  UMOWA   SPRZEDAŻY</w:t>
      </w:r>
      <w:r w:rsidR="00246A62">
        <w:rPr>
          <w:rFonts w:eastAsia="Calibri"/>
          <w:b/>
          <w:lang w:eastAsia="en-US"/>
        </w:rPr>
        <w:t>-</w:t>
      </w:r>
      <w:r w:rsidR="00246A62" w:rsidRPr="00246A62">
        <w:rPr>
          <w:rFonts w:eastAsia="Calibri"/>
          <w:lang w:eastAsia="en-US"/>
        </w:rPr>
        <w:t>wzór w zakresie części nr 1</w:t>
      </w:r>
    </w:p>
    <w:p w:rsidR="00960DA7" w:rsidRPr="00246A62" w:rsidRDefault="00960DA7" w:rsidP="00313E5C">
      <w:pPr>
        <w:suppressAutoHyphens/>
        <w:spacing w:after="200" w:line="276" w:lineRule="auto"/>
        <w:ind w:left="284"/>
        <w:jc w:val="center"/>
        <w:rPr>
          <w:rFonts w:eastAsia="Calibri"/>
          <w:b/>
          <w:lang w:eastAsia="en-US"/>
        </w:rPr>
      </w:pPr>
      <w:r w:rsidRPr="00246A62">
        <w:rPr>
          <w:rFonts w:eastAsia="Calibri"/>
          <w:b/>
          <w:lang w:eastAsia="en-US"/>
        </w:rPr>
        <w:t>SZSPOO.SZPiGM.3810/14/2024</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zawarta w Brzozowie, w dniu ………………, pomiędzy</w:t>
      </w:r>
    </w:p>
    <w:p w:rsidR="00960DA7" w:rsidRPr="00BF076F" w:rsidRDefault="00960DA7" w:rsidP="00960DA7">
      <w:pPr>
        <w:suppressAutoHyphens/>
        <w:spacing w:after="200" w:line="276" w:lineRule="auto"/>
        <w:ind w:left="284"/>
        <w:jc w:val="both"/>
        <w:rPr>
          <w:rFonts w:eastAsia="Calibri"/>
          <w:lang w:eastAsia="en-US"/>
        </w:rPr>
      </w:pPr>
      <w:r w:rsidRPr="00BF78B0">
        <w:rPr>
          <w:rFonts w:eastAsia="Calibri"/>
          <w:b/>
          <w:lang w:eastAsia="en-US"/>
        </w:rPr>
        <w:t>Szpitalem Specjalistycznym w Brzozowie Podkarpackim Ośrodkiem Onkologicznym im. ks. Bronisława Markiewicza</w:t>
      </w:r>
      <w:r w:rsidRPr="00BF076F">
        <w:rPr>
          <w:rFonts w:eastAsia="Calibri"/>
          <w:lang w:eastAsia="en-US"/>
        </w:rPr>
        <w:t>, 36-200 Brzozów, ul. ks. J. Bielawskiego 18, zarejestrowanym w Sądzie Rejonowym w Rzeszowie w Wydziale Gospodarczym Krajowego Rejestru Sądowego pod numerem KRS 0000007954, reprezentowanym przez:</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lek. Tomasza Kondraciuka – Dyrektora</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zwanym w dalszej części umowy „Kupującym”</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a: ………………………………………….</w:t>
      </w:r>
    </w:p>
    <w:p w:rsidR="00960DA7" w:rsidRDefault="00960DA7" w:rsidP="00960DA7">
      <w:pPr>
        <w:suppressAutoHyphens/>
        <w:spacing w:after="200" w:line="276" w:lineRule="auto"/>
        <w:ind w:left="284"/>
        <w:jc w:val="both"/>
        <w:rPr>
          <w:rFonts w:eastAsia="Calibri"/>
          <w:lang w:eastAsia="en-US"/>
        </w:rPr>
      </w:pPr>
      <w:r w:rsidRPr="00BF076F">
        <w:rPr>
          <w:rFonts w:eastAsia="Calibri"/>
          <w:lang w:eastAsia="en-US"/>
        </w:rPr>
        <w:t>zwanym w dalszej części „Sprzedającym”</w:t>
      </w:r>
    </w:p>
    <w:p w:rsidR="00246A62" w:rsidRPr="00BF076F" w:rsidRDefault="00246A62" w:rsidP="00960DA7">
      <w:pPr>
        <w:suppressAutoHyphens/>
        <w:spacing w:after="200" w:line="276" w:lineRule="auto"/>
        <w:ind w:left="284"/>
        <w:jc w:val="both"/>
        <w:rPr>
          <w:rFonts w:eastAsia="Calibri"/>
          <w:lang w:eastAsia="en-US"/>
        </w:rPr>
      </w:pP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1</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1. Przedmiotem umowy jest dostawa odczynników i materiałów eksploatacyjnych wraz z dzierżawą </w:t>
      </w:r>
      <w:r>
        <w:rPr>
          <w:rFonts w:eastAsia="Calibri"/>
          <w:lang w:eastAsia="en-US"/>
        </w:rPr>
        <w:t>analizator</w:t>
      </w:r>
      <w:r w:rsidR="00246A62">
        <w:rPr>
          <w:rFonts w:eastAsia="Calibri"/>
          <w:lang w:eastAsia="en-US"/>
        </w:rPr>
        <w:t>a,</w:t>
      </w:r>
      <w:r w:rsidRPr="00BF076F">
        <w:rPr>
          <w:rFonts w:eastAsia="Calibri"/>
          <w:lang w:eastAsia="en-US"/>
        </w:rPr>
        <w:t xml:space="preserve"> na zasadach określonych w specyfikacji warunków zamówienia oraz zgodnie z ofertą Sprzedającego</w:t>
      </w:r>
      <w:r w:rsidR="00246A62">
        <w:rPr>
          <w:rFonts w:eastAsia="Calibri"/>
          <w:lang w:eastAsia="en-US"/>
        </w:rPr>
        <w:t>,</w:t>
      </w:r>
      <w:r w:rsidRPr="00BF076F">
        <w:rPr>
          <w:rFonts w:eastAsia="Calibri"/>
          <w:lang w:eastAsia="en-US"/>
        </w:rPr>
        <w:t xml:space="preserve"> złożoną w postępowaniu przetargowym, prowadzonym przez Kupującego, znak sprawy </w:t>
      </w:r>
      <w:proofErr w:type="spellStart"/>
      <w:r w:rsidRPr="00BF076F">
        <w:rPr>
          <w:rFonts w:eastAsia="Calibri"/>
          <w:lang w:eastAsia="en-US"/>
        </w:rPr>
        <w:t>SZPiGM</w:t>
      </w:r>
      <w:proofErr w:type="spellEnd"/>
      <w:r w:rsidRPr="00BF076F">
        <w:rPr>
          <w:rFonts w:eastAsia="Calibri"/>
          <w:lang w:eastAsia="en-US"/>
        </w:rPr>
        <w:t xml:space="preserve"> 3810/</w:t>
      </w:r>
      <w:r>
        <w:rPr>
          <w:rFonts w:eastAsia="Calibri"/>
          <w:lang w:eastAsia="en-US"/>
        </w:rPr>
        <w:t>14</w:t>
      </w:r>
      <w:r w:rsidRPr="00BF076F">
        <w:rPr>
          <w:rFonts w:eastAsia="Calibri"/>
          <w:lang w:eastAsia="en-US"/>
        </w:rPr>
        <w:t>/202</w:t>
      </w:r>
      <w:r>
        <w:rPr>
          <w:rFonts w:eastAsia="Calibri"/>
          <w:lang w:eastAsia="en-US"/>
        </w:rPr>
        <w:t>4</w:t>
      </w:r>
      <w:r w:rsidRPr="00BF076F">
        <w:rPr>
          <w:rFonts w:eastAsia="Calibri"/>
          <w:lang w:eastAsia="en-US"/>
        </w:rPr>
        <w:t>.</w:t>
      </w:r>
    </w:p>
    <w:p w:rsidR="00960DA7" w:rsidRPr="00BF076F" w:rsidRDefault="00960DA7" w:rsidP="00246A62">
      <w:pPr>
        <w:suppressAutoHyphens/>
        <w:spacing w:after="200" w:line="276" w:lineRule="auto"/>
        <w:ind w:left="284" w:hanging="284"/>
        <w:jc w:val="both"/>
        <w:rPr>
          <w:rFonts w:eastAsia="Calibri"/>
          <w:lang w:eastAsia="en-US"/>
        </w:rPr>
      </w:pPr>
      <w:r w:rsidRPr="00BF076F">
        <w:rPr>
          <w:rFonts w:eastAsia="Calibri"/>
          <w:lang w:eastAsia="en-US"/>
        </w:rPr>
        <w:t>2.Sprzedający oświadcza, że przedmiot umowy spełnia wszelkie wymagania norm i przepisów odnoszących się do wyrobów tego typu.</w:t>
      </w:r>
    </w:p>
    <w:p w:rsidR="00960DA7"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3.Umowa została zawarta na czas określony </w:t>
      </w:r>
      <w:r w:rsidRPr="00960DA7">
        <w:rPr>
          <w:rFonts w:eastAsia="Calibri"/>
          <w:b/>
          <w:lang w:eastAsia="en-US"/>
        </w:rPr>
        <w:t>24 miesięcy</w:t>
      </w:r>
      <w:r w:rsidRPr="00BF076F">
        <w:rPr>
          <w:rFonts w:eastAsia="Calibri"/>
          <w:lang w:eastAsia="en-US"/>
        </w:rPr>
        <w:t xml:space="preserve"> tj. od dnia … do dnia … z możliwością jej przedłużenia za zgodą obu stron umowy, w przypadku niewyczerpania łącznej wartości zamówienia brutto, na łączny okres nie dłuższy niż </w:t>
      </w:r>
      <w:r w:rsidRPr="00960DA7">
        <w:rPr>
          <w:rFonts w:eastAsia="Calibri"/>
          <w:b/>
          <w:lang w:eastAsia="en-US"/>
        </w:rPr>
        <w:t xml:space="preserve">30 </w:t>
      </w:r>
      <w:proofErr w:type="spellStart"/>
      <w:r w:rsidRPr="00960DA7">
        <w:rPr>
          <w:rFonts w:eastAsia="Calibri"/>
          <w:b/>
          <w:lang w:eastAsia="en-US"/>
        </w:rPr>
        <w:t>m-cy</w:t>
      </w:r>
      <w:proofErr w:type="spellEnd"/>
      <w:r w:rsidRPr="00BF076F">
        <w:rPr>
          <w:rFonts w:eastAsia="Calibri"/>
          <w:lang w:eastAsia="en-US"/>
        </w:rPr>
        <w:t>. Przedłużenie umowy nie jest dorozumiane i  wymaga formy aneksu. W przypadku niewyrażenia zgody przez Sprzedającego na przedłużenie umowy nie przysługują mu roszczenia odszkodowawcze z tytułu niezrealizowania przedmiotu umowy</w:t>
      </w:r>
      <w:r w:rsidR="00246A62">
        <w:rPr>
          <w:rFonts w:eastAsia="Calibri"/>
          <w:lang w:eastAsia="en-US"/>
        </w:rPr>
        <w:t>.</w:t>
      </w:r>
    </w:p>
    <w:p w:rsidR="00960DA7" w:rsidRPr="00BF076F" w:rsidRDefault="00960DA7" w:rsidP="00960DA7">
      <w:pPr>
        <w:suppressAutoHyphens/>
        <w:spacing w:after="200" w:line="276" w:lineRule="auto"/>
        <w:ind w:left="284" w:hanging="284"/>
        <w:jc w:val="both"/>
        <w:rPr>
          <w:rFonts w:eastAsia="Calibri"/>
          <w:lang w:eastAsia="en-US"/>
        </w:rPr>
      </w:pPr>
    </w:p>
    <w:p w:rsidR="00960DA7" w:rsidRPr="00084D53" w:rsidRDefault="00960DA7" w:rsidP="00960DA7">
      <w:pPr>
        <w:suppressAutoHyphens/>
        <w:spacing w:after="200" w:line="276" w:lineRule="auto"/>
        <w:ind w:left="284"/>
        <w:jc w:val="center"/>
        <w:rPr>
          <w:rFonts w:eastAsia="Calibri"/>
          <w:lang w:eastAsia="en-US"/>
        </w:rPr>
      </w:pPr>
      <w:r w:rsidRPr="00084D53">
        <w:rPr>
          <w:rFonts w:eastAsia="Calibri"/>
          <w:lang w:eastAsia="en-US"/>
        </w:rPr>
        <w:lastRenderedPageBreak/>
        <w:t>§ 2</w:t>
      </w:r>
    </w:p>
    <w:p w:rsidR="00856002" w:rsidRPr="00084D53" w:rsidRDefault="00960DA7" w:rsidP="00DC5595">
      <w:pPr>
        <w:pStyle w:val="Akapitzlist"/>
        <w:numPr>
          <w:ilvl w:val="6"/>
          <w:numId w:val="30"/>
        </w:numPr>
        <w:suppressAutoHyphens/>
        <w:ind w:left="284" w:hanging="284"/>
        <w:jc w:val="both"/>
        <w:rPr>
          <w:rFonts w:ascii="Times New Roman" w:eastAsia="Calibri" w:hAnsi="Times New Roman" w:cs="Times New Roman"/>
          <w:sz w:val="24"/>
          <w:szCs w:val="24"/>
        </w:rPr>
      </w:pPr>
      <w:r w:rsidRPr="00084D53">
        <w:rPr>
          <w:rFonts w:ascii="Times New Roman" w:eastAsia="Calibri" w:hAnsi="Times New Roman" w:cs="Times New Roman"/>
          <w:sz w:val="24"/>
          <w:szCs w:val="24"/>
        </w:rPr>
        <w:t xml:space="preserve">Sprzedający zobowiązuje się dostarczyć i zainstalować, w Laboratorium w siedzibie Kupującego, wydzierżawiony sprzęt w terminie do: </w:t>
      </w:r>
      <w:r w:rsidR="00246A62" w:rsidRPr="00246A62">
        <w:rPr>
          <w:rFonts w:ascii="Times New Roman" w:eastAsia="Calibri" w:hAnsi="Times New Roman" w:cs="Times New Roman"/>
          <w:b/>
          <w:sz w:val="24"/>
          <w:szCs w:val="24"/>
        </w:rPr>
        <w:t>3 tygodni od dnia zawarcia umowy</w:t>
      </w:r>
      <w:r w:rsidR="00246A62">
        <w:rPr>
          <w:rFonts w:ascii="Times New Roman" w:eastAsia="Calibri" w:hAnsi="Times New Roman" w:cs="Times New Roman"/>
          <w:b/>
          <w:sz w:val="24"/>
          <w:szCs w:val="24"/>
        </w:rPr>
        <w:t>.</w:t>
      </w:r>
    </w:p>
    <w:p w:rsidR="00960DA7" w:rsidRPr="00BF076F" w:rsidRDefault="00CB4644" w:rsidP="00960DA7">
      <w:pPr>
        <w:suppressAutoHyphens/>
        <w:spacing w:after="200" w:line="276" w:lineRule="auto"/>
        <w:ind w:left="284" w:hanging="284"/>
        <w:jc w:val="both"/>
        <w:rPr>
          <w:rFonts w:eastAsia="Calibri"/>
          <w:lang w:eastAsia="en-US"/>
        </w:rPr>
      </w:pPr>
      <w:r>
        <w:rPr>
          <w:rFonts w:eastAsia="Calibri"/>
          <w:lang w:eastAsia="en-US"/>
        </w:rPr>
        <w:t>2</w:t>
      </w:r>
      <w:r w:rsidR="00960DA7" w:rsidRPr="00BF076F">
        <w:rPr>
          <w:rFonts w:eastAsia="Calibri"/>
          <w:lang w:eastAsia="en-US"/>
        </w:rPr>
        <w:t xml:space="preserve">.Przekazanie </w:t>
      </w:r>
      <w:r w:rsidR="00960DA7">
        <w:rPr>
          <w:rFonts w:eastAsia="Calibri"/>
          <w:lang w:eastAsia="en-US"/>
        </w:rPr>
        <w:t>wydzierżawionego sprzętu</w:t>
      </w:r>
      <w:r w:rsidR="00960DA7" w:rsidRPr="00BF076F">
        <w:rPr>
          <w:rFonts w:eastAsia="Calibri"/>
          <w:lang w:eastAsia="en-US"/>
        </w:rPr>
        <w:t xml:space="preserve"> nastąpi protokołem zdawczo odbiorczym sporządzonym    z udziałem obu </w:t>
      </w:r>
      <w:r w:rsidR="00246A62">
        <w:rPr>
          <w:rFonts w:eastAsia="Calibri"/>
          <w:lang w:eastAsia="en-US"/>
        </w:rPr>
        <w:t>S</w:t>
      </w:r>
      <w:r w:rsidR="00960DA7" w:rsidRPr="00BF076F">
        <w:rPr>
          <w:rFonts w:eastAsia="Calibri"/>
          <w:lang w:eastAsia="en-US"/>
        </w:rPr>
        <w:t>tron.</w:t>
      </w:r>
    </w:p>
    <w:p w:rsidR="00960DA7" w:rsidRPr="00BF076F" w:rsidRDefault="00CB4644" w:rsidP="00960DA7">
      <w:pPr>
        <w:suppressAutoHyphens/>
        <w:spacing w:after="200" w:line="276" w:lineRule="auto"/>
        <w:ind w:left="284" w:hanging="284"/>
        <w:jc w:val="both"/>
        <w:rPr>
          <w:rFonts w:eastAsia="Calibri"/>
          <w:lang w:eastAsia="en-US"/>
        </w:rPr>
      </w:pPr>
      <w:r>
        <w:rPr>
          <w:rFonts w:eastAsia="Calibri"/>
          <w:lang w:eastAsia="en-US"/>
        </w:rPr>
        <w:t>3</w:t>
      </w:r>
      <w:r w:rsidR="00960DA7" w:rsidRPr="00BF076F">
        <w:rPr>
          <w:rFonts w:eastAsia="Calibri"/>
          <w:lang w:eastAsia="en-US"/>
        </w:rPr>
        <w:t xml:space="preserve">. Kupujący zobowiązuje się użytkować </w:t>
      </w:r>
      <w:r w:rsidR="00960DA7">
        <w:rPr>
          <w:rFonts w:eastAsia="Calibri"/>
          <w:lang w:eastAsia="en-US"/>
        </w:rPr>
        <w:t xml:space="preserve">przedmiot dzierżawy </w:t>
      </w:r>
      <w:r w:rsidR="00960DA7" w:rsidRPr="00BF076F">
        <w:rPr>
          <w:rFonts w:eastAsia="Calibri"/>
          <w:lang w:eastAsia="en-US"/>
        </w:rPr>
        <w:t xml:space="preserve">zgodnie z </w:t>
      </w:r>
      <w:r w:rsidR="00960DA7">
        <w:rPr>
          <w:rFonts w:eastAsia="Calibri"/>
          <w:lang w:eastAsia="en-US"/>
        </w:rPr>
        <w:t>jego</w:t>
      </w:r>
      <w:r w:rsidR="00960DA7" w:rsidRPr="00BF076F">
        <w:rPr>
          <w:rFonts w:eastAsia="Calibri"/>
          <w:lang w:eastAsia="en-US"/>
        </w:rPr>
        <w:t xml:space="preserve"> przeznaczeniem                      i wymogami prawidłowej eksploatacji oraz zabezpieczyć urządzenia przed kradzieżą   i niepożądanym działaniem osób trzecich.</w:t>
      </w:r>
    </w:p>
    <w:p w:rsidR="00960DA7" w:rsidRPr="00BF076F" w:rsidRDefault="00CB4644" w:rsidP="00960DA7">
      <w:pPr>
        <w:suppressAutoHyphens/>
        <w:spacing w:after="200" w:line="276" w:lineRule="auto"/>
        <w:ind w:left="284" w:hanging="284"/>
        <w:jc w:val="both"/>
        <w:rPr>
          <w:rFonts w:eastAsia="Calibri"/>
          <w:lang w:eastAsia="en-US"/>
        </w:rPr>
      </w:pPr>
      <w:r>
        <w:rPr>
          <w:rFonts w:eastAsia="Calibri"/>
          <w:lang w:eastAsia="en-US"/>
        </w:rPr>
        <w:t>4</w:t>
      </w:r>
      <w:r w:rsidR="00960DA7" w:rsidRPr="00BF076F">
        <w:rPr>
          <w:rFonts w:eastAsia="Calibri"/>
          <w:lang w:eastAsia="en-US"/>
        </w:rPr>
        <w:t>. Na czas trwania dzierżawy Sprzedający ceduje na rzecz Kupującego prawa i obowiązki właściciela wynikające z gwarancji i oświadcza, że w dniu instalacji analizator</w:t>
      </w:r>
      <w:r w:rsidR="00246A62">
        <w:rPr>
          <w:rFonts w:eastAsia="Calibri"/>
          <w:lang w:eastAsia="en-US"/>
        </w:rPr>
        <w:t>a</w:t>
      </w:r>
      <w:r w:rsidR="00960DA7" w:rsidRPr="00BF076F">
        <w:rPr>
          <w:rFonts w:eastAsia="Calibri"/>
          <w:lang w:eastAsia="en-US"/>
        </w:rPr>
        <w:t xml:space="preserve"> przekaże Kupującemu kartę gwarancyjną lub inny dokument określający zasady serwisu i gwarancji.</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5. Czas trwania gwarancji, określony kartą gwarancyjną, nie może być krótszy niż czas trwania umowy dzierżawy.</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6. W trakcie trwania gwarancji</w:t>
      </w:r>
      <w:r>
        <w:rPr>
          <w:rFonts w:eastAsia="Calibri"/>
          <w:lang w:eastAsia="en-US"/>
        </w:rPr>
        <w:t>,</w:t>
      </w:r>
      <w:r w:rsidRPr="00BF076F">
        <w:rPr>
          <w:rFonts w:eastAsia="Calibri"/>
          <w:lang w:eastAsia="en-US"/>
        </w:rPr>
        <w:t xml:space="preserve"> naprawy serwisowe wynikające z normalnego użytkowania </w:t>
      </w:r>
      <w:r>
        <w:rPr>
          <w:rFonts w:eastAsia="Calibri"/>
          <w:lang w:eastAsia="en-US"/>
        </w:rPr>
        <w:t>sprzętu</w:t>
      </w:r>
      <w:r w:rsidRPr="00BF076F">
        <w:rPr>
          <w:rFonts w:eastAsia="Calibri"/>
          <w:lang w:eastAsia="en-US"/>
        </w:rPr>
        <w:t>, nie wynikające z winy Kupującego, świadczone będą przez Sprzedającego w ramach czynszu dzierżawnego.</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7. Kupujący nie może bez zgody Sprzedającego udostępniać </w:t>
      </w:r>
      <w:r>
        <w:rPr>
          <w:rFonts w:eastAsia="Calibri"/>
          <w:lang w:eastAsia="en-US"/>
        </w:rPr>
        <w:t>dzierżawionego sprzętu</w:t>
      </w:r>
      <w:r w:rsidRPr="00BF076F">
        <w:rPr>
          <w:rFonts w:eastAsia="Calibri"/>
          <w:lang w:eastAsia="en-US"/>
        </w:rPr>
        <w:t xml:space="preserve"> osobom trzecim ani ich poddzierżawiać.</w:t>
      </w:r>
    </w:p>
    <w:p w:rsidR="00960DA7" w:rsidRPr="00BF076F" w:rsidRDefault="00960DA7" w:rsidP="00960DA7">
      <w:pPr>
        <w:suppressAutoHyphens/>
        <w:spacing w:after="200" w:line="276" w:lineRule="auto"/>
        <w:jc w:val="both"/>
        <w:rPr>
          <w:rFonts w:eastAsia="Calibri"/>
          <w:lang w:eastAsia="en-US"/>
        </w:rPr>
      </w:pPr>
      <w:r w:rsidRPr="00BF076F">
        <w:rPr>
          <w:rFonts w:eastAsia="Calibri"/>
          <w:lang w:eastAsia="en-US"/>
        </w:rPr>
        <w:t>8. Sprzedający ma prawo kontroli wykorzystywania przedmiotu dzierżawy.</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9. Kupujący zobowiązany jest zwrócić </w:t>
      </w:r>
      <w:r>
        <w:rPr>
          <w:rFonts w:eastAsia="Calibri"/>
          <w:lang w:eastAsia="en-US"/>
        </w:rPr>
        <w:t>przedmiot dzierżawy</w:t>
      </w:r>
      <w:r w:rsidRPr="00BF076F">
        <w:rPr>
          <w:rFonts w:eastAsia="Calibri"/>
          <w:lang w:eastAsia="en-US"/>
        </w:rPr>
        <w:t>, w stanie niepogorszonym ponad zużycie wynikające z normalnej eksploatacji, w terminie 30 dni od daty zakończenia umowy.</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 xml:space="preserve">10.Sprzedający zobowiązany jest dokonywać </w:t>
      </w:r>
      <w:r>
        <w:rPr>
          <w:rFonts w:eastAsia="Calibri"/>
          <w:lang w:eastAsia="en-US"/>
        </w:rPr>
        <w:t>w ramach czynszu dzierżawnego</w:t>
      </w:r>
      <w:r w:rsidRPr="00BF076F">
        <w:rPr>
          <w:rFonts w:eastAsia="Calibri"/>
          <w:lang w:eastAsia="en-US"/>
        </w:rPr>
        <w:t xml:space="preserve">  przeglądów </w:t>
      </w:r>
      <w:r>
        <w:rPr>
          <w:rFonts w:eastAsia="Calibri"/>
          <w:lang w:eastAsia="en-US"/>
        </w:rPr>
        <w:t xml:space="preserve">wydzierżawionego sprzętu </w:t>
      </w:r>
      <w:r w:rsidRPr="00BF076F">
        <w:rPr>
          <w:rFonts w:eastAsia="Calibri"/>
          <w:lang w:eastAsia="en-US"/>
        </w:rPr>
        <w:t>przez autoryzowany serwis, co najmniej w wymiarze zaleconym przez producenta sprzętu, przez cały okres obowiązywania umowy</w:t>
      </w:r>
      <w:r w:rsidR="00246A62">
        <w:rPr>
          <w:rFonts w:eastAsia="Calibri"/>
          <w:lang w:eastAsia="en-US"/>
        </w:rPr>
        <w:t>, jednak nie rzadziej niż jeden raz w roku.</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11. Sprzedający zobowiązuje się do przekazania Kupującemu niezwłocznie po podpisaniu umowy oświadczenia zawierającego szacunkową wartość wydzierżawionego  sprzętu.</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 xml:space="preserve">12. W zakresie realizacji umowy odnośnie dzierżawy </w:t>
      </w:r>
      <w:r>
        <w:rPr>
          <w:rFonts w:eastAsia="Calibri"/>
          <w:lang w:eastAsia="en-US"/>
        </w:rPr>
        <w:t xml:space="preserve">sprzętu </w:t>
      </w:r>
      <w:r w:rsidRPr="00BF076F">
        <w:rPr>
          <w:rFonts w:eastAsia="Calibri"/>
          <w:lang w:eastAsia="en-US"/>
        </w:rPr>
        <w:t xml:space="preserve"> osobą reprezentującą Kupującego jest Kierownik Laboratorium eksploatującego analizatory i Kierownik Sekcji Obsługi  i Konserwacji Urządzeń.</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13. Sprzedający w ramach umowy zapewniwłączenie dostarczonych aparatów</w:t>
      </w:r>
      <w:r>
        <w:rPr>
          <w:rFonts w:eastAsia="Calibri"/>
          <w:lang w:eastAsia="en-US"/>
        </w:rPr>
        <w:t xml:space="preserve"> do analizy</w:t>
      </w:r>
      <w:r w:rsidRPr="00BF076F">
        <w:rPr>
          <w:rFonts w:eastAsia="Calibri"/>
          <w:lang w:eastAsia="en-US"/>
        </w:rPr>
        <w:t xml:space="preserve"> (wraz z komputerami obsługującymi) do systemu informatycznego obsługującego Laboratorium Kupującego.</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lastRenderedPageBreak/>
        <w:t>§ 3</w:t>
      </w:r>
    </w:p>
    <w:p w:rsidR="00C23C8E" w:rsidRPr="00BF076F" w:rsidRDefault="00960DA7" w:rsidP="00C23C8E">
      <w:pPr>
        <w:suppressAutoHyphens/>
        <w:spacing w:after="200" w:line="276" w:lineRule="auto"/>
        <w:ind w:left="284" w:hanging="284"/>
        <w:jc w:val="both"/>
        <w:rPr>
          <w:rFonts w:eastAsia="Calibri"/>
          <w:lang w:eastAsia="en-US"/>
        </w:rPr>
      </w:pPr>
      <w:r w:rsidRPr="00BF076F">
        <w:rPr>
          <w:rFonts w:eastAsia="Calibri"/>
          <w:lang w:eastAsia="en-US"/>
        </w:rPr>
        <w:t xml:space="preserve">1. Odczynniki i materiały eksploatacyjne w ilościach i asortymencie </w:t>
      </w:r>
      <w:r w:rsidR="00246A62">
        <w:rPr>
          <w:rFonts w:eastAsia="Calibri"/>
          <w:lang w:eastAsia="en-US"/>
        </w:rPr>
        <w:t>o</w:t>
      </w:r>
      <w:r w:rsidRPr="00BF076F">
        <w:rPr>
          <w:rFonts w:eastAsia="Calibri"/>
          <w:lang w:eastAsia="en-US"/>
        </w:rPr>
        <w:t xml:space="preserve">kreślonych w załączniku do niniejszej umowy, Sprzedający zobowiązuje się dostarczać Kupującemu partiami, w ilościach uzależnionych od bieżących potrzeb Kupującego,  po uprzednim otrzymaniu zamówienia, transportem własnym lub zleconym, na własny koszt i ryzyko, loco Laboratorium Kupującego, w terminie do </w:t>
      </w:r>
      <w:r w:rsidR="00246A62">
        <w:rPr>
          <w:rFonts w:eastAsia="Calibri"/>
          <w:lang w:eastAsia="en-US"/>
        </w:rPr>
        <w:t>……… dni</w:t>
      </w:r>
      <w:r w:rsidR="00C23C8E">
        <w:rPr>
          <w:rFonts w:eastAsia="Calibri"/>
          <w:lang w:eastAsia="en-US"/>
        </w:rPr>
        <w:t xml:space="preserve"> roboczych</w:t>
      </w:r>
      <w:r w:rsidR="00246A62">
        <w:rPr>
          <w:rFonts w:eastAsia="Calibri"/>
          <w:lang w:eastAsia="en-US"/>
        </w:rPr>
        <w:t xml:space="preserve"> (maksymalnie 5) </w:t>
      </w:r>
      <w:r w:rsidRPr="00BF076F">
        <w:rPr>
          <w:rFonts w:eastAsia="Calibri"/>
          <w:lang w:eastAsia="en-US"/>
        </w:rPr>
        <w:t>od dnia złożenia zamówienia.</w:t>
      </w:r>
    </w:p>
    <w:p w:rsidR="00C23C8E" w:rsidRPr="00BF076F" w:rsidRDefault="00C23C8E" w:rsidP="00C23C8E">
      <w:pPr>
        <w:suppressAutoHyphens/>
        <w:spacing w:after="200" w:line="276" w:lineRule="auto"/>
        <w:ind w:left="284" w:hanging="284"/>
        <w:jc w:val="both"/>
        <w:rPr>
          <w:rFonts w:eastAsia="Calibri"/>
          <w:lang w:eastAsia="en-US"/>
        </w:rPr>
      </w:pPr>
      <w:r w:rsidRPr="00BF076F">
        <w:rPr>
          <w:rFonts w:eastAsia="Calibri"/>
          <w:lang w:eastAsia="en-US"/>
        </w:rPr>
        <w:t xml:space="preserve">2. </w:t>
      </w:r>
      <w:r>
        <w:rPr>
          <w:rFonts w:eastAsia="Calibri"/>
          <w:lang w:eastAsia="en-US"/>
        </w:rPr>
        <w:t>Jako dni robocze uznaje się dni od poniedziałku do piątku.</w:t>
      </w:r>
    </w:p>
    <w:p w:rsidR="00960DA7" w:rsidRPr="00BF076F" w:rsidRDefault="00C23C8E" w:rsidP="00960DA7">
      <w:pPr>
        <w:suppressAutoHyphens/>
        <w:spacing w:after="200" w:line="276" w:lineRule="auto"/>
        <w:ind w:left="284" w:hanging="284"/>
        <w:jc w:val="both"/>
        <w:rPr>
          <w:rFonts w:eastAsia="Calibri"/>
          <w:lang w:eastAsia="en-US"/>
        </w:rPr>
      </w:pPr>
      <w:r>
        <w:rPr>
          <w:rFonts w:eastAsia="Calibri"/>
          <w:lang w:eastAsia="en-US"/>
        </w:rPr>
        <w:t>3</w:t>
      </w:r>
      <w:r w:rsidR="00960DA7" w:rsidRPr="00BF076F">
        <w:rPr>
          <w:rFonts w:eastAsia="Calibri"/>
          <w:lang w:eastAsia="en-US"/>
        </w:rPr>
        <w:t>. Zamówienia na odczynniki składa w formie fax lub drogą internetową Sekcja Zamówień Publicznych i Gospodarki Materiałowej Kupującego lub Laboratorium Kupującego.</w:t>
      </w:r>
    </w:p>
    <w:p w:rsidR="00960DA7" w:rsidRPr="00BF076F" w:rsidRDefault="00C23C8E" w:rsidP="00C23C8E">
      <w:pPr>
        <w:suppressAutoHyphens/>
        <w:spacing w:after="200" w:line="276" w:lineRule="auto"/>
        <w:ind w:left="284" w:hanging="284"/>
        <w:jc w:val="both"/>
        <w:rPr>
          <w:rFonts w:eastAsia="Calibri"/>
          <w:lang w:eastAsia="en-US"/>
        </w:rPr>
      </w:pPr>
      <w:r>
        <w:rPr>
          <w:rFonts w:eastAsia="Calibri"/>
          <w:lang w:eastAsia="en-US"/>
        </w:rPr>
        <w:t>4</w:t>
      </w:r>
      <w:r w:rsidR="00960DA7" w:rsidRPr="00BF076F">
        <w:rPr>
          <w:rFonts w:eastAsia="Calibri"/>
          <w:lang w:eastAsia="en-US"/>
        </w:rPr>
        <w:t>. W przypadku</w:t>
      </w:r>
      <w:r w:rsidR="00960DA7">
        <w:rPr>
          <w:rFonts w:eastAsia="Calibri"/>
          <w:lang w:eastAsia="en-US"/>
        </w:rPr>
        <w:t>,</w:t>
      </w:r>
      <w:r w:rsidR="00960DA7"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sidR="00960DA7">
        <w:rPr>
          <w:rFonts w:eastAsia="Calibri"/>
          <w:lang w:eastAsia="en-US"/>
        </w:rPr>
        <w:t>.</w:t>
      </w:r>
    </w:p>
    <w:p w:rsidR="00960DA7" w:rsidRPr="00BF076F" w:rsidRDefault="00C23C8E" w:rsidP="00960DA7">
      <w:pPr>
        <w:suppressAutoHyphens/>
        <w:spacing w:after="200" w:line="276" w:lineRule="auto"/>
        <w:jc w:val="both"/>
        <w:rPr>
          <w:rFonts w:eastAsia="Calibri"/>
          <w:lang w:eastAsia="en-US"/>
        </w:rPr>
      </w:pPr>
      <w:r>
        <w:rPr>
          <w:rFonts w:eastAsia="Calibri"/>
          <w:lang w:eastAsia="en-US"/>
        </w:rPr>
        <w:t>5</w:t>
      </w:r>
      <w:r w:rsidR="00960DA7" w:rsidRPr="00BF076F">
        <w:rPr>
          <w:rFonts w:eastAsia="Calibri"/>
          <w:lang w:eastAsia="en-US"/>
        </w:rPr>
        <w:t>. Dostawy Kupujący odbiera od poniedziałku do piątku od godz. 7.25 do 14.30.</w:t>
      </w:r>
    </w:p>
    <w:p w:rsidR="00960DA7" w:rsidRPr="00BF076F" w:rsidRDefault="00C23C8E" w:rsidP="00960DA7">
      <w:pPr>
        <w:suppressAutoHyphens/>
        <w:spacing w:after="200" w:line="276" w:lineRule="auto"/>
        <w:jc w:val="both"/>
        <w:rPr>
          <w:rFonts w:eastAsia="Calibri"/>
          <w:lang w:eastAsia="en-US"/>
        </w:rPr>
      </w:pPr>
      <w:r>
        <w:rPr>
          <w:rFonts w:eastAsia="Calibri"/>
          <w:lang w:eastAsia="en-US"/>
        </w:rPr>
        <w:t>6</w:t>
      </w:r>
      <w:r w:rsidR="00960DA7" w:rsidRPr="00BF076F">
        <w:rPr>
          <w:rFonts w:eastAsia="Calibri"/>
          <w:lang w:eastAsia="en-US"/>
        </w:rPr>
        <w:t>. Kupujący składa zamówienia w formie:</w:t>
      </w:r>
    </w:p>
    <w:p w:rsidR="00960DA7" w:rsidRDefault="00960DA7" w:rsidP="00960DA7">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email na adres</w:t>
      </w:r>
      <w:r>
        <w:rPr>
          <w:rFonts w:eastAsia="Calibri"/>
          <w:lang w:eastAsia="en-US"/>
        </w:rPr>
        <w:t>:</w:t>
      </w:r>
      <w:r w:rsidRPr="00BF076F">
        <w:rPr>
          <w:rFonts w:eastAsia="Calibri"/>
          <w:lang w:eastAsia="en-US"/>
        </w:rPr>
        <w:t xml:space="preserve"> .............................</w:t>
      </w:r>
      <w:r>
        <w:rPr>
          <w:rFonts w:eastAsia="Calibri"/>
          <w:lang w:eastAsia="en-US"/>
        </w:rPr>
        <w:t>........................................................</w:t>
      </w:r>
    </w:p>
    <w:p w:rsidR="00960DA7" w:rsidRPr="00BF076F" w:rsidRDefault="00960DA7" w:rsidP="00960DA7">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fax na numer</w:t>
      </w:r>
      <w:r>
        <w:rPr>
          <w:rFonts w:eastAsia="Calibri"/>
          <w:lang w:eastAsia="en-US"/>
        </w:rPr>
        <w:t>:</w:t>
      </w:r>
      <w:r w:rsidRPr="00BF076F">
        <w:rPr>
          <w:rFonts w:eastAsia="Calibri"/>
          <w:lang w:eastAsia="en-US"/>
        </w:rPr>
        <w:t xml:space="preserve"> ..............................</w:t>
      </w:r>
      <w:r>
        <w:rPr>
          <w:rFonts w:eastAsia="Calibri"/>
          <w:lang w:eastAsia="en-US"/>
        </w:rPr>
        <w:t>......................................................</w:t>
      </w:r>
    </w:p>
    <w:p w:rsidR="00960DA7" w:rsidRPr="00BF076F" w:rsidRDefault="00C23C8E" w:rsidP="00960DA7">
      <w:pPr>
        <w:suppressAutoHyphens/>
        <w:spacing w:after="200" w:line="276" w:lineRule="auto"/>
        <w:ind w:left="284" w:hanging="284"/>
        <w:jc w:val="both"/>
        <w:rPr>
          <w:rFonts w:eastAsia="Calibri"/>
          <w:lang w:eastAsia="en-US"/>
        </w:rPr>
      </w:pPr>
      <w:r>
        <w:rPr>
          <w:rFonts w:eastAsia="Calibri"/>
          <w:lang w:eastAsia="en-US"/>
        </w:rPr>
        <w:t>7</w:t>
      </w:r>
      <w:r w:rsidR="00960DA7" w:rsidRPr="00BF076F">
        <w:rPr>
          <w:rFonts w:eastAsia="Calibri"/>
          <w:lang w:eastAsia="en-US"/>
        </w:rPr>
        <w:t>. Osobą kontaktową i upoważnioną ze strony Kupującego w sprawie realizacji niniejszej umowy jest Pani Barbara Data, tel./fax. 13 43 09 5</w:t>
      </w:r>
      <w:r w:rsidR="00960DA7">
        <w:rPr>
          <w:rFonts w:eastAsia="Calibri"/>
          <w:lang w:eastAsia="en-US"/>
        </w:rPr>
        <w:t>78</w:t>
      </w:r>
      <w:r w:rsidR="00960DA7" w:rsidRPr="00BF076F">
        <w:rPr>
          <w:rFonts w:eastAsia="Calibri"/>
          <w:lang w:eastAsia="en-US"/>
        </w:rPr>
        <w:t>.</w:t>
      </w:r>
      <w:bookmarkStart w:id="8" w:name="_GoBack"/>
      <w:bookmarkEnd w:id="8"/>
    </w:p>
    <w:p w:rsidR="00960DA7" w:rsidRDefault="00C23C8E" w:rsidP="00960DA7">
      <w:pPr>
        <w:suppressAutoHyphens/>
        <w:spacing w:after="200" w:line="276" w:lineRule="auto"/>
        <w:ind w:left="284" w:hanging="284"/>
        <w:jc w:val="both"/>
        <w:rPr>
          <w:rFonts w:eastAsia="Calibri"/>
          <w:lang w:eastAsia="en-US"/>
        </w:rPr>
      </w:pPr>
      <w:r>
        <w:rPr>
          <w:rFonts w:eastAsia="Calibri"/>
          <w:lang w:eastAsia="en-US"/>
        </w:rPr>
        <w:t>8</w:t>
      </w:r>
      <w:r w:rsidR="00960DA7" w:rsidRPr="00BF076F">
        <w:rPr>
          <w:rFonts w:eastAsia="Calibri"/>
          <w:lang w:eastAsia="en-US"/>
        </w:rPr>
        <w:t>. Osobą kontaktową i upoważnioną ze strony Sprzedającego w sprawie realizacji niniejszej umowy jest:  ………………………………………………….... tel./fax. …………………...</w:t>
      </w:r>
    </w:p>
    <w:p w:rsidR="00CB1579" w:rsidRPr="00BF076F" w:rsidRDefault="00C23C8E" w:rsidP="00C23C8E">
      <w:pPr>
        <w:suppressAutoHyphens/>
        <w:spacing w:after="200" w:line="276" w:lineRule="auto"/>
        <w:ind w:left="284" w:hanging="284"/>
        <w:jc w:val="both"/>
        <w:rPr>
          <w:rFonts w:eastAsia="Calibri"/>
          <w:lang w:eastAsia="en-US"/>
        </w:rPr>
      </w:pPr>
      <w:r>
        <w:rPr>
          <w:rFonts w:eastAsia="Calibri"/>
          <w:lang w:eastAsia="en-US"/>
        </w:rPr>
        <w:t>9</w:t>
      </w:r>
      <w:r w:rsidR="00CB1579">
        <w:rPr>
          <w:rFonts w:eastAsia="Calibri"/>
          <w:lang w:eastAsia="en-US"/>
        </w:rPr>
        <w:t xml:space="preserve">. Strony umowy dopuszczają w trakcie trwania umowy wyznaczenie innych osób niż określone w </w:t>
      </w:r>
      <w:r w:rsidR="00CB1579" w:rsidRPr="00BF076F">
        <w:rPr>
          <w:rFonts w:eastAsia="Calibri"/>
          <w:lang w:eastAsia="en-US"/>
        </w:rPr>
        <w:t>§ 3</w:t>
      </w:r>
      <w:r w:rsidR="00CB1579">
        <w:rPr>
          <w:rFonts w:eastAsia="Calibri"/>
          <w:lang w:eastAsia="en-US"/>
        </w:rPr>
        <w:t xml:space="preserve">  ust. 7 i 8 umowy. </w:t>
      </w:r>
      <w:r w:rsidR="00CB4644">
        <w:rPr>
          <w:rFonts w:eastAsia="Calibri"/>
          <w:lang w:eastAsia="en-US"/>
        </w:rPr>
        <w:t xml:space="preserve">Zmiana osób upoważnionych do kontaktów w sprawie realizacji umowy nie wymaga sporządzenia aneksu do umowy. </w:t>
      </w:r>
    </w:p>
    <w:p w:rsidR="00960DA7" w:rsidRPr="00BF076F" w:rsidRDefault="00C23C8E" w:rsidP="00960DA7">
      <w:pPr>
        <w:suppressAutoHyphens/>
        <w:spacing w:after="200" w:line="276" w:lineRule="auto"/>
        <w:ind w:left="284" w:hanging="284"/>
        <w:jc w:val="both"/>
        <w:rPr>
          <w:rFonts w:eastAsia="Calibri"/>
          <w:lang w:eastAsia="en-US"/>
        </w:rPr>
      </w:pPr>
      <w:r>
        <w:rPr>
          <w:rFonts w:eastAsia="Calibri"/>
          <w:lang w:eastAsia="en-US"/>
        </w:rPr>
        <w:t>10</w:t>
      </w:r>
      <w:r w:rsidR="00960DA7" w:rsidRPr="00BF076F">
        <w:rPr>
          <w:rFonts w:eastAsia="Calibri"/>
          <w:lang w:eastAsia="en-US"/>
        </w:rPr>
        <w:t>. Wiążąca strony korespondencja (inna niż zamówienie) w ramach umowy prowadzona będzie w formie pisemnej (adresy siedzib traktuje się jako adresy korespondencyjne), w formie fax. (ze strony Kupującego: nr (13) 43 09</w:t>
      </w:r>
      <w:r w:rsidR="00960DA7">
        <w:rPr>
          <w:rFonts w:eastAsia="Calibri"/>
          <w:lang w:eastAsia="en-US"/>
        </w:rPr>
        <w:t> 578,</w:t>
      </w:r>
      <w:r w:rsidR="00960DA7" w:rsidRPr="00BF076F">
        <w:rPr>
          <w:rFonts w:eastAsia="Calibri"/>
          <w:lang w:eastAsia="en-US"/>
        </w:rPr>
        <w:t xml:space="preserve"> ze strony Sprzedającego: nr (..…) ……………………………) lub w formie e</w:t>
      </w:r>
      <w:r w:rsidR="00960DA7">
        <w:rPr>
          <w:rFonts w:eastAsia="Calibri"/>
          <w:lang w:eastAsia="en-US"/>
        </w:rPr>
        <w:t>-</w:t>
      </w:r>
      <w:r w:rsidR="00960DA7" w:rsidRPr="00BF076F">
        <w:rPr>
          <w:rFonts w:eastAsia="Calibri"/>
          <w:lang w:eastAsia="en-US"/>
        </w:rPr>
        <w:t xml:space="preserve">mail (ze strony Kupującego: </w:t>
      </w:r>
      <w:r w:rsidR="00960DA7" w:rsidRPr="00BF076F">
        <w:rPr>
          <w:rFonts w:eastAsia="Calibri"/>
          <w:u w:val="single"/>
          <w:lang w:eastAsia="en-US"/>
        </w:rPr>
        <w:t>szpitalbrzozow.zaop1@wp.pl</w:t>
      </w:r>
      <w:r w:rsidR="00960DA7" w:rsidRPr="00BF076F">
        <w:rPr>
          <w:rFonts w:eastAsia="Calibri"/>
          <w:lang w:eastAsia="en-US"/>
        </w:rPr>
        <w:t>, ze strony Sprzedającego: ……………………………………………………….…). Wszelkie uzgodnienia w formie telefonicznej są niewiążące dla stron, strony wykluczają je jako wiążącą formę komunikacji  w ramach realizacji umowy.</w:t>
      </w:r>
    </w:p>
    <w:p w:rsidR="00960DA7" w:rsidRPr="00BF076F" w:rsidRDefault="00960DA7" w:rsidP="00960DA7">
      <w:pPr>
        <w:suppressAutoHyphens/>
        <w:spacing w:line="276" w:lineRule="auto"/>
        <w:ind w:left="284" w:hanging="284"/>
        <w:jc w:val="both"/>
        <w:rPr>
          <w:rFonts w:eastAsia="Calibri"/>
          <w:lang w:eastAsia="en-US"/>
        </w:rPr>
      </w:pPr>
      <w:r w:rsidRPr="00BF076F">
        <w:rPr>
          <w:rFonts w:eastAsia="Calibri"/>
          <w:lang w:eastAsia="en-US"/>
        </w:rPr>
        <w:lastRenderedPageBreak/>
        <w:t>1</w:t>
      </w:r>
      <w:r w:rsidR="00C23C8E">
        <w:rPr>
          <w:rFonts w:eastAsia="Calibri"/>
          <w:lang w:eastAsia="en-US"/>
        </w:rPr>
        <w:t>1</w:t>
      </w:r>
      <w:r w:rsidRPr="00BF076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960DA7" w:rsidRPr="00BF076F" w:rsidRDefault="00960DA7" w:rsidP="00960DA7">
      <w:pPr>
        <w:suppressAutoHyphens/>
        <w:spacing w:line="276" w:lineRule="auto"/>
        <w:ind w:left="284"/>
        <w:jc w:val="both"/>
        <w:rPr>
          <w:rFonts w:eastAsia="Calibri"/>
          <w:lang w:eastAsia="en-US"/>
        </w:rPr>
      </w:pPr>
      <w:r w:rsidRPr="00BF076F">
        <w:rPr>
          <w:rFonts w:eastAsia="Calibri"/>
          <w:lang w:eastAsia="en-US"/>
        </w:rPr>
        <w:t>Przesunięcia nie mogą przekroczyć 100 % ilości danej pozycji asortymentowej i będą dokonywane w oparciu o ceny jednostkowe zawarte w załączniku nr 1 do umowy (formularz ofertowy Wykonawcy).</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 xml:space="preserve">Przesunięcia nie mogą spowodować przekroczenia łącznej wartości </w:t>
      </w:r>
      <w:r>
        <w:rPr>
          <w:rFonts w:eastAsia="Calibri"/>
          <w:lang w:eastAsia="en-US"/>
        </w:rPr>
        <w:t xml:space="preserve"> odczynników                       i materiałów eksploatacyjnych określonej w </w:t>
      </w:r>
      <w:r w:rsidRPr="00BF076F">
        <w:rPr>
          <w:rFonts w:eastAsia="Calibri"/>
          <w:lang w:eastAsia="en-US"/>
        </w:rPr>
        <w:t xml:space="preserve"> § </w:t>
      </w:r>
      <w:r>
        <w:rPr>
          <w:rFonts w:eastAsia="Calibri"/>
          <w:lang w:eastAsia="en-US"/>
        </w:rPr>
        <w:t>6 ust. 7 umowy.</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4</w:t>
      </w:r>
    </w:p>
    <w:p w:rsidR="00960DA7" w:rsidRDefault="00960DA7" w:rsidP="00960DA7">
      <w:pPr>
        <w:suppressAutoHyphens/>
        <w:spacing w:after="200" w:line="276" w:lineRule="auto"/>
        <w:ind w:left="284" w:hanging="284"/>
        <w:jc w:val="both"/>
      </w:pPr>
      <w:r w:rsidRPr="00BF076F">
        <w:rPr>
          <w:rFonts w:eastAsia="Calibri"/>
          <w:lang w:eastAsia="en-US"/>
        </w:rPr>
        <w:t xml:space="preserve">1. </w:t>
      </w:r>
      <w:r w:rsidRPr="008E4C57">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Pr="008E4C57">
        <w:rPr>
          <w:bCs/>
        </w:rPr>
        <w:t>Czynsz</w:t>
      </w:r>
      <w:r w:rsidRPr="008E4C57">
        <w:t xml:space="preserve"> dzierżawny za </w:t>
      </w:r>
      <w:r w:rsidRPr="008E4C57">
        <w:rPr>
          <w:bCs/>
        </w:rPr>
        <w:t>niepełny miesiąc</w:t>
      </w:r>
      <w:r w:rsidRPr="008E4C57">
        <w:t xml:space="preserve"> liczony będzie za faktyczną ilość dni dzierżawy, przy czym </w:t>
      </w:r>
      <w:r w:rsidRPr="008E4C57">
        <w:rPr>
          <w:bCs/>
        </w:rPr>
        <w:t>czynsz</w:t>
      </w:r>
      <w:r w:rsidRPr="008E4C57">
        <w:t xml:space="preserve">za każdy dzień będzie liczony jako 1/30 </w:t>
      </w:r>
      <w:r w:rsidRPr="008E4C57">
        <w:rPr>
          <w:bCs/>
        </w:rPr>
        <w:t>czynszu</w:t>
      </w:r>
      <w:r w:rsidRPr="008E4C57">
        <w:t xml:space="preserve"> za cały </w:t>
      </w:r>
      <w:r w:rsidRPr="008E4C57">
        <w:rPr>
          <w:bCs/>
        </w:rPr>
        <w:t>miesiąc</w:t>
      </w:r>
      <w:r w:rsidRPr="008E4C57">
        <w:t xml:space="preserve">. </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2. Ceny jednostkowe odczynników i materiałów eksploatacyjnych do wydzierżawionych analizatorów określa załącznik nr 1 do niniejszej umowy.</w:t>
      </w:r>
    </w:p>
    <w:p w:rsidR="00960DA7" w:rsidRPr="008E4C57"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5</w:t>
      </w:r>
    </w:p>
    <w:p w:rsidR="00960DA7" w:rsidRPr="00810B4A" w:rsidRDefault="00960DA7" w:rsidP="00DC5595">
      <w:pPr>
        <w:numPr>
          <w:ilvl w:val="3"/>
          <w:numId w:val="27"/>
        </w:numPr>
        <w:tabs>
          <w:tab w:val="left" w:pos="426"/>
          <w:tab w:val="left" w:pos="993"/>
        </w:tabs>
        <w:suppressAutoHyphens/>
        <w:spacing w:line="259" w:lineRule="auto"/>
        <w:ind w:left="426" w:hanging="471"/>
        <w:jc w:val="both"/>
        <w:rPr>
          <w:lang w:eastAsia="ar-SA"/>
        </w:rPr>
      </w:pPr>
      <w:r w:rsidRPr="00810B4A">
        <w:rPr>
          <w:lang w:eastAsia="ar-SA"/>
        </w:rPr>
        <w:t xml:space="preserve">Wartość Umowy (wynagrodzenie Wykonawcy) nie może ulec modyfikacji z wyjątkiem sytuacji, gdy doszło do zmiany: </w:t>
      </w:r>
    </w:p>
    <w:p w:rsidR="00960DA7" w:rsidRDefault="00960DA7" w:rsidP="00DC5595">
      <w:pPr>
        <w:numPr>
          <w:ilvl w:val="0"/>
          <w:numId w:val="32"/>
        </w:numPr>
        <w:suppressAutoHyphens/>
        <w:spacing w:line="259" w:lineRule="auto"/>
        <w:ind w:left="1145" w:hanging="357"/>
        <w:jc w:val="both"/>
        <w:rPr>
          <w:lang w:eastAsia="ar-SA"/>
        </w:rPr>
      </w:pPr>
      <w:r w:rsidRPr="00810B4A">
        <w:rPr>
          <w:lang w:eastAsia="ar-SA"/>
        </w:rPr>
        <w:t>stawki podatku od towarów i usług oraz podatku akcyzowego; w tym będącej wynikiem uzasadnionej przez producenta zmiany klasyfikacji wyrobu</w:t>
      </w:r>
    </w:p>
    <w:p w:rsidR="00CB4644" w:rsidRPr="00CB4644" w:rsidRDefault="00CB4644" w:rsidP="00CB4644">
      <w:pPr>
        <w:suppressAutoHyphens/>
        <w:spacing w:line="259" w:lineRule="auto"/>
        <w:ind w:left="1145"/>
        <w:jc w:val="both"/>
        <w:rPr>
          <w:sz w:val="16"/>
          <w:szCs w:val="16"/>
          <w:lang w:eastAsia="ar-SA"/>
        </w:rPr>
      </w:pPr>
    </w:p>
    <w:p w:rsidR="00960DA7" w:rsidRPr="00810B4A" w:rsidRDefault="00960DA7" w:rsidP="00DC5595">
      <w:pPr>
        <w:numPr>
          <w:ilvl w:val="0"/>
          <w:numId w:val="32"/>
        </w:numPr>
        <w:suppressAutoHyphens/>
        <w:spacing w:after="160" w:line="259" w:lineRule="auto"/>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960DA7" w:rsidRDefault="00960DA7" w:rsidP="00DC5595">
      <w:pPr>
        <w:numPr>
          <w:ilvl w:val="0"/>
          <w:numId w:val="32"/>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CB4644" w:rsidRPr="00CB4644" w:rsidRDefault="00CB4644" w:rsidP="00CB4644">
      <w:pPr>
        <w:suppressAutoHyphens/>
        <w:spacing w:line="259" w:lineRule="auto"/>
        <w:ind w:left="1145"/>
        <w:jc w:val="both"/>
        <w:rPr>
          <w:sz w:val="16"/>
          <w:szCs w:val="16"/>
          <w:lang w:eastAsia="ar-SA"/>
        </w:rPr>
      </w:pPr>
    </w:p>
    <w:p w:rsidR="00960DA7" w:rsidRPr="00810B4A" w:rsidRDefault="00960DA7" w:rsidP="00DC5595">
      <w:pPr>
        <w:numPr>
          <w:ilvl w:val="0"/>
          <w:numId w:val="32"/>
        </w:numPr>
        <w:suppressAutoHyphens/>
        <w:spacing w:after="160" w:line="259" w:lineRule="auto"/>
        <w:jc w:val="both"/>
        <w:rPr>
          <w:lang w:eastAsia="ar-SA"/>
        </w:rPr>
      </w:pPr>
      <w:r w:rsidRPr="00810B4A">
        <w:rPr>
          <w:lang w:eastAsia="ar-SA"/>
        </w:rPr>
        <w:t xml:space="preserve">zasad gromadzenia i wysokości wpłat do pracowniczych planów kapitałowych, o których mowa w ustawie z dnia 4 października 2018 r. o pracowniczych planach kapitałowych (Dz.U. poz. 2215 oraz z 2019r. poz. 1074 i 1572). </w:t>
      </w: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Wykonawcy nie zmieni się, a określona w aneksie wartość brutto wynagrodzenia zostanie wyliczona na podstawie nowych przepisów.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lastRenderedPageBreak/>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Zamawiający dopuszcza zmianę wartości umowy w przypadku zmiany cen materiałów lub kosztów związanych z realizacją umowy. </w:t>
      </w:r>
    </w:p>
    <w:p w:rsidR="00960DA7" w:rsidRPr="00810B4A" w:rsidRDefault="00960DA7" w:rsidP="00960DA7">
      <w:pPr>
        <w:suppressAutoHyphens/>
        <w:spacing w:line="259" w:lineRule="auto"/>
        <w:ind w:left="426"/>
        <w:jc w:val="both"/>
        <w:rPr>
          <w:lang w:eastAsia="ar-SA"/>
        </w:rPr>
      </w:pPr>
    </w:p>
    <w:p w:rsidR="00960DA7" w:rsidRPr="00810B4A" w:rsidRDefault="00960DA7" w:rsidP="00DC5595">
      <w:pPr>
        <w:numPr>
          <w:ilvl w:val="0"/>
          <w:numId w:val="33"/>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W przypadku zaistnienia przesłanki będącej podstawą zmiany wynagrodzenia o której mowa w ust. 9, określa się następujące okresy, w których Wykonawca może zwrócić się w formie pisemnej do Zamawiającego o zmianę wynagrodzenia: w terminie </w:t>
      </w:r>
      <w:r w:rsidR="008F32F8">
        <w:rPr>
          <w:lang w:eastAsia="ar-SA"/>
        </w:rPr>
        <w:t>6</w:t>
      </w:r>
      <w:r w:rsidRPr="00810B4A">
        <w:rPr>
          <w:lang w:eastAsia="ar-SA"/>
        </w:rPr>
        <w:t xml:space="preserve"> miesięcy licząc od dnia zawarcia umowy, przy czym zmiana wynagrodzenia nie może być dokonywana częściej niż co </w:t>
      </w:r>
      <w:r w:rsidR="008F32F8">
        <w:rPr>
          <w:lang w:eastAsia="ar-SA"/>
        </w:rPr>
        <w:t xml:space="preserve">sześć </w:t>
      </w:r>
      <w:r w:rsidRPr="00810B4A">
        <w:rPr>
          <w:lang w:eastAsia="ar-SA"/>
        </w:rPr>
        <w:t xml:space="preserve"> miesięcy.</w:t>
      </w:r>
    </w:p>
    <w:p w:rsidR="00960DA7" w:rsidRPr="00810B4A" w:rsidRDefault="00960DA7" w:rsidP="00960DA7">
      <w:pPr>
        <w:suppressAutoHyphens/>
        <w:spacing w:line="259" w:lineRule="auto"/>
        <w:ind w:left="426"/>
        <w:jc w:val="both"/>
        <w:rPr>
          <w:lang w:eastAsia="ar-SA"/>
        </w:rPr>
      </w:pPr>
    </w:p>
    <w:p w:rsidR="00960DA7" w:rsidRPr="00BF076F" w:rsidRDefault="00960DA7" w:rsidP="00DC5595">
      <w:pPr>
        <w:numPr>
          <w:ilvl w:val="0"/>
          <w:numId w:val="33"/>
        </w:numPr>
        <w:suppressAutoHyphens/>
        <w:spacing w:after="160" w:line="259" w:lineRule="auto"/>
        <w:ind w:left="426" w:hanging="426"/>
        <w:jc w:val="both"/>
        <w:rPr>
          <w:lang w:eastAsia="ar-SA"/>
        </w:rPr>
      </w:pPr>
      <w:r w:rsidRPr="00810B4A">
        <w:rPr>
          <w:lang w:eastAsia="ar-S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w:t>
      </w:r>
      <w:r w:rsidRPr="00810B4A">
        <w:rPr>
          <w:lang w:eastAsia="ar-SA"/>
        </w:rPr>
        <w:lastRenderedPageBreak/>
        <w:t xml:space="preserve">zmiany wynagrodzenia, jaką dopuszcza Zamawiający w efekcie zastosowania postanowień o zasadach wprowadzenia zmian wysokości wynagrodzenia stanowi 10 % wartości wynagrodzenia brutto, o którym mowa w § </w:t>
      </w:r>
      <w:r w:rsidRPr="008E4C57">
        <w:rPr>
          <w:lang w:eastAsia="ar-SA"/>
        </w:rPr>
        <w:t>6</w:t>
      </w:r>
      <w:r w:rsidRPr="00810B4A">
        <w:rPr>
          <w:lang w:eastAsia="ar-SA"/>
        </w:rPr>
        <w:t xml:space="preserve"> ust. </w:t>
      </w:r>
      <w:r>
        <w:rPr>
          <w:lang w:eastAsia="ar-SA"/>
        </w:rPr>
        <w:t>7</w:t>
      </w:r>
      <w:r w:rsidRPr="00810B4A">
        <w:rPr>
          <w:lang w:eastAsia="ar-SA"/>
        </w:rPr>
        <w:t xml:space="preserve"> Umowy. </w:t>
      </w:r>
    </w:p>
    <w:p w:rsidR="00960DA7" w:rsidRDefault="00960DA7" w:rsidP="00DC5595">
      <w:pPr>
        <w:numPr>
          <w:ilvl w:val="0"/>
          <w:numId w:val="33"/>
        </w:numPr>
        <w:suppressAutoHyphens/>
        <w:spacing w:after="200" w:line="276" w:lineRule="auto"/>
        <w:ind w:left="426" w:hanging="426"/>
        <w:jc w:val="both"/>
        <w:rPr>
          <w:rFonts w:eastAsia="Calibri"/>
          <w:lang w:eastAsia="en-US"/>
        </w:rPr>
      </w:pPr>
      <w:r w:rsidRPr="008E4C57">
        <w:rPr>
          <w:rFonts w:eastAsia="Calibri"/>
          <w:lang w:eastAsia="en-US"/>
        </w:rPr>
        <w:t xml:space="preserve">Strony dopuszczają </w:t>
      </w:r>
      <w:r w:rsidRPr="00BF076F">
        <w:rPr>
          <w:rFonts w:eastAsia="Calibri"/>
          <w:lang w:eastAsia="en-US"/>
        </w:rPr>
        <w:t>zmiany cen jednostkowych przedmiotu umowy w przypadku zmiany wielkości opakowania wprowadzonej przez producenta z zachowaniem zasady proporcjonalności w stosunku do ceny objętej umową (zmiana następuje z chwilą podpisania aneksu do umowy)</w:t>
      </w:r>
      <w:r>
        <w:rPr>
          <w:rFonts w:eastAsia="Calibri"/>
          <w:lang w:eastAsia="en-US"/>
        </w:rPr>
        <w:t>.</w:t>
      </w:r>
    </w:p>
    <w:p w:rsidR="00860A9D" w:rsidRPr="00B328A7" w:rsidRDefault="00860A9D" w:rsidP="00DC5595">
      <w:pPr>
        <w:numPr>
          <w:ilvl w:val="0"/>
          <w:numId w:val="33"/>
        </w:numPr>
        <w:suppressAutoHyphens/>
        <w:spacing w:after="200" w:line="276" w:lineRule="auto"/>
        <w:ind w:left="426" w:hanging="426"/>
        <w:jc w:val="both"/>
        <w:rPr>
          <w:rFonts w:eastAsia="Calibri"/>
          <w:lang w:eastAsia="en-US"/>
        </w:rPr>
      </w:pPr>
      <w:r w:rsidRPr="00BF076F">
        <w:rPr>
          <w:rFonts w:eastAsia="Calibri"/>
          <w:lang w:eastAsia="en-US"/>
        </w:rPr>
        <w:t xml:space="preserve">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6</w:t>
      </w:r>
    </w:p>
    <w:p w:rsidR="00960DA7" w:rsidRPr="00BF076F" w:rsidRDefault="00960DA7" w:rsidP="00CB4644">
      <w:pPr>
        <w:suppressAutoHyphens/>
        <w:spacing w:after="200" w:line="276" w:lineRule="auto"/>
        <w:ind w:left="284" w:hanging="284"/>
        <w:jc w:val="both"/>
        <w:rPr>
          <w:rFonts w:eastAsia="Calibri"/>
          <w:lang w:eastAsia="en-US"/>
        </w:rPr>
      </w:pPr>
      <w:r>
        <w:rPr>
          <w:rFonts w:eastAsia="Calibri"/>
          <w:lang w:eastAsia="en-US"/>
        </w:rPr>
        <w:t>1</w:t>
      </w:r>
      <w:r w:rsidRPr="00BF076F">
        <w:rPr>
          <w:rFonts w:eastAsia="Calibri"/>
          <w:lang w:eastAsia="en-US"/>
        </w:rPr>
        <w:t>. Płatność za dostarczone odczynniki i materiały eksploatacyjne zostanie dokonana przelewemna konto wskazane na fakturze, w terminie do 60 dni od daty jej otrzymania, przy czym podstawą przyjęcia faktury jest równoczesne potwierdzenie przyjęcia dostawy przez Kupującego.</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2</w:t>
      </w:r>
      <w:r w:rsidRPr="00BF076F">
        <w:rPr>
          <w:rFonts w:eastAsia="Calibri"/>
          <w:lang w:eastAsia="en-US"/>
        </w:rPr>
        <w:t>. Strony umowy postanawiają, że zapłata należności za dostarczony przedmiot sprzedaży nastąpi z chwilą obciążenia rachunku bankowego Kupującego.</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3</w:t>
      </w:r>
      <w:r w:rsidRPr="00BF076F">
        <w:rPr>
          <w:rFonts w:eastAsia="Calibri"/>
          <w:lang w:eastAsia="en-US"/>
        </w:rPr>
        <w:t>.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4</w:t>
      </w:r>
      <w:r w:rsidRPr="00BF076F">
        <w:rPr>
          <w:rFonts w:eastAsia="Calibri"/>
          <w:lang w:eastAsia="en-US"/>
        </w:rPr>
        <w:t>. Sprzedający przyjmuje do wiadomości, iż w trakcie realizacji umowy może dojść  ze strony Kupującego do opóźnień w realizacji zobowiązań wynikających z umowy do 90 dni po terminie płatności faktury.</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5</w:t>
      </w:r>
      <w:r w:rsidRPr="00BF076F">
        <w:rPr>
          <w:rFonts w:eastAsia="Calibri"/>
          <w:lang w:eastAsia="en-US"/>
        </w:rPr>
        <w:t>. Sprzedający zobowiązuje się nie korzystać z prawa do wstrzymania dostaw na podstawie art. 552 k.c. lub jakiegokolwiek innego tytułu prawnego.</w:t>
      </w:r>
    </w:p>
    <w:p w:rsidR="00960DA7" w:rsidRDefault="00960DA7" w:rsidP="00960DA7">
      <w:pPr>
        <w:suppressAutoHyphens/>
        <w:spacing w:after="200" w:line="276" w:lineRule="auto"/>
        <w:jc w:val="both"/>
        <w:rPr>
          <w:rFonts w:eastAsia="Calibri"/>
          <w:lang w:eastAsia="en-US"/>
        </w:rPr>
      </w:pPr>
      <w:r>
        <w:rPr>
          <w:rFonts w:eastAsia="Calibri"/>
          <w:lang w:eastAsia="en-US"/>
        </w:rPr>
        <w:t>6</w:t>
      </w:r>
      <w:r w:rsidRPr="00BF076F">
        <w:rPr>
          <w:rFonts w:eastAsia="Calibri"/>
          <w:lang w:eastAsia="en-US"/>
        </w:rPr>
        <w:t>. Łączna wartość umowy netto</w:t>
      </w:r>
      <w:r>
        <w:rPr>
          <w:rFonts w:eastAsia="Calibri"/>
          <w:lang w:eastAsia="en-US"/>
        </w:rPr>
        <w:t xml:space="preserve"> (odczynniki + dzierżawa)</w:t>
      </w:r>
      <w:r w:rsidRPr="00BF076F">
        <w:rPr>
          <w:rFonts w:eastAsia="Calibri"/>
          <w:lang w:eastAsia="en-US"/>
        </w:rPr>
        <w:t xml:space="preserve"> wynosi .......................................................... PLN (słownie .........................................................................), brutto .................... PLN (słownie ......................................).</w:t>
      </w:r>
    </w:p>
    <w:p w:rsidR="00960DA7" w:rsidRDefault="00960DA7" w:rsidP="00860A9D">
      <w:pPr>
        <w:suppressAutoHyphens/>
        <w:spacing w:after="200" w:line="276" w:lineRule="auto"/>
        <w:jc w:val="both"/>
        <w:rPr>
          <w:rFonts w:eastAsia="Calibri"/>
          <w:lang w:eastAsia="en-US"/>
        </w:rPr>
      </w:pPr>
      <w:r>
        <w:rPr>
          <w:rFonts w:eastAsia="Calibri"/>
          <w:lang w:eastAsia="en-US"/>
        </w:rPr>
        <w:t>7</w:t>
      </w:r>
      <w:r w:rsidRPr="00BF076F">
        <w:rPr>
          <w:rFonts w:eastAsia="Calibri"/>
          <w:lang w:eastAsia="en-US"/>
        </w:rPr>
        <w:t xml:space="preserve">. Łączna wartość </w:t>
      </w:r>
      <w:r>
        <w:rPr>
          <w:rFonts w:eastAsia="Calibri"/>
          <w:lang w:eastAsia="en-US"/>
        </w:rPr>
        <w:t xml:space="preserve">odczynników i materiałów eksploatacyjnych </w:t>
      </w:r>
      <w:r w:rsidRPr="00BF076F">
        <w:rPr>
          <w:rFonts w:eastAsia="Calibri"/>
          <w:lang w:eastAsia="en-US"/>
        </w:rPr>
        <w:t>netto wynosi .......................................................... PLN (słownie .........................................................................), brutto .................... PLN (słownie ......................................).</w:t>
      </w:r>
    </w:p>
    <w:p w:rsidR="00960DA7" w:rsidRPr="00D97A42" w:rsidRDefault="00860A9D" w:rsidP="00960DA7">
      <w:pPr>
        <w:suppressAutoHyphens/>
        <w:spacing w:line="259" w:lineRule="auto"/>
        <w:ind w:left="284" w:hanging="284"/>
        <w:jc w:val="both"/>
        <w:rPr>
          <w:rFonts w:eastAsia="Calibri"/>
          <w:lang w:eastAsia="zh-CN"/>
        </w:rPr>
      </w:pPr>
      <w:r>
        <w:rPr>
          <w:rFonts w:eastAsia="Calibri"/>
          <w:lang w:eastAsia="zh-CN"/>
        </w:rPr>
        <w:lastRenderedPageBreak/>
        <w:t>8</w:t>
      </w:r>
      <w:r w:rsidR="00960DA7">
        <w:rPr>
          <w:rFonts w:eastAsia="Calibri"/>
          <w:lang w:eastAsia="zh-CN"/>
        </w:rPr>
        <w:t xml:space="preserve">. </w:t>
      </w:r>
      <w:r w:rsidR="00960DA7" w:rsidRPr="008E4C57">
        <w:rPr>
          <w:rFonts w:eastAsia="Calibri"/>
          <w:lang w:eastAsia="zh-CN"/>
        </w:rPr>
        <w:t xml:space="preserve">Kupujący zastrzega sobie prawo rezygnacji z zakupu części przedmiotu sprzedaży. Sprzedającemu nie przysługują z tego tytułu roszczenia odszkodowawcze. Kupujący deklaruje realizację co najmniej </w:t>
      </w:r>
      <w:r w:rsidR="008F32F8">
        <w:rPr>
          <w:rFonts w:eastAsia="Calibri"/>
          <w:lang w:eastAsia="zh-CN"/>
        </w:rPr>
        <w:t>70</w:t>
      </w:r>
      <w:r w:rsidR="00960DA7" w:rsidRPr="008E4C57">
        <w:rPr>
          <w:rFonts w:eastAsia="Calibri"/>
          <w:lang w:eastAsia="zh-CN"/>
        </w:rPr>
        <w:t xml:space="preserve"> % wartości umowy.</w:t>
      </w:r>
    </w:p>
    <w:p w:rsidR="00C23C8E" w:rsidRPr="00BF076F" w:rsidRDefault="00C23C8E" w:rsidP="00960DA7">
      <w:pPr>
        <w:suppressAutoHyphens/>
        <w:spacing w:after="200" w:line="276" w:lineRule="auto"/>
        <w:jc w:val="both"/>
        <w:rPr>
          <w:rFonts w:eastAsia="Calibri"/>
          <w:lang w:eastAsia="en-US"/>
        </w:rPr>
      </w:pP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7</w:t>
      </w:r>
    </w:p>
    <w:p w:rsidR="00960DA7" w:rsidRPr="00BF076F" w:rsidRDefault="00960DA7" w:rsidP="00960DA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1. W przypadku stwierdzenia przez Kupującego wad przedmiotu umowy, Sprzedający jest zobowiązany do ich usunięcia w terminie 5 dni </w:t>
      </w:r>
      <w:r w:rsidR="0004144C">
        <w:rPr>
          <w:rFonts w:eastAsia="Calibri"/>
          <w:lang w:eastAsia="en-US"/>
        </w:rPr>
        <w:t>roboczych</w:t>
      </w:r>
      <w:r w:rsidRPr="00BF076F">
        <w:rPr>
          <w:rFonts w:eastAsia="Calibri"/>
          <w:lang w:eastAsia="en-US"/>
        </w:rPr>
        <w:t>od daty zgłoszenia wady.</w:t>
      </w:r>
    </w:p>
    <w:p w:rsidR="00960DA7" w:rsidRPr="00BF076F" w:rsidRDefault="00960DA7" w:rsidP="00960DA7">
      <w:pPr>
        <w:tabs>
          <w:tab w:val="left" w:pos="426"/>
        </w:tabs>
        <w:suppressAutoHyphens/>
        <w:spacing w:after="200" w:line="276" w:lineRule="auto"/>
        <w:ind w:left="284" w:hanging="284"/>
        <w:jc w:val="both"/>
        <w:rPr>
          <w:rFonts w:eastAsia="Calibri"/>
          <w:lang w:eastAsia="en-US"/>
        </w:rPr>
      </w:pPr>
      <w:r w:rsidRPr="00BF076F">
        <w:rPr>
          <w:rFonts w:eastAsia="Calibri"/>
          <w:lang w:eastAsia="en-US"/>
        </w:rPr>
        <w:t>2. Wszelkie konsekwencje finansowe i prawne związane z wprowadzeniem do obrotu                  i stosowania towaru niespełniającego wymogów określonych obowiązującymi przepisami  i normami ponosi Sprzedający.</w:t>
      </w:r>
    </w:p>
    <w:p w:rsidR="00960DA7" w:rsidRPr="00BF076F" w:rsidRDefault="00960DA7" w:rsidP="00960DA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3. W przypadku niedostarczenia i niezainstalowania przedmiotu dzierżawy określonego w § 1 umowy, zgodnie z terminem określonym w § 2 ust. 1 umowy</w:t>
      </w:r>
      <w:r w:rsidR="005A14B8">
        <w:rPr>
          <w:rFonts w:eastAsia="Calibri"/>
          <w:lang w:eastAsia="en-US"/>
        </w:rPr>
        <w:t>,</w:t>
      </w:r>
      <w:r w:rsidRPr="00BF076F">
        <w:rPr>
          <w:rFonts w:eastAsia="Calibri"/>
          <w:lang w:eastAsia="en-US"/>
        </w:rPr>
        <w:t xml:space="preserve"> Sprzedający zobowiązuje się zapłacić Kupującemu karę umowną w wysokości</w:t>
      </w:r>
      <w:r w:rsidR="006E65EC">
        <w:rPr>
          <w:rFonts w:eastAsia="Calibri"/>
          <w:lang w:eastAsia="en-US"/>
        </w:rPr>
        <w:t>:</w:t>
      </w:r>
      <w:r w:rsidR="00313E5C">
        <w:rPr>
          <w:rFonts w:eastAsia="Calibri"/>
          <w:lang w:eastAsia="en-US"/>
        </w:rPr>
        <w:t xml:space="preserve"> </w:t>
      </w:r>
      <w:r w:rsidR="005A14B8">
        <w:rPr>
          <w:rFonts w:eastAsia="Calibri"/>
          <w:b/>
          <w:lang w:eastAsia="en-US"/>
        </w:rPr>
        <w:t>3</w:t>
      </w:r>
      <w:r w:rsidR="00A14905" w:rsidRPr="00E834A5">
        <w:rPr>
          <w:rFonts w:eastAsia="Calibri"/>
          <w:b/>
          <w:lang w:eastAsia="en-US"/>
        </w:rPr>
        <w:t xml:space="preserve">00,00 </w:t>
      </w:r>
      <w:r w:rsidRPr="00E834A5">
        <w:rPr>
          <w:rFonts w:eastAsia="Calibri"/>
          <w:b/>
          <w:lang w:eastAsia="en-US"/>
        </w:rPr>
        <w:t>PLN</w:t>
      </w:r>
      <w:r w:rsidR="00A14905" w:rsidRPr="00E834A5">
        <w:rPr>
          <w:rFonts w:eastAsia="Calibri"/>
          <w:b/>
          <w:lang w:eastAsia="en-US"/>
        </w:rPr>
        <w:t xml:space="preserve"> brutto</w:t>
      </w:r>
      <w:r w:rsidRPr="00BF076F">
        <w:rPr>
          <w:rFonts w:eastAsia="Calibri"/>
          <w:lang w:eastAsia="en-US"/>
        </w:rPr>
        <w:t xml:space="preserve"> za każdy rozpoczęty dzień zwłoki.</w:t>
      </w:r>
    </w:p>
    <w:p w:rsidR="00960DA7" w:rsidRDefault="00960DA7" w:rsidP="00960DA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 0,1 % wartości przedmiotu umowy, który miał być wydany, za każdy rozpoczęty dzień zwłoki</w:t>
      </w:r>
      <w:r w:rsidR="004D4939">
        <w:rPr>
          <w:rFonts w:eastAsia="Calibri"/>
          <w:lang w:eastAsia="en-US"/>
        </w:rPr>
        <w:t>.</w:t>
      </w:r>
      <w:r w:rsidRPr="00BF076F">
        <w:rPr>
          <w:rFonts w:eastAsia="Calibri"/>
          <w:lang w:eastAsia="en-US"/>
        </w:rPr>
        <w:t>. Kupujący może, na uzasadniony wniosek Sprzedającego, odstąpić od naliczenia kary umownej.</w:t>
      </w:r>
    </w:p>
    <w:p w:rsidR="00960DA7" w:rsidRPr="00BF076F" w:rsidRDefault="00A14905" w:rsidP="00960DA7">
      <w:pPr>
        <w:tabs>
          <w:tab w:val="left" w:pos="426"/>
        </w:tabs>
        <w:suppressAutoHyphens/>
        <w:spacing w:after="200" w:line="276" w:lineRule="auto"/>
        <w:ind w:left="284" w:hanging="284"/>
        <w:jc w:val="both"/>
        <w:rPr>
          <w:rFonts w:eastAsia="Calibri"/>
          <w:lang w:eastAsia="en-US"/>
        </w:rPr>
      </w:pPr>
      <w:r>
        <w:rPr>
          <w:rFonts w:eastAsia="Calibri"/>
          <w:lang w:eastAsia="en-US"/>
        </w:rPr>
        <w:t>5</w:t>
      </w:r>
      <w:r w:rsidR="00960DA7" w:rsidRPr="00BF076F">
        <w:rPr>
          <w:rFonts w:eastAsia="Calibri"/>
          <w:lang w:eastAsia="en-US"/>
        </w:rPr>
        <w:t xml:space="preserve">. Sprzedający zobowiązany jest do zapłaty kar umownych w terminie 30 dni od daty otrzymania wezwania do zapłaty. </w:t>
      </w:r>
      <w:r w:rsidR="00960DA7">
        <w:rPr>
          <w:rFonts w:eastAsia="Calibri"/>
          <w:lang w:eastAsia="en-US"/>
        </w:rPr>
        <w:t xml:space="preserve">Zwłoka </w:t>
      </w:r>
      <w:r w:rsidR="00960DA7" w:rsidRPr="00BF076F">
        <w:rPr>
          <w:rFonts w:eastAsia="Calibri"/>
          <w:lang w:eastAsia="en-US"/>
        </w:rPr>
        <w:t>upoważnia Kupującego do naliczania odsetek ustawowych. W przypadku niedotrzymania terminu określonego w wezwaniu do zapłaty Kupujący może potrącić należną kwotę wraz z odsetkami ustawowymi z bieżącej należności Sprzedającego.</w:t>
      </w:r>
    </w:p>
    <w:p w:rsidR="00960DA7" w:rsidRPr="00D97A42" w:rsidRDefault="00A14905" w:rsidP="00960DA7">
      <w:pPr>
        <w:tabs>
          <w:tab w:val="left" w:pos="426"/>
        </w:tabs>
        <w:suppressAutoHyphens/>
        <w:spacing w:after="200" w:line="276" w:lineRule="auto"/>
        <w:ind w:left="284" w:hanging="284"/>
        <w:jc w:val="both"/>
        <w:rPr>
          <w:rFonts w:eastAsia="Calibri"/>
          <w:lang w:eastAsia="en-US"/>
        </w:rPr>
      </w:pPr>
      <w:r>
        <w:rPr>
          <w:rFonts w:eastAsia="Calibri"/>
          <w:lang w:eastAsia="en-US"/>
        </w:rPr>
        <w:t>6</w:t>
      </w:r>
      <w:r w:rsidR="00960DA7" w:rsidRPr="00BF076F">
        <w:rPr>
          <w:rFonts w:eastAsia="Calibri"/>
          <w:lang w:eastAsia="en-US"/>
        </w:rPr>
        <w:t>. Jeżeli szkoda rzeczywista będzie wyższa niż kara umowna, Sprzedający będzie zobowiązany do zapłaty odszkodowania przekraczającego karę umowną na zasadach ogólnych.</w:t>
      </w:r>
    </w:p>
    <w:p w:rsidR="0012016B" w:rsidRPr="00BF076F" w:rsidRDefault="00A14905" w:rsidP="00A14905">
      <w:pPr>
        <w:tabs>
          <w:tab w:val="left" w:pos="426"/>
        </w:tabs>
        <w:suppressAutoHyphens/>
        <w:spacing w:after="200" w:line="276" w:lineRule="auto"/>
        <w:ind w:left="284" w:hanging="284"/>
        <w:jc w:val="both"/>
        <w:rPr>
          <w:rFonts w:eastAsia="Calibri"/>
          <w:lang w:eastAsia="zh-CN"/>
        </w:rPr>
      </w:pPr>
      <w:r>
        <w:rPr>
          <w:rFonts w:eastAsia="Calibri"/>
          <w:lang w:eastAsia="zh-CN"/>
        </w:rPr>
        <w:t>7</w:t>
      </w:r>
      <w:r w:rsidR="00960DA7" w:rsidRPr="00D97A42">
        <w:rPr>
          <w:rFonts w:eastAsia="Calibri"/>
          <w:lang w:eastAsia="zh-CN"/>
        </w:rPr>
        <w:t>. Łączna maksymalna wysokość kar umownych, którą mogą dochodzić Strony wynosi 40 % wartości brutto umowy.</w:t>
      </w:r>
    </w:p>
    <w:p w:rsidR="00960DA7"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8</w:t>
      </w:r>
    </w:p>
    <w:p w:rsidR="00E834A5" w:rsidRPr="00BF076F" w:rsidRDefault="00E834A5" w:rsidP="00E834A5">
      <w:pPr>
        <w:suppressAutoHyphens/>
        <w:spacing w:after="200" w:line="276" w:lineRule="auto"/>
        <w:ind w:left="284" w:hanging="284"/>
        <w:jc w:val="both"/>
        <w:rPr>
          <w:rFonts w:eastAsia="Calibri"/>
          <w:lang w:eastAsia="en-US"/>
        </w:rPr>
      </w:pPr>
      <w:r>
        <w:rPr>
          <w:rFonts w:eastAsia="Calibri"/>
          <w:lang w:eastAsia="en-US"/>
        </w:rPr>
        <w:t>1. Sprzedający zobowiązuje się do przekazania Kupującemu w dowolnej formie, najpóźniej  wdniu instalacji analizatora, aktualnych kart charakterystyki substancji niebezpiecznych                w języku polskim</w:t>
      </w:r>
      <w:r w:rsidR="006E65EC">
        <w:rPr>
          <w:rFonts w:eastAsia="Calibri"/>
          <w:lang w:eastAsia="en-US"/>
        </w:rPr>
        <w:t xml:space="preserve"> lub zapewni całodobowy dostęp online do kart charakterystyki na stronie internetowej, pod adresem:…………………………………………………….</w:t>
      </w:r>
    </w:p>
    <w:p w:rsidR="00960DA7" w:rsidRPr="00BF076F" w:rsidRDefault="00E834A5" w:rsidP="00313E5C">
      <w:pPr>
        <w:suppressAutoHyphens/>
        <w:spacing w:after="200" w:line="276" w:lineRule="auto"/>
        <w:ind w:left="284" w:hanging="284"/>
        <w:jc w:val="both"/>
        <w:rPr>
          <w:rFonts w:eastAsia="Calibri"/>
          <w:lang w:eastAsia="en-US"/>
        </w:rPr>
      </w:pPr>
      <w:r>
        <w:rPr>
          <w:rFonts w:eastAsia="Calibri"/>
          <w:lang w:eastAsia="en-US"/>
        </w:rPr>
        <w:lastRenderedPageBreak/>
        <w:t>2</w:t>
      </w:r>
      <w:r w:rsidR="00960DA7" w:rsidRPr="00BF076F">
        <w:rPr>
          <w:rFonts w:eastAsia="Calibri"/>
          <w:lang w:eastAsia="en-US"/>
        </w:rPr>
        <w:t>. Sprzedający zobowiązuje się w terminie 7 dni od daty aktualizacji bądź zmiany karty charakterystyk substancji niebezpiecznych odczynników i materiałów eksploatacyjnych dostarczyć stosowne zaktualizowane dokumenty do siedziby Kupującego</w:t>
      </w:r>
      <w:r w:rsidR="00960DA7">
        <w:rPr>
          <w:rFonts w:eastAsia="Calibri"/>
          <w:lang w:eastAsia="en-US"/>
        </w:rPr>
        <w:t xml:space="preserve"> lub zapewni całodobowy dostęp online do karty charakterystyki na </w:t>
      </w:r>
      <w:r w:rsidR="006E65EC">
        <w:rPr>
          <w:rFonts w:eastAsia="Calibri"/>
          <w:lang w:eastAsia="en-US"/>
        </w:rPr>
        <w:t xml:space="preserve">stronie internetowej podanej w </w:t>
      </w:r>
      <w:r w:rsidR="001835CD" w:rsidRPr="00BF076F">
        <w:rPr>
          <w:rFonts w:eastAsia="Calibri"/>
          <w:lang w:eastAsia="en-US"/>
        </w:rPr>
        <w:t xml:space="preserve">§ </w:t>
      </w:r>
      <w:r w:rsidR="001835CD">
        <w:rPr>
          <w:rFonts w:eastAsia="Calibri"/>
          <w:lang w:eastAsia="en-US"/>
        </w:rPr>
        <w:t>8 ust. 1.</w:t>
      </w:r>
    </w:p>
    <w:p w:rsidR="00960DA7" w:rsidRPr="00BF076F" w:rsidRDefault="00E834A5" w:rsidP="00960DA7">
      <w:pPr>
        <w:suppressAutoHyphens/>
        <w:spacing w:after="200" w:line="276" w:lineRule="auto"/>
        <w:ind w:left="284" w:hanging="284"/>
        <w:jc w:val="both"/>
        <w:rPr>
          <w:rFonts w:eastAsia="Calibri"/>
          <w:lang w:eastAsia="en-US"/>
        </w:rPr>
      </w:pPr>
      <w:r>
        <w:rPr>
          <w:rFonts w:eastAsia="Calibri"/>
          <w:lang w:eastAsia="en-US"/>
        </w:rPr>
        <w:t>3</w:t>
      </w:r>
      <w:r w:rsidR="00960DA7" w:rsidRPr="00BF076F">
        <w:rPr>
          <w:rFonts w:eastAsia="Calibri"/>
          <w:lang w:eastAsia="en-US"/>
        </w:rPr>
        <w:t>. Każda ze stron może odstąpić od umowy w każdym czasie w przypadku rażącego naruszania przez drugą stronę obowiązków umownych.</w:t>
      </w:r>
    </w:p>
    <w:p w:rsidR="00C23C8E" w:rsidRDefault="00E834A5" w:rsidP="00E834A5">
      <w:pPr>
        <w:suppressAutoHyphens/>
        <w:spacing w:after="200" w:line="276" w:lineRule="auto"/>
        <w:ind w:left="284" w:hanging="284"/>
        <w:jc w:val="both"/>
        <w:rPr>
          <w:rFonts w:eastAsia="Calibri"/>
          <w:lang w:eastAsia="en-US"/>
        </w:rPr>
      </w:pPr>
      <w:r>
        <w:rPr>
          <w:rFonts w:eastAsia="Calibri"/>
          <w:lang w:eastAsia="en-US"/>
        </w:rPr>
        <w:t>4</w:t>
      </w:r>
      <w:r w:rsidR="00960DA7" w:rsidRPr="00BF076F">
        <w:rPr>
          <w:rFonts w:eastAsia="Calibri"/>
          <w:lang w:eastAsia="en-US"/>
        </w:rPr>
        <w:t>. Kupujący ma prawo odstąpić od umowy w przypadku wystąpienia co najmniej  trzech udokumentowanych opóźnień w dostawie odczynników lub materiałów eksploatacyjnych.</w:t>
      </w:r>
    </w:p>
    <w:p w:rsidR="00C048D7" w:rsidRDefault="00C048D7" w:rsidP="00C048D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9</w:t>
      </w:r>
    </w:p>
    <w:p w:rsidR="00C048D7" w:rsidRPr="00BF076F" w:rsidRDefault="00C048D7" w:rsidP="00C048D7">
      <w:pPr>
        <w:suppressAutoHyphens/>
        <w:spacing w:after="200" w:line="276" w:lineRule="auto"/>
        <w:jc w:val="both"/>
        <w:rPr>
          <w:rFonts w:eastAsia="Calibri"/>
          <w:lang w:eastAsia="en-US"/>
        </w:rPr>
      </w:pPr>
      <w:r>
        <w:rPr>
          <w:rFonts w:eastAsia="Calibri"/>
          <w:lang w:eastAsia="en-US"/>
        </w:rPr>
        <w:t>Sprzedający, w przypadku zaistnienia podejrzenia o wystąpieniu/wystąpienia istotnego zdarzenia niepożądanego związanego z oferowanym wyrobem medycznym, sprzętem medycznym, jest zobowiązany niezwłocznie powiadomić o tym fakcie Kupującego</w:t>
      </w:r>
      <w:r w:rsidR="009814A4">
        <w:rPr>
          <w:rFonts w:eastAsia="Calibri"/>
          <w:lang w:eastAsia="en-US"/>
        </w:rPr>
        <w:t>.</w:t>
      </w:r>
      <w:r w:rsidR="00313E5C">
        <w:rPr>
          <w:rFonts w:eastAsia="Calibri"/>
          <w:lang w:eastAsia="en-US"/>
        </w:rPr>
        <w:t xml:space="preserve"> </w:t>
      </w:r>
      <w:r w:rsidR="00DA38ED">
        <w:rPr>
          <w:rFonts w:eastAsia="Calibri"/>
          <w:lang w:eastAsia="en-US"/>
        </w:rPr>
        <w:t xml:space="preserve">Zobowiązanie do powyższego </w:t>
      </w:r>
      <w:r w:rsidR="00951D81">
        <w:rPr>
          <w:rFonts w:eastAsia="Calibri"/>
          <w:lang w:eastAsia="en-US"/>
        </w:rPr>
        <w:t>stanowi załącznik do umowy (oświadczenie).</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sidR="00C048D7">
        <w:rPr>
          <w:rFonts w:eastAsia="Calibri"/>
          <w:lang w:eastAsia="en-US"/>
        </w:rPr>
        <w:t>10</w:t>
      </w:r>
    </w:p>
    <w:p w:rsidR="00CB1579" w:rsidRPr="00BF076F" w:rsidRDefault="00960DA7" w:rsidP="00960DA7">
      <w:pPr>
        <w:suppressAutoHyphens/>
        <w:spacing w:after="200" w:line="276" w:lineRule="auto"/>
        <w:jc w:val="both"/>
        <w:rPr>
          <w:rFonts w:eastAsia="Calibri"/>
          <w:lang w:eastAsia="en-US"/>
        </w:rPr>
      </w:pPr>
      <w:r w:rsidRPr="00BF076F">
        <w:rPr>
          <w:rFonts w:eastAsia="Calibri"/>
          <w:lang w:eastAsia="en-US"/>
        </w:rPr>
        <w:t xml:space="preserve">Wszelkie zmiany niniejszej umowy wymagają zgodnego oświadczenia </w:t>
      </w:r>
      <w:r w:rsidR="00A14905">
        <w:rPr>
          <w:rFonts w:eastAsia="Calibri"/>
          <w:lang w:eastAsia="en-US"/>
        </w:rPr>
        <w:t>S</w:t>
      </w:r>
      <w:r w:rsidRPr="00BF076F">
        <w:rPr>
          <w:rFonts w:eastAsia="Calibri"/>
          <w:lang w:eastAsia="en-US"/>
        </w:rPr>
        <w:t>tron umowy</w:t>
      </w:r>
      <w:r w:rsidRPr="00BF076F">
        <w:rPr>
          <w:rFonts w:eastAsia="Calibri"/>
          <w:lang w:eastAsia="en-US"/>
        </w:rPr>
        <w:br/>
        <w:t>i formy pisemnej pod rygorem nieważności.</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1</w:t>
      </w:r>
      <w:r w:rsidR="00C048D7">
        <w:rPr>
          <w:rFonts w:eastAsia="Calibri"/>
          <w:lang w:eastAsia="en-US"/>
        </w:rPr>
        <w:t>1</w:t>
      </w:r>
    </w:p>
    <w:p w:rsidR="00960DA7" w:rsidRPr="00BF076F" w:rsidRDefault="00960DA7" w:rsidP="00960DA7">
      <w:pPr>
        <w:suppressAutoHyphens/>
        <w:spacing w:after="200" w:line="276" w:lineRule="auto"/>
        <w:jc w:val="both"/>
        <w:rPr>
          <w:rFonts w:eastAsia="Calibri"/>
          <w:lang w:eastAsia="en-US"/>
        </w:rPr>
      </w:pPr>
      <w:r w:rsidRPr="00BF076F">
        <w:rPr>
          <w:rFonts w:eastAsia="Calibri"/>
          <w:lang w:eastAsia="en-US"/>
        </w:rPr>
        <w:t>W sprawach nieunormowanych w umowie zastosowanie będą miały przepisy ustawy Prawo zamówień publicznych i Kodeksu cywilnego.</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1</w:t>
      </w:r>
      <w:r w:rsidR="00C048D7">
        <w:rPr>
          <w:rFonts w:eastAsia="Calibri"/>
          <w:lang w:eastAsia="en-US"/>
        </w:rPr>
        <w:t>2</w:t>
      </w:r>
    </w:p>
    <w:p w:rsidR="00960DA7" w:rsidRPr="00BF076F" w:rsidRDefault="00960DA7" w:rsidP="00960DA7">
      <w:pPr>
        <w:suppressAutoHyphens/>
        <w:spacing w:after="200" w:line="276" w:lineRule="auto"/>
        <w:jc w:val="both"/>
        <w:rPr>
          <w:rFonts w:eastAsia="Calibri"/>
          <w:lang w:eastAsia="en-US"/>
        </w:rPr>
      </w:pPr>
      <w:r w:rsidRPr="00BF076F">
        <w:rPr>
          <w:rFonts w:eastAsia="Calibri"/>
          <w:lang w:eastAsia="en-US"/>
        </w:rPr>
        <w:t>Ewentualne spory powstałe w związku z realizacją umowy rozstrzygane będą przez sąd właściwy dla siedziby Kupującego.</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1</w:t>
      </w:r>
      <w:r w:rsidR="00C048D7">
        <w:rPr>
          <w:rFonts w:eastAsia="Calibri"/>
          <w:lang w:eastAsia="en-US"/>
        </w:rPr>
        <w:t>3</w:t>
      </w:r>
    </w:p>
    <w:p w:rsidR="00960DA7" w:rsidRDefault="00960DA7" w:rsidP="00960DA7">
      <w:pPr>
        <w:suppressAutoHyphens/>
        <w:spacing w:after="200" w:line="276" w:lineRule="auto"/>
        <w:jc w:val="both"/>
        <w:rPr>
          <w:rFonts w:eastAsia="Calibri"/>
          <w:lang w:eastAsia="en-US"/>
        </w:rPr>
      </w:pPr>
      <w:r w:rsidRPr="00BF076F">
        <w:rPr>
          <w:rFonts w:eastAsia="Calibri"/>
          <w:lang w:eastAsia="en-US"/>
        </w:rPr>
        <w:t>Umowa została spisana w dwóch jednobrzmiących egzemplarzach, jednym dla Kupującego i jednym dla Sprzedającego.</w:t>
      </w:r>
    </w:p>
    <w:p w:rsidR="00960DA7" w:rsidRPr="00BF076F" w:rsidRDefault="00960DA7" w:rsidP="00960DA7">
      <w:pPr>
        <w:suppressAutoHyphens/>
        <w:spacing w:after="200" w:line="276" w:lineRule="auto"/>
        <w:ind w:left="284"/>
        <w:jc w:val="both"/>
        <w:rPr>
          <w:rFonts w:eastAsia="Calibri"/>
          <w:lang w:eastAsia="en-US"/>
        </w:rPr>
      </w:pPr>
    </w:p>
    <w:p w:rsidR="00084D53" w:rsidRPr="00BF076F" w:rsidRDefault="00084D53" w:rsidP="00084D53">
      <w:pPr>
        <w:suppressAutoHyphens/>
        <w:spacing w:after="200" w:line="276" w:lineRule="auto"/>
        <w:ind w:left="284"/>
        <w:jc w:val="both"/>
        <w:rPr>
          <w:rFonts w:eastAsia="Calibri"/>
          <w:lang w:eastAsia="en-US"/>
        </w:rPr>
      </w:pPr>
    </w:p>
    <w:p w:rsidR="00084D53" w:rsidRPr="004F40B5" w:rsidRDefault="00084D53" w:rsidP="00084D53">
      <w:pPr>
        <w:jc w:val="both"/>
        <w:rPr>
          <w:lang w:eastAsia="en-US"/>
        </w:rPr>
      </w:pPr>
      <w:r w:rsidRPr="00BF076F">
        <w:rPr>
          <w:rFonts w:eastAsia="Calibri"/>
          <w:b/>
          <w:lang w:eastAsia="en-US"/>
        </w:rPr>
        <w:t xml:space="preserve">    Sprzedający </w:t>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Kupując</w:t>
      </w:r>
      <w:r>
        <w:rPr>
          <w:rFonts w:eastAsia="Calibri"/>
          <w:b/>
          <w:lang w:eastAsia="en-US"/>
        </w:rPr>
        <w:t>y</w:t>
      </w:r>
    </w:p>
    <w:p w:rsidR="00960DA7" w:rsidRDefault="00960DA7" w:rsidP="00960DA7">
      <w:pPr>
        <w:suppressAutoHyphens/>
        <w:spacing w:after="200" w:line="276" w:lineRule="auto"/>
        <w:ind w:left="284"/>
        <w:jc w:val="both"/>
        <w:rPr>
          <w:rFonts w:eastAsia="Calibri"/>
          <w:lang w:eastAsia="en-US"/>
        </w:rPr>
      </w:pPr>
    </w:p>
    <w:p w:rsidR="00960DA7" w:rsidRDefault="00960DA7" w:rsidP="00960DA7">
      <w:pPr>
        <w:suppressAutoHyphens/>
        <w:spacing w:after="200" w:line="276" w:lineRule="auto"/>
        <w:ind w:left="284"/>
        <w:jc w:val="both"/>
        <w:rPr>
          <w:rFonts w:eastAsia="Calibri"/>
          <w:lang w:eastAsia="en-US"/>
        </w:rPr>
      </w:pPr>
    </w:p>
    <w:p w:rsidR="00A14905" w:rsidRDefault="00A14905" w:rsidP="00960DA7">
      <w:pPr>
        <w:suppressAutoHyphens/>
        <w:spacing w:after="200" w:line="276" w:lineRule="auto"/>
        <w:ind w:left="284"/>
        <w:jc w:val="both"/>
        <w:rPr>
          <w:rFonts w:eastAsia="Calibri"/>
          <w:lang w:eastAsia="en-US"/>
        </w:rPr>
      </w:pPr>
    </w:p>
    <w:p w:rsidR="00A14905" w:rsidRDefault="00A14905" w:rsidP="001835CD">
      <w:pPr>
        <w:suppressAutoHyphens/>
        <w:spacing w:after="200" w:line="276" w:lineRule="auto"/>
        <w:jc w:val="both"/>
        <w:rPr>
          <w:rFonts w:eastAsia="Calibri"/>
          <w:lang w:eastAsia="en-US"/>
        </w:rPr>
      </w:pPr>
    </w:p>
    <w:p w:rsidR="00A14905" w:rsidRDefault="00A14905" w:rsidP="00313E5C">
      <w:pPr>
        <w:pStyle w:val="Tekstpodstawowy"/>
        <w:spacing w:after="60" w:line="276" w:lineRule="auto"/>
        <w:jc w:val="right"/>
        <w:rPr>
          <w:rFonts w:ascii="Cambria" w:hAnsi="Cambria" w:cs="Arial"/>
          <w:b/>
          <w:bCs/>
          <w:smallCaps w:val="0"/>
          <w:sz w:val="24"/>
          <w:szCs w:val="24"/>
        </w:rPr>
      </w:pPr>
      <w:r w:rsidRPr="00575471">
        <w:rPr>
          <w:rFonts w:ascii="Cambria" w:hAnsi="Cambria" w:cs="Arial"/>
          <w:b/>
          <w:bCs/>
          <w:smallCaps w:val="0"/>
          <w:sz w:val="24"/>
          <w:szCs w:val="24"/>
        </w:rPr>
        <w:t xml:space="preserve">Załącznik nr </w:t>
      </w:r>
      <w:r>
        <w:rPr>
          <w:rFonts w:ascii="Cambria" w:hAnsi="Cambria" w:cs="Arial"/>
          <w:b/>
          <w:bCs/>
          <w:smallCaps w:val="0"/>
          <w:sz w:val="24"/>
          <w:szCs w:val="24"/>
        </w:rPr>
        <w:t>3</w:t>
      </w:r>
    </w:p>
    <w:p w:rsidR="00A14905" w:rsidRPr="005E0330" w:rsidRDefault="00A14905" w:rsidP="00A14905">
      <w:pPr>
        <w:keepNext/>
        <w:tabs>
          <w:tab w:val="num" w:pos="0"/>
        </w:tabs>
        <w:spacing w:after="200" w:line="276" w:lineRule="auto"/>
        <w:outlineLvl w:val="0"/>
        <w:rPr>
          <w:rFonts w:ascii="Cambria" w:eastAsia="Calibri" w:hAnsi="Cambria"/>
          <w:lang w:eastAsia="en-US"/>
        </w:rPr>
      </w:pPr>
    </w:p>
    <w:p w:rsidR="00A14905" w:rsidRPr="005E0330" w:rsidRDefault="00A14905" w:rsidP="00A14905">
      <w:pPr>
        <w:suppressAutoHyphens/>
        <w:spacing w:after="200" w:line="276" w:lineRule="auto"/>
        <w:ind w:left="284"/>
        <w:jc w:val="center"/>
        <w:rPr>
          <w:rFonts w:ascii="Cambria" w:eastAsia="Calibri" w:hAnsi="Cambria"/>
          <w:lang w:eastAsia="ar-SA"/>
        </w:rPr>
      </w:pPr>
      <w:r w:rsidRPr="005E0330">
        <w:rPr>
          <w:rFonts w:ascii="Cambria" w:eastAsia="Calibri" w:hAnsi="Cambria"/>
          <w:lang w:eastAsia="ar-SA"/>
        </w:rPr>
        <w:t>Wzór umowy zawierający istotne dla zamawiającego postanowienia, które zostaną wprowadzone do treści zawieranej umowy.</w:t>
      </w:r>
    </w:p>
    <w:p w:rsidR="00A14905" w:rsidRPr="00D75476" w:rsidRDefault="00A14905" w:rsidP="00A14905">
      <w:pPr>
        <w:jc w:val="center"/>
        <w:rPr>
          <w:b/>
          <w:bCs/>
        </w:rPr>
      </w:pPr>
    </w:p>
    <w:p w:rsidR="00A14905" w:rsidRDefault="00A14905" w:rsidP="00A14905">
      <w:pPr>
        <w:jc w:val="center"/>
        <w:rPr>
          <w:b/>
        </w:rPr>
      </w:pPr>
    </w:p>
    <w:p w:rsidR="00A14905" w:rsidRDefault="00A14905" w:rsidP="00A14905">
      <w:pPr>
        <w:jc w:val="both"/>
        <w:rPr>
          <w:b/>
        </w:rPr>
      </w:pPr>
    </w:p>
    <w:p w:rsidR="00A14905" w:rsidRDefault="00A14905" w:rsidP="00A14905">
      <w:pPr>
        <w:jc w:val="both"/>
        <w:rPr>
          <w:b/>
        </w:rPr>
      </w:pPr>
    </w:p>
    <w:p w:rsidR="00A14905" w:rsidRPr="00BF076F" w:rsidRDefault="00A14905" w:rsidP="00A14905">
      <w:pPr>
        <w:suppressAutoHyphens/>
        <w:spacing w:line="276" w:lineRule="auto"/>
        <w:ind w:left="284"/>
        <w:jc w:val="both"/>
        <w:rPr>
          <w:rFonts w:eastAsia="Calibri"/>
          <w:lang w:eastAsia="en-US"/>
        </w:rPr>
      </w:pPr>
      <w:r w:rsidRPr="00BF076F">
        <w:rPr>
          <w:rFonts w:eastAsia="Calibri"/>
          <w:b/>
          <w:lang w:eastAsia="en-US"/>
        </w:rPr>
        <w:t xml:space="preserve">                                                  UMOWA   SPRZEDAŻY</w:t>
      </w:r>
      <w:r>
        <w:rPr>
          <w:rFonts w:eastAsia="Calibri"/>
          <w:b/>
          <w:lang w:eastAsia="en-US"/>
        </w:rPr>
        <w:t>-</w:t>
      </w:r>
      <w:r w:rsidRPr="00246A62">
        <w:rPr>
          <w:rFonts w:eastAsia="Calibri"/>
          <w:lang w:eastAsia="en-US"/>
        </w:rPr>
        <w:t xml:space="preserve">wzór w zakresie części nr </w:t>
      </w:r>
      <w:r>
        <w:rPr>
          <w:rFonts w:eastAsia="Calibri"/>
          <w:lang w:eastAsia="en-US"/>
        </w:rPr>
        <w:t>2</w:t>
      </w:r>
    </w:p>
    <w:p w:rsidR="00A14905" w:rsidRPr="00246A62" w:rsidRDefault="00A14905" w:rsidP="00313E5C">
      <w:pPr>
        <w:suppressAutoHyphens/>
        <w:spacing w:after="200" w:line="276" w:lineRule="auto"/>
        <w:ind w:left="284"/>
        <w:jc w:val="center"/>
        <w:rPr>
          <w:rFonts w:eastAsia="Calibri"/>
          <w:b/>
          <w:lang w:eastAsia="en-US"/>
        </w:rPr>
      </w:pPr>
      <w:r w:rsidRPr="00246A62">
        <w:rPr>
          <w:rFonts w:eastAsia="Calibri"/>
          <w:b/>
          <w:lang w:eastAsia="en-US"/>
        </w:rPr>
        <w:t>SZSPOO.SZPiGM.3810/14/2024</w:t>
      </w:r>
    </w:p>
    <w:p w:rsidR="00A14905" w:rsidRPr="00BF076F" w:rsidRDefault="00A14905" w:rsidP="00A14905">
      <w:pPr>
        <w:suppressAutoHyphens/>
        <w:spacing w:after="200" w:line="276" w:lineRule="auto"/>
        <w:ind w:left="284"/>
        <w:jc w:val="both"/>
        <w:rPr>
          <w:rFonts w:eastAsia="Calibri"/>
          <w:lang w:eastAsia="en-US"/>
        </w:rPr>
      </w:pPr>
      <w:r w:rsidRPr="00BF076F">
        <w:rPr>
          <w:rFonts w:eastAsia="Calibri"/>
          <w:lang w:eastAsia="en-US"/>
        </w:rPr>
        <w:t>zawarta w Brzozowie, w dniu ………………, pomiędzy</w:t>
      </w:r>
    </w:p>
    <w:p w:rsidR="00A14905" w:rsidRPr="00BF076F" w:rsidRDefault="00A14905" w:rsidP="00A14905">
      <w:pPr>
        <w:suppressAutoHyphens/>
        <w:spacing w:after="200" w:line="276" w:lineRule="auto"/>
        <w:ind w:left="284"/>
        <w:jc w:val="both"/>
        <w:rPr>
          <w:rFonts w:eastAsia="Calibri"/>
          <w:lang w:eastAsia="en-US"/>
        </w:rPr>
      </w:pPr>
      <w:r w:rsidRPr="00BF78B0">
        <w:rPr>
          <w:rFonts w:eastAsia="Calibri"/>
          <w:b/>
          <w:lang w:eastAsia="en-US"/>
        </w:rPr>
        <w:t>Szpitalem Specjalistycznym w Brzozowie Podkarpackim Ośrodkiem Onkologicznym im. ks. Bronisława Markiewicza</w:t>
      </w:r>
      <w:r w:rsidRPr="00BF076F">
        <w:rPr>
          <w:rFonts w:eastAsia="Calibri"/>
          <w:lang w:eastAsia="en-US"/>
        </w:rPr>
        <w:t>, 36-200 Brzozów, ul. ks. J. Bielawskiego 18, zarejestrowanym w Sądzie Rejonowym w Rzeszowie w Wydziale Gospodarczym Krajowego Rejestru Sądowego pod numerem KRS 0000007954, reprezentowanym przez:</w:t>
      </w:r>
    </w:p>
    <w:p w:rsidR="00A14905" w:rsidRPr="00BF076F" w:rsidRDefault="00A14905" w:rsidP="00A14905">
      <w:pPr>
        <w:suppressAutoHyphens/>
        <w:spacing w:after="200" w:line="276" w:lineRule="auto"/>
        <w:ind w:left="284"/>
        <w:jc w:val="both"/>
        <w:rPr>
          <w:rFonts w:eastAsia="Calibri"/>
          <w:lang w:eastAsia="en-US"/>
        </w:rPr>
      </w:pPr>
      <w:r w:rsidRPr="00BF076F">
        <w:rPr>
          <w:rFonts w:eastAsia="Calibri"/>
          <w:lang w:eastAsia="en-US"/>
        </w:rPr>
        <w:t>lek. Tomasza Kondraciuka – Dyrektora</w:t>
      </w:r>
    </w:p>
    <w:p w:rsidR="00A14905" w:rsidRPr="00BF076F" w:rsidRDefault="00A14905" w:rsidP="00A14905">
      <w:pPr>
        <w:suppressAutoHyphens/>
        <w:spacing w:after="200" w:line="276" w:lineRule="auto"/>
        <w:ind w:left="284"/>
        <w:jc w:val="both"/>
        <w:rPr>
          <w:rFonts w:eastAsia="Calibri"/>
          <w:lang w:eastAsia="en-US"/>
        </w:rPr>
      </w:pPr>
      <w:r w:rsidRPr="00BF076F">
        <w:rPr>
          <w:rFonts w:eastAsia="Calibri"/>
          <w:lang w:eastAsia="en-US"/>
        </w:rPr>
        <w:t>zwanym w dalszej części umowy „Kupującym”</w:t>
      </w:r>
    </w:p>
    <w:p w:rsidR="00A14905" w:rsidRPr="00BF076F" w:rsidRDefault="00A14905" w:rsidP="00A14905">
      <w:pPr>
        <w:suppressAutoHyphens/>
        <w:spacing w:after="200" w:line="276" w:lineRule="auto"/>
        <w:ind w:left="284"/>
        <w:jc w:val="both"/>
        <w:rPr>
          <w:rFonts w:eastAsia="Calibri"/>
          <w:lang w:eastAsia="en-US"/>
        </w:rPr>
      </w:pPr>
      <w:r w:rsidRPr="00BF076F">
        <w:rPr>
          <w:rFonts w:eastAsia="Calibri"/>
          <w:lang w:eastAsia="en-US"/>
        </w:rPr>
        <w:t>a: ………………………………………….</w:t>
      </w:r>
    </w:p>
    <w:p w:rsidR="00A14905" w:rsidRDefault="00A14905" w:rsidP="00A14905">
      <w:pPr>
        <w:suppressAutoHyphens/>
        <w:spacing w:after="200" w:line="276" w:lineRule="auto"/>
        <w:ind w:left="284"/>
        <w:jc w:val="both"/>
        <w:rPr>
          <w:rFonts w:eastAsia="Calibri"/>
          <w:lang w:eastAsia="en-US"/>
        </w:rPr>
      </w:pPr>
      <w:r w:rsidRPr="00BF076F">
        <w:rPr>
          <w:rFonts w:eastAsia="Calibri"/>
          <w:lang w:eastAsia="en-US"/>
        </w:rPr>
        <w:t>zwanym w dalszej części „Sprzedającym”</w:t>
      </w:r>
    </w:p>
    <w:p w:rsidR="00A14905" w:rsidRPr="00BF076F" w:rsidRDefault="00A14905" w:rsidP="00A14905">
      <w:pPr>
        <w:suppressAutoHyphens/>
        <w:spacing w:after="200" w:line="276" w:lineRule="auto"/>
        <w:ind w:left="284"/>
        <w:jc w:val="both"/>
        <w:rPr>
          <w:rFonts w:eastAsia="Calibri"/>
          <w:lang w:eastAsia="en-US"/>
        </w:rPr>
      </w:pP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1</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 xml:space="preserve">1. Przedmiotem umowy jest dostawa odczynników i materiałów eksploatacyjnych wraz </w:t>
      </w:r>
      <w:r w:rsidR="00313E5C">
        <w:rPr>
          <w:rFonts w:eastAsia="Calibri"/>
          <w:lang w:eastAsia="en-US"/>
        </w:rPr>
        <w:t xml:space="preserve">                </w:t>
      </w:r>
      <w:r w:rsidRPr="00BF076F">
        <w:rPr>
          <w:rFonts w:eastAsia="Calibri"/>
          <w:lang w:eastAsia="en-US"/>
        </w:rPr>
        <w:t xml:space="preserve">z dzierżawą </w:t>
      </w:r>
      <w:r>
        <w:rPr>
          <w:rFonts w:eastAsia="Calibri"/>
          <w:lang w:eastAsia="en-US"/>
        </w:rPr>
        <w:t>analizatora,</w:t>
      </w:r>
      <w:r w:rsidRPr="00BF076F">
        <w:rPr>
          <w:rFonts w:eastAsia="Calibri"/>
          <w:lang w:eastAsia="en-US"/>
        </w:rPr>
        <w:t xml:space="preserve"> na zasadach określonych w specyfikacji warunków zamówienia oraz zgodnie z ofertą Sprzedającego</w:t>
      </w:r>
      <w:r>
        <w:rPr>
          <w:rFonts w:eastAsia="Calibri"/>
          <w:lang w:eastAsia="en-US"/>
        </w:rPr>
        <w:t>,</w:t>
      </w:r>
      <w:r w:rsidRPr="00BF076F">
        <w:rPr>
          <w:rFonts w:eastAsia="Calibri"/>
          <w:lang w:eastAsia="en-US"/>
        </w:rPr>
        <w:t xml:space="preserve"> złożoną w postępowaniu przetargowym, prowadzonym przez Kupującego, znak sprawy </w:t>
      </w:r>
      <w:proofErr w:type="spellStart"/>
      <w:r w:rsidRPr="00BF076F">
        <w:rPr>
          <w:rFonts w:eastAsia="Calibri"/>
          <w:lang w:eastAsia="en-US"/>
        </w:rPr>
        <w:t>SZPiGM</w:t>
      </w:r>
      <w:proofErr w:type="spellEnd"/>
      <w:r w:rsidRPr="00BF076F">
        <w:rPr>
          <w:rFonts w:eastAsia="Calibri"/>
          <w:lang w:eastAsia="en-US"/>
        </w:rPr>
        <w:t xml:space="preserve"> 3810/</w:t>
      </w:r>
      <w:r>
        <w:rPr>
          <w:rFonts w:eastAsia="Calibri"/>
          <w:lang w:eastAsia="en-US"/>
        </w:rPr>
        <w:t>14</w:t>
      </w:r>
      <w:r w:rsidRPr="00BF076F">
        <w:rPr>
          <w:rFonts w:eastAsia="Calibri"/>
          <w:lang w:eastAsia="en-US"/>
        </w:rPr>
        <w:t>/202</w:t>
      </w:r>
      <w:r>
        <w:rPr>
          <w:rFonts w:eastAsia="Calibri"/>
          <w:lang w:eastAsia="en-US"/>
        </w:rPr>
        <w:t>4</w:t>
      </w:r>
      <w:r w:rsidRPr="00BF076F">
        <w:rPr>
          <w:rFonts w:eastAsia="Calibri"/>
          <w:lang w:eastAsia="en-US"/>
        </w:rPr>
        <w:t>.</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2.Sprzedający oświadcza, że przedmiot umowy spełnia wszelkie wymagania norm i przepisów odnoszących się do wyrobów tego typu.</w:t>
      </w:r>
    </w:p>
    <w:p w:rsidR="008F32F8" w:rsidRPr="00BF076F" w:rsidRDefault="00A14905" w:rsidP="00313E5C">
      <w:pPr>
        <w:suppressAutoHyphens/>
        <w:spacing w:after="200" w:line="276" w:lineRule="auto"/>
        <w:ind w:left="284" w:hanging="284"/>
        <w:jc w:val="both"/>
        <w:rPr>
          <w:rFonts w:eastAsia="Calibri"/>
          <w:lang w:eastAsia="en-US"/>
        </w:rPr>
      </w:pPr>
      <w:r w:rsidRPr="00BF076F">
        <w:rPr>
          <w:rFonts w:eastAsia="Calibri"/>
          <w:lang w:eastAsia="en-US"/>
        </w:rPr>
        <w:t xml:space="preserve">3.Umowa została zawarta na czas określony </w:t>
      </w:r>
      <w:r>
        <w:rPr>
          <w:rFonts w:eastAsia="Calibri"/>
          <w:b/>
          <w:lang w:eastAsia="en-US"/>
        </w:rPr>
        <w:t>36</w:t>
      </w:r>
      <w:r w:rsidRPr="00960DA7">
        <w:rPr>
          <w:rFonts w:eastAsia="Calibri"/>
          <w:b/>
          <w:lang w:eastAsia="en-US"/>
        </w:rPr>
        <w:t xml:space="preserve"> miesięcy</w:t>
      </w:r>
      <w:r w:rsidRPr="00BF076F">
        <w:rPr>
          <w:rFonts w:eastAsia="Calibri"/>
          <w:lang w:eastAsia="en-US"/>
        </w:rPr>
        <w:t xml:space="preserve"> tj. od dnia</w:t>
      </w:r>
      <w:r w:rsidR="00C23C8E">
        <w:rPr>
          <w:rFonts w:eastAsia="Calibri"/>
          <w:lang w:eastAsia="en-US"/>
        </w:rPr>
        <w:t>:</w:t>
      </w:r>
      <w:r w:rsidRPr="00BF076F">
        <w:rPr>
          <w:rFonts w:eastAsia="Calibri"/>
          <w:lang w:eastAsia="en-US"/>
        </w:rPr>
        <w:t xml:space="preserve"> … do dnia</w:t>
      </w:r>
      <w:r w:rsidR="00C23C8E">
        <w:rPr>
          <w:rFonts w:eastAsia="Calibri"/>
          <w:lang w:eastAsia="en-US"/>
        </w:rPr>
        <w:t>:</w:t>
      </w:r>
      <w:r w:rsidRPr="00BF076F">
        <w:rPr>
          <w:rFonts w:eastAsia="Calibri"/>
          <w:lang w:eastAsia="en-US"/>
        </w:rPr>
        <w:t xml:space="preserve"> … z możliwością jej przedłużenia za zgodą obu stron umowy, w przypadku niewyczerpania łącznej wartości zamówienia brutto, na łączny okres nie dłuższy niż </w:t>
      </w:r>
      <w:r>
        <w:rPr>
          <w:rFonts w:eastAsia="Calibri"/>
          <w:b/>
          <w:lang w:eastAsia="en-US"/>
        </w:rPr>
        <w:t>42</w:t>
      </w:r>
      <w:r w:rsidRPr="00960DA7">
        <w:rPr>
          <w:rFonts w:eastAsia="Calibri"/>
          <w:b/>
          <w:lang w:eastAsia="en-US"/>
        </w:rPr>
        <w:t xml:space="preserve"> m-c</w:t>
      </w:r>
      <w:r>
        <w:rPr>
          <w:rFonts w:eastAsia="Calibri"/>
          <w:b/>
          <w:lang w:eastAsia="en-US"/>
        </w:rPr>
        <w:t>e</w:t>
      </w:r>
      <w:r w:rsidRPr="00BF076F">
        <w:rPr>
          <w:rFonts w:eastAsia="Calibri"/>
          <w:lang w:eastAsia="en-US"/>
        </w:rPr>
        <w:t>. Przedłużenie umowy nie jest dorozumiane i  wymaga formy aneksu. W przypadku niewyrażenia zgody przez Sprzedającego na przedłużenie umowy nie przysługują mu roszczenia odszkodowawcze z tytułu niezrealizowania przedmiotu umowy</w:t>
      </w:r>
      <w:r>
        <w:rPr>
          <w:rFonts w:eastAsia="Calibri"/>
          <w:lang w:eastAsia="en-US"/>
        </w:rPr>
        <w:t>.</w:t>
      </w:r>
    </w:p>
    <w:p w:rsidR="00A14905" w:rsidRPr="00084D53" w:rsidRDefault="00A14905" w:rsidP="00A14905">
      <w:pPr>
        <w:suppressAutoHyphens/>
        <w:spacing w:after="200" w:line="276" w:lineRule="auto"/>
        <w:ind w:left="284"/>
        <w:jc w:val="center"/>
        <w:rPr>
          <w:rFonts w:eastAsia="Calibri"/>
          <w:lang w:eastAsia="en-US"/>
        </w:rPr>
      </w:pPr>
      <w:r w:rsidRPr="00084D53">
        <w:rPr>
          <w:rFonts w:eastAsia="Calibri"/>
          <w:lang w:eastAsia="en-US"/>
        </w:rPr>
        <w:lastRenderedPageBreak/>
        <w:t>§ 2</w:t>
      </w:r>
    </w:p>
    <w:p w:rsidR="00A14905" w:rsidRPr="00084D53" w:rsidRDefault="00A14905" w:rsidP="00A14905">
      <w:pPr>
        <w:pStyle w:val="Akapitzlist"/>
        <w:numPr>
          <w:ilvl w:val="6"/>
          <w:numId w:val="36"/>
        </w:numPr>
        <w:suppressAutoHyphens/>
        <w:ind w:left="284" w:hanging="284"/>
        <w:jc w:val="both"/>
        <w:rPr>
          <w:rFonts w:ascii="Times New Roman" w:eastAsia="Calibri" w:hAnsi="Times New Roman" w:cs="Times New Roman"/>
          <w:sz w:val="24"/>
          <w:szCs w:val="24"/>
        </w:rPr>
      </w:pPr>
      <w:r w:rsidRPr="00084D53">
        <w:rPr>
          <w:rFonts w:ascii="Times New Roman" w:eastAsia="Calibri" w:hAnsi="Times New Roman" w:cs="Times New Roman"/>
          <w:sz w:val="24"/>
          <w:szCs w:val="24"/>
        </w:rPr>
        <w:t xml:space="preserve">Sprzedający zobowiązuje się dostarczyć i zainstalować, w Laboratorium w siedzibie Kupującego, wydzierżawiony sprzęt w terminie do: </w:t>
      </w:r>
      <w:r w:rsidRPr="00246A62">
        <w:rPr>
          <w:rFonts w:ascii="Times New Roman" w:eastAsia="Calibri" w:hAnsi="Times New Roman" w:cs="Times New Roman"/>
          <w:b/>
          <w:sz w:val="24"/>
          <w:szCs w:val="24"/>
        </w:rPr>
        <w:t>3 tygodni od dnia zawarcia umowy</w:t>
      </w:r>
      <w:r>
        <w:rPr>
          <w:rFonts w:ascii="Times New Roman" w:eastAsia="Calibri" w:hAnsi="Times New Roman" w:cs="Times New Roman"/>
          <w:b/>
          <w:sz w:val="24"/>
          <w:szCs w:val="24"/>
        </w:rPr>
        <w:t>.</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2</w:t>
      </w:r>
      <w:r w:rsidRPr="00BF076F">
        <w:rPr>
          <w:rFonts w:eastAsia="Calibri"/>
          <w:lang w:eastAsia="en-US"/>
        </w:rPr>
        <w:t xml:space="preserve">.Przekazanie </w:t>
      </w:r>
      <w:r>
        <w:rPr>
          <w:rFonts w:eastAsia="Calibri"/>
          <w:lang w:eastAsia="en-US"/>
        </w:rPr>
        <w:t>wydzierżawionego sprzętu</w:t>
      </w:r>
      <w:r w:rsidRPr="00BF076F">
        <w:rPr>
          <w:rFonts w:eastAsia="Calibri"/>
          <w:lang w:eastAsia="en-US"/>
        </w:rPr>
        <w:t xml:space="preserve"> nastąpi protokołem zdawczo odbiorczym sporządzonym    z udziałem obu </w:t>
      </w:r>
      <w:r>
        <w:rPr>
          <w:rFonts w:eastAsia="Calibri"/>
          <w:lang w:eastAsia="en-US"/>
        </w:rPr>
        <w:t>S</w:t>
      </w:r>
      <w:r w:rsidRPr="00BF076F">
        <w:rPr>
          <w:rFonts w:eastAsia="Calibri"/>
          <w:lang w:eastAsia="en-US"/>
        </w:rPr>
        <w:t>tron.</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3</w:t>
      </w:r>
      <w:r w:rsidRPr="00BF076F">
        <w:rPr>
          <w:rFonts w:eastAsia="Calibri"/>
          <w:lang w:eastAsia="en-US"/>
        </w:rPr>
        <w:t xml:space="preserve">. Kupujący zobowiązuje się użytkować </w:t>
      </w:r>
      <w:r>
        <w:rPr>
          <w:rFonts w:eastAsia="Calibri"/>
          <w:lang w:eastAsia="en-US"/>
        </w:rPr>
        <w:t xml:space="preserve">przedmiot dzierżawy </w:t>
      </w:r>
      <w:r w:rsidRPr="00BF076F">
        <w:rPr>
          <w:rFonts w:eastAsia="Calibri"/>
          <w:lang w:eastAsia="en-US"/>
        </w:rPr>
        <w:t xml:space="preserve">zgodnie z </w:t>
      </w:r>
      <w:r>
        <w:rPr>
          <w:rFonts w:eastAsia="Calibri"/>
          <w:lang w:eastAsia="en-US"/>
        </w:rPr>
        <w:t>jego</w:t>
      </w:r>
      <w:r w:rsidRPr="00BF076F">
        <w:rPr>
          <w:rFonts w:eastAsia="Calibri"/>
          <w:lang w:eastAsia="en-US"/>
        </w:rPr>
        <w:t xml:space="preserve"> przeznaczeniem                      i wymogami prawidłowej eksploatacji oraz zabezpieczyć urządzenia przed kradzieżą   i niepożądanym działaniem osób trzecich.</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4</w:t>
      </w:r>
      <w:r w:rsidRPr="00BF076F">
        <w:rPr>
          <w:rFonts w:eastAsia="Calibri"/>
          <w:lang w:eastAsia="en-US"/>
        </w:rPr>
        <w:t>. Na czas trwania dzierżawy Sprzedający ceduje na rzecz Kupującego prawa i obowiązki właściciela wynikające z gwarancji i oświadcza, że w dniu instalacji analizator</w:t>
      </w:r>
      <w:r>
        <w:rPr>
          <w:rFonts w:eastAsia="Calibri"/>
          <w:lang w:eastAsia="en-US"/>
        </w:rPr>
        <w:t xml:space="preserve">a </w:t>
      </w:r>
      <w:r w:rsidRPr="00BF076F">
        <w:rPr>
          <w:rFonts w:eastAsia="Calibri"/>
          <w:lang w:eastAsia="en-US"/>
        </w:rPr>
        <w:t xml:space="preserve"> przekaże Kupującemu kartę gwarancyjną lub inny dokument określający zasady serwisu i gwarancji.</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5. Czas trwania gwarancji, określony kartą gwarancyjną, nie może być krótszy niż czas trwania umowy dzierżawy.</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6. W trakcie trwania gwarancji</w:t>
      </w:r>
      <w:r>
        <w:rPr>
          <w:rFonts w:eastAsia="Calibri"/>
          <w:lang w:eastAsia="en-US"/>
        </w:rPr>
        <w:t>,</w:t>
      </w:r>
      <w:r w:rsidRPr="00BF076F">
        <w:rPr>
          <w:rFonts w:eastAsia="Calibri"/>
          <w:lang w:eastAsia="en-US"/>
        </w:rPr>
        <w:t xml:space="preserve"> naprawy serwisowe wynikające z normalnego użytkowania </w:t>
      </w:r>
      <w:r>
        <w:rPr>
          <w:rFonts w:eastAsia="Calibri"/>
          <w:lang w:eastAsia="en-US"/>
        </w:rPr>
        <w:t>sprzętu</w:t>
      </w:r>
      <w:r w:rsidRPr="00BF076F">
        <w:rPr>
          <w:rFonts w:eastAsia="Calibri"/>
          <w:lang w:eastAsia="en-US"/>
        </w:rPr>
        <w:t>, nie wynikające z winy Kupującego, świadczone będą przez Sprzedającego w ramach czynszu dzierżawnego.</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 xml:space="preserve">7. Kupujący nie może bez zgody Sprzedającego udostępniać </w:t>
      </w:r>
      <w:r>
        <w:rPr>
          <w:rFonts w:eastAsia="Calibri"/>
          <w:lang w:eastAsia="en-US"/>
        </w:rPr>
        <w:t>dzierżawionego sprzętu</w:t>
      </w:r>
      <w:r w:rsidRPr="00BF076F">
        <w:rPr>
          <w:rFonts w:eastAsia="Calibri"/>
          <w:lang w:eastAsia="en-US"/>
        </w:rPr>
        <w:t xml:space="preserve"> osobom trzecim ani ich poddzierżawiać.</w:t>
      </w:r>
    </w:p>
    <w:p w:rsidR="00A14905" w:rsidRPr="00BF076F" w:rsidRDefault="00A14905" w:rsidP="00A14905">
      <w:pPr>
        <w:suppressAutoHyphens/>
        <w:spacing w:after="200" w:line="276" w:lineRule="auto"/>
        <w:jc w:val="both"/>
        <w:rPr>
          <w:rFonts w:eastAsia="Calibri"/>
          <w:lang w:eastAsia="en-US"/>
        </w:rPr>
      </w:pPr>
      <w:r w:rsidRPr="00BF076F">
        <w:rPr>
          <w:rFonts w:eastAsia="Calibri"/>
          <w:lang w:eastAsia="en-US"/>
        </w:rPr>
        <w:t>8. Sprzedający ma prawo kontroli wykorzystywania przedmiotu dzierżawy.</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 xml:space="preserve">9. Kupujący zobowiązany jest zwrócić </w:t>
      </w:r>
      <w:r>
        <w:rPr>
          <w:rFonts w:eastAsia="Calibri"/>
          <w:lang w:eastAsia="en-US"/>
        </w:rPr>
        <w:t>przedmiot dzierżawy</w:t>
      </w:r>
      <w:r w:rsidRPr="00BF076F">
        <w:rPr>
          <w:rFonts w:eastAsia="Calibri"/>
          <w:lang w:eastAsia="en-US"/>
        </w:rPr>
        <w:t>, w stanie niepogorszonym ponad zużycie wynikające z normalnej eksploatacji, w terminie 30 dni od daty zakończenia umowy.</w:t>
      </w:r>
    </w:p>
    <w:p w:rsidR="00A14905" w:rsidRPr="00BF076F" w:rsidRDefault="00A14905" w:rsidP="00A14905">
      <w:pPr>
        <w:suppressAutoHyphens/>
        <w:spacing w:after="200" w:line="276" w:lineRule="auto"/>
        <w:ind w:left="284" w:hanging="426"/>
        <w:jc w:val="both"/>
        <w:rPr>
          <w:rFonts w:eastAsia="Calibri"/>
          <w:lang w:eastAsia="en-US"/>
        </w:rPr>
      </w:pPr>
      <w:r w:rsidRPr="00BF076F">
        <w:rPr>
          <w:rFonts w:eastAsia="Calibri"/>
          <w:lang w:eastAsia="en-US"/>
        </w:rPr>
        <w:t xml:space="preserve">10.Sprzedający zobowiązany jest dokonywać </w:t>
      </w:r>
      <w:r>
        <w:rPr>
          <w:rFonts w:eastAsia="Calibri"/>
          <w:lang w:eastAsia="en-US"/>
        </w:rPr>
        <w:t>w ramach czynszu dzierżawnego</w:t>
      </w:r>
      <w:r w:rsidRPr="00BF076F">
        <w:rPr>
          <w:rFonts w:eastAsia="Calibri"/>
          <w:lang w:eastAsia="en-US"/>
        </w:rPr>
        <w:t xml:space="preserve">  przeglądów </w:t>
      </w:r>
      <w:r>
        <w:rPr>
          <w:rFonts w:eastAsia="Calibri"/>
          <w:lang w:eastAsia="en-US"/>
        </w:rPr>
        <w:t xml:space="preserve">wydzierżawionego sprzętu </w:t>
      </w:r>
      <w:r w:rsidRPr="00BF076F">
        <w:rPr>
          <w:rFonts w:eastAsia="Calibri"/>
          <w:lang w:eastAsia="en-US"/>
        </w:rPr>
        <w:t>przez autoryzowany serwis, co najmniej w wymiarze zaleconym przez producenta sprzętu, przez cały okres obowiązywania umowy</w:t>
      </w:r>
      <w:r>
        <w:rPr>
          <w:rFonts w:eastAsia="Calibri"/>
          <w:lang w:eastAsia="en-US"/>
        </w:rPr>
        <w:t>, jednak nie rzadziej niż jeden raz w roku.</w:t>
      </w:r>
    </w:p>
    <w:p w:rsidR="00A14905" w:rsidRPr="00BF076F" w:rsidRDefault="00A14905" w:rsidP="00A14905">
      <w:pPr>
        <w:suppressAutoHyphens/>
        <w:spacing w:after="200" w:line="276" w:lineRule="auto"/>
        <w:ind w:left="284" w:hanging="426"/>
        <w:jc w:val="both"/>
        <w:rPr>
          <w:rFonts w:eastAsia="Calibri"/>
          <w:lang w:eastAsia="en-US"/>
        </w:rPr>
      </w:pPr>
      <w:r w:rsidRPr="00BF076F">
        <w:rPr>
          <w:rFonts w:eastAsia="Calibri"/>
          <w:lang w:eastAsia="en-US"/>
        </w:rPr>
        <w:t>11. Sprzedający zobowiązuje się do przekazania Kupującemu niezwłocznie po podpisaniu umowy oświadczenia zawierającego szacunkową wartość wydzierżawionego  sprzętu.</w:t>
      </w:r>
    </w:p>
    <w:p w:rsidR="00A14905" w:rsidRPr="00BF076F" w:rsidRDefault="00A14905" w:rsidP="00A14905">
      <w:pPr>
        <w:suppressAutoHyphens/>
        <w:spacing w:after="200" w:line="276" w:lineRule="auto"/>
        <w:ind w:left="284" w:hanging="426"/>
        <w:jc w:val="both"/>
        <w:rPr>
          <w:rFonts w:eastAsia="Calibri"/>
          <w:lang w:eastAsia="en-US"/>
        </w:rPr>
      </w:pPr>
      <w:r w:rsidRPr="00BF076F">
        <w:rPr>
          <w:rFonts w:eastAsia="Calibri"/>
          <w:lang w:eastAsia="en-US"/>
        </w:rPr>
        <w:t xml:space="preserve">12. W zakresie realizacji umowy odnośnie dzierżawy </w:t>
      </w:r>
      <w:r>
        <w:rPr>
          <w:rFonts w:eastAsia="Calibri"/>
          <w:lang w:eastAsia="en-US"/>
        </w:rPr>
        <w:t xml:space="preserve">sprzętu </w:t>
      </w:r>
      <w:r w:rsidRPr="00BF076F">
        <w:rPr>
          <w:rFonts w:eastAsia="Calibri"/>
          <w:lang w:eastAsia="en-US"/>
        </w:rPr>
        <w:t xml:space="preserve"> osobą reprezentującą Kupującego jest Kierownik Laboratorium eksploatującego analizatory i Kierownik Sekcji Obsługi  i Konserwacji Urządzeń.</w:t>
      </w:r>
    </w:p>
    <w:p w:rsidR="00A14905" w:rsidRPr="00BF076F" w:rsidRDefault="00A14905" w:rsidP="00A14905">
      <w:pPr>
        <w:suppressAutoHyphens/>
        <w:spacing w:after="200" w:line="276" w:lineRule="auto"/>
        <w:ind w:left="284" w:hanging="426"/>
        <w:jc w:val="both"/>
        <w:rPr>
          <w:rFonts w:eastAsia="Calibri"/>
          <w:lang w:eastAsia="en-US"/>
        </w:rPr>
      </w:pPr>
      <w:r w:rsidRPr="00BF076F">
        <w:rPr>
          <w:rFonts w:eastAsia="Calibri"/>
          <w:lang w:eastAsia="en-US"/>
        </w:rPr>
        <w:t>13. Sprzedający w ramach umowy zapewniwłączenie dostarczonych aparatów</w:t>
      </w:r>
      <w:r>
        <w:rPr>
          <w:rFonts w:eastAsia="Calibri"/>
          <w:lang w:eastAsia="en-US"/>
        </w:rPr>
        <w:t xml:space="preserve"> do analizy</w:t>
      </w:r>
      <w:r w:rsidRPr="00BF076F">
        <w:rPr>
          <w:rFonts w:eastAsia="Calibri"/>
          <w:lang w:eastAsia="en-US"/>
        </w:rPr>
        <w:t xml:space="preserve"> (wraz z komputerami obsługującymi) do systemu informatycznego obsługującego Laboratorium Kupującego.</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lastRenderedPageBreak/>
        <w:t>§ 3</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 xml:space="preserve">1. Odczynniki i materiały eksploatacyjne w ilościach i asortymencie </w:t>
      </w:r>
      <w:r>
        <w:rPr>
          <w:rFonts w:eastAsia="Calibri"/>
          <w:lang w:eastAsia="en-US"/>
        </w:rPr>
        <w:t>o</w:t>
      </w:r>
      <w:r w:rsidRPr="00BF076F">
        <w:rPr>
          <w:rFonts w:eastAsia="Calibri"/>
          <w:lang w:eastAsia="en-US"/>
        </w:rPr>
        <w:t xml:space="preserve">kreślonych w załączniku do niniejszej umowy, Sprzedający zobowiązuje się dostarczać Kupującemu partiami, w ilościach uzależnionych od bieżących potrzeb Kupującego,  po uprzednim otrzymaniu zamówienia, transportem własnym lub zleconym, na własny koszt i ryzyko, loco Laboratorium Kupującego, w terminie do </w:t>
      </w:r>
      <w:r w:rsidR="00313E5C">
        <w:rPr>
          <w:rFonts w:eastAsia="Calibri"/>
          <w:lang w:eastAsia="en-US"/>
        </w:rPr>
        <w:t>……</w:t>
      </w:r>
      <w:r>
        <w:rPr>
          <w:rFonts w:eastAsia="Calibri"/>
          <w:lang w:eastAsia="en-US"/>
        </w:rPr>
        <w:t xml:space="preserve"> dni kalendarzowych (maksymalnie 5)         </w:t>
      </w:r>
      <w:r w:rsidRPr="00BF076F">
        <w:rPr>
          <w:rFonts w:eastAsia="Calibri"/>
          <w:lang w:eastAsia="en-US"/>
        </w:rPr>
        <w:t>od dnia złożenia zamówienia.</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2. Zamówienia na odczynniki składa w formie fax lub drogą internetową Sekcja Zamówień Publicznych i Gospodarki Materiałowej Kupującego lub Laboratorium Kupującego.</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3. W przypadku</w:t>
      </w:r>
      <w:r>
        <w:rPr>
          <w:rFonts w:eastAsia="Calibri"/>
          <w:lang w:eastAsia="en-US"/>
        </w:rPr>
        <w:t>,</w:t>
      </w:r>
      <w:r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Pr>
          <w:rFonts w:eastAsia="Calibri"/>
          <w:lang w:eastAsia="en-US"/>
        </w:rPr>
        <w:t>.</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4. W przypadku</w:t>
      </w:r>
      <w:r>
        <w:rPr>
          <w:rFonts w:eastAsia="Calibri"/>
          <w:lang w:eastAsia="en-US"/>
        </w:rPr>
        <w:t>,</w:t>
      </w:r>
      <w:r w:rsidRPr="00BF076F">
        <w:rPr>
          <w:rFonts w:eastAsia="Calibri"/>
          <w:lang w:eastAsia="en-US"/>
        </w:rPr>
        <w:t xml:space="preserve"> gdy dzień dostawy przypada w dniu wolnym od pracy, termin dostawy upływa w pierwszym dniu roboczym po dniu wolnym od pracy.</w:t>
      </w:r>
    </w:p>
    <w:p w:rsidR="00A14905" w:rsidRPr="00BF076F" w:rsidRDefault="00A14905" w:rsidP="00A14905">
      <w:pPr>
        <w:suppressAutoHyphens/>
        <w:spacing w:after="200" w:line="276" w:lineRule="auto"/>
        <w:jc w:val="both"/>
        <w:rPr>
          <w:rFonts w:eastAsia="Calibri"/>
          <w:lang w:eastAsia="en-US"/>
        </w:rPr>
      </w:pPr>
      <w:r w:rsidRPr="00BF076F">
        <w:rPr>
          <w:rFonts w:eastAsia="Calibri"/>
          <w:lang w:eastAsia="en-US"/>
        </w:rPr>
        <w:t>5. Dostawy Kupujący odbiera od poniedziałku do piątku od godz. 7.25 do 14.30.</w:t>
      </w:r>
    </w:p>
    <w:p w:rsidR="00A14905" w:rsidRPr="00BF076F" w:rsidRDefault="00A14905" w:rsidP="00A14905">
      <w:pPr>
        <w:suppressAutoHyphens/>
        <w:spacing w:after="200" w:line="276" w:lineRule="auto"/>
        <w:jc w:val="both"/>
        <w:rPr>
          <w:rFonts w:eastAsia="Calibri"/>
          <w:lang w:eastAsia="en-US"/>
        </w:rPr>
      </w:pPr>
      <w:r w:rsidRPr="00BF076F">
        <w:rPr>
          <w:rFonts w:eastAsia="Calibri"/>
          <w:lang w:eastAsia="en-US"/>
        </w:rPr>
        <w:t>6. Kupujący składa zamówienia w formie:</w:t>
      </w:r>
    </w:p>
    <w:p w:rsidR="00A14905" w:rsidRDefault="00A14905" w:rsidP="00A14905">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e</w:t>
      </w:r>
      <w:r w:rsidR="00313E5C">
        <w:rPr>
          <w:rFonts w:eastAsia="Calibri"/>
          <w:lang w:eastAsia="en-US"/>
        </w:rPr>
        <w:t>-</w:t>
      </w:r>
      <w:r w:rsidRPr="00BF076F">
        <w:rPr>
          <w:rFonts w:eastAsia="Calibri"/>
          <w:lang w:eastAsia="en-US"/>
        </w:rPr>
        <w:t>mail na adres</w:t>
      </w:r>
      <w:r>
        <w:rPr>
          <w:rFonts w:eastAsia="Calibri"/>
          <w:lang w:eastAsia="en-US"/>
        </w:rPr>
        <w:t>:</w:t>
      </w:r>
      <w:r w:rsidRPr="00BF076F">
        <w:rPr>
          <w:rFonts w:eastAsia="Calibri"/>
          <w:lang w:eastAsia="en-US"/>
        </w:rPr>
        <w:t xml:space="preserve"> .............................</w:t>
      </w:r>
      <w:r>
        <w:rPr>
          <w:rFonts w:eastAsia="Calibri"/>
          <w:lang w:eastAsia="en-US"/>
        </w:rPr>
        <w:t>........................................................</w:t>
      </w:r>
    </w:p>
    <w:p w:rsidR="00A14905" w:rsidRPr="00BF076F" w:rsidRDefault="00A14905" w:rsidP="00A14905">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fax na numer</w:t>
      </w:r>
      <w:r>
        <w:rPr>
          <w:rFonts w:eastAsia="Calibri"/>
          <w:lang w:eastAsia="en-US"/>
        </w:rPr>
        <w:t>:</w:t>
      </w:r>
      <w:r w:rsidRPr="00BF076F">
        <w:rPr>
          <w:rFonts w:eastAsia="Calibri"/>
          <w:lang w:eastAsia="en-US"/>
        </w:rPr>
        <w:t xml:space="preserve"> ..............................</w:t>
      </w:r>
      <w:r>
        <w:rPr>
          <w:rFonts w:eastAsia="Calibri"/>
          <w:lang w:eastAsia="en-US"/>
        </w:rPr>
        <w:t>......................................................</w:t>
      </w:r>
    </w:p>
    <w:p w:rsidR="00A14905" w:rsidRPr="00CE4026" w:rsidRDefault="00A14905" w:rsidP="00A14905">
      <w:pPr>
        <w:suppressAutoHyphens/>
        <w:spacing w:after="200" w:line="276" w:lineRule="auto"/>
        <w:ind w:left="284" w:hanging="284"/>
        <w:jc w:val="both"/>
        <w:rPr>
          <w:rFonts w:eastAsia="Calibri"/>
          <w:color w:val="000000" w:themeColor="text1"/>
          <w:lang w:eastAsia="en-US"/>
        </w:rPr>
      </w:pPr>
      <w:r w:rsidRPr="00BF076F">
        <w:rPr>
          <w:rFonts w:eastAsia="Calibri"/>
          <w:lang w:eastAsia="en-US"/>
        </w:rPr>
        <w:t>7. Osobą kontaktową i upoważnioną ze strony Kupującego w sprawie realizacji niniejszej umowy jest Pani Barbara Data, tel./fax. 13 43 09</w:t>
      </w:r>
      <w:r w:rsidR="00313E5C">
        <w:rPr>
          <w:rFonts w:eastAsia="Calibri"/>
          <w:lang w:eastAsia="en-US"/>
        </w:rPr>
        <w:t> </w:t>
      </w:r>
      <w:r w:rsidRPr="00BF076F">
        <w:rPr>
          <w:rFonts w:eastAsia="Calibri"/>
          <w:lang w:eastAsia="en-US"/>
        </w:rPr>
        <w:t>5</w:t>
      </w:r>
      <w:r>
        <w:rPr>
          <w:rFonts w:eastAsia="Calibri"/>
          <w:lang w:eastAsia="en-US"/>
        </w:rPr>
        <w:t>78</w:t>
      </w:r>
      <w:r w:rsidR="00313E5C">
        <w:rPr>
          <w:rFonts w:eastAsia="Calibri"/>
          <w:lang w:eastAsia="en-US"/>
        </w:rPr>
        <w:t xml:space="preserve"> </w:t>
      </w:r>
      <w:r w:rsidR="005A2AD1" w:rsidRPr="00CE4026">
        <w:rPr>
          <w:rFonts w:eastAsia="Calibri"/>
          <w:color w:val="000000" w:themeColor="text1"/>
          <w:lang w:eastAsia="en-US"/>
        </w:rPr>
        <w:t xml:space="preserve">(lub </w:t>
      </w:r>
      <w:r w:rsidR="00CE4026" w:rsidRPr="00CE4026">
        <w:rPr>
          <w:rFonts w:eastAsia="Calibri"/>
          <w:color w:val="000000" w:themeColor="text1"/>
          <w:lang w:eastAsia="en-US"/>
        </w:rPr>
        <w:t xml:space="preserve">inna </w:t>
      </w:r>
      <w:r w:rsidR="005A2AD1" w:rsidRPr="00CE4026">
        <w:rPr>
          <w:rFonts w:eastAsia="Calibri"/>
          <w:color w:val="000000" w:themeColor="text1"/>
          <w:lang w:eastAsia="en-US"/>
        </w:rPr>
        <w:t xml:space="preserve">osoba wskazana przez </w:t>
      </w:r>
      <w:r w:rsidR="00CE4026">
        <w:rPr>
          <w:rFonts w:eastAsia="Calibri"/>
          <w:color w:val="000000" w:themeColor="text1"/>
          <w:lang w:eastAsia="en-US"/>
        </w:rPr>
        <w:t>K</w:t>
      </w:r>
      <w:r w:rsidR="005A2AD1" w:rsidRPr="00CE4026">
        <w:rPr>
          <w:rFonts w:eastAsia="Calibri"/>
          <w:color w:val="000000" w:themeColor="text1"/>
          <w:lang w:eastAsia="en-US"/>
        </w:rPr>
        <w:t>upującego)</w:t>
      </w:r>
      <w:r w:rsidR="00CE4026">
        <w:rPr>
          <w:rFonts w:eastAsia="Calibri"/>
          <w:color w:val="000000" w:themeColor="text1"/>
          <w:lang w:eastAsia="en-US"/>
        </w:rPr>
        <w:t>.</w:t>
      </w:r>
    </w:p>
    <w:p w:rsidR="00A14905"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8. Osobą kontaktową i upoważnioną ze strony Sprzedającego w sprawie realizacji niniejszej umowy jest:  ………………………………………………….... tel./fax. …………………...</w:t>
      </w:r>
    </w:p>
    <w:p w:rsidR="00A14905" w:rsidRPr="00BF076F" w:rsidRDefault="00A14905" w:rsidP="00A14905">
      <w:pPr>
        <w:suppressAutoHyphens/>
        <w:spacing w:after="200" w:line="276" w:lineRule="auto"/>
        <w:ind w:left="284" w:hanging="426"/>
        <w:jc w:val="both"/>
        <w:rPr>
          <w:rFonts w:eastAsia="Calibri"/>
          <w:lang w:eastAsia="en-US"/>
        </w:rPr>
      </w:pPr>
      <w:r>
        <w:rPr>
          <w:rFonts w:eastAsia="Calibri"/>
          <w:lang w:eastAsia="en-US"/>
        </w:rPr>
        <w:t xml:space="preserve">  9. Strony umowy dopuszczają w trakcie trwania umowy wyznaczenie innych osób niż określone w </w:t>
      </w:r>
      <w:r w:rsidRPr="00BF076F">
        <w:rPr>
          <w:rFonts w:eastAsia="Calibri"/>
          <w:lang w:eastAsia="en-US"/>
        </w:rPr>
        <w:t>§ 3</w:t>
      </w:r>
      <w:r>
        <w:rPr>
          <w:rFonts w:eastAsia="Calibri"/>
          <w:lang w:eastAsia="en-US"/>
        </w:rPr>
        <w:t xml:space="preserve">  ust. 7 i 8 umowy. Zmiana osób upoważnionych do kontaktów w sprawie realizacji umowy nie wymaga sporządzenia aneksu do umowy.  </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10</w:t>
      </w:r>
      <w:r w:rsidRPr="00BF076F">
        <w:rPr>
          <w:rFonts w:eastAsia="Calibri"/>
          <w:lang w:eastAsia="en-US"/>
        </w:rPr>
        <w:t>. Wiążąca strony korespondencja (inna niż zamówienie) w ramach umowy prowadzona będzie w formie pisemnej (adresy siedzib traktuje się jako adresy korespondencyjne), w formie fax. (ze strony Kupującego: nr (13) 43 09</w:t>
      </w:r>
      <w:r>
        <w:rPr>
          <w:rFonts w:eastAsia="Calibri"/>
          <w:lang w:eastAsia="en-US"/>
        </w:rPr>
        <w:t> 578,</w:t>
      </w:r>
      <w:r w:rsidRPr="00BF076F">
        <w:rPr>
          <w:rFonts w:eastAsia="Calibri"/>
          <w:lang w:eastAsia="en-US"/>
        </w:rPr>
        <w:t xml:space="preserve"> ze strony Sprzedającego: nr (..…) ……………………………) lub w formie e</w:t>
      </w:r>
      <w:r>
        <w:rPr>
          <w:rFonts w:eastAsia="Calibri"/>
          <w:lang w:eastAsia="en-US"/>
        </w:rPr>
        <w:t>-</w:t>
      </w:r>
      <w:r w:rsidRPr="00BF076F">
        <w:rPr>
          <w:rFonts w:eastAsia="Calibri"/>
          <w:lang w:eastAsia="en-US"/>
        </w:rPr>
        <w:t xml:space="preserve">mail (ze strony Kupującego: </w:t>
      </w:r>
      <w:r w:rsidRPr="00BF076F">
        <w:rPr>
          <w:rFonts w:eastAsia="Calibri"/>
          <w:u w:val="single"/>
          <w:lang w:eastAsia="en-US"/>
        </w:rPr>
        <w:t>szpitalbrzozow.zaop1@wp.pl</w:t>
      </w:r>
      <w:r w:rsidRPr="00BF076F">
        <w:rPr>
          <w:rFonts w:eastAsia="Calibri"/>
          <w:lang w:eastAsia="en-US"/>
        </w:rPr>
        <w:t>, ze strony Sprzedającego: ……………………………………………………….…). Wszelkie uzgodnienia w formie telefonicznej są niewiążące dla stron, strony wykluczają je jako wiążącą formę komunikacji  w ramach realizacji umowy.</w:t>
      </w:r>
    </w:p>
    <w:p w:rsidR="00A14905" w:rsidRPr="00BF076F" w:rsidRDefault="00A14905" w:rsidP="00A14905">
      <w:pPr>
        <w:suppressAutoHyphens/>
        <w:spacing w:line="276" w:lineRule="auto"/>
        <w:ind w:left="284" w:hanging="284"/>
        <w:jc w:val="both"/>
        <w:rPr>
          <w:rFonts w:eastAsia="Calibri"/>
          <w:lang w:eastAsia="en-US"/>
        </w:rPr>
      </w:pPr>
      <w:r w:rsidRPr="00BF076F">
        <w:rPr>
          <w:rFonts w:eastAsia="Calibri"/>
          <w:lang w:eastAsia="en-US"/>
        </w:rPr>
        <w:lastRenderedPageBreak/>
        <w:t>1</w:t>
      </w:r>
      <w:r>
        <w:rPr>
          <w:rFonts w:eastAsia="Calibri"/>
          <w:lang w:eastAsia="en-US"/>
        </w:rPr>
        <w:t>1</w:t>
      </w:r>
      <w:r w:rsidRPr="00BF076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A14905" w:rsidRPr="00BF076F" w:rsidRDefault="00A14905" w:rsidP="00A14905">
      <w:pPr>
        <w:suppressAutoHyphens/>
        <w:spacing w:line="276" w:lineRule="auto"/>
        <w:ind w:left="284"/>
        <w:jc w:val="both"/>
        <w:rPr>
          <w:rFonts w:eastAsia="Calibri"/>
          <w:lang w:eastAsia="en-US"/>
        </w:rPr>
      </w:pPr>
      <w:r w:rsidRPr="00BF076F">
        <w:rPr>
          <w:rFonts w:eastAsia="Calibri"/>
          <w:lang w:eastAsia="en-US"/>
        </w:rPr>
        <w:t>Przesunięcia nie mogą przekroczyć 100 % ilości danej pozycji asortymentowej i będą dokonywane w oparciu o ceny jednostkowe zawarte w załączniku nr 1 do umowy (formularz ofertowy Wykonawcy).</w:t>
      </w:r>
    </w:p>
    <w:p w:rsidR="00A14905" w:rsidRPr="00BF076F" w:rsidRDefault="00A14905" w:rsidP="00A14905">
      <w:pPr>
        <w:suppressAutoHyphens/>
        <w:spacing w:after="200" w:line="276" w:lineRule="auto"/>
        <w:ind w:left="284"/>
        <w:jc w:val="both"/>
        <w:rPr>
          <w:rFonts w:eastAsia="Calibri"/>
          <w:lang w:eastAsia="en-US"/>
        </w:rPr>
      </w:pPr>
      <w:r w:rsidRPr="00BF076F">
        <w:rPr>
          <w:rFonts w:eastAsia="Calibri"/>
          <w:lang w:eastAsia="en-US"/>
        </w:rPr>
        <w:t xml:space="preserve">Przesunięcia nie mogą spowodować przekroczenia łącznej wartości </w:t>
      </w:r>
      <w:r>
        <w:rPr>
          <w:rFonts w:eastAsia="Calibri"/>
          <w:lang w:eastAsia="en-US"/>
        </w:rPr>
        <w:t xml:space="preserve"> odczynników                       i materiałów eksploatacyjnych określonej w </w:t>
      </w:r>
      <w:r w:rsidRPr="00BF076F">
        <w:rPr>
          <w:rFonts w:eastAsia="Calibri"/>
          <w:lang w:eastAsia="en-US"/>
        </w:rPr>
        <w:t xml:space="preserve"> § </w:t>
      </w:r>
      <w:r>
        <w:rPr>
          <w:rFonts w:eastAsia="Calibri"/>
          <w:lang w:eastAsia="en-US"/>
        </w:rPr>
        <w:t>6 ust. 7 umowy.</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4</w:t>
      </w:r>
    </w:p>
    <w:p w:rsidR="00A14905" w:rsidRDefault="00A14905" w:rsidP="00A14905">
      <w:pPr>
        <w:suppressAutoHyphens/>
        <w:spacing w:after="200" w:line="276" w:lineRule="auto"/>
        <w:ind w:left="284" w:hanging="284"/>
        <w:jc w:val="both"/>
      </w:pPr>
      <w:r w:rsidRPr="00BF076F">
        <w:rPr>
          <w:rFonts w:eastAsia="Calibri"/>
          <w:lang w:eastAsia="en-US"/>
        </w:rPr>
        <w:t xml:space="preserve">1. </w:t>
      </w:r>
      <w:r w:rsidRPr="008E4C57">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Pr="008E4C57">
        <w:rPr>
          <w:bCs/>
        </w:rPr>
        <w:t>Czynsz</w:t>
      </w:r>
      <w:r w:rsidRPr="008E4C57">
        <w:t xml:space="preserve"> dzierżawny za </w:t>
      </w:r>
      <w:r w:rsidRPr="008E4C57">
        <w:rPr>
          <w:bCs/>
        </w:rPr>
        <w:t>niepełny miesiąc</w:t>
      </w:r>
      <w:r w:rsidRPr="008E4C57">
        <w:t xml:space="preserve"> liczony będzie za faktyczną ilość dni dzierżawy, przy czym </w:t>
      </w:r>
      <w:r w:rsidRPr="008E4C57">
        <w:rPr>
          <w:bCs/>
        </w:rPr>
        <w:t>czynsz</w:t>
      </w:r>
      <w:r w:rsidRPr="008E4C57">
        <w:t xml:space="preserve"> za każdy dzień będzie liczony jako 1/30 </w:t>
      </w:r>
      <w:r w:rsidRPr="008E4C57">
        <w:rPr>
          <w:bCs/>
        </w:rPr>
        <w:t>czynszu</w:t>
      </w:r>
      <w:r w:rsidRPr="008E4C57">
        <w:t xml:space="preserve"> za cały </w:t>
      </w:r>
      <w:r w:rsidRPr="008E4C57">
        <w:rPr>
          <w:bCs/>
        </w:rPr>
        <w:t>miesiąc</w:t>
      </w:r>
      <w:r w:rsidRPr="008E4C57">
        <w:t xml:space="preserve">. </w:t>
      </w:r>
    </w:p>
    <w:p w:rsidR="00A14905" w:rsidRPr="00BF076F" w:rsidRDefault="00A14905" w:rsidP="00A14905">
      <w:pPr>
        <w:suppressAutoHyphens/>
        <w:spacing w:after="200" w:line="276" w:lineRule="auto"/>
        <w:ind w:left="284" w:hanging="284"/>
        <w:jc w:val="both"/>
        <w:rPr>
          <w:rFonts w:eastAsia="Calibri"/>
          <w:lang w:eastAsia="en-US"/>
        </w:rPr>
      </w:pPr>
      <w:r w:rsidRPr="00BF076F">
        <w:rPr>
          <w:rFonts w:eastAsia="Calibri"/>
          <w:lang w:eastAsia="en-US"/>
        </w:rPr>
        <w:t>2. Ceny jednostkowe odczynników i materiałów eksploatacyjnych do wydzierżawionych analizatorów określa załącznik nr 1 do niniejszej umowy.</w:t>
      </w:r>
    </w:p>
    <w:p w:rsidR="00A14905" w:rsidRPr="008E4C57" w:rsidRDefault="00A14905" w:rsidP="00A14905">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5</w:t>
      </w:r>
    </w:p>
    <w:p w:rsidR="00A14905" w:rsidRPr="00810B4A" w:rsidRDefault="00A14905" w:rsidP="00951D81">
      <w:pPr>
        <w:numPr>
          <w:ilvl w:val="0"/>
          <w:numId w:val="37"/>
        </w:numPr>
        <w:tabs>
          <w:tab w:val="left" w:pos="284"/>
          <w:tab w:val="left" w:pos="993"/>
        </w:tabs>
        <w:suppressAutoHyphens/>
        <w:spacing w:line="259" w:lineRule="auto"/>
        <w:ind w:left="284" w:hanging="284"/>
        <w:jc w:val="both"/>
        <w:rPr>
          <w:lang w:eastAsia="ar-SA"/>
        </w:rPr>
      </w:pPr>
      <w:r w:rsidRPr="00810B4A">
        <w:rPr>
          <w:lang w:eastAsia="ar-SA"/>
        </w:rPr>
        <w:t xml:space="preserve">Wartość Umowy (wynagrodzenie Wykonawcy) nie może ulec modyfikacji z wyjątkiem sytuacji, gdy doszło do zmiany: </w:t>
      </w:r>
    </w:p>
    <w:p w:rsidR="00A14905" w:rsidRDefault="00A14905" w:rsidP="00951D81">
      <w:pPr>
        <w:numPr>
          <w:ilvl w:val="0"/>
          <w:numId w:val="39"/>
        </w:numPr>
        <w:suppressAutoHyphens/>
        <w:spacing w:line="259" w:lineRule="auto"/>
        <w:jc w:val="both"/>
        <w:rPr>
          <w:lang w:eastAsia="ar-SA"/>
        </w:rPr>
      </w:pPr>
      <w:r w:rsidRPr="00810B4A">
        <w:rPr>
          <w:lang w:eastAsia="ar-SA"/>
        </w:rPr>
        <w:t>stawki podatku od towarów i usług oraz podatku akcyzowego; w tym będącej wynikiem uzasadnionej przez producenta zmiany klasyfikacji wyrobu</w:t>
      </w:r>
    </w:p>
    <w:p w:rsidR="00A14905" w:rsidRPr="00CB4644" w:rsidRDefault="00A14905" w:rsidP="00A14905">
      <w:pPr>
        <w:suppressAutoHyphens/>
        <w:spacing w:line="259" w:lineRule="auto"/>
        <w:ind w:left="1145"/>
        <w:jc w:val="both"/>
        <w:rPr>
          <w:sz w:val="16"/>
          <w:szCs w:val="16"/>
          <w:lang w:eastAsia="ar-SA"/>
        </w:rPr>
      </w:pPr>
    </w:p>
    <w:p w:rsidR="00A14905" w:rsidRPr="00810B4A" w:rsidRDefault="00A14905" w:rsidP="00951D81">
      <w:pPr>
        <w:numPr>
          <w:ilvl w:val="0"/>
          <w:numId w:val="39"/>
        </w:numPr>
        <w:suppressAutoHyphens/>
        <w:spacing w:after="160" w:line="259" w:lineRule="auto"/>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A14905" w:rsidRDefault="00A14905" w:rsidP="00951D81">
      <w:pPr>
        <w:numPr>
          <w:ilvl w:val="0"/>
          <w:numId w:val="39"/>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A14905" w:rsidRPr="00CB4644" w:rsidRDefault="00A14905" w:rsidP="00A14905">
      <w:pPr>
        <w:suppressAutoHyphens/>
        <w:spacing w:line="259" w:lineRule="auto"/>
        <w:ind w:left="1145"/>
        <w:jc w:val="both"/>
        <w:rPr>
          <w:sz w:val="16"/>
          <w:szCs w:val="16"/>
          <w:lang w:eastAsia="ar-SA"/>
        </w:rPr>
      </w:pPr>
    </w:p>
    <w:p w:rsidR="00A14905" w:rsidRPr="00810B4A" w:rsidRDefault="00A14905" w:rsidP="00951D81">
      <w:pPr>
        <w:numPr>
          <w:ilvl w:val="0"/>
          <w:numId w:val="39"/>
        </w:numPr>
        <w:suppressAutoHyphens/>
        <w:spacing w:after="160" w:line="259" w:lineRule="auto"/>
        <w:jc w:val="both"/>
        <w:rPr>
          <w:lang w:eastAsia="ar-SA"/>
        </w:rPr>
      </w:pPr>
      <w:r w:rsidRPr="00810B4A">
        <w:rPr>
          <w:lang w:eastAsia="ar-SA"/>
        </w:rPr>
        <w:t xml:space="preserve">zasad gromadzenia i wysokości wpłat do pracowniczych planów kapitałowych, o których mowa w ustawie z dnia 4 października 2018 r. o pracowniczych planach kapitałowych (Dz.U. poz. 2215 oraz z 2019r. poz. 1074 i 1572). </w:t>
      </w: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A14905" w:rsidRPr="00810B4A" w:rsidRDefault="00A14905" w:rsidP="00A14905">
      <w:pPr>
        <w:suppressAutoHyphens/>
        <w:spacing w:line="259" w:lineRule="auto"/>
        <w:ind w:left="426"/>
        <w:jc w:val="both"/>
        <w:rPr>
          <w:lang w:eastAsia="ar-SA"/>
        </w:rPr>
      </w:pP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Wykonawcy nie zmieni się, a określona w aneksie wartość brutto wynagrodzenia zostanie wyliczona na podstawie nowych przepisów. </w:t>
      </w:r>
    </w:p>
    <w:p w:rsidR="00A14905" w:rsidRPr="00810B4A" w:rsidRDefault="00A14905" w:rsidP="00A14905">
      <w:pPr>
        <w:suppressAutoHyphens/>
        <w:spacing w:line="259" w:lineRule="auto"/>
        <w:ind w:left="426"/>
        <w:jc w:val="both"/>
        <w:rPr>
          <w:lang w:eastAsia="ar-SA"/>
        </w:rPr>
      </w:pP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lastRenderedPageBreak/>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A14905" w:rsidRPr="00810B4A" w:rsidRDefault="00A14905" w:rsidP="00A14905">
      <w:pPr>
        <w:suppressAutoHyphens/>
        <w:spacing w:line="259" w:lineRule="auto"/>
        <w:ind w:left="426"/>
        <w:jc w:val="both"/>
        <w:rPr>
          <w:lang w:eastAsia="ar-SA"/>
        </w:rPr>
      </w:pP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A14905" w:rsidRPr="00810B4A" w:rsidRDefault="00A14905" w:rsidP="00A14905">
      <w:pPr>
        <w:suppressAutoHyphens/>
        <w:spacing w:line="259" w:lineRule="auto"/>
        <w:ind w:left="426"/>
        <w:jc w:val="both"/>
        <w:rPr>
          <w:lang w:eastAsia="ar-SA"/>
        </w:rPr>
      </w:pP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A14905" w:rsidRPr="00810B4A" w:rsidRDefault="00A14905" w:rsidP="00A14905">
      <w:pPr>
        <w:suppressAutoHyphens/>
        <w:spacing w:line="259" w:lineRule="auto"/>
        <w:ind w:left="426"/>
        <w:jc w:val="both"/>
        <w:rPr>
          <w:lang w:eastAsia="ar-SA"/>
        </w:rPr>
      </w:pP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14905" w:rsidRPr="00810B4A" w:rsidRDefault="00A14905" w:rsidP="00A14905">
      <w:pPr>
        <w:suppressAutoHyphens/>
        <w:spacing w:line="259" w:lineRule="auto"/>
        <w:ind w:left="426"/>
        <w:jc w:val="both"/>
        <w:rPr>
          <w:lang w:eastAsia="ar-SA"/>
        </w:rPr>
      </w:pP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 xml:space="preserve">Zamawiający dopuszcza zmianę wartości umowy w przypadku zmiany cen materiałów lub kosztów związanych z realizacją umowy. </w:t>
      </w:r>
    </w:p>
    <w:p w:rsidR="00A14905" w:rsidRPr="00810B4A" w:rsidRDefault="00A14905" w:rsidP="00A14905">
      <w:pPr>
        <w:suppressAutoHyphens/>
        <w:spacing w:line="259" w:lineRule="auto"/>
        <w:ind w:left="426"/>
        <w:jc w:val="both"/>
        <w:rPr>
          <w:lang w:eastAsia="ar-SA"/>
        </w:rPr>
      </w:pPr>
    </w:p>
    <w:p w:rsidR="00A14905" w:rsidRPr="00810B4A" w:rsidRDefault="00A14905" w:rsidP="008F32F8">
      <w:pPr>
        <w:numPr>
          <w:ilvl w:val="0"/>
          <w:numId w:val="38"/>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A14905" w:rsidRDefault="00A14905" w:rsidP="008F32F8">
      <w:pPr>
        <w:numPr>
          <w:ilvl w:val="0"/>
          <w:numId w:val="38"/>
        </w:numPr>
        <w:suppressAutoHyphens/>
        <w:spacing w:line="259" w:lineRule="auto"/>
        <w:ind w:left="426" w:hanging="426"/>
        <w:jc w:val="both"/>
        <w:rPr>
          <w:lang w:eastAsia="ar-SA"/>
        </w:rPr>
      </w:pPr>
      <w:r w:rsidRPr="00810B4A">
        <w:rPr>
          <w:lang w:eastAsia="ar-SA"/>
        </w:rPr>
        <w:t xml:space="preserve">W przypadku zaistnienia przesłanki będącej podstawą zmiany wynagrodzenia o której mowa w ust. 9, określa się następujące okresy, w których Wykonawca może zwrócić się w formie pisemnej do Zamawiającego o zmianę wynagrodzenia: w terminie </w:t>
      </w:r>
      <w:r w:rsidR="008F32F8">
        <w:rPr>
          <w:lang w:eastAsia="ar-SA"/>
        </w:rPr>
        <w:t>6</w:t>
      </w:r>
      <w:r w:rsidRPr="00810B4A">
        <w:rPr>
          <w:lang w:eastAsia="ar-SA"/>
        </w:rPr>
        <w:t xml:space="preserve"> miesięcy licząc od dnia zawarcia umowy, przy czym zmiana wynagrodzenia nie może być dokonywana częściej niż co </w:t>
      </w:r>
      <w:r w:rsidR="008F32F8">
        <w:rPr>
          <w:lang w:eastAsia="ar-SA"/>
        </w:rPr>
        <w:t>sześć</w:t>
      </w:r>
      <w:r w:rsidRPr="00810B4A">
        <w:rPr>
          <w:lang w:eastAsia="ar-SA"/>
        </w:rPr>
        <w:t xml:space="preserve"> miesięcy.</w:t>
      </w:r>
    </w:p>
    <w:p w:rsidR="00A14905" w:rsidRPr="00810B4A" w:rsidRDefault="00A14905" w:rsidP="00A14905">
      <w:pPr>
        <w:suppressAutoHyphens/>
        <w:spacing w:line="259" w:lineRule="auto"/>
        <w:ind w:left="426"/>
        <w:jc w:val="both"/>
        <w:rPr>
          <w:lang w:eastAsia="ar-SA"/>
        </w:rPr>
      </w:pPr>
    </w:p>
    <w:p w:rsidR="00A14905" w:rsidRPr="00BF076F" w:rsidRDefault="00A14905" w:rsidP="008F32F8">
      <w:pPr>
        <w:numPr>
          <w:ilvl w:val="0"/>
          <w:numId w:val="38"/>
        </w:numPr>
        <w:suppressAutoHyphens/>
        <w:spacing w:after="160" w:line="259" w:lineRule="auto"/>
        <w:ind w:left="426" w:hanging="426"/>
        <w:jc w:val="both"/>
        <w:rPr>
          <w:lang w:eastAsia="ar-SA"/>
        </w:rPr>
      </w:pPr>
      <w:r w:rsidRPr="00810B4A">
        <w:rPr>
          <w:lang w:eastAsia="ar-S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w:t>
      </w:r>
      <w:r w:rsidRPr="00810B4A">
        <w:rPr>
          <w:lang w:eastAsia="ar-SA"/>
        </w:rPr>
        <w:lastRenderedPageBreak/>
        <w:t xml:space="preserve">zmiany wynagrodzenia, jaką dopuszcza Zamawiający w efekcie zastosowania postanowień o zasadach wprowadzenia zmian wysokości wynagrodzenia stanowi 10 % wartości wynagrodzenia brutto, o którym mowa w § </w:t>
      </w:r>
      <w:r w:rsidRPr="008E4C57">
        <w:rPr>
          <w:lang w:eastAsia="ar-SA"/>
        </w:rPr>
        <w:t>6</w:t>
      </w:r>
      <w:r w:rsidRPr="00810B4A">
        <w:rPr>
          <w:lang w:eastAsia="ar-SA"/>
        </w:rPr>
        <w:t xml:space="preserve"> ust. </w:t>
      </w:r>
      <w:r>
        <w:rPr>
          <w:lang w:eastAsia="ar-SA"/>
        </w:rPr>
        <w:t>7</w:t>
      </w:r>
      <w:r w:rsidRPr="00810B4A">
        <w:rPr>
          <w:lang w:eastAsia="ar-SA"/>
        </w:rPr>
        <w:t xml:space="preserve"> Umowy. </w:t>
      </w:r>
    </w:p>
    <w:p w:rsidR="00A14905" w:rsidRDefault="00A14905" w:rsidP="008F32F8">
      <w:pPr>
        <w:numPr>
          <w:ilvl w:val="0"/>
          <w:numId w:val="38"/>
        </w:numPr>
        <w:suppressAutoHyphens/>
        <w:spacing w:after="200" w:line="276" w:lineRule="auto"/>
        <w:ind w:left="426" w:hanging="426"/>
        <w:jc w:val="both"/>
        <w:rPr>
          <w:rFonts w:eastAsia="Calibri"/>
          <w:lang w:eastAsia="en-US"/>
        </w:rPr>
      </w:pPr>
      <w:r w:rsidRPr="008E4C57">
        <w:rPr>
          <w:rFonts w:eastAsia="Calibri"/>
          <w:lang w:eastAsia="en-US"/>
        </w:rPr>
        <w:t xml:space="preserve">Strony dopuszczają </w:t>
      </w:r>
      <w:r w:rsidRPr="00BF076F">
        <w:rPr>
          <w:rFonts w:eastAsia="Calibri"/>
          <w:lang w:eastAsia="en-US"/>
        </w:rPr>
        <w:t>zmiany cen jednostkowych przedmiotu umowy w przypadku zmiany wielkości opakowania wprowadzonej przez producenta z zachowaniem zasady proporcjonalności w stosunku do ceny objętej umową (zmiana następuje z chwilą podpisania aneksu do umowy)</w:t>
      </w:r>
      <w:r>
        <w:rPr>
          <w:rFonts w:eastAsia="Calibri"/>
          <w:lang w:eastAsia="en-US"/>
        </w:rPr>
        <w:t>.</w:t>
      </w:r>
    </w:p>
    <w:p w:rsidR="0022777C" w:rsidRPr="00B328A7" w:rsidRDefault="0022777C" w:rsidP="008F32F8">
      <w:pPr>
        <w:numPr>
          <w:ilvl w:val="0"/>
          <w:numId w:val="38"/>
        </w:numPr>
        <w:suppressAutoHyphens/>
        <w:spacing w:after="200" w:line="276" w:lineRule="auto"/>
        <w:ind w:left="426" w:hanging="426"/>
        <w:jc w:val="both"/>
        <w:rPr>
          <w:rFonts w:eastAsia="Calibri"/>
          <w:lang w:eastAsia="en-US"/>
        </w:rPr>
      </w:pPr>
      <w:r w:rsidRPr="00BF076F">
        <w:rPr>
          <w:rFonts w:eastAsia="Calibri"/>
          <w:lang w:eastAsia="en-US"/>
        </w:rPr>
        <w:t xml:space="preserve">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6</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1</w:t>
      </w:r>
      <w:r w:rsidRPr="00BF076F">
        <w:rPr>
          <w:rFonts w:eastAsia="Calibri"/>
          <w:lang w:eastAsia="en-US"/>
        </w:rPr>
        <w:t>. Płatność za dostarczone odczynniki i materiały eksploatacyjne zostanie dokonana przelewemna konto wskazane na fakturze, w terminie do 60 dni od daty jej otrzymania, przy czym podstawą przyjęcia faktury jest równoczesne potwierdzenie przyjęcia dostawy przez Kupującego.</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2</w:t>
      </w:r>
      <w:r w:rsidRPr="00BF076F">
        <w:rPr>
          <w:rFonts w:eastAsia="Calibri"/>
          <w:lang w:eastAsia="en-US"/>
        </w:rPr>
        <w:t>. Strony umowy postanawiają, że zapłata należności za dostarczony przedmiot sprzedaży nastąpi z chwilą obciążenia rachunku bankowego Kupującego.</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3</w:t>
      </w:r>
      <w:r w:rsidRPr="00BF076F">
        <w:rPr>
          <w:rFonts w:eastAsia="Calibri"/>
          <w:lang w:eastAsia="en-US"/>
        </w:rPr>
        <w:t>.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4</w:t>
      </w:r>
      <w:r w:rsidRPr="00BF076F">
        <w:rPr>
          <w:rFonts w:eastAsia="Calibri"/>
          <w:lang w:eastAsia="en-US"/>
        </w:rPr>
        <w:t>. Sprzedający przyjmuje do wiadomości, iż w trakcie realizacji umowy może dojść  ze strony Kupującego do opóźnień w realizacji zobowiązań wynikających z umowy do 90 dni po terminie płatności faktury.</w:t>
      </w:r>
    </w:p>
    <w:p w:rsidR="00A14905" w:rsidRPr="00BF076F" w:rsidRDefault="00A14905" w:rsidP="00A14905">
      <w:pPr>
        <w:suppressAutoHyphens/>
        <w:spacing w:after="200" w:line="276" w:lineRule="auto"/>
        <w:ind w:left="284" w:hanging="284"/>
        <w:jc w:val="both"/>
        <w:rPr>
          <w:rFonts w:eastAsia="Calibri"/>
          <w:lang w:eastAsia="en-US"/>
        </w:rPr>
      </w:pPr>
      <w:r>
        <w:rPr>
          <w:rFonts w:eastAsia="Calibri"/>
          <w:lang w:eastAsia="en-US"/>
        </w:rPr>
        <w:t>5</w:t>
      </w:r>
      <w:r w:rsidRPr="00BF076F">
        <w:rPr>
          <w:rFonts w:eastAsia="Calibri"/>
          <w:lang w:eastAsia="en-US"/>
        </w:rPr>
        <w:t>. Sprzedający zobowiązuje się nie korzystać z prawa do wstrzymania dostaw na podstawie art. 552 k.c. lub jakiegokolwiek innego tytułu prawnego.</w:t>
      </w:r>
    </w:p>
    <w:p w:rsidR="00A14905" w:rsidRDefault="00A14905" w:rsidP="00A14905">
      <w:pPr>
        <w:suppressAutoHyphens/>
        <w:spacing w:after="200" w:line="276" w:lineRule="auto"/>
        <w:jc w:val="both"/>
        <w:rPr>
          <w:rFonts w:eastAsia="Calibri"/>
          <w:lang w:eastAsia="en-US"/>
        </w:rPr>
      </w:pPr>
      <w:r>
        <w:rPr>
          <w:rFonts w:eastAsia="Calibri"/>
          <w:lang w:eastAsia="en-US"/>
        </w:rPr>
        <w:t>6</w:t>
      </w:r>
      <w:r w:rsidR="00E559E2">
        <w:rPr>
          <w:rFonts w:eastAsia="Calibri"/>
          <w:lang w:eastAsia="en-US"/>
        </w:rPr>
        <w:t>.</w:t>
      </w:r>
      <w:r w:rsidRPr="00BF076F">
        <w:rPr>
          <w:rFonts w:eastAsia="Calibri"/>
          <w:lang w:eastAsia="en-US"/>
        </w:rPr>
        <w:t>.Łączna wartość umowy netto</w:t>
      </w:r>
      <w:r>
        <w:rPr>
          <w:rFonts w:eastAsia="Calibri"/>
          <w:lang w:eastAsia="en-US"/>
        </w:rPr>
        <w:t xml:space="preserve"> (odczynniki + dzierżawa)</w:t>
      </w:r>
      <w:r w:rsidRPr="00BF076F">
        <w:rPr>
          <w:rFonts w:eastAsia="Calibri"/>
          <w:lang w:eastAsia="en-US"/>
        </w:rPr>
        <w:t xml:space="preserve"> wynosi .......................................................... PLN (słownie .........................................................................), brutto .................... PLN (słownie ......................................).</w:t>
      </w:r>
    </w:p>
    <w:p w:rsidR="00A14905" w:rsidRPr="00BF076F" w:rsidRDefault="00A14905" w:rsidP="00A14905">
      <w:pPr>
        <w:suppressAutoHyphens/>
        <w:spacing w:after="200" w:line="276" w:lineRule="auto"/>
        <w:jc w:val="both"/>
        <w:rPr>
          <w:rFonts w:eastAsia="Calibri"/>
          <w:lang w:eastAsia="en-US"/>
        </w:rPr>
      </w:pPr>
      <w:r>
        <w:rPr>
          <w:rFonts w:eastAsia="Calibri"/>
          <w:lang w:eastAsia="en-US"/>
        </w:rPr>
        <w:t>7</w:t>
      </w:r>
      <w:r w:rsidR="00E559E2">
        <w:rPr>
          <w:rFonts w:eastAsia="Calibri"/>
          <w:lang w:eastAsia="en-US"/>
        </w:rPr>
        <w:t>.</w:t>
      </w:r>
      <w:r w:rsidRPr="00BF076F">
        <w:rPr>
          <w:rFonts w:eastAsia="Calibri"/>
          <w:lang w:eastAsia="en-US"/>
        </w:rPr>
        <w:t xml:space="preserve">.Łączna wartość </w:t>
      </w:r>
      <w:r>
        <w:rPr>
          <w:rFonts w:eastAsia="Calibri"/>
          <w:lang w:eastAsia="en-US"/>
        </w:rPr>
        <w:t xml:space="preserve">odczynników i materiałów eksploatacyjnych </w:t>
      </w:r>
      <w:r w:rsidRPr="00BF076F">
        <w:rPr>
          <w:rFonts w:eastAsia="Calibri"/>
          <w:lang w:eastAsia="en-US"/>
        </w:rPr>
        <w:t>netto wynosi .......................................................... PLN (słownie .........................................................................), brutto .................... PLN (słownie ......................................).</w:t>
      </w:r>
    </w:p>
    <w:p w:rsidR="00A14905" w:rsidRDefault="0022777C" w:rsidP="0022777C">
      <w:pPr>
        <w:suppressAutoHyphens/>
        <w:spacing w:line="259" w:lineRule="auto"/>
        <w:ind w:left="284" w:hanging="284"/>
        <w:jc w:val="both"/>
        <w:rPr>
          <w:rFonts w:eastAsia="Calibri"/>
          <w:lang w:eastAsia="zh-CN"/>
        </w:rPr>
      </w:pPr>
      <w:r>
        <w:rPr>
          <w:rFonts w:eastAsia="Calibri"/>
          <w:lang w:eastAsia="zh-CN"/>
        </w:rPr>
        <w:lastRenderedPageBreak/>
        <w:t>8</w:t>
      </w:r>
      <w:r w:rsidR="00A14905">
        <w:rPr>
          <w:rFonts w:eastAsia="Calibri"/>
          <w:lang w:eastAsia="zh-CN"/>
        </w:rPr>
        <w:t xml:space="preserve">. </w:t>
      </w:r>
      <w:r w:rsidR="00A14905" w:rsidRPr="008E4C57">
        <w:rPr>
          <w:rFonts w:eastAsia="Calibri"/>
          <w:lang w:eastAsia="zh-CN"/>
        </w:rPr>
        <w:t xml:space="preserve">Kupujący zastrzega sobie prawo rezygnacji z zakupu części przedmiotu sprzedaży. Sprzedającemu nie przysługują z tego tytułu roszczenia odszkodowawcze. Kupujący deklaruje realizację co najmniej </w:t>
      </w:r>
      <w:r w:rsidR="00A14905" w:rsidRPr="00D97A42">
        <w:rPr>
          <w:rFonts w:eastAsia="Calibri"/>
          <w:lang w:eastAsia="zh-CN"/>
        </w:rPr>
        <w:t>20</w:t>
      </w:r>
      <w:r w:rsidR="00A14905" w:rsidRPr="008E4C57">
        <w:rPr>
          <w:rFonts w:eastAsia="Calibri"/>
          <w:lang w:eastAsia="zh-CN"/>
        </w:rPr>
        <w:t xml:space="preserve"> % wartości umowy.</w:t>
      </w:r>
    </w:p>
    <w:p w:rsidR="006E65EC" w:rsidRPr="00BF076F" w:rsidRDefault="006E65EC" w:rsidP="0022777C">
      <w:pPr>
        <w:suppressAutoHyphens/>
        <w:spacing w:line="259" w:lineRule="auto"/>
        <w:ind w:left="284" w:hanging="284"/>
        <w:jc w:val="both"/>
        <w:rPr>
          <w:rFonts w:eastAsia="Calibri"/>
          <w:lang w:eastAsia="zh-CN"/>
        </w:rPr>
      </w:pP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7</w:t>
      </w:r>
    </w:p>
    <w:p w:rsidR="00A14905" w:rsidRPr="00BF076F" w:rsidRDefault="00A14905" w:rsidP="00A14905">
      <w:pPr>
        <w:tabs>
          <w:tab w:val="left" w:pos="284"/>
        </w:tabs>
        <w:suppressAutoHyphens/>
        <w:spacing w:after="200" w:line="276" w:lineRule="auto"/>
        <w:ind w:left="284" w:hanging="284"/>
        <w:jc w:val="both"/>
        <w:rPr>
          <w:rFonts w:eastAsia="Calibri"/>
          <w:lang w:eastAsia="en-US"/>
        </w:rPr>
      </w:pPr>
      <w:r w:rsidRPr="00BF076F">
        <w:rPr>
          <w:rFonts w:eastAsia="Calibri"/>
          <w:lang w:eastAsia="en-US"/>
        </w:rPr>
        <w:t>1. W przypadku stwierdzenia przez Kupującego wad przedmiotu umowy, Sprzedający jest zobowiązany do ich usunięcia w terminie 5 dni od daty zgłoszenia wady.</w:t>
      </w:r>
    </w:p>
    <w:p w:rsidR="00A14905" w:rsidRPr="00BF076F" w:rsidRDefault="00A14905" w:rsidP="00A14905">
      <w:pPr>
        <w:tabs>
          <w:tab w:val="left" w:pos="426"/>
        </w:tabs>
        <w:suppressAutoHyphens/>
        <w:spacing w:after="200" w:line="276" w:lineRule="auto"/>
        <w:ind w:left="284" w:hanging="284"/>
        <w:jc w:val="both"/>
        <w:rPr>
          <w:rFonts w:eastAsia="Calibri"/>
          <w:lang w:eastAsia="en-US"/>
        </w:rPr>
      </w:pPr>
      <w:r w:rsidRPr="00BF076F">
        <w:rPr>
          <w:rFonts w:eastAsia="Calibri"/>
          <w:lang w:eastAsia="en-US"/>
        </w:rPr>
        <w:t>2. Wszelkie konsekwencje finansowe i prawne związane z wprowadzeniem do obrotu                  i stosowania towaru niespełniającego wymogów określonych obowiązującymi przepisami  i normami ponosi Sprzedający.</w:t>
      </w:r>
    </w:p>
    <w:p w:rsidR="00A14905" w:rsidRPr="00BF076F" w:rsidRDefault="00A14905" w:rsidP="006E65EC">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3. </w:t>
      </w:r>
      <w:r w:rsidR="006E65EC" w:rsidRPr="00BF076F">
        <w:rPr>
          <w:rFonts w:eastAsia="Calibri"/>
          <w:lang w:eastAsia="en-US"/>
        </w:rPr>
        <w:t>W przypadku niedostarczenia i niezainstalowania przedmiotu dzierżawy określonego w § 1 umowy, zgodnie z terminem określonym w § 2 ust. 1 umowy</w:t>
      </w:r>
      <w:r w:rsidR="006E65EC">
        <w:rPr>
          <w:rFonts w:eastAsia="Calibri"/>
          <w:lang w:eastAsia="en-US"/>
        </w:rPr>
        <w:t xml:space="preserve"> lub w przypadku niedostarczenia analizatora zastępczego w sytuacji określonej w załączniku do umowy zawierającym wymagania techniczne,</w:t>
      </w:r>
      <w:r w:rsidR="006E65EC" w:rsidRPr="00BF076F">
        <w:rPr>
          <w:rFonts w:eastAsia="Calibri"/>
          <w:lang w:eastAsia="en-US"/>
        </w:rPr>
        <w:t xml:space="preserve"> Sprzedający zobowiązuje się zapłacić Kupującemu karę umowną w wysokości</w:t>
      </w:r>
      <w:r w:rsidR="00313E5C">
        <w:rPr>
          <w:rFonts w:eastAsia="Calibri"/>
          <w:lang w:eastAsia="en-US"/>
        </w:rPr>
        <w:t>:</w:t>
      </w:r>
      <w:r w:rsidR="006E65EC" w:rsidRPr="00BF076F">
        <w:rPr>
          <w:rFonts w:eastAsia="Calibri"/>
          <w:lang w:eastAsia="en-US"/>
        </w:rPr>
        <w:t xml:space="preserve"> </w:t>
      </w:r>
      <w:r w:rsidR="006E65EC">
        <w:rPr>
          <w:rFonts w:eastAsia="Calibri"/>
          <w:b/>
          <w:lang w:eastAsia="en-US"/>
        </w:rPr>
        <w:t>3</w:t>
      </w:r>
      <w:r w:rsidR="006E65EC" w:rsidRPr="00E834A5">
        <w:rPr>
          <w:rFonts w:eastAsia="Calibri"/>
          <w:b/>
          <w:lang w:eastAsia="en-US"/>
        </w:rPr>
        <w:t>00,00 PLN brutto</w:t>
      </w:r>
      <w:r w:rsidR="006E65EC" w:rsidRPr="00BF076F">
        <w:rPr>
          <w:rFonts w:eastAsia="Calibri"/>
          <w:lang w:eastAsia="en-US"/>
        </w:rPr>
        <w:t>, za każdy rozpoczęty dzień zwłoki.</w:t>
      </w:r>
    </w:p>
    <w:p w:rsidR="00A14905" w:rsidRDefault="00A14905" w:rsidP="00A14905">
      <w:pPr>
        <w:tabs>
          <w:tab w:val="left" w:pos="284"/>
        </w:tabs>
        <w:suppressAutoHyphens/>
        <w:spacing w:after="200" w:line="276" w:lineRule="auto"/>
        <w:ind w:left="284" w:hanging="284"/>
        <w:jc w:val="both"/>
        <w:rPr>
          <w:rFonts w:eastAsia="Calibri"/>
          <w:lang w:eastAsia="en-US"/>
        </w:rPr>
      </w:pPr>
      <w:r w:rsidRPr="00BF076F">
        <w:rPr>
          <w:rFonts w:eastAsia="Calibri"/>
          <w:lang w:eastAsia="en-US"/>
        </w:rPr>
        <w:t>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 0,1 % wartości przedmiotu umowy, który miał być wydany, za każdy rozpoczęty dzień zwłoki</w:t>
      </w:r>
      <w:r w:rsidR="004D4939">
        <w:rPr>
          <w:rFonts w:eastAsia="Calibri"/>
          <w:lang w:eastAsia="en-US"/>
        </w:rPr>
        <w:t xml:space="preserve">. </w:t>
      </w:r>
      <w:r w:rsidRPr="00BF076F">
        <w:rPr>
          <w:rFonts w:eastAsia="Calibri"/>
          <w:lang w:eastAsia="en-US"/>
        </w:rPr>
        <w:t xml:space="preserve"> Kupujący może, na uzasadniony wniosek Sprzedającego, odstąpić od naliczenia kary umownej.</w:t>
      </w:r>
    </w:p>
    <w:p w:rsidR="00A14905" w:rsidRPr="00BF076F" w:rsidRDefault="00A14905" w:rsidP="00A14905">
      <w:pPr>
        <w:tabs>
          <w:tab w:val="left" w:pos="426"/>
        </w:tabs>
        <w:suppressAutoHyphens/>
        <w:spacing w:after="200" w:line="276" w:lineRule="auto"/>
        <w:ind w:left="284" w:hanging="284"/>
        <w:jc w:val="both"/>
        <w:rPr>
          <w:rFonts w:eastAsia="Calibri"/>
          <w:lang w:eastAsia="en-US"/>
        </w:rPr>
      </w:pPr>
      <w:r>
        <w:rPr>
          <w:rFonts w:eastAsia="Calibri"/>
          <w:lang w:eastAsia="en-US"/>
        </w:rPr>
        <w:t>5</w:t>
      </w:r>
      <w:r w:rsidRPr="00BF076F">
        <w:rPr>
          <w:rFonts w:eastAsia="Calibri"/>
          <w:lang w:eastAsia="en-US"/>
        </w:rPr>
        <w:t xml:space="preserve">. Sprzedający zobowiązany jest do zapłaty kar umownych w terminie 30 dni od daty otrzymania wezwania do zapłaty. </w:t>
      </w:r>
      <w:r>
        <w:rPr>
          <w:rFonts w:eastAsia="Calibri"/>
          <w:lang w:eastAsia="en-US"/>
        </w:rPr>
        <w:t xml:space="preserve">Zwłoka </w:t>
      </w:r>
      <w:r w:rsidRPr="00BF076F">
        <w:rPr>
          <w:rFonts w:eastAsia="Calibri"/>
          <w:lang w:eastAsia="en-US"/>
        </w:rPr>
        <w:t>upoważnia Kupującego do naliczania odsetek ustawowych. W przypadku niedotrzymania terminu określonego w wezwaniu do zapłaty Kupujący może potrącić należną kwotę wraz z odsetkami ustawowymi z bieżącej należności Sprzedającego.</w:t>
      </w:r>
    </w:p>
    <w:p w:rsidR="00A14905" w:rsidRPr="00D97A42" w:rsidRDefault="00A14905" w:rsidP="00A14905">
      <w:pPr>
        <w:tabs>
          <w:tab w:val="left" w:pos="426"/>
        </w:tabs>
        <w:suppressAutoHyphens/>
        <w:spacing w:after="200" w:line="276" w:lineRule="auto"/>
        <w:ind w:left="284" w:hanging="284"/>
        <w:jc w:val="both"/>
        <w:rPr>
          <w:rFonts w:eastAsia="Calibri"/>
          <w:lang w:eastAsia="en-US"/>
        </w:rPr>
      </w:pPr>
      <w:r>
        <w:rPr>
          <w:rFonts w:eastAsia="Calibri"/>
          <w:lang w:eastAsia="en-US"/>
        </w:rPr>
        <w:t>6</w:t>
      </w:r>
      <w:r w:rsidRPr="00BF076F">
        <w:rPr>
          <w:rFonts w:eastAsia="Calibri"/>
          <w:lang w:eastAsia="en-US"/>
        </w:rPr>
        <w:t>. Jeżeli szkoda rzeczywista będzie wyższa niż kara umowna, Sprzedający będzie zobowiązany do zapłaty odszkodowania przekraczającego karę umowną na zasadach ogólnych.</w:t>
      </w:r>
    </w:p>
    <w:p w:rsidR="00313E5C" w:rsidRPr="00BF076F" w:rsidRDefault="00A14905" w:rsidP="00313E5C">
      <w:pPr>
        <w:tabs>
          <w:tab w:val="left" w:pos="426"/>
        </w:tabs>
        <w:suppressAutoHyphens/>
        <w:spacing w:after="200" w:line="276" w:lineRule="auto"/>
        <w:ind w:left="284" w:hanging="284"/>
        <w:jc w:val="both"/>
        <w:rPr>
          <w:rFonts w:eastAsia="Calibri"/>
          <w:lang w:eastAsia="zh-CN"/>
        </w:rPr>
      </w:pPr>
      <w:r>
        <w:rPr>
          <w:rFonts w:eastAsia="Calibri"/>
          <w:lang w:eastAsia="zh-CN"/>
        </w:rPr>
        <w:t>7</w:t>
      </w:r>
      <w:r w:rsidRPr="00D97A42">
        <w:rPr>
          <w:rFonts w:eastAsia="Calibri"/>
          <w:lang w:eastAsia="zh-CN"/>
        </w:rPr>
        <w:t>. Łączna maksymalna wysokość kar umownych, którą mogą dochodzić Strony wynosi 40 % wartości brutto umowy.</w:t>
      </w:r>
    </w:p>
    <w:p w:rsidR="00A14905" w:rsidRDefault="00A14905" w:rsidP="00A14905">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8</w:t>
      </w:r>
    </w:p>
    <w:p w:rsidR="00313E5C" w:rsidRPr="00BF076F" w:rsidRDefault="00313E5C" w:rsidP="00313E5C">
      <w:pPr>
        <w:suppressAutoHyphens/>
        <w:spacing w:after="200" w:line="276" w:lineRule="auto"/>
        <w:ind w:left="284" w:hanging="284"/>
        <w:jc w:val="both"/>
        <w:rPr>
          <w:rFonts w:eastAsia="Calibri"/>
          <w:lang w:eastAsia="en-US"/>
        </w:rPr>
      </w:pPr>
      <w:r>
        <w:rPr>
          <w:rFonts w:eastAsia="Calibri"/>
          <w:lang w:eastAsia="en-US"/>
        </w:rPr>
        <w:t xml:space="preserve">1. Sprzedający zobowiązuje się do przekazania Kupującemu w dowolnej formie, najpóźniej  w dniu instalacji analizatora, aktualnych kart charakterystyki substancji niebezpiecznych                w języku polskim lub zapewni całodobowy dostęp </w:t>
      </w:r>
      <w:proofErr w:type="spellStart"/>
      <w:r>
        <w:rPr>
          <w:rFonts w:eastAsia="Calibri"/>
          <w:lang w:eastAsia="en-US"/>
        </w:rPr>
        <w:t>online</w:t>
      </w:r>
      <w:proofErr w:type="spellEnd"/>
      <w:r>
        <w:rPr>
          <w:rFonts w:eastAsia="Calibri"/>
          <w:lang w:eastAsia="en-US"/>
        </w:rPr>
        <w:t xml:space="preserve"> do kart charakterystyki na stronie internetowej, pod adresem:…………………………………………………….</w:t>
      </w:r>
    </w:p>
    <w:p w:rsidR="00313E5C" w:rsidRPr="00BF076F" w:rsidRDefault="00313E5C" w:rsidP="00313E5C">
      <w:pPr>
        <w:suppressAutoHyphens/>
        <w:spacing w:after="200" w:line="276" w:lineRule="auto"/>
        <w:ind w:left="284" w:hanging="284"/>
        <w:jc w:val="both"/>
        <w:rPr>
          <w:rFonts w:eastAsia="Calibri"/>
          <w:lang w:eastAsia="en-US"/>
        </w:rPr>
      </w:pPr>
      <w:r>
        <w:rPr>
          <w:rFonts w:eastAsia="Calibri"/>
          <w:lang w:eastAsia="en-US"/>
        </w:rPr>
        <w:lastRenderedPageBreak/>
        <w:t xml:space="preserve">2. </w:t>
      </w:r>
      <w:r w:rsidRPr="00BF076F">
        <w:rPr>
          <w:rFonts w:eastAsia="Calibri"/>
          <w:lang w:eastAsia="en-US"/>
        </w:rPr>
        <w:t>Sprzedający zobowiązuje się w terminie 7 dni od daty aktualizacji bądź zmiany karty charakterystyk substancji niebezpiecznych odczynników i materiałów eksploatacyjnych dostarczyć stosowne zaktualizowane dokumenty do siedziby Kupującego</w:t>
      </w:r>
      <w:r>
        <w:rPr>
          <w:rFonts w:eastAsia="Calibri"/>
          <w:lang w:eastAsia="en-US"/>
        </w:rPr>
        <w:t xml:space="preserve"> lub zapewni całodobowy dostęp </w:t>
      </w:r>
      <w:proofErr w:type="spellStart"/>
      <w:r>
        <w:rPr>
          <w:rFonts w:eastAsia="Calibri"/>
          <w:lang w:eastAsia="en-US"/>
        </w:rPr>
        <w:t>online</w:t>
      </w:r>
      <w:proofErr w:type="spellEnd"/>
      <w:r>
        <w:rPr>
          <w:rFonts w:eastAsia="Calibri"/>
          <w:lang w:eastAsia="en-US"/>
        </w:rPr>
        <w:t xml:space="preserve"> do karty charakterystyki na stronie internetowej podanej w </w:t>
      </w:r>
      <w:r w:rsidRPr="00BF076F">
        <w:rPr>
          <w:rFonts w:eastAsia="Calibri"/>
          <w:lang w:eastAsia="en-US"/>
        </w:rPr>
        <w:t xml:space="preserve">§ </w:t>
      </w:r>
      <w:r>
        <w:rPr>
          <w:rFonts w:eastAsia="Calibri"/>
          <w:lang w:eastAsia="en-US"/>
        </w:rPr>
        <w:t>8 ust. 1.</w:t>
      </w:r>
    </w:p>
    <w:p w:rsidR="00A14905" w:rsidRPr="00BF076F" w:rsidRDefault="00313E5C" w:rsidP="00A14905">
      <w:pPr>
        <w:suppressAutoHyphens/>
        <w:spacing w:after="200" w:line="276" w:lineRule="auto"/>
        <w:ind w:left="284" w:hanging="284"/>
        <w:jc w:val="both"/>
        <w:rPr>
          <w:rFonts w:eastAsia="Calibri"/>
          <w:lang w:eastAsia="en-US"/>
        </w:rPr>
      </w:pPr>
      <w:r>
        <w:rPr>
          <w:rFonts w:eastAsia="Calibri"/>
          <w:lang w:eastAsia="en-US"/>
        </w:rPr>
        <w:t>3</w:t>
      </w:r>
      <w:r w:rsidR="00A14905" w:rsidRPr="00BF076F">
        <w:rPr>
          <w:rFonts w:eastAsia="Calibri"/>
          <w:lang w:eastAsia="en-US"/>
        </w:rPr>
        <w:t>. Każda ze stron może odstąpić od umowy w każdym czasie w przypadku rażącego naruszania przez drugą stronę obowiązków umownych.</w:t>
      </w:r>
    </w:p>
    <w:p w:rsidR="00A14905" w:rsidRDefault="00313E5C" w:rsidP="00A14905">
      <w:pPr>
        <w:suppressAutoHyphens/>
        <w:spacing w:after="200" w:line="276" w:lineRule="auto"/>
        <w:ind w:left="284" w:hanging="284"/>
        <w:jc w:val="both"/>
        <w:rPr>
          <w:rFonts w:eastAsia="Calibri"/>
          <w:lang w:eastAsia="en-US"/>
        </w:rPr>
      </w:pPr>
      <w:r>
        <w:rPr>
          <w:rFonts w:eastAsia="Calibri"/>
          <w:lang w:eastAsia="en-US"/>
        </w:rPr>
        <w:t>4</w:t>
      </w:r>
      <w:r w:rsidR="00A14905" w:rsidRPr="00BF076F">
        <w:rPr>
          <w:rFonts w:eastAsia="Calibri"/>
          <w:lang w:eastAsia="en-US"/>
        </w:rPr>
        <w:t>. Kupujący ma prawo odstąpić od umowy w przypadku wystąpienia co najmniej  trzech udokumentowanych opóźnień w dostawie odczynników lub materiałów eksploatacyjnych.</w:t>
      </w:r>
    </w:p>
    <w:p w:rsidR="004D4939" w:rsidRDefault="004D4939" w:rsidP="004D4939">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9</w:t>
      </w:r>
    </w:p>
    <w:p w:rsidR="004D4939" w:rsidRPr="00BF076F" w:rsidRDefault="004D4939" w:rsidP="00C048D7">
      <w:pPr>
        <w:suppressAutoHyphens/>
        <w:spacing w:after="200" w:line="276" w:lineRule="auto"/>
        <w:jc w:val="both"/>
        <w:rPr>
          <w:rFonts w:eastAsia="Calibri"/>
          <w:lang w:eastAsia="en-US"/>
        </w:rPr>
      </w:pPr>
      <w:r>
        <w:rPr>
          <w:rFonts w:eastAsia="Calibri"/>
          <w:lang w:eastAsia="en-US"/>
        </w:rPr>
        <w:t xml:space="preserve">Sprzedający, w przypadku zaistnienia </w:t>
      </w:r>
      <w:r w:rsidR="00C048D7">
        <w:rPr>
          <w:rFonts w:eastAsia="Calibri"/>
          <w:lang w:eastAsia="en-US"/>
        </w:rPr>
        <w:t>podejrzenia o wystąpieniu/wystąpienia istotnego zdarzenia niepożądanego związanego z oferowanym wyrobem medycznym, sprzętem medycznym, jest zobowiązany niezwłocznie powiadomić o tym fakcie Kupującego</w:t>
      </w:r>
      <w:r w:rsidR="00DA38ED">
        <w:rPr>
          <w:rFonts w:eastAsia="Calibri"/>
          <w:lang w:eastAsia="en-US"/>
        </w:rPr>
        <w:t>.</w:t>
      </w:r>
      <w:r w:rsidR="00951D81">
        <w:rPr>
          <w:rFonts w:eastAsia="Calibri"/>
          <w:lang w:eastAsia="en-US"/>
        </w:rPr>
        <w:t xml:space="preserve"> Zobowiązanie do powyższego stanowi załącznik do umowy (oświadczenie).</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xml:space="preserve">§ </w:t>
      </w:r>
      <w:r w:rsidR="004D4939">
        <w:rPr>
          <w:rFonts w:eastAsia="Calibri"/>
          <w:lang w:eastAsia="en-US"/>
        </w:rPr>
        <w:t>10</w:t>
      </w:r>
    </w:p>
    <w:p w:rsidR="00A14905" w:rsidRPr="00BF076F" w:rsidRDefault="00A14905" w:rsidP="00A14905">
      <w:pPr>
        <w:suppressAutoHyphens/>
        <w:spacing w:after="200" w:line="276" w:lineRule="auto"/>
        <w:jc w:val="both"/>
        <w:rPr>
          <w:rFonts w:eastAsia="Calibri"/>
          <w:lang w:eastAsia="en-US"/>
        </w:rPr>
      </w:pPr>
      <w:r w:rsidRPr="00BF076F">
        <w:rPr>
          <w:rFonts w:eastAsia="Calibri"/>
          <w:lang w:eastAsia="en-US"/>
        </w:rPr>
        <w:t xml:space="preserve">Wszelkie zmiany niniejszej umowy wymagają zgodnego oświadczenia </w:t>
      </w:r>
      <w:r>
        <w:rPr>
          <w:rFonts w:eastAsia="Calibri"/>
          <w:lang w:eastAsia="en-US"/>
        </w:rPr>
        <w:t>S</w:t>
      </w:r>
      <w:r w:rsidRPr="00BF076F">
        <w:rPr>
          <w:rFonts w:eastAsia="Calibri"/>
          <w:lang w:eastAsia="en-US"/>
        </w:rPr>
        <w:t>tron umowy</w:t>
      </w:r>
      <w:r w:rsidRPr="00BF076F">
        <w:rPr>
          <w:rFonts w:eastAsia="Calibri"/>
          <w:lang w:eastAsia="en-US"/>
        </w:rPr>
        <w:br/>
        <w:t>i formy pisemnej pod rygorem nieważności.</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1</w:t>
      </w:r>
      <w:r w:rsidR="004D4939">
        <w:rPr>
          <w:rFonts w:eastAsia="Calibri"/>
          <w:lang w:eastAsia="en-US"/>
        </w:rPr>
        <w:t>1</w:t>
      </w:r>
    </w:p>
    <w:p w:rsidR="00A14905" w:rsidRPr="00BF076F" w:rsidRDefault="00A14905" w:rsidP="00A14905">
      <w:pPr>
        <w:suppressAutoHyphens/>
        <w:spacing w:after="200" w:line="276" w:lineRule="auto"/>
        <w:jc w:val="both"/>
        <w:rPr>
          <w:rFonts w:eastAsia="Calibri"/>
          <w:lang w:eastAsia="en-US"/>
        </w:rPr>
      </w:pPr>
      <w:r w:rsidRPr="00BF076F">
        <w:rPr>
          <w:rFonts w:eastAsia="Calibri"/>
          <w:lang w:eastAsia="en-US"/>
        </w:rPr>
        <w:t>W sprawach nieunormowanych w umowie zastosowanie będą miały przepisy ustawy Prawo zamówień publicznych i Kodeksu cywilnego.</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1</w:t>
      </w:r>
      <w:r w:rsidR="004D4939">
        <w:rPr>
          <w:rFonts w:eastAsia="Calibri"/>
          <w:lang w:eastAsia="en-US"/>
        </w:rPr>
        <w:t>2</w:t>
      </w:r>
    </w:p>
    <w:p w:rsidR="00A14905" w:rsidRPr="00BF076F" w:rsidRDefault="00A14905" w:rsidP="00A14905">
      <w:pPr>
        <w:suppressAutoHyphens/>
        <w:spacing w:after="200" w:line="276" w:lineRule="auto"/>
        <w:jc w:val="both"/>
        <w:rPr>
          <w:rFonts w:eastAsia="Calibri"/>
          <w:lang w:eastAsia="en-US"/>
        </w:rPr>
      </w:pPr>
      <w:r w:rsidRPr="00BF076F">
        <w:rPr>
          <w:rFonts w:eastAsia="Calibri"/>
          <w:lang w:eastAsia="en-US"/>
        </w:rPr>
        <w:t>Ewentualne spory powstałe w związku z realizacją umowy rozstrzygane będą przez sąd właściwy dla siedziby Kupującego.</w:t>
      </w:r>
    </w:p>
    <w:p w:rsidR="00A14905" w:rsidRPr="00BF076F" w:rsidRDefault="00A14905" w:rsidP="00A14905">
      <w:pPr>
        <w:suppressAutoHyphens/>
        <w:spacing w:after="200" w:line="276" w:lineRule="auto"/>
        <w:ind w:left="284"/>
        <w:jc w:val="center"/>
        <w:rPr>
          <w:rFonts w:eastAsia="Calibri"/>
          <w:lang w:eastAsia="en-US"/>
        </w:rPr>
      </w:pPr>
      <w:r w:rsidRPr="00BF076F">
        <w:rPr>
          <w:rFonts w:eastAsia="Calibri"/>
          <w:lang w:eastAsia="en-US"/>
        </w:rPr>
        <w:t>§ 1</w:t>
      </w:r>
      <w:r w:rsidR="004D4939">
        <w:rPr>
          <w:rFonts w:eastAsia="Calibri"/>
          <w:lang w:eastAsia="en-US"/>
        </w:rPr>
        <w:t>3</w:t>
      </w:r>
    </w:p>
    <w:p w:rsidR="00A14905" w:rsidRDefault="00A14905" w:rsidP="00A14905">
      <w:pPr>
        <w:suppressAutoHyphens/>
        <w:spacing w:after="200" w:line="276" w:lineRule="auto"/>
        <w:jc w:val="both"/>
        <w:rPr>
          <w:rFonts w:eastAsia="Calibri"/>
          <w:lang w:eastAsia="en-US"/>
        </w:rPr>
      </w:pPr>
      <w:r w:rsidRPr="00BF076F">
        <w:rPr>
          <w:rFonts w:eastAsia="Calibri"/>
          <w:lang w:eastAsia="en-US"/>
        </w:rPr>
        <w:t>Umowa została spisana w dwóch jednobrzmiących egzemplarzach, jednym dla Kupującego i jednym dla Sprzedającego.</w:t>
      </w:r>
    </w:p>
    <w:p w:rsidR="00A14905" w:rsidRPr="00BF076F" w:rsidRDefault="00A14905" w:rsidP="00A14905">
      <w:pPr>
        <w:suppressAutoHyphens/>
        <w:spacing w:after="200" w:line="276" w:lineRule="auto"/>
        <w:ind w:left="284"/>
        <w:jc w:val="both"/>
        <w:rPr>
          <w:rFonts w:eastAsia="Calibri"/>
          <w:lang w:eastAsia="en-US"/>
        </w:rPr>
      </w:pPr>
    </w:p>
    <w:p w:rsidR="00A14905" w:rsidRPr="00BF076F" w:rsidRDefault="00A14905" w:rsidP="00A14905">
      <w:pPr>
        <w:suppressAutoHyphens/>
        <w:spacing w:after="200" w:line="276" w:lineRule="auto"/>
        <w:ind w:left="284"/>
        <w:jc w:val="both"/>
        <w:rPr>
          <w:rFonts w:eastAsia="Calibri"/>
          <w:lang w:eastAsia="en-US"/>
        </w:rPr>
      </w:pPr>
    </w:p>
    <w:p w:rsidR="00A14905" w:rsidRPr="004F40B5" w:rsidRDefault="00A14905" w:rsidP="00A14905">
      <w:pPr>
        <w:jc w:val="both"/>
        <w:rPr>
          <w:lang w:eastAsia="en-US"/>
        </w:rPr>
      </w:pPr>
      <w:r w:rsidRPr="00BF076F">
        <w:rPr>
          <w:rFonts w:eastAsia="Calibri"/>
          <w:b/>
          <w:lang w:eastAsia="en-US"/>
        </w:rPr>
        <w:t xml:space="preserve">    Sprzedający </w:t>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Kupując</w:t>
      </w:r>
      <w:r>
        <w:rPr>
          <w:rFonts w:eastAsia="Calibri"/>
          <w:b/>
          <w:lang w:eastAsia="en-US"/>
        </w:rPr>
        <w:t>y</w:t>
      </w:r>
    </w:p>
    <w:p w:rsidR="00A14905" w:rsidRDefault="00A14905" w:rsidP="00A14905">
      <w:pPr>
        <w:suppressAutoHyphens/>
        <w:spacing w:after="200" w:line="276" w:lineRule="auto"/>
        <w:ind w:left="284"/>
        <w:jc w:val="both"/>
        <w:rPr>
          <w:rFonts w:eastAsia="Calibri"/>
          <w:lang w:eastAsia="en-US"/>
        </w:rPr>
      </w:pPr>
    </w:p>
    <w:p w:rsidR="00A14905" w:rsidRDefault="00A14905" w:rsidP="00A14905">
      <w:pPr>
        <w:suppressAutoHyphens/>
        <w:spacing w:after="200" w:line="276" w:lineRule="auto"/>
        <w:ind w:left="284"/>
        <w:jc w:val="both"/>
        <w:rPr>
          <w:rFonts w:eastAsia="Calibri"/>
          <w:lang w:eastAsia="en-US"/>
        </w:rPr>
      </w:pPr>
    </w:p>
    <w:p w:rsidR="00A14905" w:rsidRDefault="00A14905" w:rsidP="00A14905">
      <w:pPr>
        <w:suppressAutoHyphens/>
        <w:spacing w:after="200" w:line="276" w:lineRule="auto"/>
        <w:ind w:left="284"/>
        <w:jc w:val="both"/>
        <w:rPr>
          <w:rFonts w:eastAsia="Calibri"/>
          <w:lang w:eastAsia="en-US"/>
        </w:rPr>
      </w:pPr>
    </w:p>
    <w:sectPr w:rsidR="00A14905" w:rsidSect="00C90E1A">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08" w:rsidRDefault="00922608">
      <w:r>
        <w:separator/>
      </w:r>
    </w:p>
  </w:endnote>
  <w:endnote w:type="continuationSeparator" w:id="1">
    <w:p w:rsidR="00922608" w:rsidRDefault="0092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8" w:rsidRDefault="0092260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2608" w:rsidRDefault="00922608"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8" w:rsidRPr="00CC222D" w:rsidRDefault="0092260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7F585C">
      <w:rPr>
        <w:rFonts w:ascii="Cambria" w:hAnsi="Cambria"/>
        <w:noProof/>
        <w:sz w:val="20"/>
        <w:szCs w:val="20"/>
      </w:rPr>
      <w:t>32</w:t>
    </w:r>
    <w:r w:rsidRPr="00CC222D">
      <w:rPr>
        <w:rFonts w:ascii="Cambria" w:hAnsi="Cambria"/>
        <w:sz w:val="20"/>
        <w:szCs w:val="20"/>
      </w:rPr>
      <w:fldChar w:fldCharType="end"/>
    </w:r>
  </w:p>
  <w:p w:rsidR="00922608" w:rsidRDefault="00922608"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08" w:rsidRDefault="00922608">
      <w:r>
        <w:separator/>
      </w:r>
    </w:p>
  </w:footnote>
  <w:footnote w:type="continuationSeparator" w:id="1">
    <w:p w:rsidR="00922608" w:rsidRDefault="00922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8" w:rsidRDefault="00922608"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922608" w:rsidRDefault="00922608" w:rsidP="00E47F4A">
    <w:pPr>
      <w:pStyle w:val="Nagwek"/>
      <w:rPr>
        <w:rFonts w:ascii="Cambria" w:hAnsi="Cambria"/>
        <w:sz w:val="20"/>
        <w:szCs w:val="20"/>
      </w:rPr>
    </w:pPr>
  </w:p>
  <w:p w:rsidR="00922608" w:rsidRDefault="00922608" w:rsidP="007B21AB">
    <w:pPr>
      <w:pStyle w:val="Nagwek"/>
      <w:rPr>
        <w:rFonts w:ascii="Cambria" w:hAnsi="Cambria" w:cs="Arial"/>
        <w:b/>
        <w:sz w:val="20"/>
      </w:rPr>
    </w:pPr>
    <w:r>
      <w:rPr>
        <w:rFonts w:ascii="Cambria" w:hAnsi="Cambria"/>
        <w:sz w:val="20"/>
        <w:szCs w:val="20"/>
      </w:rPr>
      <w:t>Znak sprawy:SZSPOO.SZPiGM.3810/14/2024</w:t>
    </w:r>
  </w:p>
  <w:p w:rsidR="00922608" w:rsidRDefault="00922608" w:rsidP="007B21AB">
    <w:pPr>
      <w:pStyle w:val="Nagwek"/>
      <w:rPr>
        <w:rFonts w:ascii="Cambria" w:hAnsi="Cambria" w:cs="Arial"/>
        <w:b/>
        <w:sz w:val="20"/>
      </w:rPr>
    </w:pPr>
  </w:p>
  <w:p w:rsidR="00922608" w:rsidRDefault="00922608"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nsid w:val="0000000D"/>
    <w:multiLevelType w:val="multilevel"/>
    <w:tmpl w:val="34F88432"/>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nsid w:val="04AA2A5C"/>
    <w:multiLevelType w:val="hybridMultilevel"/>
    <w:tmpl w:val="EAE29D14"/>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15D5536B"/>
    <w:multiLevelType w:val="hybridMultilevel"/>
    <w:tmpl w:val="E5B84740"/>
    <w:lvl w:ilvl="0" w:tplc="F1A4A4A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AB650A"/>
    <w:multiLevelType w:val="hybridMultilevel"/>
    <w:tmpl w:val="DF160D1A"/>
    <w:lvl w:ilvl="0" w:tplc="AAD4042E">
      <w:start w:val="1"/>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3">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E23A29"/>
    <w:multiLevelType w:val="hybridMultilevel"/>
    <w:tmpl w:val="B6CC41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AAD4042E">
      <w:start w:val="1"/>
      <w:numFmt w:val="decimal"/>
      <w:lvlText w:val="%4."/>
      <w:lvlJc w:val="left"/>
      <w:pPr>
        <w:ind w:left="3306" w:hanging="360"/>
      </w:pPr>
      <w:rPr>
        <w:rFonts w:hint="default"/>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68F03A8"/>
    <w:multiLevelType w:val="multilevel"/>
    <w:tmpl w:val="E2AECD2C"/>
    <w:name w:val="WW8Num13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2">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02E35"/>
    <w:multiLevelType w:val="hybridMultilevel"/>
    <w:tmpl w:val="A52CFDFC"/>
    <w:lvl w:ilvl="0" w:tplc="988CD212">
      <w:start w:val="2"/>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09D3F75"/>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
  </w:num>
  <w:num w:numId="3">
    <w:abstractNumId w:val="48"/>
  </w:num>
  <w:num w:numId="4">
    <w:abstractNumId w:val="18"/>
  </w:num>
  <w:num w:numId="5">
    <w:abstractNumId w:val="44"/>
  </w:num>
  <w:num w:numId="6">
    <w:abstractNumId w:val="47"/>
  </w:num>
  <w:num w:numId="7">
    <w:abstractNumId w:val="46"/>
  </w:num>
  <w:num w:numId="8">
    <w:abstractNumId w:val="35"/>
  </w:num>
  <w:num w:numId="9">
    <w:abstractNumId w:val="33"/>
  </w:num>
  <w:num w:numId="10">
    <w:abstractNumId w:val="55"/>
  </w:num>
  <w:num w:numId="11">
    <w:abstractNumId w:val="25"/>
  </w:num>
  <w:num w:numId="12">
    <w:abstractNumId w:val="53"/>
  </w:num>
  <w:num w:numId="13">
    <w:abstractNumId w:val="28"/>
  </w:num>
  <w:num w:numId="14">
    <w:abstractNumId w:val="34"/>
  </w:num>
  <w:num w:numId="15">
    <w:abstractNumId w:val="32"/>
  </w:num>
  <w:num w:numId="16">
    <w:abstractNumId w:val="24"/>
  </w:num>
  <w:num w:numId="17">
    <w:abstractNumId w:val="54"/>
  </w:num>
  <w:num w:numId="18">
    <w:abstractNumId w:val="37"/>
  </w:num>
  <w:num w:numId="19">
    <w:abstractNumId w:val="7"/>
  </w:num>
  <w:num w:numId="20">
    <w:abstractNumId w:val="8"/>
  </w:num>
  <w:num w:numId="21">
    <w:abstractNumId w:val="6"/>
  </w:num>
  <w:num w:numId="22">
    <w:abstractNumId w:val="20"/>
  </w:num>
  <w:num w:numId="23">
    <w:abstractNumId w:val="27"/>
  </w:num>
  <w:num w:numId="24">
    <w:abstractNumId w:val="21"/>
  </w:num>
  <w:num w:numId="25">
    <w:abstractNumId w:val="49"/>
  </w:num>
  <w:num w:numId="26">
    <w:abstractNumId w:val="26"/>
  </w:num>
  <w:num w:numId="27">
    <w:abstractNumId w:val="38"/>
  </w:num>
  <w:num w:numId="28">
    <w:abstractNumId w:val="40"/>
  </w:num>
  <w:num w:numId="29">
    <w:abstractNumId w:val="29"/>
  </w:num>
  <w:num w:numId="30">
    <w:abstractNumId w:val="5"/>
  </w:num>
  <w:num w:numId="31">
    <w:abstractNumId w:val="42"/>
  </w:num>
  <w:num w:numId="32">
    <w:abstractNumId w:val="51"/>
  </w:num>
  <w:num w:numId="33">
    <w:abstractNumId w:val="17"/>
  </w:num>
  <w:num w:numId="34">
    <w:abstractNumId w:val="43"/>
  </w:num>
  <w:num w:numId="35">
    <w:abstractNumId w:val="31"/>
  </w:num>
  <w:num w:numId="36">
    <w:abstractNumId w:val="39"/>
  </w:num>
  <w:num w:numId="37">
    <w:abstractNumId w:val="22"/>
  </w:num>
  <w:num w:numId="38">
    <w:abstractNumId w:val="19"/>
  </w:num>
  <w:num w:numId="39">
    <w:abstractNumId w:val="4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81"/>
  <w:drawingGridVerticalSpacing w:val="181"/>
  <w:characterSpacingControl w:val="doNotCompress"/>
  <w:hdrShapeDefaults>
    <o:shapedefaults v:ext="edit" spidmax="2050"/>
  </w:hdrShapeDefaults>
  <w:footnotePr>
    <w:footnote w:id="0"/>
    <w:footnote w:id="1"/>
  </w:footnotePr>
  <w:endnotePr>
    <w:endnote w:id="0"/>
    <w:endnote w:id="1"/>
  </w:endnotePr>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44C"/>
    <w:rsid w:val="00041617"/>
    <w:rsid w:val="00041DB8"/>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4D53"/>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6B"/>
    <w:rsid w:val="001201D6"/>
    <w:rsid w:val="00121855"/>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2D36"/>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5CD"/>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77C"/>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6A62"/>
    <w:rsid w:val="002470DE"/>
    <w:rsid w:val="002502DF"/>
    <w:rsid w:val="00250ADB"/>
    <w:rsid w:val="00252051"/>
    <w:rsid w:val="002526DF"/>
    <w:rsid w:val="002541CE"/>
    <w:rsid w:val="002541FE"/>
    <w:rsid w:val="00254667"/>
    <w:rsid w:val="00254BC5"/>
    <w:rsid w:val="00255734"/>
    <w:rsid w:val="00256B4A"/>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2C75"/>
    <w:rsid w:val="00292D85"/>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34B"/>
    <w:rsid w:val="002C49D9"/>
    <w:rsid w:val="002C4AE9"/>
    <w:rsid w:val="002C6B65"/>
    <w:rsid w:val="002C6F90"/>
    <w:rsid w:val="002C75A5"/>
    <w:rsid w:val="002C7D5D"/>
    <w:rsid w:val="002D09B2"/>
    <w:rsid w:val="002D2B30"/>
    <w:rsid w:val="002D2B4B"/>
    <w:rsid w:val="002D4B0F"/>
    <w:rsid w:val="002D4CED"/>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3788"/>
    <w:rsid w:val="00304FBF"/>
    <w:rsid w:val="003051A1"/>
    <w:rsid w:val="003062AC"/>
    <w:rsid w:val="00306AEB"/>
    <w:rsid w:val="00307A10"/>
    <w:rsid w:val="00307C16"/>
    <w:rsid w:val="00310A34"/>
    <w:rsid w:val="00310E1B"/>
    <w:rsid w:val="0031278E"/>
    <w:rsid w:val="00312AD4"/>
    <w:rsid w:val="0031370D"/>
    <w:rsid w:val="00313888"/>
    <w:rsid w:val="00313E5C"/>
    <w:rsid w:val="00315029"/>
    <w:rsid w:val="00315155"/>
    <w:rsid w:val="00315240"/>
    <w:rsid w:val="003161B8"/>
    <w:rsid w:val="003168C7"/>
    <w:rsid w:val="00320505"/>
    <w:rsid w:val="00320DC8"/>
    <w:rsid w:val="00324C9E"/>
    <w:rsid w:val="00324CAB"/>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979F1"/>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4EFD"/>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296A"/>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939"/>
    <w:rsid w:val="004D4CCE"/>
    <w:rsid w:val="004D5E84"/>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4B8"/>
    <w:rsid w:val="005A1915"/>
    <w:rsid w:val="005A22D9"/>
    <w:rsid w:val="005A252A"/>
    <w:rsid w:val="005A2AD1"/>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50E"/>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5A9"/>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706"/>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5EC"/>
    <w:rsid w:val="006E6D6C"/>
    <w:rsid w:val="006E7876"/>
    <w:rsid w:val="006E797B"/>
    <w:rsid w:val="006E7DEE"/>
    <w:rsid w:val="006E7E6C"/>
    <w:rsid w:val="006F0298"/>
    <w:rsid w:val="006F02D0"/>
    <w:rsid w:val="006F1FCC"/>
    <w:rsid w:val="006F4070"/>
    <w:rsid w:val="006F46BE"/>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2977"/>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07A4"/>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585C"/>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002"/>
    <w:rsid w:val="0085612C"/>
    <w:rsid w:val="00857561"/>
    <w:rsid w:val="008575A9"/>
    <w:rsid w:val="008575C7"/>
    <w:rsid w:val="00857B69"/>
    <w:rsid w:val="008603A0"/>
    <w:rsid w:val="00860A81"/>
    <w:rsid w:val="00860A9D"/>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1F16"/>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89A"/>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2F8"/>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608"/>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1D81"/>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0DA7"/>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14A4"/>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905"/>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1DA6"/>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7D37"/>
    <w:rsid w:val="00A87E21"/>
    <w:rsid w:val="00A900F1"/>
    <w:rsid w:val="00A9175F"/>
    <w:rsid w:val="00A91FE0"/>
    <w:rsid w:val="00A964FC"/>
    <w:rsid w:val="00A97561"/>
    <w:rsid w:val="00A97F70"/>
    <w:rsid w:val="00AA0475"/>
    <w:rsid w:val="00AA07B9"/>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2BD"/>
    <w:rsid w:val="00AE1AB6"/>
    <w:rsid w:val="00AE1DEB"/>
    <w:rsid w:val="00AE22C8"/>
    <w:rsid w:val="00AE25F5"/>
    <w:rsid w:val="00AE267D"/>
    <w:rsid w:val="00AE2D8D"/>
    <w:rsid w:val="00AE3179"/>
    <w:rsid w:val="00AE3E2B"/>
    <w:rsid w:val="00AE4196"/>
    <w:rsid w:val="00AE5784"/>
    <w:rsid w:val="00AE5A4A"/>
    <w:rsid w:val="00AE5AA4"/>
    <w:rsid w:val="00AE5AB8"/>
    <w:rsid w:val="00AE69A7"/>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27C94"/>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44F"/>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B0"/>
    <w:rsid w:val="00BF78FD"/>
    <w:rsid w:val="00C00306"/>
    <w:rsid w:val="00C003AA"/>
    <w:rsid w:val="00C015A6"/>
    <w:rsid w:val="00C0164D"/>
    <w:rsid w:val="00C01C57"/>
    <w:rsid w:val="00C02EF7"/>
    <w:rsid w:val="00C02FE9"/>
    <w:rsid w:val="00C03318"/>
    <w:rsid w:val="00C0454F"/>
    <w:rsid w:val="00C045EA"/>
    <w:rsid w:val="00C048D7"/>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C8E"/>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B01"/>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0E1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579"/>
    <w:rsid w:val="00CB1BDB"/>
    <w:rsid w:val="00CB1C7D"/>
    <w:rsid w:val="00CB252F"/>
    <w:rsid w:val="00CB31EB"/>
    <w:rsid w:val="00CB3B1D"/>
    <w:rsid w:val="00CB4554"/>
    <w:rsid w:val="00CB4644"/>
    <w:rsid w:val="00CB49E0"/>
    <w:rsid w:val="00CB5846"/>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4026"/>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38ED"/>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5595"/>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1B7"/>
    <w:rsid w:val="00E45537"/>
    <w:rsid w:val="00E45A31"/>
    <w:rsid w:val="00E46519"/>
    <w:rsid w:val="00E47A1C"/>
    <w:rsid w:val="00E47BF1"/>
    <w:rsid w:val="00E47F4A"/>
    <w:rsid w:val="00E50BC9"/>
    <w:rsid w:val="00E50BDA"/>
    <w:rsid w:val="00E512F7"/>
    <w:rsid w:val="00E51662"/>
    <w:rsid w:val="00E51A55"/>
    <w:rsid w:val="00E548BA"/>
    <w:rsid w:val="00E556CC"/>
    <w:rsid w:val="00E559E2"/>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4A5"/>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90F"/>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C8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BBC"/>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customStyle="1" w:styleId="UnresolvedMention">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1b359ddc-c59d-11ee-bbfa-e29e26ebc6e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1b359ddc-c59d-11ee-bbfa-e29e26ebc6e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18FE-90A1-4337-96C3-740FE86B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32</Pages>
  <Words>9387</Words>
  <Characters>62118</Characters>
  <Application>Microsoft Office Word</Application>
  <DocSecurity>0</DocSecurity>
  <Lines>517</Lines>
  <Paragraphs>142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71363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Tomek</cp:lastModifiedBy>
  <cp:revision>46</cp:revision>
  <cp:lastPrinted>2024-02-07T07:21:00Z</cp:lastPrinted>
  <dcterms:created xsi:type="dcterms:W3CDTF">2022-12-09T13:38:00Z</dcterms:created>
  <dcterms:modified xsi:type="dcterms:W3CDTF">2024-02-09T19:56:00Z</dcterms:modified>
</cp:coreProperties>
</file>