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0956" w:rsidRDefault="005D457C" w:rsidP="00F672BE">
      <w:pPr>
        <w:tabs>
          <w:tab w:val="left" w:pos="3420"/>
        </w:tabs>
        <w:spacing w:line="276" w:lineRule="auto"/>
        <w:rPr>
          <w:b/>
          <w:bCs/>
          <w:color w:val="000080"/>
          <w:sz w:val="36"/>
          <w:szCs w:val="36"/>
        </w:rPr>
      </w:pPr>
      <w:r>
        <w:rPr>
          <w:noProof/>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D46AC8" w:rsidRDefault="00EB0956">
      <w:pPr>
        <w:tabs>
          <w:tab w:val="left" w:pos="3420"/>
        </w:tabs>
        <w:autoSpaceDE w:val="0"/>
        <w:spacing w:line="276" w:lineRule="auto"/>
        <w:ind w:left="1269"/>
        <w:jc w:val="center"/>
        <w:rPr>
          <w:rFonts w:eastAsia="Calibri" w:cs="Calibri"/>
          <w:b/>
          <w:bCs/>
          <w:sz w:val="22"/>
          <w:szCs w:val="22"/>
          <w:lang w:val="de-DE"/>
        </w:rPr>
      </w:pPr>
      <w:r w:rsidRPr="00D46AC8">
        <w:rPr>
          <w:rFonts w:eastAsia="Calibri" w:cs="Calibri"/>
          <w:b/>
          <w:bCs/>
          <w:color w:val="000080"/>
          <w:sz w:val="22"/>
          <w:szCs w:val="22"/>
          <w:lang w:val="de-DE"/>
        </w:rPr>
        <w:t xml:space="preserve">www.szpital-brzozow.pl         </w:t>
      </w:r>
      <w:proofErr w:type="spellStart"/>
      <w:r w:rsidRPr="00D46AC8">
        <w:rPr>
          <w:rFonts w:eastAsia="Calibri" w:cs="Calibri"/>
          <w:b/>
          <w:bCs/>
          <w:color w:val="000080"/>
          <w:sz w:val="22"/>
          <w:szCs w:val="22"/>
          <w:lang w:val="de-DE"/>
        </w:rPr>
        <w:t>e-mail</w:t>
      </w:r>
      <w:proofErr w:type="spellEnd"/>
      <w:r w:rsidRPr="00D46AC8">
        <w:rPr>
          <w:rFonts w:eastAsia="Calibri" w:cs="Calibri"/>
          <w:b/>
          <w:bCs/>
          <w:color w:val="000080"/>
          <w:sz w:val="22"/>
          <w:szCs w:val="22"/>
          <w:lang w:val="de-DE"/>
        </w:rPr>
        <w:t xml:space="preserve">: </w:t>
      </w:r>
      <w:hyperlink r:id="rId9" w:history="1">
        <w:r w:rsidR="00607D73" w:rsidRPr="00D46AC8">
          <w:rPr>
            <w:rStyle w:val="Hipercze"/>
            <w:rFonts w:eastAsia="Calibri" w:cs="Calibri"/>
            <w:b/>
            <w:bCs/>
            <w:sz w:val="22"/>
            <w:szCs w:val="22"/>
            <w:lang w:val="de-DE"/>
          </w:rPr>
          <w:t>zampub@szpital-brzozow.pl</w:t>
        </w:r>
      </w:hyperlink>
    </w:p>
    <w:p w:rsidR="00607D73" w:rsidRPr="002166B2" w:rsidRDefault="00607D73" w:rsidP="00607D73">
      <w:pPr>
        <w:tabs>
          <w:tab w:val="left" w:pos="0"/>
        </w:tabs>
        <w:autoSpaceDE w:val="0"/>
        <w:spacing w:line="276" w:lineRule="auto"/>
        <w:rPr>
          <w:sz w:val="28"/>
          <w:szCs w:val="28"/>
        </w:rPr>
      </w:pPr>
      <w:r w:rsidRPr="002166B2">
        <w:rPr>
          <w:rFonts w:eastAsia="Calibri" w:cs="Calibri"/>
          <w:b/>
          <w:bCs/>
          <w:color w:val="000080"/>
          <w:sz w:val="22"/>
          <w:szCs w:val="22"/>
        </w:rPr>
        <w:t>_____________________________________________________________________________</w:t>
      </w:r>
    </w:p>
    <w:p w:rsidR="00EB0956" w:rsidRPr="002166B2" w:rsidRDefault="00EB0956">
      <w:pPr>
        <w:rPr>
          <w:sz w:val="28"/>
          <w:szCs w:val="28"/>
        </w:rPr>
      </w:pPr>
    </w:p>
    <w:p w:rsidR="00EB0956" w:rsidRDefault="00EB0956">
      <w:proofErr w:type="spellStart"/>
      <w:r>
        <w:t>Sz.S.P.O.O</w:t>
      </w:r>
      <w:proofErr w:type="spellEnd"/>
      <w:r>
        <w:t xml:space="preserve">. </w:t>
      </w:r>
      <w:proofErr w:type="spellStart"/>
      <w:r>
        <w:t>SZPiGM</w:t>
      </w:r>
      <w:proofErr w:type="spellEnd"/>
      <w:r>
        <w:t xml:space="preserve"> 3810/</w:t>
      </w:r>
      <w:r w:rsidR="000921D8">
        <w:t>6</w:t>
      </w:r>
      <w:r w:rsidR="002C6EC7">
        <w:t>/</w:t>
      </w:r>
      <w:r>
        <w:t>20</w:t>
      </w:r>
      <w:r w:rsidR="00235F0F">
        <w:t>2</w:t>
      </w:r>
      <w:r w:rsidR="000921D8">
        <w:t>4</w:t>
      </w:r>
      <w:r>
        <w:t xml:space="preserve">                      </w:t>
      </w:r>
      <w:r w:rsidR="002B6A23">
        <w:t xml:space="preserve">  </w:t>
      </w:r>
      <w:r w:rsidR="00DA2D4A">
        <w:t xml:space="preserve"> </w:t>
      </w:r>
      <w:r w:rsidR="006D4649">
        <w:t xml:space="preserve">            </w:t>
      </w:r>
      <w:r w:rsidR="005C6C3C">
        <w:t>Brzozów, dnia</w:t>
      </w:r>
      <w:r w:rsidR="006D4649">
        <w:t>:</w:t>
      </w:r>
      <w:r w:rsidR="005C6C3C">
        <w:t xml:space="preserve"> </w:t>
      </w:r>
      <w:r w:rsidR="00FD2E16">
        <w:t>2</w:t>
      </w:r>
      <w:r w:rsidR="007A54FB">
        <w:t>3</w:t>
      </w:r>
      <w:r w:rsidR="00F56342">
        <w:t>.0</w:t>
      </w:r>
      <w:r w:rsidR="000921D8">
        <w:t>1</w:t>
      </w:r>
      <w:r w:rsidR="002B6A23">
        <w:t>.20</w:t>
      </w:r>
      <w:r w:rsidR="00235F0F">
        <w:t>2</w:t>
      </w:r>
      <w:r w:rsidR="000921D8">
        <w:t>4</w:t>
      </w:r>
      <w:r w:rsidR="006D4649">
        <w:t xml:space="preserve"> </w:t>
      </w:r>
      <w:r w:rsidR="002B6A23">
        <w:t>r.</w:t>
      </w:r>
    </w:p>
    <w:p w:rsidR="00EB0956" w:rsidRDefault="00EB0956"/>
    <w:p w:rsidR="00EB0956" w:rsidRDefault="00EB0956"/>
    <w:p w:rsidR="006B075C" w:rsidRDefault="006B075C"/>
    <w:p w:rsidR="00DC3512" w:rsidRDefault="00DC3512"/>
    <w:p w:rsidR="00DC3512" w:rsidRDefault="00DC3512"/>
    <w:p w:rsidR="00F06798" w:rsidRDefault="00F06798"/>
    <w:p w:rsidR="000D1403" w:rsidRDefault="000D1403" w:rsidP="000D1403">
      <w:pPr>
        <w:ind w:left="2832" w:firstLine="708"/>
        <w:rPr>
          <w:b/>
        </w:rPr>
      </w:pPr>
      <w:r>
        <w:rPr>
          <w:b/>
        </w:rPr>
        <w:t xml:space="preserve">Dotyczy </w:t>
      </w:r>
    </w:p>
    <w:p w:rsidR="000D1403" w:rsidRDefault="000D1403" w:rsidP="000D1403">
      <w:pPr>
        <w:ind w:left="3544" w:hanging="4"/>
        <w:rPr>
          <w:b/>
        </w:rPr>
      </w:pPr>
      <w:r>
        <w:rPr>
          <w:b/>
        </w:rPr>
        <w:t xml:space="preserve">Postępowania o udzielenie zamówienia publicznego na </w:t>
      </w:r>
      <w:r w:rsidR="000921D8">
        <w:rPr>
          <w:b/>
        </w:rPr>
        <w:t xml:space="preserve">usługę obejmującą analizy                    w zakresie </w:t>
      </w:r>
      <w:proofErr w:type="spellStart"/>
      <w:r w:rsidR="000921D8">
        <w:rPr>
          <w:b/>
        </w:rPr>
        <w:t>benchmarkingu</w:t>
      </w:r>
      <w:proofErr w:type="spellEnd"/>
      <w:r w:rsidR="000921D8">
        <w:rPr>
          <w:b/>
        </w:rPr>
        <w:t xml:space="preserve"> i optymalizacji pracy Szpitala Specjalistycznego w Brzozowie Podkarpackiego Ośrodka Onkologicznego im. Ks. B. Markiewicza</w:t>
      </w:r>
    </w:p>
    <w:p w:rsidR="000D1403" w:rsidRDefault="000D1403" w:rsidP="000D1403">
      <w:pPr>
        <w:ind w:left="3515"/>
        <w:rPr>
          <w:b/>
        </w:rPr>
      </w:pPr>
      <w:r>
        <w:rPr>
          <w:b/>
        </w:rPr>
        <w:t xml:space="preserve">Sygn. sprawy </w:t>
      </w:r>
      <w:proofErr w:type="spellStart"/>
      <w:r>
        <w:rPr>
          <w:b/>
        </w:rPr>
        <w:t>Sz.S.P.O.O</w:t>
      </w:r>
      <w:proofErr w:type="spellEnd"/>
      <w:r>
        <w:rPr>
          <w:b/>
        </w:rPr>
        <w:t>. SZPiGM.3810/</w:t>
      </w:r>
      <w:r w:rsidR="000921D8">
        <w:rPr>
          <w:b/>
        </w:rPr>
        <w:t>6</w:t>
      </w:r>
      <w:r>
        <w:rPr>
          <w:b/>
        </w:rPr>
        <w:t>/202</w:t>
      </w:r>
      <w:r w:rsidR="000921D8">
        <w:rPr>
          <w:b/>
        </w:rPr>
        <w:t>4</w:t>
      </w:r>
      <w:r>
        <w:rPr>
          <w:b/>
        </w:rPr>
        <w:t xml:space="preserve">      </w:t>
      </w:r>
    </w:p>
    <w:p w:rsidR="00DC3512" w:rsidRDefault="00DC3512">
      <w:pPr>
        <w:pStyle w:val="Tekstpodstawowy"/>
      </w:pPr>
    </w:p>
    <w:p w:rsidR="00DC3512" w:rsidRDefault="00DC3512">
      <w:pPr>
        <w:pStyle w:val="Tekstpodstawowy"/>
      </w:pPr>
    </w:p>
    <w:p w:rsidR="00C6148D" w:rsidRPr="000921D8" w:rsidRDefault="00C6148D" w:rsidP="00C6148D">
      <w:pPr>
        <w:suppressAutoHyphens w:val="0"/>
        <w:ind w:firstLine="360"/>
        <w:jc w:val="both"/>
        <w:rPr>
          <w:lang w:eastAsia="en-US"/>
        </w:rPr>
      </w:pPr>
      <w:r w:rsidRPr="000921D8">
        <w:rPr>
          <w:lang w:eastAsia="en-US"/>
        </w:rPr>
        <w:t xml:space="preserve">Zamawiający informuje, że </w:t>
      </w:r>
      <w:r w:rsidR="000D1403" w:rsidRPr="000921D8">
        <w:rPr>
          <w:lang w:eastAsia="en-US"/>
        </w:rPr>
        <w:t>dokonuje</w:t>
      </w:r>
      <w:r w:rsidRPr="000921D8">
        <w:rPr>
          <w:lang w:eastAsia="en-US"/>
        </w:rPr>
        <w:t xml:space="preserve"> następujących </w:t>
      </w:r>
      <w:r w:rsidR="000921D8" w:rsidRPr="000921D8">
        <w:rPr>
          <w:lang w:eastAsia="en-US"/>
        </w:rPr>
        <w:t>modyfikacji</w:t>
      </w:r>
      <w:r w:rsidRPr="000921D8">
        <w:rPr>
          <w:lang w:eastAsia="en-US"/>
        </w:rPr>
        <w:t xml:space="preserve">  treści specyfikacji warunków zamówienia:</w:t>
      </w:r>
    </w:p>
    <w:p w:rsidR="00C6148D" w:rsidRPr="000921D8" w:rsidRDefault="00C6148D" w:rsidP="00C6148D">
      <w:pPr>
        <w:suppressAutoHyphens w:val="0"/>
        <w:ind w:firstLine="360"/>
        <w:jc w:val="both"/>
        <w:rPr>
          <w:b/>
          <w:lang w:eastAsia="en-US"/>
        </w:rPr>
      </w:pPr>
    </w:p>
    <w:p w:rsidR="000D1403" w:rsidRPr="0013744F" w:rsidRDefault="0088401E" w:rsidP="006B075C">
      <w:pPr>
        <w:numPr>
          <w:ilvl w:val="0"/>
          <w:numId w:val="29"/>
        </w:numPr>
        <w:shd w:val="clear" w:color="auto" w:fill="BFBFBF" w:themeFill="background1" w:themeFillShade="BF"/>
        <w:suppressAutoHyphens w:val="0"/>
        <w:spacing w:before="60" w:after="60" w:line="276" w:lineRule="auto"/>
        <w:ind w:left="284" w:hanging="284"/>
        <w:jc w:val="both"/>
        <w:rPr>
          <w:rFonts w:eastAsia="Calibri"/>
          <w:b/>
          <w:lang w:eastAsia="pl-PL" w:bidi="pl-PL"/>
        </w:rPr>
      </w:pPr>
      <w:r w:rsidRPr="0013744F">
        <w:rPr>
          <w:rFonts w:eastAsia="Calibri"/>
          <w:b/>
          <w:lang w:eastAsia="pl-PL" w:bidi="pl-PL"/>
        </w:rPr>
        <w:t xml:space="preserve">Treść </w:t>
      </w:r>
      <w:r w:rsidR="00932F67">
        <w:rPr>
          <w:rFonts w:eastAsia="Calibri"/>
          <w:b/>
          <w:lang w:eastAsia="pl-PL" w:bidi="pl-PL"/>
        </w:rPr>
        <w:t>rozdziału</w:t>
      </w:r>
      <w:r w:rsidRPr="0013744F">
        <w:rPr>
          <w:rFonts w:eastAsia="Calibri"/>
          <w:b/>
          <w:lang w:eastAsia="pl-PL" w:bidi="pl-PL"/>
        </w:rPr>
        <w:t xml:space="preserve"> nr XVII pkt nr </w:t>
      </w:r>
      <w:r w:rsidR="000921D8" w:rsidRPr="0013744F">
        <w:rPr>
          <w:rFonts w:eastAsia="Calibri"/>
          <w:b/>
          <w:lang w:eastAsia="pl-PL" w:bidi="pl-PL"/>
        </w:rPr>
        <w:t>4</w:t>
      </w:r>
      <w:r w:rsidRPr="0013744F">
        <w:rPr>
          <w:rFonts w:eastAsia="Calibri"/>
          <w:b/>
          <w:lang w:eastAsia="pl-PL" w:bidi="pl-PL"/>
        </w:rPr>
        <w:t xml:space="preserve"> SWZ otrzymuje brzmienie:</w:t>
      </w:r>
    </w:p>
    <w:p w:rsidR="0088401E" w:rsidRPr="0013744F" w:rsidRDefault="0088401E" w:rsidP="006B075C">
      <w:pPr>
        <w:pStyle w:val="pkt"/>
        <w:spacing w:line="276" w:lineRule="auto"/>
        <w:ind w:left="426" w:hanging="284"/>
        <w:rPr>
          <w:i/>
          <w:lang w:bidi="pl-PL"/>
        </w:rPr>
      </w:pPr>
      <w:r w:rsidRPr="000921D8">
        <w:rPr>
          <w:i/>
          <w:lang w:bidi="pl-PL"/>
        </w:rPr>
        <w:t xml:space="preserve">„Termin składania ofert ustala się na dzień: </w:t>
      </w:r>
      <w:r w:rsidR="000921D8">
        <w:rPr>
          <w:b/>
          <w:i/>
          <w:lang w:bidi="pl-PL"/>
        </w:rPr>
        <w:t>2</w:t>
      </w:r>
      <w:r w:rsidR="00FD2E16">
        <w:rPr>
          <w:b/>
          <w:i/>
          <w:lang w:bidi="pl-PL"/>
        </w:rPr>
        <w:t>9</w:t>
      </w:r>
      <w:r w:rsidRPr="000921D8">
        <w:rPr>
          <w:b/>
          <w:i/>
          <w:lang w:bidi="pl-PL"/>
        </w:rPr>
        <w:t>.0</w:t>
      </w:r>
      <w:r w:rsidR="000921D8">
        <w:rPr>
          <w:b/>
          <w:i/>
          <w:lang w:bidi="pl-PL"/>
        </w:rPr>
        <w:t>1</w:t>
      </w:r>
      <w:r w:rsidR="004836F1" w:rsidRPr="000921D8">
        <w:rPr>
          <w:b/>
          <w:i/>
          <w:lang w:bidi="pl-PL"/>
        </w:rPr>
        <w:t>.</w:t>
      </w:r>
      <w:r w:rsidRPr="000921D8">
        <w:rPr>
          <w:b/>
          <w:i/>
          <w:lang w:bidi="pl-PL"/>
        </w:rPr>
        <w:t>202</w:t>
      </w:r>
      <w:r w:rsidR="000921D8">
        <w:rPr>
          <w:b/>
          <w:i/>
          <w:lang w:bidi="pl-PL"/>
        </w:rPr>
        <w:t>4</w:t>
      </w:r>
      <w:r w:rsidRPr="000921D8">
        <w:rPr>
          <w:b/>
          <w:i/>
          <w:lang w:bidi="pl-PL"/>
        </w:rPr>
        <w:t xml:space="preserve"> r. godz.1</w:t>
      </w:r>
      <w:r w:rsidR="00C401BF" w:rsidRPr="000921D8">
        <w:rPr>
          <w:b/>
          <w:i/>
          <w:lang w:bidi="pl-PL"/>
        </w:rPr>
        <w:t>0</w:t>
      </w:r>
      <w:r w:rsidRPr="000921D8">
        <w:rPr>
          <w:b/>
          <w:i/>
          <w:lang w:bidi="pl-PL"/>
        </w:rPr>
        <w:t>:00.</w:t>
      </w:r>
      <w:r w:rsidRPr="000921D8">
        <w:rPr>
          <w:i/>
          <w:lang w:bidi="pl-PL"/>
        </w:rPr>
        <w:t>”</w:t>
      </w:r>
    </w:p>
    <w:p w:rsidR="0088401E" w:rsidRPr="0013744F" w:rsidRDefault="0088401E" w:rsidP="006B075C">
      <w:pPr>
        <w:numPr>
          <w:ilvl w:val="0"/>
          <w:numId w:val="29"/>
        </w:numPr>
        <w:shd w:val="clear" w:color="auto" w:fill="BFBFBF" w:themeFill="background1" w:themeFillShade="BF"/>
        <w:suppressAutoHyphens w:val="0"/>
        <w:spacing w:before="60" w:after="60" w:line="276" w:lineRule="auto"/>
        <w:ind w:left="284" w:hanging="284"/>
        <w:jc w:val="both"/>
        <w:rPr>
          <w:rFonts w:eastAsia="Calibri"/>
          <w:b/>
          <w:lang w:eastAsia="pl-PL" w:bidi="pl-PL"/>
        </w:rPr>
      </w:pPr>
      <w:r w:rsidRPr="0013744F">
        <w:rPr>
          <w:rFonts w:eastAsia="Calibri"/>
          <w:b/>
          <w:lang w:eastAsia="pl-PL" w:bidi="pl-PL"/>
        </w:rPr>
        <w:t xml:space="preserve">Treść </w:t>
      </w:r>
      <w:r w:rsidR="002F6B87">
        <w:rPr>
          <w:rFonts w:eastAsia="Calibri"/>
          <w:b/>
          <w:lang w:eastAsia="pl-PL" w:bidi="pl-PL"/>
        </w:rPr>
        <w:t>roz</w:t>
      </w:r>
      <w:r w:rsidRPr="0013744F">
        <w:rPr>
          <w:rFonts w:eastAsia="Calibri"/>
          <w:b/>
          <w:lang w:eastAsia="pl-PL" w:bidi="pl-PL"/>
        </w:rPr>
        <w:t>działu nr XVIII pkt nr 1 SWZ otrzymuje brzmienie:</w:t>
      </w:r>
    </w:p>
    <w:p w:rsidR="009B127D" w:rsidRPr="0013744F" w:rsidRDefault="009B127D" w:rsidP="006B075C">
      <w:pPr>
        <w:pStyle w:val="pkt"/>
        <w:spacing w:line="276" w:lineRule="auto"/>
        <w:ind w:left="502" w:hanging="360"/>
        <w:rPr>
          <w:i/>
          <w:lang w:bidi="pl-PL"/>
        </w:rPr>
      </w:pPr>
      <w:r w:rsidRPr="000921D8">
        <w:rPr>
          <w:i/>
          <w:lang w:bidi="pl-PL"/>
        </w:rPr>
        <w:t>„Otwarcie ofert nastąpi w dniu</w:t>
      </w:r>
      <w:r w:rsidR="000921D8">
        <w:rPr>
          <w:i/>
          <w:lang w:bidi="pl-PL"/>
        </w:rPr>
        <w:t>:</w:t>
      </w:r>
      <w:r w:rsidRPr="000921D8">
        <w:rPr>
          <w:i/>
          <w:lang w:bidi="pl-PL"/>
        </w:rPr>
        <w:t xml:space="preserve"> </w:t>
      </w:r>
      <w:r w:rsidR="000921D8">
        <w:rPr>
          <w:b/>
          <w:i/>
          <w:lang w:bidi="pl-PL"/>
        </w:rPr>
        <w:t>2</w:t>
      </w:r>
      <w:r w:rsidR="00FD2E16">
        <w:rPr>
          <w:b/>
          <w:i/>
          <w:lang w:bidi="pl-PL"/>
        </w:rPr>
        <w:t>9</w:t>
      </w:r>
      <w:r w:rsidRPr="000921D8">
        <w:rPr>
          <w:b/>
          <w:i/>
          <w:lang w:bidi="pl-PL"/>
        </w:rPr>
        <w:t>.0</w:t>
      </w:r>
      <w:r w:rsidR="000921D8">
        <w:rPr>
          <w:b/>
          <w:i/>
          <w:lang w:bidi="pl-PL"/>
        </w:rPr>
        <w:t>1</w:t>
      </w:r>
      <w:r w:rsidRPr="000921D8">
        <w:rPr>
          <w:b/>
          <w:i/>
          <w:lang w:bidi="pl-PL"/>
        </w:rPr>
        <w:t>.202</w:t>
      </w:r>
      <w:r w:rsidR="000921D8">
        <w:rPr>
          <w:b/>
          <w:i/>
          <w:lang w:bidi="pl-PL"/>
        </w:rPr>
        <w:t>4</w:t>
      </w:r>
      <w:r w:rsidRPr="000921D8">
        <w:rPr>
          <w:b/>
          <w:i/>
          <w:lang w:bidi="pl-PL"/>
        </w:rPr>
        <w:t xml:space="preserve"> r. o godzinie 1</w:t>
      </w:r>
      <w:r w:rsidR="00C401BF" w:rsidRPr="000921D8">
        <w:rPr>
          <w:b/>
          <w:i/>
          <w:lang w:bidi="pl-PL"/>
        </w:rPr>
        <w:t>0</w:t>
      </w:r>
      <w:r w:rsidRPr="000921D8">
        <w:rPr>
          <w:b/>
          <w:i/>
          <w:lang w:bidi="pl-PL"/>
        </w:rPr>
        <w:t>:</w:t>
      </w:r>
      <w:r w:rsidR="000921D8">
        <w:rPr>
          <w:b/>
          <w:i/>
          <w:lang w:bidi="pl-PL"/>
        </w:rPr>
        <w:t>05</w:t>
      </w:r>
      <w:r w:rsidRPr="000921D8">
        <w:rPr>
          <w:b/>
          <w:i/>
          <w:lang w:bidi="pl-PL"/>
        </w:rPr>
        <w:t>.</w:t>
      </w:r>
      <w:r w:rsidRPr="000921D8">
        <w:rPr>
          <w:i/>
          <w:lang w:bidi="pl-PL"/>
        </w:rPr>
        <w:t>”</w:t>
      </w:r>
    </w:p>
    <w:p w:rsidR="0088401E" w:rsidRPr="0013744F" w:rsidRDefault="009B127D" w:rsidP="006B075C">
      <w:pPr>
        <w:numPr>
          <w:ilvl w:val="0"/>
          <w:numId w:val="29"/>
        </w:numPr>
        <w:shd w:val="clear" w:color="auto" w:fill="BFBFBF" w:themeFill="background1" w:themeFillShade="BF"/>
        <w:suppressAutoHyphens w:val="0"/>
        <w:spacing w:before="60" w:after="60" w:line="276" w:lineRule="auto"/>
        <w:ind w:left="284" w:hanging="284"/>
        <w:jc w:val="both"/>
        <w:rPr>
          <w:rFonts w:eastAsia="Calibri"/>
          <w:b/>
          <w:lang w:eastAsia="pl-PL" w:bidi="pl-PL"/>
        </w:rPr>
      </w:pPr>
      <w:r w:rsidRPr="0013744F">
        <w:rPr>
          <w:rFonts w:eastAsia="Calibri"/>
          <w:b/>
          <w:lang w:eastAsia="pl-PL" w:bidi="pl-PL"/>
        </w:rPr>
        <w:t xml:space="preserve">Treść </w:t>
      </w:r>
      <w:r w:rsidR="002F6B87">
        <w:rPr>
          <w:rFonts w:eastAsia="Calibri"/>
          <w:b/>
          <w:lang w:eastAsia="pl-PL" w:bidi="pl-PL"/>
        </w:rPr>
        <w:t>roz</w:t>
      </w:r>
      <w:r w:rsidRPr="0013744F">
        <w:rPr>
          <w:rFonts w:eastAsia="Calibri"/>
          <w:b/>
          <w:lang w:eastAsia="pl-PL" w:bidi="pl-PL"/>
        </w:rPr>
        <w:t>działu nr XIII pkt nr 1 SWZ otrzymuje brzmienie:</w:t>
      </w:r>
    </w:p>
    <w:p w:rsidR="006B075C" w:rsidRDefault="009B127D" w:rsidP="00B52832">
      <w:pPr>
        <w:suppressAutoHyphens w:val="0"/>
        <w:spacing w:before="60" w:after="60" w:line="276" w:lineRule="auto"/>
        <w:ind w:left="567" w:hanging="283"/>
        <w:jc w:val="both"/>
        <w:rPr>
          <w:bCs/>
          <w:i/>
        </w:rPr>
      </w:pPr>
      <w:r w:rsidRPr="000921D8">
        <w:rPr>
          <w:bCs/>
          <w:i/>
        </w:rPr>
        <w:t xml:space="preserve">„Wykonawca jest związany ofertą od dnia upływu terminu składania ofert  do dnia: </w:t>
      </w:r>
      <w:r w:rsidR="000921D8">
        <w:rPr>
          <w:bCs/>
          <w:i/>
        </w:rPr>
        <w:t>2</w:t>
      </w:r>
      <w:r w:rsidR="00FD2E16">
        <w:rPr>
          <w:bCs/>
          <w:i/>
        </w:rPr>
        <w:t>6</w:t>
      </w:r>
      <w:r w:rsidRPr="000921D8">
        <w:rPr>
          <w:bCs/>
          <w:i/>
        </w:rPr>
        <w:t>.0</w:t>
      </w:r>
      <w:r w:rsidR="000921D8">
        <w:rPr>
          <w:bCs/>
          <w:i/>
        </w:rPr>
        <w:t>2</w:t>
      </w:r>
      <w:r w:rsidRPr="000921D8">
        <w:rPr>
          <w:bCs/>
          <w:i/>
        </w:rPr>
        <w:t>.202</w:t>
      </w:r>
      <w:r w:rsidR="000921D8">
        <w:rPr>
          <w:bCs/>
          <w:i/>
        </w:rPr>
        <w:t>4</w:t>
      </w:r>
      <w:r w:rsidRPr="000921D8">
        <w:rPr>
          <w:bCs/>
          <w:i/>
        </w:rPr>
        <w:t xml:space="preserve"> r.”</w:t>
      </w:r>
    </w:p>
    <w:p w:rsidR="00B52832" w:rsidRPr="00BD34BD" w:rsidRDefault="00E43BFF" w:rsidP="00BD34BD">
      <w:pPr>
        <w:pStyle w:val="Akapitzlist"/>
        <w:numPr>
          <w:ilvl w:val="0"/>
          <w:numId w:val="29"/>
        </w:numPr>
        <w:shd w:val="clear" w:color="auto" w:fill="BFBFBF" w:themeFill="background1" w:themeFillShade="BF"/>
        <w:spacing w:before="60" w:after="60"/>
        <w:ind w:left="284" w:hanging="284"/>
        <w:jc w:val="both"/>
        <w:rPr>
          <w:rFonts w:ascii="Times New Roman" w:hAnsi="Times New Roman" w:cs="Times New Roman"/>
          <w:b/>
          <w:bCs/>
          <w:sz w:val="24"/>
          <w:szCs w:val="24"/>
        </w:rPr>
      </w:pPr>
      <w:r w:rsidRPr="00E43BFF">
        <w:rPr>
          <w:rFonts w:ascii="Times New Roman" w:hAnsi="Times New Roman" w:cs="Times New Roman"/>
          <w:b/>
          <w:bCs/>
          <w:sz w:val="24"/>
          <w:szCs w:val="24"/>
        </w:rPr>
        <w:t>Treść rozdziału nr III SWZ otrzymuje brzmienie:</w:t>
      </w:r>
    </w:p>
    <w:p w:rsidR="00E43BFF" w:rsidRPr="00E43BFF" w:rsidRDefault="00E43BFF" w:rsidP="006B075C">
      <w:pPr>
        <w:shd w:val="clear" w:color="auto" w:fill="FFFFFF" w:themeFill="background1"/>
        <w:tabs>
          <w:tab w:val="left" w:pos="0"/>
          <w:tab w:val="left" w:pos="426"/>
        </w:tabs>
        <w:suppressAutoHyphens w:val="0"/>
        <w:spacing w:line="276" w:lineRule="auto"/>
        <w:ind w:left="2138" w:hanging="2138"/>
        <w:rPr>
          <w:rFonts w:ascii="Cambria" w:hAnsi="Cambria" w:cs="Arial"/>
          <w:b/>
          <w:lang w:eastAsia="pl-PL"/>
        </w:rPr>
      </w:pPr>
      <w:r w:rsidRPr="00E43BFF">
        <w:rPr>
          <w:rFonts w:ascii="Cambria" w:hAnsi="Cambria" w:cs="Arial"/>
          <w:b/>
          <w:lang w:eastAsia="pl-PL"/>
        </w:rPr>
        <w:t>III. Warunki udziału w postepowaniu.</w:t>
      </w:r>
    </w:p>
    <w:p w:rsidR="00E43BFF" w:rsidRPr="00E43BFF" w:rsidRDefault="00E43BFF" w:rsidP="00E43BFF">
      <w:pPr>
        <w:suppressAutoHyphens w:val="0"/>
        <w:autoSpaceDE w:val="0"/>
        <w:autoSpaceDN w:val="0"/>
        <w:adjustRightInd w:val="0"/>
        <w:spacing w:line="276" w:lineRule="auto"/>
        <w:jc w:val="both"/>
        <w:rPr>
          <w:rFonts w:ascii="Cambria" w:hAnsi="Cambria" w:cs="Arial"/>
          <w:bCs/>
          <w:iCs/>
          <w:sz w:val="20"/>
          <w:szCs w:val="20"/>
          <w:lang w:eastAsia="pl-PL"/>
        </w:rPr>
      </w:pPr>
    </w:p>
    <w:p w:rsidR="00E43BFF" w:rsidRPr="00E43BFF" w:rsidRDefault="00E43BFF" w:rsidP="00E43BFF">
      <w:pPr>
        <w:suppressAutoHyphens w:val="0"/>
        <w:spacing w:line="276" w:lineRule="auto"/>
        <w:rPr>
          <w:lang w:eastAsia="pl-PL"/>
        </w:rPr>
      </w:pPr>
      <w:r w:rsidRPr="00E43BFF">
        <w:rPr>
          <w:bCs/>
          <w:iCs/>
          <w:lang w:eastAsia="pl-PL"/>
        </w:rPr>
        <w:t>O</w:t>
      </w:r>
      <w:r w:rsidRPr="00E43BFF">
        <w:rPr>
          <w:lang w:eastAsia="pl-PL"/>
        </w:rPr>
        <w:t xml:space="preserve"> zamówienie mogą się ubiegać wykonawcy, którzy :</w:t>
      </w:r>
    </w:p>
    <w:p w:rsidR="00E43BFF" w:rsidRPr="00E43BFF" w:rsidRDefault="00E43BFF" w:rsidP="00E43BFF">
      <w:pPr>
        <w:numPr>
          <w:ilvl w:val="0"/>
          <w:numId w:val="35"/>
        </w:numPr>
        <w:suppressAutoHyphens w:val="0"/>
        <w:spacing w:line="276" w:lineRule="auto"/>
        <w:ind w:left="567" w:hanging="283"/>
        <w:rPr>
          <w:b/>
          <w:i/>
          <w:u w:val="single"/>
          <w:lang w:eastAsia="pl-PL"/>
        </w:rPr>
      </w:pPr>
      <w:r w:rsidRPr="00E43BFF">
        <w:rPr>
          <w:b/>
          <w:i/>
          <w:u w:val="single"/>
          <w:lang w:eastAsia="pl-PL"/>
        </w:rPr>
        <w:t>nie podlegają wykluczeniu;</w:t>
      </w:r>
    </w:p>
    <w:p w:rsidR="00E43BFF" w:rsidRPr="00E43BFF" w:rsidRDefault="00E43BFF" w:rsidP="00E43BFF">
      <w:pPr>
        <w:suppressAutoHyphens w:val="0"/>
        <w:spacing w:line="276" w:lineRule="auto"/>
        <w:jc w:val="both"/>
        <w:rPr>
          <w:lang w:eastAsia="pl-PL"/>
        </w:rPr>
      </w:pPr>
      <w:r w:rsidRPr="00E43BFF">
        <w:rPr>
          <w:lang w:eastAsia="pl-PL"/>
        </w:rPr>
        <w:t xml:space="preserve">Zamawiający stwierdzi spełnianie powyższego warunku na podstawie złożonego przez Wykonawcę oświadczenia o niepodleganiu wykluczeniu z postępowania i spełnianiu </w:t>
      </w:r>
      <w:r w:rsidRPr="00E43BFF">
        <w:rPr>
          <w:lang w:eastAsia="pl-PL"/>
        </w:rPr>
        <w:lastRenderedPageBreak/>
        <w:t xml:space="preserve">warunków udziału w postępowaniu, zgodnie ze wzorem   stanowiącym załącznik nr 2 </w:t>
      </w:r>
      <w:r w:rsidR="00B52832">
        <w:rPr>
          <w:lang w:eastAsia="pl-PL"/>
        </w:rPr>
        <w:t xml:space="preserve">             </w:t>
      </w:r>
      <w:r w:rsidRPr="00E43BFF">
        <w:rPr>
          <w:lang w:eastAsia="pl-PL"/>
        </w:rPr>
        <w:t>do SWZ oraz na podstawie dokumentów określonych w dziale nr VII SWZ.</w:t>
      </w:r>
    </w:p>
    <w:p w:rsidR="00E43BFF" w:rsidRPr="00E43BFF" w:rsidRDefault="00E43BFF" w:rsidP="00E43BFF">
      <w:pPr>
        <w:suppressAutoHyphens w:val="0"/>
        <w:spacing w:line="276" w:lineRule="auto"/>
        <w:rPr>
          <w:b/>
          <w:lang w:eastAsia="pl-PL"/>
        </w:rPr>
      </w:pPr>
    </w:p>
    <w:p w:rsidR="00E43BFF" w:rsidRPr="00E43BFF" w:rsidRDefault="00E43BFF" w:rsidP="00E43BFF">
      <w:pPr>
        <w:numPr>
          <w:ilvl w:val="0"/>
          <w:numId w:val="35"/>
        </w:numPr>
        <w:suppressAutoHyphens w:val="0"/>
        <w:spacing w:line="276" w:lineRule="auto"/>
        <w:ind w:left="567" w:hanging="283"/>
        <w:rPr>
          <w:b/>
          <w:i/>
          <w:u w:val="single"/>
          <w:lang w:eastAsia="pl-PL"/>
        </w:rPr>
      </w:pPr>
      <w:r w:rsidRPr="00E43BFF">
        <w:rPr>
          <w:b/>
          <w:i/>
          <w:u w:val="single"/>
          <w:lang w:eastAsia="pl-PL"/>
        </w:rPr>
        <w:t>spełniają warunki udziału w postepowaniu, dotyczące:</w:t>
      </w:r>
    </w:p>
    <w:p w:rsidR="00E43BFF" w:rsidRPr="00E43BFF" w:rsidRDefault="00E43BFF" w:rsidP="00E43BFF">
      <w:pPr>
        <w:suppressAutoHyphens w:val="0"/>
        <w:spacing w:line="276" w:lineRule="auto"/>
        <w:rPr>
          <w:lang w:eastAsia="pl-PL"/>
        </w:rPr>
      </w:pPr>
      <w:r w:rsidRPr="00E43BFF">
        <w:rPr>
          <w:lang w:eastAsia="pl-PL"/>
        </w:rPr>
        <w:t xml:space="preserve">  - </w:t>
      </w:r>
      <w:r w:rsidRPr="00E43BFF">
        <w:rPr>
          <w:b/>
          <w:lang w:eastAsia="pl-PL"/>
        </w:rPr>
        <w:t>zdolności do występowania w obrocie gospodarczym.</w:t>
      </w:r>
    </w:p>
    <w:p w:rsidR="00E43BFF" w:rsidRPr="00E43BFF" w:rsidRDefault="00E43BFF" w:rsidP="00E43BFF">
      <w:pPr>
        <w:suppressAutoHyphens w:val="0"/>
        <w:spacing w:line="276" w:lineRule="auto"/>
        <w:jc w:val="both"/>
        <w:rPr>
          <w:lang w:eastAsia="pl-PL"/>
        </w:rPr>
      </w:pPr>
      <w:r w:rsidRPr="00E43BFF">
        <w:rPr>
          <w:lang w:eastAsia="pl-PL"/>
        </w:rPr>
        <w:t>Zamawiający nie stawia w tym zakresie żadnych wymagań, których spełnienie Wykonawca zobowiązany jest wykazać.</w:t>
      </w:r>
    </w:p>
    <w:p w:rsidR="00E43BFF" w:rsidRPr="00E43BFF" w:rsidRDefault="00E43BFF" w:rsidP="00E43BFF">
      <w:pPr>
        <w:suppressAutoHyphens w:val="0"/>
        <w:spacing w:line="276" w:lineRule="auto"/>
        <w:rPr>
          <w:lang w:eastAsia="pl-PL"/>
        </w:rPr>
      </w:pPr>
    </w:p>
    <w:p w:rsidR="00E43BFF" w:rsidRPr="00E43BFF" w:rsidRDefault="00E43BFF" w:rsidP="00E43BFF">
      <w:pPr>
        <w:tabs>
          <w:tab w:val="left" w:pos="426"/>
          <w:tab w:val="left" w:pos="993"/>
        </w:tabs>
        <w:suppressAutoHyphens w:val="0"/>
        <w:spacing w:line="276" w:lineRule="auto"/>
        <w:ind w:left="142" w:hanging="142"/>
        <w:jc w:val="both"/>
        <w:rPr>
          <w:b/>
          <w:lang w:eastAsia="pl-PL"/>
        </w:rPr>
      </w:pPr>
      <w:r w:rsidRPr="00E43BFF">
        <w:rPr>
          <w:b/>
          <w:lang w:eastAsia="pl-PL"/>
        </w:rPr>
        <w:t xml:space="preserve">   -uprawnień do prowadzenia określonej działalności gospodarczej lub zawodowej;</w:t>
      </w:r>
    </w:p>
    <w:p w:rsidR="00E43BFF" w:rsidRPr="00E43BFF" w:rsidRDefault="00E43BFF" w:rsidP="00E43BFF">
      <w:pPr>
        <w:suppressAutoHyphens w:val="0"/>
        <w:spacing w:line="276" w:lineRule="auto"/>
        <w:jc w:val="both"/>
        <w:rPr>
          <w:lang w:eastAsia="pl-PL"/>
        </w:rPr>
      </w:pPr>
      <w:r w:rsidRPr="00E43BFF">
        <w:rPr>
          <w:lang w:eastAsia="pl-PL"/>
        </w:rPr>
        <w:t>Zamawiający nie stawia w tym zakresie żadnych wymagań, których spełnienie Wykonawca zobowiązany jest wykazać.</w:t>
      </w:r>
    </w:p>
    <w:p w:rsidR="00E43BFF" w:rsidRPr="00E43BFF" w:rsidRDefault="00E43BFF" w:rsidP="00E43BFF">
      <w:pPr>
        <w:suppressAutoHyphens w:val="0"/>
        <w:spacing w:line="276" w:lineRule="auto"/>
        <w:rPr>
          <w:lang w:eastAsia="pl-PL"/>
        </w:rPr>
      </w:pPr>
    </w:p>
    <w:p w:rsidR="00E43BFF" w:rsidRPr="00E43BFF" w:rsidRDefault="00E43BFF" w:rsidP="00E43BFF">
      <w:pPr>
        <w:suppressAutoHyphens w:val="0"/>
        <w:spacing w:line="276" w:lineRule="auto"/>
        <w:rPr>
          <w:b/>
          <w:lang w:eastAsia="pl-PL"/>
        </w:rPr>
      </w:pPr>
      <w:r w:rsidRPr="00E43BFF">
        <w:rPr>
          <w:b/>
          <w:lang w:eastAsia="pl-PL"/>
        </w:rPr>
        <w:t>- sytuacji ekonomicznej lub  finansowej;</w:t>
      </w:r>
    </w:p>
    <w:p w:rsidR="00E43BFF" w:rsidRPr="00E43BFF" w:rsidRDefault="00E43BFF" w:rsidP="00E43BFF">
      <w:pPr>
        <w:suppressAutoHyphens w:val="0"/>
        <w:spacing w:line="276" w:lineRule="auto"/>
        <w:jc w:val="both"/>
        <w:rPr>
          <w:lang w:eastAsia="pl-PL"/>
        </w:rPr>
      </w:pPr>
      <w:r w:rsidRPr="00E43BFF">
        <w:rPr>
          <w:lang w:eastAsia="pl-PL"/>
        </w:rPr>
        <w:t>Zamawiający nie stawia w tym zakresie żadnych wymagań, których spełnienie Wykonawca zobowiązany jest wykazać.</w:t>
      </w:r>
    </w:p>
    <w:p w:rsidR="00E43BFF" w:rsidRPr="00E43BFF" w:rsidRDefault="00E43BFF" w:rsidP="00E43BFF">
      <w:pPr>
        <w:suppressAutoHyphens w:val="0"/>
        <w:spacing w:line="276" w:lineRule="auto"/>
        <w:rPr>
          <w:sz w:val="20"/>
          <w:szCs w:val="20"/>
          <w:lang w:eastAsia="pl-PL"/>
        </w:rPr>
      </w:pPr>
    </w:p>
    <w:p w:rsidR="00E43BFF" w:rsidRPr="006476C5" w:rsidRDefault="00E43BFF" w:rsidP="00E43BFF">
      <w:pPr>
        <w:suppressAutoHyphens w:val="0"/>
        <w:spacing w:line="276" w:lineRule="auto"/>
        <w:rPr>
          <w:b/>
          <w:lang w:eastAsia="pl-PL"/>
        </w:rPr>
      </w:pPr>
      <w:r w:rsidRPr="00E43BFF">
        <w:rPr>
          <w:b/>
          <w:lang w:eastAsia="pl-PL"/>
        </w:rPr>
        <w:t>- zdolności technicznej lub zawodowej;</w:t>
      </w:r>
    </w:p>
    <w:p w:rsidR="006476C5" w:rsidRPr="006476C5" w:rsidRDefault="006476C5" w:rsidP="006476C5">
      <w:pPr>
        <w:suppressAutoHyphens w:val="0"/>
        <w:spacing w:line="276" w:lineRule="auto"/>
        <w:jc w:val="both"/>
        <w:rPr>
          <w:lang w:eastAsia="x-none"/>
        </w:rPr>
      </w:pPr>
      <w:r w:rsidRPr="006476C5">
        <w:rPr>
          <w:lang w:eastAsia="x-none"/>
        </w:rPr>
        <w:t>O udzielenie zamówienia może ubiegać się Wykonawca, który wykaże, że:</w:t>
      </w:r>
    </w:p>
    <w:p w:rsidR="00DC3512" w:rsidRDefault="006476C5" w:rsidP="00DC3512">
      <w:pPr>
        <w:suppressAutoHyphens w:val="0"/>
        <w:spacing w:after="200" w:line="276" w:lineRule="auto"/>
        <w:jc w:val="both"/>
        <w:rPr>
          <w:lang w:eastAsia="x-none"/>
        </w:rPr>
      </w:pPr>
      <w:r w:rsidRPr="006476C5">
        <w:rPr>
          <w:lang w:eastAsia="x-none"/>
        </w:rPr>
        <w:t xml:space="preserve">W okresie ostatnich 3 lat, a jeżeli okres prowadzenia działalności jest krótszy -                                     w tym okresie, wykonał należycie </w:t>
      </w:r>
      <w:r w:rsidR="00DC3512">
        <w:rPr>
          <w:lang w:eastAsia="x-none"/>
        </w:rPr>
        <w:t xml:space="preserve">co </w:t>
      </w:r>
      <w:r w:rsidR="00DC3512" w:rsidRPr="006476C5">
        <w:rPr>
          <w:b/>
          <w:lang w:eastAsia="x-none"/>
        </w:rPr>
        <w:t xml:space="preserve">najmniej trzy </w:t>
      </w:r>
      <w:r w:rsidR="00DC3512" w:rsidRPr="006476C5">
        <w:rPr>
          <w:lang w:eastAsia="x-none"/>
        </w:rPr>
        <w:t xml:space="preserve">usługi </w:t>
      </w:r>
      <w:r w:rsidR="00DC3512">
        <w:rPr>
          <w:lang w:eastAsia="x-none"/>
        </w:rPr>
        <w:t xml:space="preserve">doradcze obejmujące analizy                           w zakresie </w:t>
      </w:r>
      <w:r w:rsidR="00DC3512" w:rsidRPr="006476C5">
        <w:rPr>
          <w:lang w:eastAsia="x-none"/>
        </w:rPr>
        <w:t xml:space="preserve"> </w:t>
      </w:r>
      <w:proofErr w:type="spellStart"/>
      <w:r w:rsidR="00DC3512" w:rsidRPr="006476C5">
        <w:rPr>
          <w:lang w:eastAsia="x-none"/>
        </w:rPr>
        <w:t>benchmarkingu</w:t>
      </w:r>
      <w:proofErr w:type="spellEnd"/>
      <w:r w:rsidR="00DC3512">
        <w:rPr>
          <w:lang w:eastAsia="x-none"/>
        </w:rPr>
        <w:t xml:space="preserve">  i optymalizacji  </w:t>
      </w:r>
      <w:r w:rsidR="00DC3512" w:rsidRPr="006476C5">
        <w:rPr>
          <w:lang w:eastAsia="x-none"/>
        </w:rPr>
        <w:t>pracy szpitala</w:t>
      </w:r>
      <w:r w:rsidR="00DC3512">
        <w:rPr>
          <w:lang w:eastAsia="x-none"/>
        </w:rPr>
        <w:t xml:space="preserve"> </w:t>
      </w:r>
      <w:r w:rsidR="00DC3512" w:rsidRPr="007A54FB">
        <w:rPr>
          <w:u w:val="single"/>
          <w:lang w:eastAsia="x-none"/>
        </w:rPr>
        <w:t>o wartości min. 100 ty</w:t>
      </w:r>
      <w:r w:rsidR="00DC3512">
        <w:rPr>
          <w:u w:val="single"/>
          <w:lang w:eastAsia="x-none"/>
        </w:rPr>
        <w:t xml:space="preserve">sięcy </w:t>
      </w:r>
      <w:r w:rsidR="00DC3512" w:rsidRPr="007A54FB">
        <w:rPr>
          <w:u w:val="single"/>
          <w:lang w:eastAsia="x-none"/>
        </w:rPr>
        <w:t xml:space="preserve"> złotych brutto (każda).</w:t>
      </w:r>
    </w:p>
    <w:p w:rsidR="00E43BFF" w:rsidRPr="00E43BFF" w:rsidRDefault="00E43BFF" w:rsidP="00DC3512">
      <w:pPr>
        <w:suppressAutoHyphens w:val="0"/>
        <w:spacing w:after="200" w:line="276" w:lineRule="auto"/>
        <w:jc w:val="both"/>
        <w:rPr>
          <w:u w:val="single"/>
          <w:lang w:eastAsia="pl-PL"/>
        </w:rPr>
      </w:pPr>
      <w:r w:rsidRPr="00E43BFF">
        <w:rPr>
          <w:bCs/>
          <w:u w:val="single"/>
          <w:lang w:eastAsia="pl-PL"/>
        </w:rPr>
        <w:t>Poleganie na zasobach innych podmiotów</w:t>
      </w:r>
      <w:r w:rsidRPr="00E43BFF">
        <w:rPr>
          <w:u w:val="single"/>
          <w:lang w:eastAsia="pl-PL"/>
        </w:rPr>
        <w:t>:</w:t>
      </w:r>
    </w:p>
    <w:p w:rsidR="00E43BFF" w:rsidRPr="00E43BFF" w:rsidRDefault="00E43BFF" w:rsidP="00E43BFF">
      <w:pPr>
        <w:numPr>
          <w:ilvl w:val="0"/>
          <w:numId w:val="33"/>
        </w:numPr>
        <w:suppressAutoHyphens w:val="0"/>
        <w:spacing w:line="276" w:lineRule="auto"/>
        <w:ind w:left="709" w:hanging="283"/>
        <w:jc w:val="both"/>
        <w:rPr>
          <w:lang w:eastAsia="pl-PL"/>
        </w:rPr>
      </w:pPr>
      <w:r w:rsidRPr="00E43BFF">
        <w:rPr>
          <w:lang w:eastAsia="pl-PL"/>
        </w:rPr>
        <w:t xml:space="preserve">Wykonawca może w celu potwierdzenia spełniania warunków udziału </w:t>
      </w:r>
      <w:r w:rsidR="00B52832">
        <w:rPr>
          <w:lang w:eastAsia="pl-PL"/>
        </w:rPr>
        <w:t xml:space="preserve">                               </w:t>
      </w:r>
      <w:r w:rsidRPr="00E43BFF">
        <w:rPr>
          <w:lang w:eastAsia="pl-PL"/>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E43BFF" w:rsidRPr="00E43BFF" w:rsidRDefault="00E43BFF" w:rsidP="00E43BFF">
      <w:pPr>
        <w:numPr>
          <w:ilvl w:val="0"/>
          <w:numId w:val="33"/>
        </w:numPr>
        <w:suppressAutoHyphens w:val="0"/>
        <w:spacing w:line="276" w:lineRule="auto"/>
        <w:ind w:left="709" w:hanging="283"/>
        <w:jc w:val="both"/>
        <w:rPr>
          <w:lang w:eastAsia="pl-PL"/>
        </w:rPr>
      </w:pPr>
      <w:r w:rsidRPr="00E43BFF">
        <w:rPr>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43BFF" w:rsidRPr="00E43BFF" w:rsidRDefault="00E43BFF" w:rsidP="00E43BFF">
      <w:pPr>
        <w:numPr>
          <w:ilvl w:val="0"/>
          <w:numId w:val="33"/>
        </w:numPr>
        <w:suppressAutoHyphens w:val="0"/>
        <w:spacing w:line="276" w:lineRule="auto"/>
        <w:ind w:left="709" w:hanging="283"/>
        <w:jc w:val="both"/>
        <w:rPr>
          <w:lang w:eastAsia="pl-PL"/>
        </w:rPr>
      </w:pPr>
      <w:r w:rsidRPr="00E43BFF">
        <w:rPr>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43BFF" w:rsidRPr="00E43BFF" w:rsidRDefault="00E43BFF" w:rsidP="00E43BFF">
      <w:pPr>
        <w:numPr>
          <w:ilvl w:val="0"/>
          <w:numId w:val="33"/>
        </w:numPr>
        <w:suppressAutoHyphens w:val="0"/>
        <w:spacing w:line="276" w:lineRule="auto"/>
        <w:ind w:left="709" w:hanging="283"/>
        <w:jc w:val="both"/>
        <w:rPr>
          <w:lang w:eastAsia="pl-PL"/>
        </w:rPr>
      </w:pPr>
      <w:r w:rsidRPr="00E43BFF">
        <w:rPr>
          <w:lang w:eastAsia="pl-PL"/>
        </w:rPr>
        <w:t xml:space="preserve">Zobowiązanie podmiotu udostępniającego zasoby, o którym mowa w ust. 3, potwierdza, że stosunek łączący Wykonawcę z podmiotami udostępniającymi zasoby gwarantuje rzeczywisty dostęp do tych zasobów oraz </w:t>
      </w:r>
      <w:proofErr w:type="spellStart"/>
      <w:r w:rsidRPr="00E43BFF">
        <w:rPr>
          <w:lang w:eastAsia="pl-PL"/>
        </w:rPr>
        <w:t>określaw</w:t>
      </w:r>
      <w:proofErr w:type="spellEnd"/>
      <w:r w:rsidRPr="00E43BFF">
        <w:rPr>
          <w:lang w:eastAsia="pl-PL"/>
        </w:rPr>
        <w:t xml:space="preserve"> szczególności:</w:t>
      </w:r>
    </w:p>
    <w:p w:rsidR="00E43BFF" w:rsidRPr="00E43BFF" w:rsidRDefault="00E43BFF" w:rsidP="00E43BFF">
      <w:pPr>
        <w:numPr>
          <w:ilvl w:val="0"/>
          <w:numId w:val="34"/>
        </w:numPr>
        <w:suppressAutoHyphens w:val="0"/>
        <w:spacing w:line="276" w:lineRule="auto"/>
        <w:ind w:left="993" w:hanging="283"/>
        <w:jc w:val="both"/>
        <w:rPr>
          <w:lang w:eastAsia="pl-PL"/>
        </w:rPr>
      </w:pPr>
      <w:r w:rsidRPr="00E43BFF">
        <w:rPr>
          <w:lang w:eastAsia="pl-PL"/>
        </w:rPr>
        <w:t>zakres dostępnych Wykonawcy zasobów podmiotu udostępniającego zasoby;</w:t>
      </w:r>
    </w:p>
    <w:p w:rsidR="00E43BFF" w:rsidRPr="00E43BFF" w:rsidRDefault="00E43BFF" w:rsidP="00E43BFF">
      <w:pPr>
        <w:numPr>
          <w:ilvl w:val="0"/>
          <w:numId w:val="34"/>
        </w:numPr>
        <w:suppressAutoHyphens w:val="0"/>
        <w:spacing w:line="276" w:lineRule="auto"/>
        <w:ind w:left="993" w:hanging="283"/>
        <w:jc w:val="both"/>
        <w:rPr>
          <w:lang w:eastAsia="pl-PL"/>
        </w:rPr>
      </w:pPr>
      <w:r w:rsidRPr="00E43BFF">
        <w:rPr>
          <w:lang w:eastAsia="pl-PL"/>
        </w:rPr>
        <w:t>sposób i okres udostępnienia Wykonawcy i wykorzystania przez niego zasobów podmiotu udostępniającego te zasoby przy wykonywaniu zamówienia;</w:t>
      </w:r>
    </w:p>
    <w:p w:rsidR="00E43BFF" w:rsidRPr="00E43BFF" w:rsidRDefault="00E43BFF" w:rsidP="00E43BFF">
      <w:pPr>
        <w:numPr>
          <w:ilvl w:val="0"/>
          <w:numId w:val="34"/>
        </w:numPr>
        <w:suppressAutoHyphens w:val="0"/>
        <w:spacing w:line="276" w:lineRule="auto"/>
        <w:ind w:left="993" w:hanging="283"/>
        <w:jc w:val="both"/>
        <w:rPr>
          <w:lang w:eastAsia="pl-PL"/>
        </w:rPr>
      </w:pPr>
      <w:r w:rsidRPr="00E43BFF">
        <w:rPr>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E43BFF" w:rsidRDefault="00E43BFF" w:rsidP="00E43BFF">
      <w:pPr>
        <w:numPr>
          <w:ilvl w:val="0"/>
          <w:numId w:val="33"/>
        </w:numPr>
        <w:suppressAutoHyphens w:val="0"/>
        <w:autoSpaceDE w:val="0"/>
        <w:spacing w:line="276" w:lineRule="auto"/>
        <w:ind w:left="709" w:hanging="283"/>
        <w:jc w:val="both"/>
        <w:rPr>
          <w:lang w:eastAsia="pl-PL"/>
        </w:rPr>
      </w:pPr>
      <w:r w:rsidRPr="00E43BFF">
        <w:rPr>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932F67" w:rsidRPr="00932F67" w:rsidRDefault="00932F67" w:rsidP="00932F67">
      <w:pPr>
        <w:suppressAutoHyphens w:val="0"/>
        <w:autoSpaceDE w:val="0"/>
        <w:spacing w:line="276" w:lineRule="auto"/>
        <w:ind w:left="709"/>
        <w:jc w:val="both"/>
        <w:rPr>
          <w:lang w:eastAsia="pl-PL"/>
        </w:rPr>
      </w:pPr>
    </w:p>
    <w:p w:rsidR="00932F67" w:rsidRPr="00932F67" w:rsidRDefault="006B075C" w:rsidP="00DC3512">
      <w:pPr>
        <w:pStyle w:val="Akapitzlist"/>
        <w:numPr>
          <w:ilvl w:val="0"/>
          <w:numId w:val="29"/>
        </w:numPr>
        <w:shd w:val="clear" w:color="auto" w:fill="BFBFBF" w:themeFill="background1" w:themeFillShade="BF"/>
        <w:autoSpaceDE w:val="0"/>
        <w:spacing w:after="240"/>
        <w:ind w:left="142"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Treść r</w:t>
      </w:r>
      <w:r w:rsidR="00932F67" w:rsidRPr="00932F67">
        <w:rPr>
          <w:rFonts w:ascii="Times New Roman" w:hAnsi="Times New Roman" w:cs="Times New Roman"/>
          <w:sz w:val="24"/>
          <w:szCs w:val="24"/>
          <w:lang w:eastAsia="pl-PL"/>
        </w:rPr>
        <w:t>ozdział</w:t>
      </w:r>
      <w:r>
        <w:rPr>
          <w:rFonts w:ascii="Times New Roman" w:hAnsi="Times New Roman" w:cs="Times New Roman"/>
          <w:sz w:val="24"/>
          <w:szCs w:val="24"/>
          <w:lang w:eastAsia="pl-PL"/>
        </w:rPr>
        <w:t xml:space="preserve">u </w:t>
      </w:r>
      <w:r w:rsidR="00932F67" w:rsidRPr="00932F67">
        <w:rPr>
          <w:rFonts w:ascii="Times New Roman" w:hAnsi="Times New Roman" w:cs="Times New Roman"/>
          <w:sz w:val="24"/>
          <w:szCs w:val="24"/>
          <w:lang w:eastAsia="pl-PL"/>
        </w:rPr>
        <w:t xml:space="preserve"> nr VI SWZ otrzymuje brzmienie:</w:t>
      </w:r>
    </w:p>
    <w:p w:rsidR="00932F67" w:rsidRDefault="00932F67" w:rsidP="00B52832">
      <w:pPr>
        <w:pStyle w:val="Akapitzlist"/>
        <w:numPr>
          <w:ilvl w:val="0"/>
          <w:numId w:val="41"/>
        </w:numPr>
        <w:shd w:val="clear" w:color="auto" w:fill="FFFFFF" w:themeFill="background1"/>
        <w:ind w:left="709" w:hanging="349"/>
        <w:rPr>
          <w:rFonts w:ascii="Cambria" w:hAnsi="Cambria" w:cs="Arial"/>
          <w:b/>
          <w:lang w:eastAsia="pl-PL"/>
        </w:rPr>
      </w:pPr>
      <w:r w:rsidRPr="006B075C">
        <w:rPr>
          <w:rFonts w:ascii="Cambria" w:hAnsi="Cambria" w:cs="Arial"/>
          <w:b/>
          <w:bCs/>
          <w:lang w:eastAsia="pl-PL"/>
        </w:rPr>
        <w:t>Wykaz oświadczeń i dokumentów składanych wraz   z ofertą</w:t>
      </w:r>
      <w:r w:rsidRPr="006B075C">
        <w:rPr>
          <w:rFonts w:ascii="Cambria" w:hAnsi="Cambria" w:cs="Arial"/>
          <w:b/>
          <w:lang w:eastAsia="pl-PL"/>
        </w:rPr>
        <w:t>:</w:t>
      </w:r>
    </w:p>
    <w:p w:rsidR="00B52832" w:rsidRPr="006B075C" w:rsidRDefault="00B52832" w:rsidP="00B52832">
      <w:pPr>
        <w:pStyle w:val="Akapitzlist"/>
        <w:shd w:val="clear" w:color="auto" w:fill="FFFFFF" w:themeFill="background1"/>
        <w:ind w:left="142"/>
        <w:rPr>
          <w:rFonts w:ascii="Cambria" w:hAnsi="Cambria" w:cs="Arial"/>
          <w:b/>
          <w:lang w:eastAsia="pl-PL"/>
        </w:rPr>
      </w:pPr>
      <w:r>
        <w:rPr>
          <w:rFonts w:ascii="Cambria" w:hAnsi="Cambria" w:cs="Arial"/>
          <w:b/>
          <w:lang w:eastAsia="pl-PL"/>
        </w:rPr>
        <w:t>Dokumenty potwierdzające niepodleganie wykluczeniu, dokumenty wstępnie potwierdzające spełnianie warunków udziału w postępowaniu i inne dokumenty, które Wykonawca zobowiązany jest dostarczyć wraz z ofertą przetargową:</w:t>
      </w:r>
    </w:p>
    <w:p w:rsidR="00932F67" w:rsidRPr="000C2EAF" w:rsidRDefault="00932F67" w:rsidP="00932F67">
      <w:pPr>
        <w:numPr>
          <w:ilvl w:val="0"/>
          <w:numId w:val="40"/>
        </w:numPr>
        <w:suppressAutoHyphens w:val="0"/>
        <w:spacing w:after="240" w:line="276" w:lineRule="auto"/>
        <w:ind w:left="284" w:hanging="284"/>
        <w:jc w:val="both"/>
        <w:rPr>
          <w:lang w:eastAsia="en-US"/>
        </w:rPr>
      </w:pPr>
      <w:r w:rsidRPr="00932F67">
        <w:rPr>
          <w:b/>
          <w:lang w:eastAsia="en-US"/>
        </w:rPr>
        <w:t>Oświadczenie o niepodleganiu wykluczeniu z postępowania</w:t>
      </w:r>
      <w:r w:rsidR="00B52832">
        <w:rPr>
          <w:b/>
          <w:lang w:eastAsia="en-US"/>
        </w:rPr>
        <w:t xml:space="preserve"> </w:t>
      </w:r>
      <w:r w:rsidRPr="00932F67">
        <w:rPr>
          <w:lang w:eastAsia="en-US"/>
        </w:rPr>
        <w:t xml:space="preserve">- wzór zawarty jest  </w:t>
      </w:r>
      <w:r w:rsidR="006B075C">
        <w:rPr>
          <w:lang w:eastAsia="en-US"/>
        </w:rPr>
        <w:t xml:space="preserve">                </w:t>
      </w:r>
      <w:r w:rsidRPr="00932F67">
        <w:rPr>
          <w:lang w:eastAsia="en-US"/>
        </w:rPr>
        <w:t>w załączniku  nr 2 do SWZ, potwierdzające brak podstaw do wykluczenia z udziału  w postępowaniu na dzień składania ofert.</w:t>
      </w:r>
    </w:p>
    <w:p w:rsidR="00932F67" w:rsidRPr="000C2EAF" w:rsidRDefault="00932F67" w:rsidP="000C2EAF">
      <w:pPr>
        <w:pStyle w:val="Akapitzlist"/>
        <w:numPr>
          <w:ilvl w:val="0"/>
          <w:numId w:val="40"/>
        </w:numPr>
        <w:ind w:left="284" w:hanging="284"/>
        <w:rPr>
          <w:rFonts w:ascii="Times New Roman" w:hAnsi="Times New Roman" w:cs="Times New Roman"/>
          <w:sz w:val="24"/>
          <w:szCs w:val="24"/>
        </w:rPr>
      </w:pPr>
      <w:r w:rsidRPr="000C2EAF">
        <w:rPr>
          <w:rFonts w:ascii="Times New Roman" w:hAnsi="Times New Roman" w:cs="Times New Roman"/>
          <w:b/>
          <w:sz w:val="24"/>
          <w:szCs w:val="24"/>
        </w:rPr>
        <w:t>Oświadczenie o spełnianiu warunków udziału w postępowaniu</w:t>
      </w:r>
      <w:r w:rsidRPr="000C2EAF">
        <w:rPr>
          <w:rFonts w:ascii="Times New Roman" w:hAnsi="Times New Roman" w:cs="Times New Roman"/>
          <w:sz w:val="24"/>
          <w:szCs w:val="24"/>
        </w:rPr>
        <w:t>- wzór zawarty jest  w załączniku  nr 2 do SWZ, potwierdzające brak podstaw do wykluczenia z udziału  w postępowaniu na dzień składania ofert.</w:t>
      </w:r>
    </w:p>
    <w:p w:rsidR="00932F67" w:rsidRPr="00932F67" w:rsidRDefault="000C2EAF" w:rsidP="00932F67">
      <w:pPr>
        <w:suppressAutoHyphens w:val="0"/>
        <w:spacing w:after="240" w:line="276" w:lineRule="auto"/>
        <w:ind w:left="284" w:hanging="284"/>
        <w:jc w:val="both"/>
        <w:rPr>
          <w:b/>
          <w:lang w:eastAsia="pl-PL"/>
        </w:rPr>
      </w:pPr>
      <w:r w:rsidRPr="000C2EAF">
        <w:rPr>
          <w:lang w:eastAsia="pl-PL"/>
        </w:rPr>
        <w:t>3</w:t>
      </w:r>
      <w:r w:rsidR="00932F67" w:rsidRPr="00932F67">
        <w:rPr>
          <w:lang w:eastAsia="pl-PL"/>
        </w:rPr>
        <w:t xml:space="preserve">. W przypadku wykonawców wspólnie ubiegających się o udzielenie zamówienia        </w:t>
      </w:r>
      <w:r w:rsidR="00932F67" w:rsidRPr="00932F67">
        <w:rPr>
          <w:b/>
          <w:lang w:eastAsia="pl-PL"/>
        </w:rPr>
        <w:t xml:space="preserve">pełnomocnictwo </w:t>
      </w:r>
      <w:r w:rsidR="00932F67" w:rsidRPr="00932F67">
        <w:rPr>
          <w:lang w:eastAsia="pl-P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932F67" w:rsidRPr="000C2EAF" w:rsidRDefault="00932F67" w:rsidP="000C2EAF">
      <w:pPr>
        <w:pStyle w:val="Akapitzlist"/>
        <w:numPr>
          <w:ilvl w:val="0"/>
          <w:numId w:val="42"/>
        </w:numPr>
        <w:spacing w:after="240"/>
        <w:ind w:left="284" w:hanging="284"/>
        <w:jc w:val="both"/>
        <w:rPr>
          <w:rFonts w:ascii="Times New Roman" w:hAnsi="Times New Roman" w:cs="Times New Roman"/>
          <w:b/>
          <w:sz w:val="24"/>
          <w:szCs w:val="24"/>
          <w:lang w:eastAsia="pl-PL"/>
        </w:rPr>
      </w:pPr>
      <w:r w:rsidRPr="000C2EAF">
        <w:rPr>
          <w:rFonts w:ascii="Times New Roman" w:hAnsi="Times New Roman" w:cs="Times New Roman"/>
          <w:b/>
          <w:sz w:val="24"/>
          <w:szCs w:val="24"/>
          <w:lang w:eastAsia="pl-PL"/>
        </w:rPr>
        <w:t>Pełnomocnictwo do podpisania oferty</w:t>
      </w:r>
      <w:r w:rsidR="000C2EAF">
        <w:rPr>
          <w:rFonts w:ascii="Times New Roman" w:hAnsi="Times New Roman" w:cs="Times New Roman"/>
          <w:b/>
          <w:sz w:val="24"/>
          <w:szCs w:val="24"/>
          <w:lang w:eastAsia="pl-PL"/>
        </w:rPr>
        <w:t xml:space="preserve"> </w:t>
      </w:r>
      <w:r w:rsidRPr="000C2EAF">
        <w:rPr>
          <w:rFonts w:ascii="Times New Roman" w:hAnsi="Times New Roman" w:cs="Times New Roman"/>
          <w:sz w:val="24"/>
          <w:szCs w:val="24"/>
          <w:lang w:eastAsia="pl-PL"/>
        </w:rPr>
        <w:t>(w przypadku, gdy oferta jest opatrzona podpisem upełnomocnionego przedstawiciela Wykonawcy).</w:t>
      </w:r>
    </w:p>
    <w:p w:rsidR="00932F67" w:rsidRPr="00932F67" w:rsidRDefault="00932F67" w:rsidP="000C2EAF">
      <w:pPr>
        <w:numPr>
          <w:ilvl w:val="0"/>
          <w:numId w:val="42"/>
        </w:numPr>
        <w:suppressAutoHyphens w:val="0"/>
        <w:spacing w:after="240" w:line="276" w:lineRule="auto"/>
        <w:ind w:left="284" w:hanging="284"/>
        <w:jc w:val="both"/>
        <w:rPr>
          <w:b/>
          <w:lang w:eastAsia="pl-PL"/>
        </w:rPr>
      </w:pPr>
      <w:r w:rsidRPr="00932F67">
        <w:rPr>
          <w:b/>
          <w:lang w:eastAsia="pl-PL"/>
        </w:rPr>
        <w:t>Oświadczenie dotyczące wielkości przedsiębiorstwa</w:t>
      </w:r>
      <w:r w:rsidRPr="00932F67">
        <w:rPr>
          <w:lang w:eastAsia="pl-PL"/>
        </w:rPr>
        <w:t>- wzór zawarty jest                           w załączniku  nr 2 do SWZ.</w:t>
      </w:r>
    </w:p>
    <w:p w:rsidR="00932F67" w:rsidRPr="00932F67" w:rsidRDefault="000C2EAF" w:rsidP="00932F67">
      <w:pPr>
        <w:suppressAutoHyphens w:val="0"/>
        <w:spacing w:after="240" w:line="276" w:lineRule="auto"/>
        <w:ind w:left="284" w:hanging="284"/>
        <w:jc w:val="both"/>
        <w:rPr>
          <w:lang w:eastAsia="pl-PL"/>
        </w:rPr>
      </w:pPr>
      <w:r w:rsidRPr="000C2EAF">
        <w:rPr>
          <w:lang w:eastAsia="pl-PL"/>
        </w:rPr>
        <w:t>6</w:t>
      </w:r>
      <w:r w:rsidR="00932F67" w:rsidRPr="00932F67">
        <w:rPr>
          <w:lang w:eastAsia="pl-PL"/>
        </w:rPr>
        <w:t>.</w:t>
      </w:r>
      <w:r w:rsidR="00B52832">
        <w:rPr>
          <w:lang w:eastAsia="pl-PL"/>
        </w:rPr>
        <w:t xml:space="preserve"> </w:t>
      </w:r>
      <w:r w:rsidR="00932F67" w:rsidRPr="00932F67">
        <w:rPr>
          <w:b/>
          <w:lang w:eastAsia="pl-PL"/>
        </w:rPr>
        <w:t>Oświadczenie dotyczące podwykonawstwa</w:t>
      </w:r>
      <w:r w:rsidR="00932F67" w:rsidRPr="00932F67">
        <w:rPr>
          <w:lang w:eastAsia="pl-PL"/>
        </w:rPr>
        <w:t xml:space="preserve"> - wzór zawarty jest w załączniku  nr 2 </w:t>
      </w:r>
      <w:r>
        <w:rPr>
          <w:lang w:eastAsia="pl-PL"/>
        </w:rPr>
        <w:t xml:space="preserve">              </w:t>
      </w:r>
      <w:r w:rsidR="00932F67" w:rsidRPr="00932F67">
        <w:rPr>
          <w:lang w:eastAsia="pl-PL"/>
        </w:rPr>
        <w:t>do SWZ.</w:t>
      </w:r>
    </w:p>
    <w:p w:rsidR="00E43BFF" w:rsidRPr="00E43BFF" w:rsidRDefault="000C2EAF" w:rsidP="00BD34BD">
      <w:pPr>
        <w:suppressAutoHyphens w:val="0"/>
        <w:spacing w:after="240" w:line="276" w:lineRule="auto"/>
        <w:jc w:val="both"/>
        <w:rPr>
          <w:lang w:eastAsia="pl-PL"/>
        </w:rPr>
      </w:pPr>
      <w:r w:rsidRPr="000C2EAF">
        <w:rPr>
          <w:lang w:eastAsia="pl-PL"/>
        </w:rPr>
        <w:t>7</w:t>
      </w:r>
      <w:r w:rsidR="00932F67" w:rsidRPr="00932F67">
        <w:rPr>
          <w:lang w:eastAsia="pl-PL"/>
        </w:rPr>
        <w:t>.</w:t>
      </w:r>
      <w:r w:rsidR="00B52832">
        <w:rPr>
          <w:lang w:eastAsia="pl-PL"/>
        </w:rPr>
        <w:t xml:space="preserve"> </w:t>
      </w:r>
      <w:r w:rsidR="00932F67" w:rsidRPr="00932F67">
        <w:rPr>
          <w:b/>
          <w:lang w:eastAsia="pl-PL"/>
        </w:rPr>
        <w:t>Oświadczenie dotyczące RODO</w:t>
      </w:r>
      <w:r w:rsidR="00932F67" w:rsidRPr="00932F67">
        <w:rPr>
          <w:lang w:eastAsia="pl-PL"/>
        </w:rPr>
        <w:t>- wzór zawarty jest w załączniku  nr 2 do SWZ.</w:t>
      </w:r>
    </w:p>
    <w:p w:rsidR="00E43BFF" w:rsidRPr="000C2EAF" w:rsidRDefault="000C2EAF" w:rsidP="00DC3512">
      <w:pPr>
        <w:pStyle w:val="Akapitzlist"/>
        <w:numPr>
          <w:ilvl w:val="0"/>
          <w:numId w:val="42"/>
        </w:numPr>
        <w:shd w:val="clear" w:color="auto" w:fill="BFBFBF" w:themeFill="background1" w:themeFillShade="BF"/>
        <w:spacing w:before="60" w:after="240"/>
        <w:ind w:left="142" w:hanging="284"/>
        <w:jc w:val="both"/>
        <w:rPr>
          <w:rFonts w:ascii="Times New Roman" w:hAnsi="Times New Roman" w:cs="Times New Roman"/>
          <w:b/>
          <w:bCs/>
          <w:i/>
          <w:sz w:val="24"/>
          <w:szCs w:val="24"/>
        </w:rPr>
      </w:pPr>
      <w:r w:rsidRPr="000C2EAF">
        <w:rPr>
          <w:rFonts w:ascii="Times New Roman" w:hAnsi="Times New Roman" w:cs="Times New Roman"/>
          <w:b/>
          <w:bCs/>
          <w:i/>
          <w:sz w:val="24"/>
          <w:szCs w:val="24"/>
        </w:rPr>
        <w:t>Treść r</w:t>
      </w:r>
      <w:r w:rsidR="00E43BFF" w:rsidRPr="000C2EAF">
        <w:rPr>
          <w:rFonts w:ascii="Times New Roman" w:hAnsi="Times New Roman" w:cs="Times New Roman"/>
          <w:b/>
          <w:bCs/>
          <w:i/>
          <w:sz w:val="24"/>
          <w:szCs w:val="24"/>
        </w:rPr>
        <w:t>ozdział</w:t>
      </w:r>
      <w:r w:rsidRPr="000C2EAF">
        <w:rPr>
          <w:rFonts w:ascii="Times New Roman" w:hAnsi="Times New Roman" w:cs="Times New Roman"/>
          <w:b/>
          <w:bCs/>
          <w:i/>
          <w:sz w:val="24"/>
          <w:szCs w:val="24"/>
        </w:rPr>
        <w:t>u</w:t>
      </w:r>
      <w:r w:rsidR="00E43BFF" w:rsidRPr="000C2EAF">
        <w:rPr>
          <w:rFonts w:ascii="Times New Roman" w:hAnsi="Times New Roman" w:cs="Times New Roman"/>
          <w:b/>
          <w:bCs/>
          <w:i/>
          <w:sz w:val="24"/>
          <w:szCs w:val="24"/>
        </w:rPr>
        <w:t xml:space="preserve"> nr VII SWZ otrzymuje brzmienie:</w:t>
      </w:r>
    </w:p>
    <w:p w:rsidR="00E43BFF" w:rsidRDefault="00E43BFF" w:rsidP="000C2EAF">
      <w:pPr>
        <w:suppressAutoHyphens w:val="0"/>
        <w:spacing w:after="240" w:line="276" w:lineRule="auto"/>
        <w:jc w:val="both"/>
        <w:rPr>
          <w:lang w:eastAsia="pl-PL"/>
        </w:rPr>
      </w:pPr>
      <w:r w:rsidRPr="000C2EAF">
        <w:rPr>
          <w:lang w:eastAsia="pl-PL"/>
        </w:rPr>
        <w:t>VII Podmiotowe środki dowodowe składane na wezwanie:</w:t>
      </w:r>
    </w:p>
    <w:p w:rsidR="00B52832" w:rsidRPr="000C2EAF" w:rsidRDefault="00B52832" w:rsidP="000C2EAF">
      <w:pPr>
        <w:suppressAutoHyphens w:val="0"/>
        <w:spacing w:after="240" w:line="276" w:lineRule="auto"/>
        <w:jc w:val="both"/>
        <w:rPr>
          <w:lang w:eastAsia="pl-PL"/>
        </w:rPr>
      </w:pPr>
      <w:r>
        <w:rPr>
          <w:lang w:eastAsia="pl-PL"/>
        </w:rPr>
        <w:t>W celu potwierdzenia spełniania warunków udziału w postępowaniu w zakresie zdolności technicznej i zawodowej:</w:t>
      </w:r>
    </w:p>
    <w:p w:rsidR="00E43BFF" w:rsidRPr="006476C5" w:rsidRDefault="00E43BFF" w:rsidP="000C2EAF">
      <w:pPr>
        <w:suppressAutoHyphens w:val="0"/>
        <w:spacing w:after="200" w:line="276" w:lineRule="auto"/>
        <w:jc w:val="both"/>
        <w:rPr>
          <w:lang w:eastAsia="en-US"/>
        </w:rPr>
      </w:pPr>
      <w:r w:rsidRPr="00E43BFF">
        <w:rPr>
          <w:b/>
          <w:lang w:eastAsia="en-US"/>
        </w:rPr>
        <w:t xml:space="preserve">Wykaz </w:t>
      </w:r>
      <w:r w:rsidR="00932F67">
        <w:rPr>
          <w:b/>
          <w:lang w:eastAsia="en-US"/>
        </w:rPr>
        <w:t>usług</w:t>
      </w:r>
      <w:r w:rsidRPr="00E43BFF">
        <w:rPr>
          <w:b/>
          <w:lang w:eastAsia="en-US"/>
        </w:rPr>
        <w:t xml:space="preserve"> wykonanych w okresie ostatnich 3 lat, a jeżeli okres prowadzenia działalności jest krótszy-w tym okresie, wraz z podaniem ich wartości, przedmiotu, dat wykonania i podmiotów, na rzecz których </w:t>
      </w:r>
      <w:r w:rsidR="002F6B87">
        <w:rPr>
          <w:b/>
          <w:lang w:eastAsia="en-US"/>
        </w:rPr>
        <w:t>usługi</w:t>
      </w:r>
      <w:r w:rsidRPr="00E43BFF">
        <w:rPr>
          <w:b/>
          <w:lang w:eastAsia="en-US"/>
        </w:rPr>
        <w:t xml:space="preserve"> zostały wykonane, oraz załączeniem dowodów określających, czy te </w:t>
      </w:r>
      <w:r w:rsidR="002F6B87">
        <w:rPr>
          <w:b/>
          <w:lang w:eastAsia="en-US"/>
        </w:rPr>
        <w:t>usługi</w:t>
      </w:r>
      <w:r w:rsidRPr="00E43BFF">
        <w:rPr>
          <w:b/>
          <w:lang w:eastAsia="en-US"/>
        </w:rPr>
        <w:t xml:space="preserve"> zostały wykonane należycie</w:t>
      </w:r>
      <w:r w:rsidRPr="00E43BFF">
        <w:rPr>
          <w:lang w:eastAsia="en-US"/>
        </w:rPr>
        <w:t xml:space="preserve">. Dowodami, o których mowa, są referencje bądź inne dokumenty sporządzone przez podmiot, na rzecz którego </w:t>
      </w:r>
      <w:r w:rsidR="002F6B87">
        <w:rPr>
          <w:lang w:eastAsia="en-US"/>
        </w:rPr>
        <w:t>usługi</w:t>
      </w:r>
      <w:r w:rsidRPr="00E43BFF">
        <w:rPr>
          <w:lang w:eastAsia="en-US"/>
        </w:rPr>
        <w:t xml:space="preserve"> zostały wykonane, a jeżeli Wykonawca z przyczyn niezależnych od niego nie jest w stanie uzyskać tych dokumentów-oświadczenie wykonawcy</w:t>
      </w:r>
      <w:r w:rsidR="006476C5" w:rsidRPr="006476C5">
        <w:rPr>
          <w:lang w:eastAsia="en-US"/>
        </w:rPr>
        <w:t>.</w:t>
      </w:r>
    </w:p>
    <w:p w:rsidR="006476C5" w:rsidRPr="006476C5" w:rsidRDefault="006476C5" w:rsidP="000C2EAF">
      <w:pPr>
        <w:suppressAutoHyphens w:val="0"/>
        <w:spacing w:line="276" w:lineRule="auto"/>
        <w:ind w:left="567" w:hanging="567"/>
        <w:jc w:val="both"/>
        <w:rPr>
          <w:lang w:eastAsia="x-none"/>
        </w:rPr>
      </w:pPr>
      <w:r w:rsidRPr="006476C5">
        <w:rPr>
          <w:lang w:eastAsia="x-none"/>
        </w:rPr>
        <w:t>O udzielenie zamówienia może ubiegać się Wykonawca, który wykaże, że:</w:t>
      </w:r>
    </w:p>
    <w:p w:rsidR="00DC3512" w:rsidRPr="00DC3512" w:rsidRDefault="006476C5" w:rsidP="000C2EAF">
      <w:pPr>
        <w:suppressAutoHyphens w:val="0"/>
        <w:spacing w:after="200" w:line="276" w:lineRule="auto"/>
        <w:jc w:val="both"/>
        <w:rPr>
          <w:u w:val="single"/>
          <w:lang w:eastAsia="x-none"/>
        </w:rPr>
      </w:pPr>
      <w:r w:rsidRPr="006476C5">
        <w:rPr>
          <w:lang w:eastAsia="x-none"/>
        </w:rPr>
        <w:t xml:space="preserve">W okresie ostatnich 3 lat, a jeżeli okres prowadzenia działalności jest krótszy - </w:t>
      </w:r>
      <w:r>
        <w:rPr>
          <w:lang w:eastAsia="x-none"/>
        </w:rPr>
        <w:t xml:space="preserve"> </w:t>
      </w:r>
      <w:r w:rsidRPr="006476C5">
        <w:rPr>
          <w:lang w:eastAsia="x-none"/>
        </w:rPr>
        <w:t xml:space="preserve">w tym okresie, wykonał należycie </w:t>
      </w:r>
      <w:r w:rsidRPr="006476C5">
        <w:rPr>
          <w:b/>
          <w:lang w:eastAsia="x-none"/>
        </w:rPr>
        <w:t xml:space="preserve">co najmniej trzy </w:t>
      </w:r>
      <w:r w:rsidRPr="006476C5">
        <w:rPr>
          <w:lang w:eastAsia="x-none"/>
        </w:rPr>
        <w:t xml:space="preserve">usługi </w:t>
      </w:r>
      <w:r w:rsidR="007A54FB">
        <w:rPr>
          <w:lang w:eastAsia="x-none"/>
        </w:rPr>
        <w:t xml:space="preserve">doradcze obejmujące analizy                           w zakresie </w:t>
      </w:r>
      <w:r w:rsidRPr="006476C5">
        <w:rPr>
          <w:lang w:eastAsia="x-none"/>
        </w:rPr>
        <w:t xml:space="preserve"> </w:t>
      </w:r>
      <w:proofErr w:type="spellStart"/>
      <w:r w:rsidRPr="006476C5">
        <w:rPr>
          <w:lang w:eastAsia="x-none"/>
        </w:rPr>
        <w:t>benchmarkingu</w:t>
      </w:r>
      <w:proofErr w:type="spellEnd"/>
      <w:r w:rsidR="000C2EAF">
        <w:rPr>
          <w:lang w:eastAsia="x-none"/>
        </w:rPr>
        <w:t xml:space="preserve">  </w:t>
      </w:r>
      <w:r w:rsidR="007A54FB">
        <w:rPr>
          <w:lang w:eastAsia="x-none"/>
        </w:rPr>
        <w:t xml:space="preserve">i optymalizacji </w:t>
      </w:r>
      <w:r w:rsidR="00DC3512">
        <w:rPr>
          <w:lang w:eastAsia="x-none"/>
        </w:rPr>
        <w:t xml:space="preserve"> </w:t>
      </w:r>
      <w:r w:rsidRPr="006476C5">
        <w:rPr>
          <w:lang w:eastAsia="x-none"/>
        </w:rPr>
        <w:t>pracy szpitala</w:t>
      </w:r>
      <w:r w:rsidR="00EA435C">
        <w:rPr>
          <w:lang w:eastAsia="x-none"/>
        </w:rPr>
        <w:t xml:space="preserve"> </w:t>
      </w:r>
      <w:r w:rsidR="00EA435C" w:rsidRPr="007A54FB">
        <w:rPr>
          <w:u w:val="single"/>
          <w:lang w:eastAsia="x-none"/>
        </w:rPr>
        <w:t>o wartości min. 100 ty</w:t>
      </w:r>
      <w:r w:rsidR="00DC3512">
        <w:rPr>
          <w:u w:val="single"/>
          <w:lang w:eastAsia="x-none"/>
        </w:rPr>
        <w:t xml:space="preserve">sięcy </w:t>
      </w:r>
      <w:r w:rsidR="00EA435C" w:rsidRPr="007A54FB">
        <w:rPr>
          <w:u w:val="single"/>
          <w:lang w:eastAsia="x-none"/>
        </w:rPr>
        <w:t>złotych brutto (każda)</w:t>
      </w:r>
      <w:r w:rsidR="00932F67" w:rsidRPr="007A54FB">
        <w:rPr>
          <w:u w:val="single"/>
          <w:lang w:eastAsia="x-none"/>
        </w:rPr>
        <w:t>.</w:t>
      </w:r>
    </w:p>
    <w:p w:rsidR="002A3186" w:rsidRPr="00B52832" w:rsidRDefault="002A3186" w:rsidP="00DC3512">
      <w:pPr>
        <w:pStyle w:val="Akapitzlist"/>
        <w:numPr>
          <w:ilvl w:val="0"/>
          <w:numId w:val="42"/>
        </w:numPr>
        <w:shd w:val="clear" w:color="auto" w:fill="BFBFBF" w:themeFill="background1" w:themeFillShade="BF"/>
        <w:spacing w:after="240"/>
        <w:ind w:left="142" w:hanging="284"/>
        <w:jc w:val="both"/>
        <w:rPr>
          <w:rFonts w:ascii="Times New Roman" w:hAnsi="Times New Roman" w:cs="Times New Roman"/>
          <w:b/>
          <w:sz w:val="24"/>
          <w:szCs w:val="24"/>
        </w:rPr>
      </w:pPr>
      <w:r w:rsidRPr="00B52832">
        <w:rPr>
          <w:rFonts w:ascii="Times New Roman" w:hAnsi="Times New Roman" w:cs="Times New Roman"/>
          <w:b/>
          <w:sz w:val="24"/>
          <w:szCs w:val="24"/>
          <w:lang w:eastAsia="x-none"/>
        </w:rPr>
        <w:t xml:space="preserve">Treść </w:t>
      </w:r>
      <w:r w:rsidRPr="00B52832">
        <w:rPr>
          <w:rFonts w:ascii="Times New Roman" w:hAnsi="Times New Roman" w:cs="Times New Roman"/>
          <w:b/>
          <w:sz w:val="24"/>
          <w:szCs w:val="24"/>
        </w:rPr>
        <w:t>§3 ust. 1 pkt 1.2 wzoru umowy otrzymuje brzmienie:</w:t>
      </w:r>
    </w:p>
    <w:p w:rsidR="00DC3512" w:rsidRDefault="002A3186" w:rsidP="00B52832">
      <w:pPr>
        <w:pStyle w:val="Akapitzlist"/>
        <w:ind w:left="0"/>
        <w:jc w:val="both"/>
        <w:rPr>
          <w:rFonts w:ascii="Times New Roman" w:hAnsi="Times New Roman" w:cs="Times New Roman"/>
          <w:i/>
          <w:sz w:val="24"/>
          <w:szCs w:val="24"/>
        </w:rPr>
      </w:pPr>
      <w:r w:rsidRPr="002A3186">
        <w:rPr>
          <w:rFonts w:ascii="Times New Roman" w:hAnsi="Times New Roman" w:cs="Times New Roman"/>
          <w:i/>
          <w:sz w:val="24"/>
          <w:szCs w:val="24"/>
        </w:rPr>
        <w:t xml:space="preserve">„1.2.Weryfikacji osiągniętych wyników poszczególnych oddziałów i całości funkcjonowania  Zamawiającego oraz ich porównanie z uśrednionymi wynikami  </w:t>
      </w:r>
      <w:r w:rsidR="000C2EAF">
        <w:rPr>
          <w:rFonts w:ascii="Times New Roman" w:hAnsi="Times New Roman" w:cs="Times New Roman"/>
          <w:i/>
          <w:sz w:val="24"/>
          <w:szCs w:val="24"/>
        </w:rPr>
        <w:t xml:space="preserve">                  </w:t>
      </w:r>
      <w:r w:rsidRPr="002A3186">
        <w:rPr>
          <w:rFonts w:ascii="Times New Roman" w:hAnsi="Times New Roman" w:cs="Times New Roman"/>
          <w:i/>
          <w:sz w:val="24"/>
          <w:szCs w:val="24"/>
        </w:rPr>
        <w:t xml:space="preserve"> z  innych szpitali (</w:t>
      </w:r>
      <w:proofErr w:type="spellStart"/>
      <w:r w:rsidRPr="002A3186">
        <w:rPr>
          <w:rFonts w:ascii="Times New Roman" w:hAnsi="Times New Roman" w:cs="Times New Roman"/>
          <w:i/>
          <w:sz w:val="24"/>
          <w:szCs w:val="24"/>
        </w:rPr>
        <w:t>benchmarking</w:t>
      </w:r>
      <w:proofErr w:type="spellEnd"/>
      <w:r w:rsidRPr="002A3186">
        <w:rPr>
          <w:rFonts w:ascii="Times New Roman" w:hAnsi="Times New Roman" w:cs="Times New Roman"/>
          <w:i/>
          <w:sz w:val="24"/>
          <w:szCs w:val="24"/>
        </w:rPr>
        <w:t>).”</w:t>
      </w:r>
    </w:p>
    <w:p w:rsidR="000C2EAF" w:rsidRPr="00B52832" w:rsidRDefault="000C2EAF" w:rsidP="00DC3512">
      <w:pPr>
        <w:pStyle w:val="Akapitzlist"/>
        <w:numPr>
          <w:ilvl w:val="0"/>
          <w:numId w:val="42"/>
        </w:numPr>
        <w:shd w:val="clear" w:color="auto" w:fill="BFBFBF" w:themeFill="background1" w:themeFillShade="BF"/>
        <w:spacing w:after="240"/>
        <w:ind w:left="142" w:hanging="284"/>
        <w:jc w:val="both"/>
        <w:rPr>
          <w:rFonts w:ascii="Times New Roman" w:hAnsi="Times New Roman" w:cs="Times New Roman"/>
          <w:b/>
          <w:i/>
          <w:sz w:val="24"/>
          <w:szCs w:val="24"/>
        </w:rPr>
      </w:pPr>
      <w:r w:rsidRPr="00B52832">
        <w:rPr>
          <w:rFonts w:ascii="Times New Roman" w:hAnsi="Times New Roman" w:cs="Times New Roman"/>
          <w:b/>
          <w:i/>
          <w:sz w:val="24"/>
          <w:szCs w:val="24"/>
        </w:rPr>
        <w:t xml:space="preserve">Treść rozdziału nr </w:t>
      </w:r>
      <w:r w:rsidRPr="00B52832">
        <w:rPr>
          <w:rFonts w:ascii="Times New Roman" w:eastAsia="Calibri" w:hAnsi="Times New Roman" w:cs="Times New Roman"/>
          <w:b/>
          <w:sz w:val="24"/>
          <w:szCs w:val="24"/>
          <w:lang w:eastAsia="pl-PL" w:bidi="pl-PL"/>
        </w:rPr>
        <w:t>XXVIII SWZ otrzymuje brzmienie:</w:t>
      </w:r>
    </w:p>
    <w:p w:rsidR="000C2EAF" w:rsidRPr="000C2EAF" w:rsidRDefault="000C2EAF" w:rsidP="00B52832">
      <w:pPr>
        <w:pStyle w:val="Akapitzlist"/>
        <w:ind w:left="284" w:hanging="142"/>
        <w:jc w:val="both"/>
        <w:rPr>
          <w:rFonts w:ascii="Times New Roman" w:hAnsi="Times New Roman" w:cs="Times New Roman"/>
          <w:i/>
          <w:sz w:val="24"/>
          <w:szCs w:val="24"/>
        </w:rPr>
      </w:pPr>
      <w:r>
        <w:rPr>
          <w:rFonts w:ascii="Times New Roman" w:hAnsi="Times New Roman" w:cs="Times New Roman"/>
          <w:i/>
          <w:sz w:val="24"/>
          <w:szCs w:val="24"/>
        </w:rPr>
        <w:t>„</w:t>
      </w:r>
      <w:r w:rsidRPr="000C2EAF">
        <w:rPr>
          <w:rFonts w:ascii="Times New Roman" w:hAnsi="Times New Roman" w:cs="Times New Roman"/>
          <w:i/>
          <w:sz w:val="24"/>
          <w:szCs w:val="24"/>
        </w:rPr>
        <w:t>XXVII. Załączniki stanowiące integralną część Specyfikacji (SWZ)</w:t>
      </w:r>
      <w:r>
        <w:rPr>
          <w:rFonts w:ascii="Times New Roman" w:hAnsi="Times New Roman" w:cs="Times New Roman"/>
          <w:i/>
          <w:sz w:val="24"/>
          <w:szCs w:val="24"/>
        </w:rPr>
        <w:t>:</w:t>
      </w:r>
    </w:p>
    <w:p w:rsidR="000C2EAF" w:rsidRPr="000C2EAF" w:rsidRDefault="000C2EAF" w:rsidP="00BD34BD">
      <w:pPr>
        <w:pStyle w:val="Akapitzlist"/>
        <w:spacing w:after="0"/>
        <w:ind w:left="284" w:hanging="142"/>
        <w:jc w:val="both"/>
        <w:rPr>
          <w:rFonts w:ascii="Times New Roman" w:hAnsi="Times New Roman" w:cs="Times New Roman"/>
          <w:i/>
          <w:sz w:val="24"/>
          <w:szCs w:val="24"/>
        </w:rPr>
      </w:pPr>
      <w:r w:rsidRPr="006B075C">
        <w:rPr>
          <w:rFonts w:ascii="Times New Roman" w:hAnsi="Times New Roman" w:cs="Times New Roman"/>
          <w:b/>
          <w:i/>
          <w:sz w:val="24"/>
          <w:szCs w:val="24"/>
        </w:rPr>
        <w:t>Załącznik nr 1</w:t>
      </w:r>
      <w:r w:rsidR="006B075C">
        <w:rPr>
          <w:rFonts w:ascii="Times New Roman" w:hAnsi="Times New Roman" w:cs="Times New Roman"/>
          <w:b/>
          <w:i/>
          <w:sz w:val="24"/>
          <w:szCs w:val="24"/>
        </w:rPr>
        <w:t xml:space="preserve"> </w:t>
      </w:r>
      <w:r w:rsidRPr="006B075C">
        <w:rPr>
          <w:rFonts w:ascii="Times New Roman" w:hAnsi="Times New Roman" w:cs="Times New Roman"/>
          <w:i/>
          <w:sz w:val="24"/>
          <w:szCs w:val="24"/>
        </w:rPr>
        <w:t>Opis</w:t>
      </w:r>
      <w:r w:rsidRPr="000C2EAF">
        <w:rPr>
          <w:rFonts w:ascii="Times New Roman" w:hAnsi="Times New Roman" w:cs="Times New Roman"/>
          <w:i/>
          <w:sz w:val="24"/>
          <w:szCs w:val="24"/>
        </w:rPr>
        <w:t xml:space="preserve"> przedmiotu zamówienia/Formularz oferty</w:t>
      </w:r>
      <w:r w:rsidR="00BD34BD">
        <w:rPr>
          <w:rFonts w:ascii="Times New Roman" w:hAnsi="Times New Roman" w:cs="Times New Roman"/>
          <w:i/>
          <w:sz w:val="24"/>
          <w:szCs w:val="24"/>
        </w:rPr>
        <w:t>.</w:t>
      </w:r>
    </w:p>
    <w:p w:rsidR="000C2EAF" w:rsidRPr="000C2EAF" w:rsidRDefault="000C2EAF" w:rsidP="00BD34BD">
      <w:pPr>
        <w:pStyle w:val="Akapitzlist"/>
        <w:spacing w:after="0"/>
        <w:ind w:left="142"/>
        <w:jc w:val="both"/>
        <w:rPr>
          <w:rFonts w:ascii="Times New Roman" w:hAnsi="Times New Roman" w:cs="Times New Roman"/>
          <w:i/>
          <w:sz w:val="24"/>
          <w:szCs w:val="24"/>
        </w:rPr>
      </w:pPr>
      <w:r w:rsidRPr="006B075C">
        <w:rPr>
          <w:rFonts w:ascii="Times New Roman" w:hAnsi="Times New Roman" w:cs="Times New Roman"/>
          <w:b/>
          <w:i/>
          <w:sz w:val="24"/>
          <w:szCs w:val="24"/>
        </w:rPr>
        <w:t>Załącznik nr 2</w:t>
      </w:r>
      <w:r w:rsidR="006B075C">
        <w:rPr>
          <w:rFonts w:ascii="Times New Roman" w:hAnsi="Times New Roman" w:cs="Times New Roman"/>
          <w:i/>
          <w:sz w:val="24"/>
          <w:szCs w:val="24"/>
        </w:rPr>
        <w:t xml:space="preserve"> </w:t>
      </w:r>
      <w:r w:rsidRPr="000C2EAF">
        <w:rPr>
          <w:rFonts w:ascii="Times New Roman" w:hAnsi="Times New Roman" w:cs="Times New Roman"/>
          <w:i/>
          <w:sz w:val="24"/>
          <w:szCs w:val="24"/>
        </w:rPr>
        <w:t>Oświadczenia dotyczące: niepodlegania wykluczeniu,</w:t>
      </w:r>
      <w:r>
        <w:rPr>
          <w:rFonts w:ascii="Times New Roman" w:hAnsi="Times New Roman" w:cs="Times New Roman"/>
          <w:i/>
          <w:sz w:val="24"/>
          <w:szCs w:val="24"/>
        </w:rPr>
        <w:t xml:space="preserve"> spełniania warunków udziału w postępowaniu, </w:t>
      </w:r>
      <w:r w:rsidRPr="000C2EAF">
        <w:rPr>
          <w:rFonts w:ascii="Times New Roman" w:hAnsi="Times New Roman" w:cs="Times New Roman"/>
          <w:i/>
          <w:sz w:val="24"/>
          <w:szCs w:val="24"/>
        </w:rPr>
        <w:t xml:space="preserve"> wielkości przedsiębiorstwa, podwykonawstwa </w:t>
      </w:r>
      <w:r w:rsidR="006B075C">
        <w:rPr>
          <w:rFonts w:ascii="Times New Roman" w:hAnsi="Times New Roman" w:cs="Times New Roman"/>
          <w:i/>
          <w:sz w:val="24"/>
          <w:szCs w:val="24"/>
        </w:rPr>
        <w:t xml:space="preserve">                 </w:t>
      </w:r>
      <w:r w:rsidRPr="000C2EAF">
        <w:rPr>
          <w:rFonts w:ascii="Times New Roman" w:hAnsi="Times New Roman" w:cs="Times New Roman"/>
          <w:i/>
          <w:sz w:val="24"/>
          <w:szCs w:val="24"/>
        </w:rPr>
        <w:t>i RODO.</w:t>
      </w:r>
    </w:p>
    <w:p w:rsidR="000C2EAF" w:rsidRDefault="000C2EAF" w:rsidP="00BD34BD">
      <w:pPr>
        <w:pStyle w:val="Akapitzlist"/>
        <w:spacing w:after="0"/>
        <w:ind w:left="284" w:hanging="142"/>
        <w:jc w:val="both"/>
        <w:rPr>
          <w:rFonts w:ascii="Times New Roman" w:hAnsi="Times New Roman" w:cs="Times New Roman"/>
          <w:i/>
          <w:sz w:val="24"/>
          <w:szCs w:val="24"/>
        </w:rPr>
      </w:pPr>
      <w:r w:rsidRPr="006B075C">
        <w:rPr>
          <w:rFonts w:ascii="Times New Roman" w:hAnsi="Times New Roman" w:cs="Times New Roman"/>
          <w:b/>
          <w:i/>
          <w:sz w:val="24"/>
          <w:szCs w:val="24"/>
        </w:rPr>
        <w:t>Załącznik nr</w:t>
      </w:r>
      <w:r w:rsidRPr="000C2EAF">
        <w:rPr>
          <w:rFonts w:ascii="Times New Roman" w:hAnsi="Times New Roman" w:cs="Times New Roman"/>
          <w:i/>
          <w:sz w:val="24"/>
          <w:szCs w:val="24"/>
        </w:rPr>
        <w:t xml:space="preserve"> </w:t>
      </w:r>
      <w:r w:rsidRPr="00BD34BD">
        <w:rPr>
          <w:rFonts w:ascii="Times New Roman" w:hAnsi="Times New Roman" w:cs="Times New Roman"/>
          <w:b/>
          <w:i/>
          <w:sz w:val="24"/>
          <w:szCs w:val="24"/>
        </w:rPr>
        <w:t>3</w:t>
      </w:r>
      <w:r w:rsidRPr="000C2EAF">
        <w:rPr>
          <w:rFonts w:ascii="Times New Roman" w:hAnsi="Times New Roman" w:cs="Times New Roman"/>
          <w:i/>
          <w:sz w:val="24"/>
          <w:szCs w:val="24"/>
        </w:rPr>
        <w:t xml:space="preserve">  Projektowane postanowienia umowy.</w:t>
      </w:r>
    </w:p>
    <w:p w:rsidR="00BD34BD" w:rsidRDefault="00BD34BD" w:rsidP="00B52832">
      <w:pPr>
        <w:pStyle w:val="Akapitzlist"/>
        <w:ind w:left="284" w:hanging="142"/>
        <w:jc w:val="both"/>
        <w:rPr>
          <w:rFonts w:ascii="Times New Roman" w:hAnsi="Times New Roman" w:cs="Times New Roman"/>
          <w:b/>
          <w:i/>
          <w:sz w:val="24"/>
          <w:szCs w:val="24"/>
        </w:rPr>
      </w:pPr>
      <w:r>
        <w:rPr>
          <w:rFonts w:ascii="Times New Roman" w:hAnsi="Times New Roman" w:cs="Times New Roman"/>
          <w:b/>
          <w:i/>
          <w:sz w:val="24"/>
          <w:szCs w:val="24"/>
        </w:rPr>
        <w:t xml:space="preserve">Załącznik nr </w:t>
      </w:r>
      <w:r w:rsidRPr="00BD34BD">
        <w:rPr>
          <w:rFonts w:ascii="Times New Roman" w:hAnsi="Times New Roman" w:cs="Times New Roman"/>
          <w:i/>
          <w:sz w:val="24"/>
          <w:szCs w:val="24"/>
        </w:rPr>
        <w:t>4</w:t>
      </w:r>
      <w:r>
        <w:rPr>
          <w:rFonts w:ascii="Times New Roman" w:hAnsi="Times New Roman" w:cs="Times New Roman"/>
          <w:b/>
          <w:i/>
          <w:sz w:val="24"/>
          <w:szCs w:val="24"/>
        </w:rPr>
        <w:t xml:space="preserve"> </w:t>
      </w:r>
      <w:r w:rsidRPr="00BD34BD">
        <w:rPr>
          <w:rFonts w:ascii="Times New Roman" w:hAnsi="Times New Roman" w:cs="Times New Roman"/>
          <w:i/>
          <w:sz w:val="24"/>
          <w:szCs w:val="24"/>
        </w:rPr>
        <w:t>Wzór wykazu wykonanych usług.</w:t>
      </w:r>
      <w:r>
        <w:rPr>
          <w:rFonts w:ascii="Times New Roman" w:hAnsi="Times New Roman" w:cs="Times New Roman"/>
          <w:i/>
          <w:sz w:val="24"/>
          <w:szCs w:val="24"/>
        </w:rPr>
        <w:t>”</w:t>
      </w:r>
      <w:r>
        <w:rPr>
          <w:rFonts w:ascii="Times New Roman" w:hAnsi="Times New Roman" w:cs="Times New Roman"/>
          <w:b/>
          <w:i/>
          <w:sz w:val="24"/>
          <w:szCs w:val="24"/>
        </w:rPr>
        <w:t xml:space="preserve"> </w:t>
      </w:r>
    </w:p>
    <w:p w:rsidR="00DC3512" w:rsidRDefault="00DC3512" w:rsidP="00B52832">
      <w:pPr>
        <w:pStyle w:val="Akapitzlist"/>
        <w:ind w:left="284" w:hanging="142"/>
        <w:jc w:val="both"/>
        <w:rPr>
          <w:rFonts w:ascii="Times New Roman" w:hAnsi="Times New Roman" w:cs="Times New Roman"/>
          <w:i/>
          <w:sz w:val="24"/>
          <w:szCs w:val="24"/>
        </w:rPr>
      </w:pPr>
    </w:p>
    <w:p w:rsidR="00BD34BD" w:rsidRPr="000C2EAF" w:rsidRDefault="00BD34BD" w:rsidP="00BD34BD">
      <w:pPr>
        <w:pStyle w:val="Akapitzlist"/>
        <w:numPr>
          <w:ilvl w:val="0"/>
          <w:numId w:val="42"/>
        </w:numPr>
        <w:shd w:val="clear" w:color="auto" w:fill="BFBFBF" w:themeFill="background1" w:themeFillShade="BF"/>
        <w:ind w:left="142" w:hanging="284"/>
        <w:jc w:val="both"/>
        <w:rPr>
          <w:rFonts w:ascii="Times New Roman" w:hAnsi="Times New Roman" w:cs="Times New Roman"/>
          <w:i/>
          <w:sz w:val="24"/>
          <w:szCs w:val="24"/>
        </w:rPr>
      </w:pPr>
      <w:r>
        <w:rPr>
          <w:rFonts w:ascii="Times New Roman" w:hAnsi="Times New Roman" w:cs="Times New Roman"/>
          <w:b/>
          <w:i/>
          <w:sz w:val="24"/>
          <w:szCs w:val="24"/>
        </w:rPr>
        <w:t>Zamawiający dodaje załącznik nr 4 do SWZ zawierający wzór wykazu wykonanych usług. Wzór stanowi załącznik do modyfikacji treści SWZ.</w:t>
      </w:r>
    </w:p>
    <w:p w:rsidR="000921D8" w:rsidRDefault="0013744F" w:rsidP="00BD34BD">
      <w:pPr>
        <w:pStyle w:val="Akapitzlist"/>
        <w:numPr>
          <w:ilvl w:val="0"/>
          <w:numId w:val="42"/>
        </w:numPr>
        <w:shd w:val="clear" w:color="auto" w:fill="BFBFBF" w:themeFill="background1" w:themeFillShade="BF"/>
        <w:spacing w:before="60" w:after="60"/>
        <w:ind w:left="142" w:hanging="426"/>
        <w:jc w:val="both"/>
        <w:rPr>
          <w:rFonts w:ascii="Times New Roman" w:eastAsia="Calibri" w:hAnsi="Times New Roman" w:cs="Times New Roman"/>
          <w:sz w:val="24"/>
          <w:szCs w:val="24"/>
          <w:lang w:eastAsia="pl-PL" w:bidi="pl-PL"/>
        </w:rPr>
      </w:pPr>
      <w:r w:rsidRPr="0013744F">
        <w:rPr>
          <w:rFonts w:ascii="Times New Roman" w:eastAsia="Calibri" w:hAnsi="Times New Roman" w:cs="Times New Roman"/>
          <w:b/>
          <w:sz w:val="24"/>
          <w:szCs w:val="24"/>
          <w:lang w:eastAsia="pl-PL" w:bidi="pl-PL"/>
        </w:rPr>
        <w:t>Z</w:t>
      </w:r>
      <w:r w:rsidR="000921D8" w:rsidRPr="0013744F">
        <w:rPr>
          <w:rFonts w:ascii="Times New Roman" w:eastAsia="Calibri" w:hAnsi="Times New Roman" w:cs="Times New Roman"/>
          <w:b/>
          <w:sz w:val="24"/>
          <w:szCs w:val="24"/>
          <w:lang w:eastAsia="pl-PL" w:bidi="pl-PL"/>
        </w:rPr>
        <w:t>ałącznik nr 1</w:t>
      </w:r>
      <w:r w:rsidRPr="0013744F">
        <w:rPr>
          <w:rFonts w:ascii="Times New Roman" w:eastAsia="Calibri" w:hAnsi="Times New Roman" w:cs="Times New Roman"/>
          <w:b/>
          <w:sz w:val="24"/>
          <w:szCs w:val="24"/>
          <w:lang w:eastAsia="pl-PL" w:bidi="pl-PL"/>
        </w:rPr>
        <w:t xml:space="preserve"> do SWZ</w:t>
      </w:r>
      <w:r w:rsidR="000921D8" w:rsidRPr="0013744F">
        <w:rPr>
          <w:rFonts w:ascii="Times New Roman" w:eastAsia="Calibri" w:hAnsi="Times New Roman" w:cs="Times New Roman"/>
          <w:b/>
          <w:sz w:val="24"/>
          <w:szCs w:val="24"/>
          <w:lang w:eastAsia="pl-PL" w:bidi="pl-PL"/>
        </w:rPr>
        <w:t>:</w:t>
      </w:r>
      <w:r w:rsidR="000921D8" w:rsidRPr="0013744F">
        <w:rPr>
          <w:rFonts w:ascii="Times New Roman" w:eastAsia="Calibri" w:hAnsi="Times New Roman" w:cs="Times New Roman"/>
          <w:sz w:val="24"/>
          <w:szCs w:val="24"/>
          <w:lang w:eastAsia="pl-PL" w:bidi="pl-PL"/>
        </w:rPr>
        <w:t xml:space="preserve"> „wzór formularza ofertowego/opis przedmiotu zamówienia” oraz </w:t>
      </w:r>
      <w:r w:rsidR="000921D8" w:rsidRPr="0013744F">
        <w:rPr>
          <w:rFonts w:ascii="Times New Roman" w:eastAsia="Calibri" w:hAnsi="Times New Roman" w:cs="Times New Roman"/>
          <w:b/>
          <w:sz w:val="24"/>
          <w:szCs w:val="24"/>
          <w:lang w:eastAsia="pl-PL" w:bidi="pl-PL"/>
        </w:rPr>
        <w:t>załącznik</w:t>
      </w:r>
      <w:r w:rsidRPr="0013744F">
        <w:rPr>
          <w:rFonts w:ascii="Times New Roman" w:eastAsia="Calibri" w:hAnsi="Times New Roman" w:cs="Times New Roman"/>
          <w:b/>
          <w:sz w:val="24"/>
          <w:szCs w:val="24"/>
          <w:lang w:eastAsia="pl-PL" w:bidi="pl-PL"/>
        </w:rPr>
        <w:t xml:space="preserve"> </w:t>
      </w:r>
      <w:r w:rsidR="000921D8" w:rsidRPr="0013744F">
        <w:rPr>
          <w:rFonts w:ascii="Times New Roman" w:eastAsia="Calibri" w:hAnsi="Times New Roman" w:cs="Times New Roman"/>
          <w:b/>
          <w:sz w:val="24"/>
          <w:szCs w:val="24"/>
          <w:lang w:eastAsia="pl-PL" w:bidi="pl-PL"/>
        </w:rPr>
        <w:t xml:space="preserve"> nr </w:t>
      </w:r>
      <w:r w:rsidR="002A3186">
        <w:rPr>
          <w:rFonts w:ascii="Times New Roman" w:eastAsia="Calibri" w:hAnsi="Times New Roman" w:cs="Times New Roman"/>
          <w:b/>
          <w:sz w:val="24"/>
          <w:szCs w:val="24"/>
          <w:lang w:eastAsia="pl-PL" w:bidi="pl-PL"/>
        </w:rPr>
        <w:t>2</w:t>
      </w:r>
      <w:r w:rsidR="000921D8" w:rsidRPr="0013744F">
        <w:rPr>
          <w:rFonts w:ascii="Times New Roman" w:eastAsia="Calibri" w:hAnsi="Times New Roman" w:cs="Times New Roman"/>
          <w:b/>
          <w:sz w:val="24"/>
          <w:szCs w:val="24"/>
          <w:lang w:eastAsia="pl-PL" w:bidi="pl-PL"/>
        </w:rPr>
        <w:t xml:space="preserve"> do SWZ</w:t>
      </w:r>
      <w:r w:rsidR="000921D8" w:rsidRPr="0013744F">
        <w:rPr>
          <w:rFonts w:ascii="Times New Roman" w:eastAsia="Calibri" w:hAnsi="Times New Roman" w:cs="Times New Roman"/>
          <w:sz w:val="24"/>
          <w:szCs w:val="24"/>
          <w:lang w:eastAsia="pl-PL" w:bidi="pl-PL"/>
        </w:rPr>
        <w:t>: „</w:t>
      </w:r>
      <w:r w:rsidR="002A3186">
        <w:rPr>
          <w:rFonts w:ascii="Times New Roman" w:eastAsia="Calibri" w:hAnsi="Times New Roman" w:cs="Times New Roman"/>
          <w:sz w:val="24"/>
          <w:szCs w:val="24"/>
          <w:lang w:eastAsia="pl-PL" w:bidi="pl-PL"/>
        </w:rPr>
        <w:t>oświadczeni</w:t>
      </w:r>
      <w:r w:rsidR="006B075C">
        <w:rPr>
          <w:rFonts w:ascii="Times New Roman" w:eastAsia="Calibri" w:hAnsi="Times New Roman" w:cs="Times New Roman"/>
          <w:sz w:val="24"/>
          <w:szCs w:val="24"/>
          <w:lang w:eastAsia="pl-PL" w:bidi="pl-PL"/>
        </w:rPr>
        <w:t>a</w:t>
      </w:r>
      <w:r w:rsidR="000921D8" w:rsidRPr="0013744F">
        <w:rPr>
          <w:rFonts w:ascii="Times New Roman" w:eastAsia="Calibri" w:hAnsi="Times New Roman" w:cs="Times New Roman"/>
          <w:sz w:val="24"/>
          <w:szCs w:val="24"/>
          <w:lang w:eastAsia="pl-PL" w:bidi="pl-PL"/>
        </w:rPr>
        <w:t>”</w:t>
      </w:r>
      <w:r w:rsidRPr="0013744F">
        <w:rPr>
          <w:rFonts w:ascii="Times New Roman" w:eastAsia="Calibri" w:hAnsi="Times New Roman" w:cs="Times New Roman"/>
          <w:sz w:val="24"/>
          <w:szCs w:val="24"/>
          <w:lang w:eastAsia="pl-PL" w:bidi="pl-PL"/>
        </w:rPr>
        <w:t xml:space="preserve"> otrzymują treść</w:t>
      </w:r>
      <w:r>
        <w:rPr>
          <w:rFonts w:ascii="Times New Roman" w:eastAsia="Calibri" w:hAnsi="Times New Roman" w:cs="Times New Roman"/>
          <w:sz w:val="24"/>
          <w:szCs w:val="24"/>
          <w:lang w:eastAsia="pl-PL" w:bidi="pl-PL"/>
        </w:rPr>
        <w:t xml:space="preserve">  </w:t>
      </w:r>
      <w:r w:rsidRPr="0013744F">
        <w:rPr>
          <w:rFonts w:ascii="Times New Roman" w:eastAsia="Calibri" w:hAnsi="Times New Roman" w:cs="Times New Roman"/>
          <w:sz w:val="24"/>
          <w:szCs w:val="24"/>
          <w:lang w:eastAsia="pl-PL" w:bidi="pl-PL"/>
        </w:rPr>
        <w:t>o brzmieniu zgodnym z dokumentami stanowiącymi załącznik do niniejszego pisma.</w:t>
      </w:r>
    </w:p>
    <w:p w:rsidR="000921D8" w:rsidRPr="000921D8" w:rsidRDefault="000921D8" w:rsidP="009B127D">
      <w:pPr>
        <w:suppressAutoHyphens w:val="0"/>
        <w:spacing w:before="60" w:after="60" w:line="276" w:lineRule="auto"/>
        <w:ind w:left="567"/>
        <w:jc w:val="both"/>
        <w:rPr>
          <w:rFonts w:eastAsia="Calibri"/>
          <w:i/>
          <w:lang w:eastAsia="pl-PL" w:bidi="pl-PL"/>
        </w:rPr>
      </w:pPr>
    </w:p>
    <w:p w:rsidR="009B127D" w:rsidRDefault="009B127D" w:rsidP="0088401E">
      <w:pPr>
        <w:suppressAutoHyphens w:val="0"/>
        <w:spacing w:before="60" w:after="60" w:line="276" w:lineRule="auto"/>
        <w:ind w:left="862"/>
        <w:jc w:val="both"/>
        <w:rPr>
          <w:rFonts w:ascii="Cambria" w:eastAsia="Calibri" w:hAnsi="Cambria" w:cs="Arial"/>
          <w:lang w:eastAsia="pl-PL" w:bidi="pl-PL"/>
        </w:rPr>
      </w:pPr>
      <w:bookmarkStart w:id="0" w:name="_GoBack"/>
      <w:bookmarkEnd w:id="0"/>
    </w:p>
    <w:p w:rsidR="0088401E" w:rsidRDefault="0088401E" w:rsidP="0088401E">
      <w:pPr>
        <w:suppressAutoHyphens w:val="0"/>
        <w:spacing w:before="60" w:after="60" w:line="276" w:lineRule="auto"/>
        <w:ind w:left="862"/>
        <w:jc w:val="both"/>
        <w:rPr>
          <w:rFonts w:ascii="Cambria" w:eastAsia="Calibri" w:hAnsi="Cambria" w:cs="Arial"/>
          <w:lang w:eastAsia="pl-PL" w:bidi="pl-PL"/>
        </w:rPr>
      </w:pPr>
    </w:p>
    <w:p w:rsidR="0088401E" w:rsidRDefault="0088401E" w:rsidP="0088401E">
      <w:pPr>
        <w:suppressAutoHyphens w:val="0"/>
        <w:spacing w:before="60" w:after="60" w:line="276" w:lineRule="auto"/>
        <w:ind w:left="862"/>
        <w:jc w:val="both"/>
        <w:rPr>
          <w:rFonts w:ascii="Cambria" w:eastAsia="Calibri" w:hAnsi="Cambria" w:cs="Arial"/>
          <w:lang w:eastAsia="pl-PL" w:bidi="pl-PL"/>
        </w:rPr>
      </w:pPr>
    </w:p>
    <w:sectPr w:rsidR="0088401E" w:rsidSect="000A48E0">
      <w:pgSz w:w="11906" w:h="16838"/>
      <w:pgMar w:top="1418" w:right="1800" w:bottom="1276" w:left="1588" w:header="284"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B8D" w:rsidRDefault="009A1B8D">
      <w:r>
        <w:separator/>
      </w:r>
    </w:p>
  </w:endnote>
  <w:endnote w:type="continuationSeparator" w:id="0">
    <w:p w:rsidR="009A1B8D" w:rsidRDefault="009A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B8D" w:rsidRDefault="009A1B8D">
      <w:r>
        <w:separator/>
      </w:r>
    </w:p>
  </w:footnote>
  <w:footnote w:type="continuationSeparator" w:id="0">
    <w:p w:rsidR="009A1B8D" w:rsidRDefault="009A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 w15:restartNumberingAfterBreak="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 w15:restartNumberingAfterBreak="0">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1417"/>
        </w:tabs>
        <w:ind w:left="1417" w:hanging="567"/>
      </w:pPr>
      <w:rPr>
        <w:rFonts w:ascii="Times New Roman" w:hAnsi="Times New Roman" w:hint="default"/>
      </w:rPr>
    </w:lvl>
  </w:abstractNum>
  <w:abstractNum w:abstractNumId="4"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singleLevel"/>
    <w:tmpl w:val="00000008"/>
    <w:name w:val="WW8Num8"/>
    <w:lvl w:ilvl="0">
      <w:start w:val="1"/>
      <w:numFmt w:val="bullet"/>
      <w:lvlText w:val="–"/>
      <w:lvlJc w:val="left"/>
      <w:pPr>
        <w:tabs>
          <w:tab w:val="num" w:pos="850"/>
        </w:tabs>
        <w:ind w:left="850" w:hanging="850"/>
      </w:pPr>
      <w:rPr>
        <w:rFonts w:ascii="Times New Roman" w:hAnsi="Times New Roman" w:cs="Times New Roman" w:hint="default"/>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7"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1" w15:restartNumberingAfterBreak="0">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2" w15:restartNumberingAfterBreak="0">
    <w:nsid w:val="002F44BF"/>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BA569D7"/>
    <w:multiLevelType w:val="hybridMultilevel"/>
    <w:tmpl w:val="A7723852"/>
    <w:lvl w:ilvl="0" w:tplc="90FED8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63A08"/>
    <w:multiLevelType w:val="hybridMultilevel"/>
    <w:tmpl w:val="2E6A28CC"/>
    <w:lvl w:ilvl="0" w:tplc="E07223A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7582552"/>
    <w:multiLevelType w:val="hybridMultilevel"/>
    <w:tmpl w:val="CDE6ADA4"/>
    <w:lvl w:ilvl="0" w:tplc="CEAACD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975777"/>
    <w:multiLevelType w:val="hybridMultilevel"/>
    <w:tmpl w:val="8C46E9C8"/>
    <w:lvl w:ilvl="0" w:tplc="EC145EB2">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A8D0464"/>
    <w:multiLevelType w:val="hybridMultilevel"/>
    <w:tmpl w:val="F4389A66"/>
    <w:lvl w:ilvl="0" w:tplc="22F67FDE">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53286C"/>
    <w:multiLevelType w:val="hybridMultilevel"/>
    <w:tmpl w:val="CF522704"/>
    <w:lvl w:ilvl="0" w:tplc="211CB84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8" w15:restartNumberingAfterBreak="0">
    <w:nsid w:val="471B1B89"/>
    <w:multiLevelType w:val="multilevel"/>
    <w:tmpl w:val="E0FA58BE"/>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378" w:hanging="298"/>
      </w:pPr>
      <w:rPr>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33"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1B5FB7"/>
    <w:multiLevelType w:val="hybridMultilevel"/>
    <w:tmpl w:val="6A944674"/>
    <w:lvl w:ilvl="0" w:tplc="F50099E8">
      <w:start w:val="2"/>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C1282F"/>
    <w:multiLevelType w:val="singleLevel"/>
    <w:tmpl w:val="47E0B96E"/>
    <w:lvl w:ilvl="0">
      <w:start w:val="1"/>
      <w:numFmt w:val="decimal"/>
      <w:lvlText w:val="%1."/>
      <w:lvlJc w:val="left"/>
      <w:pPr>
        <w:tabs>
          <w:tab w:val="num" w:pos="0"/>
        </w:tabs>
        <w:ind w:left="720" w:hanging="360"/>
      </w:pPr>
      <w:rPr>
        <w:rFonts w:ascii="Cambria" w:hAnsi="Cambria" w:cs="Arial Narrow" w:hint="default"/>
        <w:sz w:val="24"/>
        <w:szCs w:val="24"/>
      </w:rPr>
    </w:lvl>
  </w:abstractNum>
  <w:abstractNum w:abstractNumId="36" w15:restartNumberingAfterBreak="0">
    <w:nsid w:val="6A1A2F42"/>
    <w:multiLevelType w:val="hybridMultilevel"/>
    <w:tmpl w:val="703ABDFC"/>
    <w:lvl w:ilvl="0" w:tplc="DCECEC58">
      <w:start w:val="1"/>
      <w:numFmt w:val="decimal"/>
      <w:lvlText w:val="%1."/>
      <w:lvlJc w:val="left"/>
      <w:pPr>
        <w:ind w:left="870" w:hanging="51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6B515ADA"/>
    <w:multiLevelType w:val="hybridMultilevel"/>
    <w:tmpl w:val="5E02F0A8"/>
    <w:lvl w:ilvl="0" w:tplc="B5483FB0">
      <w:start w:val="2"/>
      <w:numFmt w:val="decimal"/>
      <w:lvlText w:val="%1."/>
      <w:lvlJc w:val="left"/>
      <w:pPr>
        <w:ind w:left="330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F84C3E"/>
    <w:multiLevelType w:val="multilevel"/>
    <w:tmpl w:val="413018C8"/>
    <w:lvl w:ilvl="0">
      <w:start w:val="1"/>
      <w:numFmt w:val="decimal"/>
      <w:lvlText w:val="%1)"/>
      <w:lvlJc w:val="left"/>
      <w:pPr>
        <w:tabs>
          <w:tab w:val="num" w:pos="0"/>
        </w:tabs>
        <w:ind w:left="720" w:hanging="360"/>
      </w:pPr>
      <w:rPr>
        <w:rFonts w:ascii="Symbol" w:hAnsi="Symbol" w:cs="Symbol"/>
        <w:color w:val="1D1B11"/>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6CB35007"/>
    <w:multiLevelType w:val="hybridMultilevel"/>
    <w:tmpl w:val="6DC0BC2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6E254EA0"/>
    <w:multiLevelType w:val="hybridMultilevel"/>
    <w:tmpl w:val="706C4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F61149"/>
    <w:multiLevelType w:val="hybridMultilevel"/>
    <w:tmpl w:val="FE326D76"/>
    <w:lvl w:ilvl="0" w:tplc="136A212A">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3" w15:restartNumberingAfterBreak="0">
    <w:nsid w:val="7421679D"/>
    <w:multiLevelType w:val="hybridMultilevel"/>
    <w:tmpl w:val="47F6F638"/>
    <w:lvl w:ilvl="0" w:tplc="858A88E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903890"/>
    <w:multiLevelType w:val="hybridMultilevel"/>
    <w:tmpl w:val="164495FE"/>
    <w:lvl w:ilvl="0" w:tplc="B6C0638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416CB"/>
    <w:multiLevelType w:val="multilevel"/>
    <w:tmpl w:val="1820DBE8"/>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rFonts w:hint="default"/>
        <w:sz w:val="26"/>
        <w:szCs w:val="26"/>
      </w:rPr>
    </w:lvl>
    <w:lvl w:ilvl="2">
      <w:start w:val="1"/>
      <w:numFmt w:val="decimal"/>
      <w:lvlText w:val="%3."/>
      <w:lvlJc w:val="left"/>
      <w:pPr>
        <w:tabs>
          <w:tab w:val="num" w:pos="1440"/>
        </w:tabs>
        <w:ind w:left="1378" w:hanging="298"/>
      </w:pPr>
      <w:rPr>
        <w:rFonts w:hint="default"/>
        <w:sz w:val="24"/>
        <w:szCs w:val="24"/>
      </w:rPr>
    </w:lvl>
    <w:lvl w:ilvl="3">
      <w:start w:val="1"/>
      <w:numFmt w:val="decimal"/>
      <w:lvlText w:val="%4."/>
      <w:lvlJc w:val="left"/>
      <w:pPr>
        <w:tabs>
          <w:tab w:val="num" w:pos="1800"/>
        </w:tabs>
        <w:ind w:left="1800" w:hanging="360"/>
      </w:pPr>
      <w:rPr>
        <w:rFonts w:hint="default"/>
        <w:b w:val="0"/>
        <w:sz w:val="24"/>
        <w:szCs w:val="24"/>
      </w:rPr>
    </w:lvl>
    <w:lvl w:ilvl="4">
      <w:start w:val="2"/>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7DBE40F5"/>
    <w:multiLevelType w:val="hybridMultilevel"/>
    <w:tmpl w:val="BF22F956"/>
    <w:lvl w:ilvl="0" w:tplc="23002778">
      <w:start w:val="1"/>
      <w:numFmt w:val="decimal"/>
      <w:lvlText w:val="%1."/>
      <w:lvlJc w:val="left"/>
      <w:pPr>
        <w:ind w:left="862" w:hanging="360"/>
      </w:pPr>
      <w:rPr>
        <w:rFonts w:ascii="Times New Roman" w:hAnsi="Times New Roman" w:cs="Times New Roman"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F151DF4"/>
    <w:multiLevelType w:val="hybridMultilevel"/>
    <w:tmpl w:val="C6067FA0"/>
    <w:lvl w:ilvl="0" w:tplc="5086BC7A">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7"/>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42"/>
  </w:num>
  <w:num w:numId="6">
    <w:abstractNumId w:val="19"/>
  </w:num>
  <w:num w:numId="7">
    <w:abstractNumId w:val="37"/>
  </w:num>
  <w:num w:numId="8">
    <w:abstractNumId w:val="31"/>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9">
    <w:abstractNumId w:val="1"/>
  </w:num>
  <w:num w:numId="10">
    <w:abstractNumId w:val="2"/>
  </w:num>
  <w:num w:numId="11">
    <w:abstractNumId w:val="39"/>
  </w:num>
  <w:num w:numId="12">
    <w:abstractNumId w:val="32"/>
  </w:num>
  <w:num w:numId="13">
    <w:abstractNumId w:val="13"/>
  </w:num>
  <w:num w:numId="14">
    <w:abstractNumId w:val="11"/>
  </w:num>
  <w:num w:numId="15">
    <w:abstractNumId w:val="21"/>
  </w:num>
  <w:num w:numId="16">
    <w:abstractNumId w:val="40"/>
  </w:num>
  <w:num w:numId="17">
    <w:abstractNumId w:val="30"/>
  </w:num>
  <w:num w:numId="18">
    <w:abstractNumId w:val="38"/>
  </w:num>
  <w:num w:numId="19">
    <w:abstractNumId w:val="6"/>
  </w:num>
  <w:num w:numId="20">
    <w:abstractNumId w:val="28"/>
  </w:num>
  <w:num w:numId="21">
    <w:abstractNumId w:val="35"/>
  </w:num>
  <w:num w:numId="22">
    <w:abstractNumId w:val="17"/>
  </w:num>
  <w:num w:numId="23">
    <w:abstractNumId w:val="16"/>
  </w:num>
  <w:num w:numId="24">
    <w:abstractNumId w:val="26"/>
  </w:num>
  <w:num w:numId="25">
    <w:abstractNumId w:val="12"/>
  </w:num>
  <w:num w:numId="26">
    <w:abstractNumId w:val="45"/>
  </w:num>
  <w:num w:numId="27">
    <w:abstractNumId w:val="24"/>
  </w:num>
  <w:num w:numId="28">
    <w:abstractNumId w:val="33"/>
  </w:num>
  <w:num w:numId="29">
    <w:abstractNumId w:val="46"/>
  </w:num>
  <w:num w:numId="30">
    <w:abstractNumId w:val="18"/>
  </w:num>
  <w:num w:numId="31">
    <w:abstractNumId w:val="29"/>
  </w:num>
  <w:num w:numId="32">
    <w:abstractNumId w:val="31"/>
  </w:num>
  <w:num w:numId="33">
    <w:abstractNumId w:val="27"/>
  </w:num>
  <w:num w:numId="34">
    <w:abstractNumId w:val="22"/>
  </w:num>
  <w:num w:numId="35">
    <w:abstractNumId w:val="25"/>
  </w:num>
  <w:num w:numId="36">
    <w:abstractNumId w:val="36"/>
  </w:num>
  <w:num w:numId="37">
    <w:abstractNumId w:val="14"/>
  </w:num>
  <w:num w:numId="38">
    <w:abstractNumId w:val="15"/>
  </w:num>
  <w:num w:numId="39">
    <w:abstractNumId w:val="20"/>
  </w:num>
  <w:num w:numId="40">
    <w:abstractNumId w:val="41"/>
  </w:num>
  <w:num w:numId="41">
    <w:abstractNumId w:val="23"/>
  </w:num>
  <w:num w:numId="42">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3"/>
    <w:rsid w:val="00013AF0"/>
    <w:rsid w:val="00014697"/>
    <w:rsid w:val="00025B3B"/>
    <w:rsid w:val="00030AAE"/>
    <w:rsid w:val="00041F00"/>
    <w:rsid w:val="000556D3"/>
    <w:rsid w:val="00071A19"/>
    <w:rsid w:val="00074860"/>
    <w:rsid w:val="000921D8"/>
    <w:rsid w:val="000A48E0"/>
    <w:rsid w:val="000C2EAF"/>
    <w:rsid w:val="000D060E"/>
    <w:rsid w:val="000D1403"/>
    <w:rsid w:val="000D3253"/>
    <w:rsid w:val="000F21F4"/>
    <w:rsid w:val="000F6904"/>
    <w:rsid w:val="00120E33"/>
    <w:rsid w:val="0013744F"/>
    <w:rsid w:val="00142057"/>
    <w:rsid w:val="0017182E"/>
    <w:rsid w:val="00183A3C"/>
    <w:rsid w:val="0018655F"/>
    <w:rsid w:val="001B1AF8"/>
    <w:rsid w:val="001D7B96"/>
    <w:rsid w:val="001E0B8C"/>
    <w:rsid w:val="001E518D"/>
    <w:rsid w:val="001E7D1D"/>
    <w:rsid w:val="002166B2"/>
    <w:rsid w:val="00235F0F"/>
    <w:rsid w:val="00241566"/>
    <w:rsid w:val="0025235F"/>
    <w:rsid w:val="00296408"/>
    <w:rsid w:val="002A3186"/>
    <w:rsid w:val="002B6A23"/>
    <w:rsid w:val="002C6EC7"/>
    <w:rsid w:val="002F301A"/>
    <w:rsid w:val="002F6B87"/>
    <w:rsid w:val="00326481"/>
    <w:rsid w:val="00333EEC"/>
    <w:rsid w:val="00344009"/>
    <w:rsid w:val="0035119E"/>
    <w:rsid w:val="00394BB3"/>
    <w:rsid w:val="003B241B"/>
    <w:rsid w:val="003C17D2"/>
    <w:rsid w:val="003C4A64"/>
    <w:rsid w:val="003E10CB"/>
    <w:rsid w:val="003F2CE1"/>
    <w:rsid w:val="00415982"/>
    <w:rsid w:val="004255E0"/>
    <w:rsid w:val="00442DF0"/>
    <w:rsid w:val="00463460"/>
    <w:rsid w:val="004836F1"/>
    <w:rsid w:val="00497B9B"/>
    <w:rsid w:val="005255B3"/>
    <w:rsid w:val="00541010"/>
    <w:rsid w:val="00562244"/>
    <w:rsid w:val="00567509"/>
    <w:rsid w:val="00580937"/>
    <w:rsid w:val="005A4D83"/>
    <w:rsid w:val="005C6C3C"/>
    <w:rsid w:val="005C731E"/>
    <w:rsid w:val="005D457C"/>
    <w:rsid w:val="00607D73"/>
    <w:rsid w:val="00637560"/>
    <w:rsid w:val="00646E1D"/>
    <w:rsid w:val="006476C5"/>
    <w:rsid w:val="00670F75"/>
    <w:rsid w:val="00670FA3"/>
    <w:rsid w:val="006B075C"/>
    <w:rsid w:val="006D0BA3"/>
    <w:rsid w:val="006D4649"/>
    <w:rsid w:val="006D5B5C"/>
    <w:rsid w:val="006E390C"/>
    <w:rsid w:val="00735D02"/>
    <w:rsid w:val="00747F6C"/>
    <w:rsid w:val="00754200"/>
    <w:rsid w:val="0078452D"/>
    <w:rsid w:val="0079172F"/>
    <w:rsid w:val="007A54FB"/>
    <w:rsid w:val="007C3D29"/>
    <w:rsid w:val="007F5DD3"/>
    <w:rsid w:val="0084735F"/>
    <w:rsid w:val="00877172"/>
    <w:rsid w:val="0088401E"/>
    <w:rsid w:val="008866A5"/>
    <w:rsid w:val="00892B89"/>
    <w:rsid w:val="008A28A0"/>
    <w:rsid w:val="008B7BA4"/>
    <w:rsid w:val="00911D8B"/>
    <w:rsid w:val="009252BE"/>
    <w:rsid w:val="00932F67"/>
    <w:rsid w:val="009676D8"/>
    <w:rsid w:val="009725B3"/>
    <w:rsid w:val="00972D8D"/>
    <w:rsid w:val="009A1B8D"/>
    <w:rsid w:val="009B127D"/>
    <w:rsid w:val="009B5527"/>
    <w:rsid w:val="009D6955"/>
    <w:rsid w:val="009F37B4"/>
    <w:rsid w:val="00A31A53"/>
    <w:rsid w:val="00A4152A"/>
    <w:rsid w:val="00B00EC7"/>
    <w:rsid w:val="00B20109"/>
    <w:rsid w:val="00B25B3B"/>
    <w:rsid w:val="00B52832"/>
    <w:rsid w:val="00B84030"/>
    <w:rsid w:val="00B97268"/>
    <w:rsid w:val="00BB1CB0"/>
    <w:rsid w:val="00BD34BD"/>
    <w:rsid w:val="00C115B5"/>
    <w:rsid w:val="00C401BF"/>
    <w:rsid w:val="00C6148D"/>
    <w:rsid w:val="00C71B5F"/>
    <w:rsid w:val="00C95EDE"/>
    <w:rsid w:val="00CA1B29"/>
    <w:rsid w:val="00CA6D0D"/>
    <w:rsid w:val="00CB3455"/>
    <w:rsid w:val="00CF3217"/>
    <w:rsid w:val="00CF3B12"/>
    <w:rsid w:val="00D36E4A"/>
    <w:rsid w:val="00D42358"/>
    <w:rsid w:val="00D46AC8"/>
    <w:rsid w:val="00D72C1E"/>
    <w:rsid w:val="00D84BFD"/>
    <w:rsid w:val="00DA2D4A"/>
    <w:rsid w:val="00DA46CE"/>
    <w:rsid w:val="00DA558A"/>
    <w:rsid w:val="00DB6004"/>
    <w:rsid w:val="00DB6C91"/>
    <w:rsid w:val="00DC3512"/>
    <w:rsid w:val="00E11145"/>
    <w:rsid w:val="00E305E2"/>
    <w:rsid w:val="00E43367"/>
    <w:rsid w:val="00E43BFF"/>
    <w:rsid w:val="00E524C5"/>
    <w:rsid w:val="00EA435C"/>
    <w:rsid w:val="00EA76A3"/>
    <w:rsid w:val="00EB0956"/>
    <w:rsid w:val="00EB2C14"/>
    <w:rsid w:val="00EB2F45"/>
    <w:rsid w:val="00ED28A7"/>
    <w:rsid w:val="00F06798"/>
    <w:rsid w:val="00F56342"/>
    <w:rsid w:val="00F672BE"/>
    <w:rsid w:val="00F71741"/>
    <w:rsid w:val="00F84093"/>
    <w:rsid w:val="00FB6ADD"/>
    <w:rsid w:val="00FD1B66"/>
    <w:rsid w:val="00FD2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63AE5F"/>
  <w15:chartTrackingRefBased/>
  <w15:docId w15:val="{0C8FA607-45B1-4972-AB2B-F120DE8C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731E"/>
    <w:pPr>
      <w:suppressAutoHyphens/>
    </w:pPr>
    <w:rPr>
      <w:sz w:val="24"/>
      <w:szCs w:val="24"/>
      <w:lang w:eastAsia="ar-SA"/>
    </w:rPr>
  </w:style>
  <w:style w:type="paragraph" w:styleId="Nagwek1">
    <w:name w:val="heading 1"/>
    <w:basedOn w:val="Normalny"/>
    <w:next w:val="Normalny"/>
    <w:link w:val="Nagwek1Znak"/>
    <w:qFormat/>
    <w:pPr>
      <w:keepNext/>
      <w:numPr>
        <w:numId w:val="1"/>
      </w:numPr>
      <w:outlineLvl w:val="0"/>
    </w:pPr>
    <w:rPr>
      <w:b/>
      <w:sz w:val="28"/>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i/>
      <w:lang w:val="x-none"/>
    </w:rPr>
  </w:style>
  <w:style w:type="paragraph" w:styleId="Nagwek3">
    <w:name w:val="heading 3"/>
    <w:aliases w:val="Nagłówek 3 Znak Znak Znak Znak Znak Znak Znak Znak Znak Znak Znak Znak Znak Znak Znak Znak Znak Znak Znak Znak"/>
    <w:basedOn w:val="Normalny"/>
    <w:next w:val="Normalny"/>
    <w:link w:val="Nagwek3Znak"/>
    <w:qFormat/>
    <w:pPr>
      <w:keepNext/>
      <w:numPr>
        <w:ilvl w:val="2"/>
        <w:numId w:val="1"/>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qFormat/>
    <w:pPr>
      <w:numPr>
        <w:ilvl w:val="6"/>
        <w:numId w:val="1"/>
      </w:numPr>
      <w:spacing w:before="240" w:after="60"/>
      <w:outlineLvl w:val="6"/>
    </w:pPr>
    <w:rPr>
      <w:lang w:val="x-none"/>
    </w:rPr>
  </w:style>
  <w:style w:type="paragraph" w:styleId="Nagwek8">
    <w:name w:val="heading 8"/>
    <w:basedOn w:val="Normalny"/>
    <w:next w:val="Normalny"/>
    <w:link w:val="Nagwek8Znak"/>
    <w:qFormat/>
    <w:pPr>
      <w:numPr>
        <w:ilvl w:val="7"/>
        <w:numId w:val="1"/>
      </w:numPr>
      <w:spacing w:before="240" w:after="60"/>
      <w:outlineLvl w:val="7"/>
    </w:pPr>
    <w:rPr>
      <w:i/>
      <w:iCs/>
      <w:lang w:val="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WW8Num22z0">
    <w:name w:val="WW8Num22z0"/>
    <w:rPr>
      <w:b/>
    </w:rPr>
  </w:style>
  <w:style w:type="character" w:customStyle="1" w:styleId="WW8Num27z0">
    <w:name w:val="WW8Num27z0"/>
    <w:rPr>
      <w:rFonts w:ascii="Times New Roman" w:hAnsi="Times New Roman" w:cs="Times New Roman" w:hint="defaul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pPr>
      <w:tabs>
        <w:tab w:val="center" w:pos="4536"/>
        <w:tab w:val="right" w:pos="9072"/>
      </w:tabs>
    </w:pPr>
    <w:rPr>
      <w:lang w:val="x-none"/>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rPr>
      <w:b/>
      <w:bCs/>
      <w:color w:val="000000"/>
      <w:sz w:val="28"/>
      <w:szCs w:val="17"/>
    </w:rPr>
  </w:style>
  <w:style w:type="paragraph" w:styleId="Tekstdymka">
    <w:name w:val="Balloon Text"/>
    <w:basedOn w:val="Normalny"/>
    <w:link w:val="TekstdymkaZnak"/>
    <w:rPr>
      <w:rFonts w:ascii="Tahoma" w:hAnsi="Tahoma"/>
      <w:sz w:val="16"/>
      <w:szCs w:val="16"/>
      <w:lang w:val="x-none"/>
    </w:rPr>
  </w:style>
  <w:style w:type="paragraph" w:customStyle="1" w:styleId="Tekstpodstawowy31">
    <w:name w:val="Tekst podstawowy 31"/>
    <w:basedOn w:val="Normalny"/>
    <w:rPr>
      <w:b/>
      <w:sz w:val="28"/>
    </w:rPr>
  </w:style>
  <w:style w:type="paragraph" w:styleId="Tekstpodstawowywcity">
    <w:name w:val="Body Text Indent"/>
    <w:basedOn w:val="Normalny"/>
    <w:link w:val="TekstpodstawowywcityZnak"/>
    <w:pPr>
      <w:ind w:left="360"/>
      <w:jc w:val="both"/>
    </w:pPr>
    <w:rPr>
      <w:lang w:val="x-none"/>
    </w:rPr>
  </w:style>
  <w:style w:type="paragraph" w:customStyle="1" w:styleId="Plandokumentu">
    <w:name w:val="Plan dokumentu"/>
    <w:basedOn w:val="Normalny"/>
    <w:pPr>
      <w:shd w:val="clear" w:color="auto" w:fill="000080"/>
    </w:pPr>
    <w:rPr>
      <w:rFonts w:ascii="Tahoma" w:hAnsi="Tahoma" w:cs="Tahoma"/>
      <w:sz w:val="20"/>
      <w:szCs w:val="20"/>
    </w:rPr>
  </w:style>
  <w:style w:type="paragraph" w:customStyle="1" w:styleId="Zawartoramki">
    <w:name w:val="Zawartość ramki"/>
    <w:basedOn w:val="Normalny"/>
  </w:style>
  <w:style w:type="paragraph" w:customStyle="1" w:styleId="Akapitzlist1">
    <w:name w:val="Akapit z listą1"/>
    <w:basedOn w:val="Normalny"/>
    <w:pPr>
      <w:ind w:left="720"/>
    </w:pPr>
  </w:style>
  <w:style w:type="character" w:styleId="Nierozpoznanawzmianka">
    <w:name w:val="Unresolved Mention"/>
    <w:uiPriority w:val="99"/>
    <w:semiHidden/>
    <w:unhideWhenUsed/>
    <w:rsid w:val="00607D73"/>
    <w:rPr>
      <w:color w:val="605E5C"/>
      <w:shd w:val="clear" w:color="auto" w:fill="E1DFDD"/>
    </w:rPr>
  </w:style>
  <w:style w:type="paragraph" w:styleId="Tekstpodstawowy3">
    <w:name w:val="Body Text 3"/>
    <w:basedOn w:val="Normalny"/>
    <w:link w:val="Tekstpodstawowy3Znak"/>
    <w:unhideWhenUsed/>
    <w:rsid w:val="00ED28A7"/>
    <w:pPr>
      <w:spacing w:after="120"/>
    </w:pPr>
    <w:rPr>
      <w:sz w:val="16"/>
      <w:szCs w:val="16"/>
      <w:lang w:val="x-none"/>
    </w:rPr>
  </w:style>
  <w:style w:type="character" w:customStyle="1" w:styleId="Tekstpodstawowy3Znak">
    <w:name w:val="Tekst podstawowy 3 Znak"/>
    <w:link w:val="Tekstpodstawowy3"/>
    <w:rsid w:val="00ED28A7"/>
    <w:rPr>
      <w:sz w:val="16"/>
      <w:szCs w:val="16"/>
      <w:lang w:eastAsia="ar-SA"/>
    </w:rPr>
  </w:style>
  <w:style w:type="paragraph" w:styleId="Tekstpodstawowywcity3">
    <w:name w:val="Body Text Indent 3"/>
    <w:basedOn w:val="Normalny"/>
    <w:link w:val="Tekstpodstawowywcity3Znak"/>
    <w:unhideWhenUsed/>
    <w:rsid w:val="00DA2D4A"/>
    <w:pPr>
      <w:spacing w:after="120"/>
      <w:ind w:left="283"/>
    </w:pPr>
    <w:rPr>
      <w:sz w:val="16"/>
      <w:szCs w:val="16"/>
      <w:lang w:val="x-none"/>
    </w:rPr>
  </w:style>
  <w:style w:type="character" w:customStyle="1" w:styleId="Tekstpodstawowywcity3Znak">
    <w:name w:val="Tekst podstawowy wcięty 3 Znak"/>
    <w:link w:val="Tekstpodstawowywcity3"/>
    <w:rsid w:val="00DA2D4A"/>
    <w:rPr>
      <w:sz w:val="16"/>
      <w:szCs w:val="16"/>
      <w:lang w:eastAsia="ar-SA"/>
    </w:rPr>
  </w:style>
  <w:style w:type="character" w:customStyle="1" w:styleId="TekstpodstawowyZnak">
    <w:name w:val="Tekst podstawowy Znak"/>
    <w:link w:val="Tekstpodstawowy"/>
    <w:rsid w:val="005C6C3C"/>
    <w:rPr>
      <w:sz w:val="24"/>
      <w:szCs w:val="24"/>
      <w:lang w:eastAsia="ar-SA"/>
    </w:rPr>
  </w:style>
  <w:style w:type="paragraph" w:styleId="Bezodstpw">
    <w:name w:val="No Spacing"/>
    <w:link w:val="BezodstpwZnak"/>
    <w:qFormat/>
    <w:rsid w:val="00562244"/>
    <w:rPr>
      <w:rFonts w:ascii="Calibri" w:hAnsi="Calibri"/>
      <w:sz w:val="22"/>
      <w:szCs w:val="22"/>
      <w:lang w:eastAsia="en-US"/>
    </w:rPr>
  </w:style>
  <w:style w:type="character" w:customStyle="1" w:styleId="BezodstpwZnak">
    <w:name w:val="Bez odstępów Znak"/>
    <w:link w:val="Bezodstpw"/>
    <w:rsid w:val="00562244"/>
    <w:rPr>
      <w:rFonts w:ascii="Calibri" w:hAnsi="Calibri"/>
      <w:sz w:val="22"/>
      <w:szCs w:val="22"/>
      <w:lang w:eastAsia="en-US" w:bidi="ar-SA"/>
    </w:rPr>
  </w:style>
  <w:style w:type="character" w:styleId="Odwoaniedokomentarza">
    <w:name w:val="annotation reference"/>
    <w:uiPriority w:val="99"/>
    <w:rsid w:val="00580937"/>
    <w:rPr>
      <w:sz w:val="16"/>
      <w:szCs w:val="16"/>
    </w:rPr>
  </w:style>
  <w:style w:type="paragraph" w:styleId="Tekstkomentarza">
    <w:name w:val="annotation text"/>
    <w:basedOn w:val="Normalny"/>
    <w:link w:val="TekstkomentarzaZnak"/>
    <w:uiPriority w:val="99"/>
    <w:rsid w:val="00580937"/>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580937"/>
  </w:style>
  <w:style w:type="paragraph" w:customStyle="1" w:styleId="pkt">
    <w:name w:val="pkt"/>
    <w:basedOn w:val="Normalny"/>
    <w:rsid w:val="000556D3"/>
    <w:pPr>
      <w:suppressAutoHyphens w:val="0"/>
      <w:spacing w:before="60" w:after="60"/>
      <w:ind w:left="851" w:hanging="295"/>
      <w:jc w:val="both"/>
    </w:pPr>
    <w:rPr>
      <w:rFonts w:eastAsia="Calibri"/>
      <w:lang w:eastAsia="pl-PL"/>
    </w:rPr>
  </w:style>
  <w:style w:type="paragraph" w:styleId="Zwykytekst">
    <w:name w:val="Plain Text"/>
    <w:basedOn w:val="Normalny"/>
    <w:link w:val="ZwykytekstZnak"/>
    <w:uiPriority w:val="99"/>
    <w:unhideWhenUsed/>
    <w:rsid w:val="0035119E"/>
    <w:pPr>
      <w:suppressAutoHyphens w:val="0"/>
    </w:pPr>
    <w:rPr>
      <w:rFonts w:ascii="Calibri" w:eastAsia="Calibri" w:hAnsi="Calibri"/>
      <w:sz w:val="22"/>
      <w:szCs w:val="21"/>
      <w:lang w:val="x-none" w:eastAsia="en-US"/>
    </w:rPr>
  </w:style>
  <w:style w:type="character" w:customStyle="1" w:styleId="ZwykytekstZnak">
    <w:name w:val="Zwykły tekst Znak"/>
    <w:link w:val="Zwykytekst"/>
    <w:uiPriority w:val="99"/>
    <w:rsid w:val="0035119E"/>
    <w:rPr>
      <w:rFonts w:ascii="Calibri" w:eastAsia="Calibri" w:hAnsi="Calibri"/>
      <w:sz w:val="22"/>
      <w:szCs w:val="21"/>
      <w:lang w:eastAsia="en-US"/>
    </w:rPr>
  </w:style>
  <w:style w:type="paragraph" w:customStyle="1" w:styleId="xmsonormal">
    <w:name w:val="x_msonormal"/>
    <w:basedOn w:val="Normalny"/>
    <w:rsid w:val="001E518D"/>
    <w:pPr>
      <w:suppressAutoHyphens w:val="0"/>
    </w:pPr>
    <w:rPr>
      <w:rFonts w:ascii="Calibri" w:eastAsia="Calibri" w:hAnsi="Calibri" w:cs="Calibri"/>
      <w:sz w:val="22"/>
      <w:szCs w:val="22"/>
      <w:lang w:eastAsia="pl-PL"/>
    </w:rPr>
  </w:style>
  <w:style w:type="character" w:customStyle="1" w:styleId="Nagwek4Znak">
    <w:name w:val="Nagłówek 4 Znak"/>
    <w:link w:val="Nagwek4"/>
    <w:rsid w:val="00A31A53"/>
    <w:rPr>
      <w:b/>
      <w:bCs/>
      <w:sz w:val="28"/>
      <w:szCs w:val="28"/>
      <w:lang w:val="x-none" w:eastAsia="ar-SA"/>
    </w:rPr>
  </w:style>
  <w:style w:type="numbering" w:customStyle="1" w:styleId="Bezlisty1">
    <w:name w:val="Bez listy1"/>
    <w:next w:val="Bezlisty"/>
    <w:semiHidden/>
    <w:rsid w:val="001E0B8C"/>
  </w:style>
  <w:style w:type="character" w:styleId="Numerstrony">
    <w:name w:val="page number"/>
    <w:rsid w:val="001E0B8C"/>
  </w:style>
  <w:style w:type="table" w:styleId="Tabela-Siatka">
    <w:name w:val="Table Grid"/>
    <w:basedOn w:val="Standardowy"/>
    <w:uiPriority w:val="39"/>
    <w:rsid w:val="001E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ormalny"/>
    <w:rsid w:val="001E0B8C"/>
    <w:pPr>
      <w:suppressAutoHyphens w:val="0"/>
    </w:pPr>
    <w:rPr>
      <w:lang w:eastAsia="pl-PL"/>
    </w:rPr>
  </w:style>
  <w:style w:type="paragraph" w:styleId="NormalnyWeb">
    <w:name w:val="Normal (Web)"/>
    <w:basedOn w:val="Normalny"/>
    <w:rsid w:val="001E0B8C"/>
    <w:pPr>
      <w:suppressAutoHyphens w:val="0"/>
      <w:spacing w:before="100" w:beforeAutospacing="1" w:after="100" w:afterAutospacing="1"/>
    </w:pPr>
    <w:rPr>
      <w:lang w:eastAsia="pl-PL"/>
    </w:rPr>
  </w:style>
  <w:style w:type="character" w:customStyle="1" w:styleId="StopkaZnak">
    <w:name w:val="Stopka Znak"/>
    <w:link w:val="Stopka"/>
    <w:uiPriority w:val="99"/>
    <w:rsid w:val="001E0B8C"/>
    <w:rPr>
      <w:sz w:val="24"/>
      <w:szCs w:val="24"/>
      <w:lang w:eastAsia="ar-SA"/>
    </w:rPr>
  </w:style>
  <w:style w:type="character" w:customStyle="1" w:styleId="Nagwek1Znak">
    <w:name w:val="Nagłówek 1 Znak"/>
    <w:link w:val="Nagwek1"/>
    <w:rsid w:val="001E0B8C"/>
    <w:rPr>
      <w:b/>
      <w:sz w:val="28"/>
      <w:szCs w:val="24"/>
      <w:lang w:eastAsia="ar-SA"/>
    </w:rPr>
  </w:style>
  <w:style w:type="character" w:customStyle="1" w:styleId="Nagwek6Znak">
    <w:name w:val="Nagłówek 6 Znak"/>
    <w:link w:val="Nagwek6"/>
    <w:rsid w:val="001E0B8C"/>
    <w:rPr>
      <w:b/>
      <w:bCs/>
      <w:sz w:val="22"/>
      <w:szCs w:val="22"/>
      <w:lang w:eastAsia="ar-SA"/>
    </w:rPr>
  </w:style>
  <w:style w:type="character" w:customStyle="1" w:styleId="Nagwek7Znak">
    <w:name w:val="Nagłówek 7 Znak"/>
    <w:link w:val="Nagwek7"/>
    <w:rsid w:val="001E0B8C"/>
    <w:rPr>
      <w:sz w:val="24"/>
      <w:szCs w:val="24"/>
      <w:lang w:eastAsia="ar-SA"/>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E0B8C"/>
    <w:rPr>
      <w:sz w:val="24"/>
      <w:szCs w:val="24"/>
      <w:lang w:eastAsia="ar-SA"/>
    </w:rPr>
  </w:style>
  <w:style w:type="paragraph" w:styleId="Tytu">
    <w:name w:val="Title"/>
    <w:aliases w:val=" Znak"/>
    <w:basedOn w:val="Normalny"/>
    <w:link w:val="TytuZnak"/>
    <w:qFormat/>
    <w:rsid w:val="001E0B8C"/>
    <w:pPr>
      <w:suppressAutoHyphens w:val="0"/>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E0B8C"/>
    <w:rPr>
      <w:rFonts w:ascii="Garamond" w:hAnsi="Garamond"/>
      <w:b/>
      <w:bCs/>
      <w:sz w:val="24"/>
      <w:szCs w:val="24"/>
      <w:lang w:val="x-none" w:eastAsia="x-none"/>
    </w:rPr>
  </w:style>
  <w:style w:type="paragraph" w:styleId="Akapitzlist">
    <w:name w:val="List Paragraph"/>
    <w:basedOn w:val="Normalny"/>
    <w:uiPriority w:val="34"/>
    <w:qFormat/>
    <w:rsid w:val="001E0B8C"/>
    <w:pPr>
      <w:suppressAutoHyphens w:val="0"/>
      <w:spacing w:after="200" w:line="276" w:lineRule="auto"/>
      <w:ind w:left="720"/>
    </w:pPr>
    <w:rPr>
      <w:rFonts w:ascii="Calibri" w:hAnsi="Calibri" w:cs="Calibri"/>
      <w:sz w:val="22"/>
      <w:szCs w:val="22"/>
      <w:lang w:eastAsia="en-US"/>
    </w:rPr>
  </w:style>
  <w:style w:type="paragraph" w:customStyle="1" w:styleId="ust">
    <w:name w:val="ust"/>
    <w:rsid w:val="001E0B8C"/>
    <w:pPr>
      <w:spacing w:before="60" w:after="60"/>
      <w:ind w:left="426" w:hanging="284"/>
      <w:jc w:val="both"/>
    </w:pPr>
    <w:rPr>
      <w:rFonts w:eastAsia="Calibri"/>
      <w:sz w:val="24"/>
      <w:szCs w:val="24"/>
    </w:rPr>
  </w:style>
  <w:style w:type="paragraph" w:customStyle="1" w:styleId="Akapitzlist2">
    <w:name w:val="Akapit z listą2"/>
    <w:basedOn w:val="Normalny"/>
    <w:rsid w:val="001E0B8C"/>
    <w:pPr>
      <w:suppressAutoHyphens w:val="0"/>
      <w:ind w:left="720"/>
    </w:pPr>
    <w:rPr>
      <w:rFonts w:eastAsia="Calibri"/>
      <w:lang w:eastAsia="pl-PL"/>
    </w:rPr>
  </w:style>
  <w:style w:type="character" w:customStyle="1" w:styleId="FontStyle46">
    <w:name w:val="Font Style46"/>
    <w:uiPriority w:val="99"/>
    <w:rsid w:val="001E0B8C"/>
    <w:rPr>
      <w:rFonts w:ascii="Times New Roman" w:hAnsi="Times New Roman" w:cs="Times New Roman"/>
      <w:sz w:val="22"/>
      <w:szCs w:val="22"/>
    </w:rPr>
  </w:style>
  <w:style w:type="paragraph" w:styleId="Tematkomentarza">
    <w:name w:val="annotation subject"/>
    <w:basedOn w:val="Tekstkomentarza"/>
    <w:next w:val="Tekstkomentarza"/>
    <w:link w:val="TematkomentarzaZnak"/>
    <w:rsid w:val="001E0B8C"/>
    <w:rPr>
      <w:b/>
      <w:bCs/>
      <w:lang w:val="x-none" w:eastAsia="x-none"/>
    </w:rPr>
  </w:style>
  <w:style w:type="character" w:customStyle="1" w:styleId="TematkomentarzaZnak">
    <w:name w:val="Temat komentarza Znak"/>
    <w:link w:val="Tematkomentarza"/>
    <w:rsid w:val="001E0B8C"/>
    <w:rPr>
      <w:b/>
      <w:bCs/>
      <w:lang w:val="x-none" w:eastAsia="x-none"/>
    </w:rPr>
  </w:style>
  <w:style w:type="paragraph" w:customStyle="1" w:styleId="Default">
    <w:name w:val="Default"/>
    <w:qFormat/>
    <w:rsid w:val="001E0B8C"/>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1E0B8C"/>
    <w:pPr>
      <w:suppressAutoHyphens w:val="0"/>
    </w:pPr>
    <w:rPr>
      <w:lang w:eastAsia="pl-PL"/>
    </w:rPr>
  </w:style>
  <w:style w:type="paragraph" w:styleId="Spistreci2">
    <w:name w:val="toc 2"/>
    <w:basedOn w:val="Normalny"/>
    <w:next w:val="Normalny"/>
    <w:autoRedefine/>
    <w:uiPriority w:val="39"/>
    <w:rsid w:val="001E0B8C"/>
    <w:pPr>
      <w:tabs>
        <w:tab w:val="left" w:pos="0"/>
        <w:tab w:val="right" w:leader="dot" w:pos="8789"/>
      </w:tabs>
      <w:suppressAutoHyphens w:val="0"/>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1E0B8C"/>
    <w:pPr>
      <w:spacing w:line="360" w:lineRule="auto"/>
      <w:ind w:left="360"/>
      <w:jc w:val="both"/>
    </w:pPr>
    <w:rPr>
      <w:szCs w:val="20"/>
    </w:rPr>
  </w:style>
  <w:style w:type="character" w:customStyle="1" w:styleId="Nagwek3Znak">
    <w:name w:val="Nagłówek 3 Znak"/>
    <w:aliases w:val="Nagłówek 3 Znak Znak Znak Znak Znak Znak Znak Znak Znak Znak Znak Znak Znak Znak Znak Znak Znak Znak Znak Znak Znak1"/>
    <w:link w:val="Nagwek3"/>
    <w:rsid w:val="001E0B8C"/>
    <w:rPr>
      <w:rFonts w:ascii="Arial" w:hAnsi="Arial" w:cs="Arial"/>
      <w:b/>
      <w:bCs/>
      <w:sz w:val="26"/>
      <w:szCs w:val="26"/>
      <w:lang w:eastAsia="ar-SA"/>
    </w:rPr>
  </w:style>
  <w:style w:type="paragraph" w:styleId="Tekstpodstawowy2">
    <w:name w:val="Body Text 2"/>
    <w:basedOn w:val="Normalny"/>
    <w:link w:val="Tekstpodstawowy2Znak"/>
    <w:rsid w:val="001E0B8C"/>
    <w:pPr>
      <w:suppressAutoHyphens w:val="0"/>
      <w:spacing w:after="120" w:line="480" w:lineRule="auto"/>
    </w:pPr>
    <w:rPr>
      <w:lang w:val="x-none" w:eastAsia="x-none"/>
    </w:rPr>
  </w:style>
  <w:style w:type="character" w:customStyle="1" w:styleId="Tekstpodstawowy2Znak">
    <w:name w:val="Tekst podstawowy 2 Znak"/>
    <w:link w:val="Tekstpodstawowy2"/>
    <w:rsid w:val="001E0B8C"/>
    <w:rPr>
      <w:sz w:val="24"/>
      <w:szCs w:val="24"/>
      <w:lang w:val="x-none" w:eastAsia="x-none"/>
    </w:rPr>
  </w:style>
  <w:style w:type="character" w:customStyle="1" w:styleId="Nagwek2Znak">
    <w:name w:val="Nagłówek 2 Znak"/>
    <w:link w:val="Nagwek2"/>
    <w:rsid w:val="001E0B8C"/>
    <w:rPr>
      <w:rFonts w:ascii="Arial" w:hAnsi="Arial" w:cs="Arial"/>
      <w:b/>
      <w:i/>
      <w:sz w:val="24"/>
      <w:szCs w:val="24"/>
      <w:lang w:eastAsia="ar-SA"/>
    </w:rPr>
  </w:style>
  <w:style w:type="character" w:customStyle="1" w:styleId="Nagwek5Znak">
    <w:name w:val="Nagłówek 5 Znak"/>
    <w:link w:val="Nagwek5"/>
    <w:rsid w:val="001E0B8C"/>
    <w:rPr>
      <w:b/>
      <w:bCs/>
      <w:i/>
      <w:iCs/>
      <w:sz w:val="26"/>
      <w:szCs w:val="26"/>
      <w:lang w:eastAsia="ar-SA"/>
    </w:rPr>
  </w:style>
  <w:style w:type="character" w:customStyle="1" w:styleId="Nagwek8Znak">
    <w:name w:val="Nagłówek 8 Znak"/>
    <w:link w:val="Nagwek8"/>
    <w:rsid w:val="001E0B8C"/>
    <w:rPr>
      <w:i/>
      <w:iCs/>
      <w:sz w:val="24"/>
      <w:szCs w:val="24"/>
      <w:lang w:eastAsia="ar-SA"/>
    </w:rPr>
  </w:style>
  <w:style w:type="character" w:customStyle="1" w:styleId="Nagwek9Znak">
    <w:name w:val="Nagłówek 9 Znak"/>
    <w:link w:val="Nagwek9"/>
    <w:rsid w:val="001E0B8C"/>
    <w:rPr>
      <w:rFonts w:ascii="Arial" w:hAnsi="Arial" w:cs="Arial"/>
      <w:sz w:val="22"/>
      <w:szCs w:val="22"/>
      <w:lang w:eastAsia="ar-SA"/>
    </w:rPr>
  </w:style>
  <w:style w:type="character" w:customStyle="1" w:styleId="TekstdymkaZnak">
    <w:name w:val="Tekst dymka Znak"/>
    <w:link w:val="Tekstdymka"/>
    <w:rsid w:val="001E0B8C"/>
    <w:rPr>
      <w:rFonts w:ascii="Tahoma" w:hAnsi="Tahoma" w:cs="Tahoma"/>
      <w:sz w:val="16"/>
      <w:szCs w:val="16"/>
      <w:lang w:eastAsia="ar-SA"/>
    </w:rPr>
  </w:style>
  <w:style w:type="character" w:customStyle="1" w:styleId="TekstpodstawowywcityZnak">
    <w:name w:val="Tekst podstawowy wcięty Znak"/>
    <w:link w:val="Tekstpodstawowywcity"/>
    <w:rsid w:val="001E0B8C"/>
    <w:rPr>
      <w:sz w:val="24"/>
      <w:szCs w:val="24"/>
      <w:lang w:eastAsia="ar-SA"/>
    </w:rPr>
  </w:style>
  <w:style w:type="paragraph" w:styleId="Tekstpodstawowywcity2">
    <w:name w:val="Body Text Indent 2"/>
    <w:basedOn w:val="Normalny"/>
    <w:link w:val="Tekstpodstawowywcity2Znak"/>
    <w:rsid w:val="001E0B8C"/>
    <w:pPr>
      <w:suppressAutoHyphens w:val="0"/>
      <w:ind w:left="360"/>
      <w:jc w:val="both"/>
    </w:pPr>
    <w:rPr>
      <w:szCs w:val="20"/>
      <w:lang w:val="x-none" w:eastAsia="en-US"/>
    </w:rPr>
  </w:style>
  <w:style w:type="character" w:customStyle="1" w:styleId="Tekstpodstawowywcity2Znak">
    <w:name w:val="Tekst podstawowy wcięty 2 Znak"/>
    <w:link w:val="Tekstpodstawowywcity2"/>
    <w:rsid w:val="001E0B8C"/>
    <w:rPr>
      <w:sz w:val="24"/>
      <w:lang w:val="x-none" w:eastAsia="en-US"/>
    </w:rPr>
  </w:style>
  <w:style w:type="paragraph" w:styleId="Podtytu">
    <w:name w:val="Subtitle"/>
    <w:basedOn w:val="Normalny"/>
    <w:link w:val="PodtytuZnak"/>
    <w:qFormat/>
    <w:rsid w:val="001E0B8C"/>
    <w:pPr>
      <w:suppressAutoHyphens w:val="0"/>
      <w:jc w:val="center"/>
    </w:pPr>
    <w:rPr>
      <w:b/>
      <w:sz w:val="26"/>
      <w:szCs w:val="20"/>
      <w:lang w:val="x-none" w:eastAsia="en-US"/>
    </w:rPr>
  </w:style>
  <w:style w:type="character" w:customStyle="1" w:styleId="PodtytuZnak">
    <w:name w:val="Podtytuł Znak"/>
    <w:link w:val="Podtytu"/>
    <w:rsid w:val="001E0B8C"/>
    <w:rPr>
      <w:b/>
      <w:sz w:val="26"/>
      <w:lang w:val="x-none" w:eastAsia="en-US"/>
    </w:rPr>
  </w:style>
  <w:style w:type="paragraph" w:customStyle="1" w:styleId="ProPublico1">
    <w:name w:val="ProPublico1"/>
    <w:basedOn w:val="Normalny"/>
    <w:rsid w:val="001E0B8C"/>
    <w:pPr>
      <w:suppressAutoHyphens w:val="0"/>
      <w:spacing w:line="360" w:lineRule="auto"/>
      <w:jc w:val="both"/>
      <w:outlineLvl w:val="0"/>
    </w:pPr>
    <w:rPr>
      <w:rFonts w:ascii="Arial" w:hAnsi="Arial"/>
      <w:b/>
      <w:noProof/>
      <w:sz w:val="22"/>
      <w:szCs w:val="20"/>
      <w:lang w:eastAsia="pl-PL"/>
    </w:rPr>
  </w:style>
  <w:style w:type="paragraph" w:customStyle="1" w:styleId="Tekstpodstawowy22">
    <w:name w:val="Tekst podstawowy 22"/>
    <w:basedOn w:val="Normalny"/>
    <w:rsid w:val="001E0B8C"/>
    <w:pPr>
      <w:widowControl w:val="0"/>
      <w:suppressAutoHyphens w:val="0"/>
      <w:jc w:val="both"/>
    </w:pPr>
    <w:rPr>
      <w:rFonts w:ascii="Arial" w:hAnsi="Arial"/>
      <w:sz w:val="22"/>
      <w:szCs w:val="20"/>
      <w:lang w:eastAsia="pl-PL"/>
    </w:rPr>
  </w:style>
  <w:style w:type="paragraph" w:styleId="Tekstblokowy">
    <w:name w:val="Block Text"/>
    <w:basedOn w:val="Normalny"/>
    <w:rsid w:val="001E0B8C"/>
    <w:pPr>
      <w:suppressAutoHyphens w:val="0"/>
      <w:overflowPunct w:val="0"/>
      <w:autoSpaceDE w:val="0"/>
      <w:autoSpaceDN w:val="0"/>
      <w:adjustRightInd w:val="0"/>
      <w:ind w:left="308" w:right="758"/>
      <w:textAlignment w:val="baseline"/>
    </w:pPr>
    <w:rPr>
      <w:sz w:val="22"/>
      <w:szCs w:val="20"/>
      <w:lang w:eastAsia="pl-PL"/>
    </w:rPr>
  </w:style>
  <w:style w:type="paragraph" w:customStyle="1" w:styleId="pkt1">
    <w:name w:val="pkt1"/>
    <w:basedOn w:val="pkt"/>
    <w:rsid w:val="001E0B8C"/>
    <w:pPr>
      <w:ind w:left="850" w:hanging="425"/>
    </w:pPr>
    <w:rPr>
      <w:rFonts w:eastAsia="Times New Roman"/>
      <w:szCs w:val="20"/>
    </w:rPr>
  </w:style>
  <w:style w:type="paragraph" w:customStyle="1" w:styleId="FR3">
    <w:name w:val="FR3"/>
    <w:rsid w:val="001E0B8C"/>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1E0B8C"/>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1E0B8C"/>
    <w:rPr>
      <w:rFonts w:ascii="Arial" w:hAnsi="Arial" w:cs="Arial"/>
      <w:b/>
      <w:bCs/>
      <w:sz w:val="26"/>
      <w:szCs w:val="26"/>
      <w:lang w:val="pl-PL" w:eastAsia="pl-PL" w:bidi="ar-SA"/>
    </w:rPr>
  </w:style>
  <w:style w:type="paragraph" w:styleId="Spistreci1">
    <w:name w:val="toc 1"/>
    <w:basedOn w:val="Normalny"/>
    <w:next w:val="Normalny"/>
    <w:autoRedefine/>
    <w:rsid w:val="001E0B8C"/>
    <w:pPr>
      <w:tabs>
        <w:tab w:val="right" w:leader="underscore" w:pos="9062"/>
      </w:tabs>
      <w:suppressAutoHyphens w:val="0"/>
      <w:spacing w:before="120"/>
      <w:jc w:val="center"/>
    </w:pPr>
    <w:rPr>
      <w:b/>
      <w:bCs/>
      <w:i/>
      <w:iCs/>
      <w:lang w:eastAsia="pl-PL"/>
    </w:rPr>
  </w:style>
  <w:style w:type="paragraph" w:styleId="Tekstprzypisudolnego">
    <w:name w:val="footnote text"/>
    <w:basedOn w:val="Normalny"/>
    <w:link w:val="TekstprzypisudolnegoZnak"/>
    <w:rsid w:val="001E0B8C"/>
    <w:pPr>
      <w:suppressAutoHyphens w:val="0"/>
    </w:pPr>
    <w:rPr>
      <w:sz w:val="20"/>
      <w:szCs w:val="20"/>
      <w:lang w:val="x-none" w:eastAsia="x-none"/>
    </w:rPr>
  </w:style>
  <w:style w:type="character" w:customStyle="1" w:styleId="TekstprzypisudolnegoZnak">
    <w:name w:val="Tekst przypisu dolnego Znak"/>
    <w:link w:val="Tekstprzypisudolnego"/>
    <w:rsid w:val="001E0B8C"/>
    <w:rPr>
      <w:lang w:val="x-none" w:eastAsia="x-none"/>
    </w:rPr>
  </w:style>
  <w:style w:type="character" w:styleId="Odwoanieprzypisudolnego">
    <w:name w:val="footnote reference"/>
    <w:rsid w:val="001E0B8C"/>
    <w:rPr>
      <w:vertAlign w:val="superscript"/>
    </w:rPr>
  </w:style>
  <w:style w:type="paragraph" w:customStyle="1" w:styleId="Nagwekstrony">
    <w:name w:val="Nag?—wek strony"/>
    <w:basedOn w:val="Normalny"/>
    <w:rsid w:val="001E0B8C"/>
    <w:pPr>
      <w:tabs>
        <w:tab w:val="center" w:pos="4153"/>
        <w:tab w:val="right" w:pos="8306"/>
      </w:tabs>
      <w:suppressAutoHyphens w:val="0"/>
    </w:pPr>
    <w:rPr>
      <w:sz w:val="20"/>
      <w:szCs w:val="20"/>
      <w:lang w:val="en-GB" w:eastAsia="pl-PL"/>
    </w:rPr>
  </w:style>
  <w:style w:type="paragraph" w:customStyle="1" w:styleId="tabulka">
    <w:name w:val="tabulka"/>
    <w:basedOn w:val="Normalny"/>
    <w:rsid w:val="001E0B8C"/>
    <w:pPr>
      <w:widowControl w:val="0"/>
      <w:suppressAutoHyphens w:val="0"/>
      <w:spacing w:before="120" w:line="240" w:lineRule="exact"/>
      <w:jc w:val="center"/>
    </w:pPr>
    <w:rPr>
      <w:rFonts w:ascii="Arial" w:hAnsi="Arial"/>
      <w:sz w:val="20"/>
      <w:szCs w:val="20"/>
      <w:lang w:val="cs-CZ" w:eastAsia="pl-PL"/>
    </w:rPr>
  </w:style>
  <w:style w:type="paragraph" w:customStyle="1" w:styleId="Znak">
    <w:name w:val="Znak"/>
    <w:basedOn w:val="Normalny"/>
    <w:uiPriority w:val="99"/>
    <w:rsid w:val="001E0B8C"/>
    <w:pPr>
      <w:suppressAutoHyphens w:val="0"/>
    </w:pPr>
    <w:rPr>
      <w:lang w:eastAsia="pl-PL"/>
    </w:rPr>
  </w:style>
  <w:style w:type="paragraph" w:customStyle="1" w:styleId="Style3">
    <w:name w:val="Style3"/>
    <w:basedOn w:val="Normalny"/>
    <w:uiPriority w:val="99"/>
    <w:rsid w:val="001E0B8C"/>
    <w:pPr>
      <w:widowControl w:val="0"/>
      <w:suppressAutoHyphens w:val="0"/>
      <w:autoSpaceDE w:val="0"/>
      <w:autoSpaceDN w:val="0"/>
      <w:adjustRightInd w:val="0"/>
      <w:spacing w:line="341" w:lineRule="exact"/>
    </w:pPr>
    <w:rPr>
      <w:rFonts w:ascii="Georgia" w:hAnsi="Georgia"/>
      <w:lang w:eastAsia="pl-PL"/>
    </w:rPr>
  </w:style>
  <w:style w:type="character" w:customStyle="1" w:styleId="FontStyle12">
    <w:name w:val="Font Style12"/>
    <w:rsid w:val="001E0B8C"/>
    <w:rPr>
      <w:rFonts w:ascii="Times New Roman" w:hAnsi="Times New Roman" w:cs="Times New Roman"/>
      <w:b/>
      <w:bCs/>
      <w:sz w:val="26"/>
      <w:szCs w:val="26"/>
    </w:rPr>
  </w:style>
  <w:style w:type="character" w:customStyle="1" w:styleId="FontStyle23">
    <w:name w:val="Font Style23"/>
    <w:uiPriority w:val="99"/>
    <w:rsid w:val="001E0B8C"/>
    <w:rPr>
      <w:rFonts w:ascii="Times New Roman" w:hAnsi="Times New Roman" w:cs="Times New Roman"/>
      <w:sz w:val="22"/>
      <w:szCs w:val="22"/>
    </w:rPr>
  </w:style>
  <w:style w:type="character" w:customStyle="1" w:styleId="FontStyle27">
    <w:name w:val="Font Style27"/>
    <w:uiPriority w:val="99"/>
    <w:rsid w:val="001E0B8C"/>
    <w:rPr>
      <w:rFonts w:ascii="Times New Roman" w:hAnsi="Times New Roman" w:cs="Times New Roman"/>
      <w:b/>
      <w:bCs/>
      <w:sz w:val="22"/>
      <w:szCs w:val="22"/>
    </w:rPr>
  </w:style>
  <w:style w:type="paragraph" w:customStyle="1" w:styleId="Standard">
    <w:name w:val="Standard"/>
    <w:rsid w:val="001E0B8C"/>
    <w:pPr>
      <w:widowControl w:val="0"/>
      <w:autoSpaceDE w:val="0"/>
      <w:autoSpaceDN w:val="0"/>
      <w:adjustRightInd w:val="0"/>
    </w:pPr>
    <w:rPr>
      <w:sz w:val="24"/>
      <w:szCs w:val="24"/>
    </w:rPr>
  </w:style>
  <w:style w:type="paragraph" w:customStyle="1" w:styleId="Zawartotabeli">
    <w:name w:val="Zawartość tabeli"/>
    <w:basedOn w:val="Normalny"/>
    <w:rsid w:val="001E0B8C"/>
    <w:pPr>
      <w:widowControl w:val="0"/>
      <w:suppressLineNumbers/>
    </w:pPr>
    <w:rPr>
      <w:rFonts w:eastAsia="Arial Unicode MS"/>
      <w:kern w:val="1"/>
    </w:rPr>
  </w:style>
  <w:style w:type="character" w:customStyle="1" w:styleId="FontStyle21">
    <w:name w:val="Font Style21"/>
    <w:uiPriority w:val="99"/>
    <w:rsid w:val="001E0B8C"/>
    <w:rPr>
      <w:rFonts w:ascii="Bookman Old Style" w:hAnsi="Bookman Old Style" w:cs="Bookman Old Style"/>
      <w:b/>
      <w:bCs/>
      <w:sz w:val="16"/>
      <w:szCs w:val="16"/>
    </w:rPr>
  </w:style>
  <w:style w:type="paragraph" w:styleId="Wcicienormalne">
    <w:name w:val="Normal Indent"/>
    <w:basedOn w:val="Normalny"/>
    <w:rsid w:val="001E0B8C"/>
    <w:pPr>
      <w:suppressAutoHyphens w:val="0"/>
      <w:ind w:left="708"/>
    </w:pPr>
    <w:rPr>
      <w:rFonts w:ascii="Arial" w:hAnsi="Arial"/>
      <w:sz w:val="20"/>
      <w:szCs w:val="20"/>
      <w:lang w:val="en-GB" w:eastAsia="pl-PL"/>
    </w:rPr>
  </w:style>
  <w:style w:type="paragraph" w:customStyle="1" w:styleId="normaltableau">
    <w:name w:val="normal_tableau"/>
    <w:basedOn w:val="Normalny"/>
    <w:rsid w:val="001E0B8C"/>
    <w:pPr>
      <w:suppressAutoHyphens w:val="0"/>
      <w:spacing w:before="120" w:after="120"/>
      <w:jc w:val="both"/>
    </w:pPr>
    <w:rPr>
      <w:rFonts w:ascii="Optima" w:hAnsi="Optima"/>
      <w:sz w:val="22"/>
      <w:szCs w:val="20"/>
      <w:lang w:val="en-GB" w:eastAsia="pl-PL"/>
    </w:rPr>
  </w:style>
  <w:style w:type="paragraph" w:styleId="Lista5">
    <w:name w:val="List 5"/>
    <w:basedOn w:val="Normalny"/>
    <w:uiPriority w:val="99"/>
    <w:unhideWhenUsed/>
    <w:rsid w:val="001E0B8C"/>
    <w:pPr>
      <w:suppressAutoHyphens w:val="0"/>
      <w:ind w:left="1415" w:hanging="283"/>
      <w:contextualSpacing/>
    </w:pPr>
    <w:rPr>
      <w:sz w:val="28"/>
      <w:szCs w:val="20"/>
      <w:lang w:eastAsia="en-US"/>
    </w:rPr>
  </w:style>
  <w:style w:type="character" w:customStyle="1" w:styleId="FontStyle32">
    <w:name w:val="Font Style32"/>
    <w:uiPriority w:val="99"/>
    <w:rsid w:val="001E0B8C"/>
    <w:rPr>
      <w:rFonts w:ascii="Arial Unicode MS" w:eastAsia="Arial Unicode MS" w:hAnsi="Arial Unicode MS" w:cs="Arial Unicode MS"/>
      <w:sz w:val="14"/>
      <w:szCs w:val="14"/>
    </w:rPr>
  </w:style>
  <w:style w:type="character" w:customStyle="1" w:styleId="FontStyle30">
    <w:name w:val="Font Style30"/>
    <w:rsid w:val="001E0B8C"/>
    <w:rPr>
      <w:rFonts w:ascii="Arial Unicode MS" w:eastAsia="Arial Unicode MS" w:hAnsi="Arial Unicode MS" w:cs="Arial Unicode MS"/>
      <w:b/>
      <w:bCs/>
      <w:sz w:val="14"/>
      <w:szCs w:val="14"/>
    </w:rPr>
  </w:style>
  <w:style w:type="paragraph" w:customStyle="1" w:styleId="Style4">
    <w:name w:val="Style4"/>
    <w:basedOn w:val="Normalny"/>
    <w:rsid w:val="001E0B8C"/>
    <w:pPr>
      <w:widowControl w:val="0"/>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1E0B8C"/>
    <w:pPr>
      <w:widowControl w:val="0"/>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rsid w:val="001E0B8C"/>
  </w:style>
  <w:style w:type="character" w:customStyle="1" w:styleId="FontStyle132">
    <w:name w:val="Font Style132"/>
    <w:uiPriority w:val="99"/>
    <w:rsid w:val="001E0B8C"/>
    <w:rPr>
      <w:rFonts w:ascii="Arial" w:hAnsi="Arial" w:cs="Arial"/>
      <w:b/>
      <w:bCs/>
      <w:sz w:val="26"/>
      <w:szCs w:val="26"/>
    </w:rPr>
  </w:style>
  <w:style w:type="character" w:customStyle="1" w:styleId="luchili">
    <w:name w:val="luc_hili"/>
    <w:rsid w:val="001E0B8C"/>
  </w:style>
  <w:style w:type="paragraph" w:customStyle="1" w:styleId="Tekstpodstawowy220">
    <w:name w:val="Tekst podstawowy 22"/>
    <w:basedOn w:val="Normalny"/>
    <w:rsid w:val="001E0B8C"/>
    <w:pPr>
      <w:widowControl w:val="0"/>
      <w:suppressAutoHyphens w:val="0"/>
      <w:jc w:val="both"/>
    </w:pPr>
    <w:rPr>
      <w:rFonts w:ascii="Arial" w:hAnsi="Arial"/>
      <w:sz w:val="22"/>
      <w:szCs w:val="20"/>
      <w:lang w:eastAsia="pl-PL"/>
    </w:rPr>
  </w:style>
  <w:style w:type="character" w:styleId="Pogrubienie">
    <w:name w:val="Strong"/>
    <w:uiPriority w:val="22"/>
    <w:qFormat/>
    <w:rsid w:val="001E0B8C"/>
    <w:rPr>
      <w:b/>
      <w:bCs/>
    </w:rPr>
  </w:style>
  <w:style w:type="character" w:customStyle="1" w:styleId="Teksttreci">
    <w:name w:val="Tekst treści_"/>
    <w:link w:val="Teksttreci0"/>
    <w:rsid w:val="001E0B8C"/>
    <w:rPr>
      <w:sz w:val="21"/>
      <w:szCs w:val="21"/>
      <w:shd w:val="clear" w:color="auto" w:fill="FFFFFF"/>
    </w:rPr>
  </w:style>
  <w:style w:type="paragraph" w:customStyle="1" w:styleId="Teksttreci0">
    <w:name w:val="Tekst treści"/>
    <w:basedOn w:val="Normalny"/>
    <w:link w:val="Teksttreci"/>
    <w:rsid w:val="001E0B8C"/>
    <w:pPr>
      <w:widowControl w:val="0"/>
      <w:shd w:val="clear" w:color="auto" w:fill="FFFFFF"/>
      <w:suppressAutoHyphens w:val="0"/>
      <w:spacing w:line="274" w:lineRule="exact"/>
      <w:ind w:hanging="1460"/>
      <w:jc w:val="both"/>
    </w:pPr>
    <w:rPr>
      <w:sz w:val="21"/>
      <w:szCs w:val="21"/>
      <w:lang w:val="x-none" w:eastAsia="x-none"/>
    </w:rPr>
  </w:style>
  <w:style w:type="numbering" w:customStyle="1" w:styleId="WW8Num14">
    <w:name w:val="WW8Num14"/>
    <w:basedOn w:val="Bezlisty"/>
    <w:rsid w:val="001E0B8C"/>
    <w:pPr>
      <w:numPr>
        <w:numId w:val="7"/>
      </w:numPr>
    </w:pPr>
  </w:style>
  <w:style w:type="numbering" w:customStyle="1" w:styleId="WW8Num13">
    <w:name w:val="WW8Num13"/>
    <w:basedOn w:val="Bezlisty"/>
    <w:rsid w:val="001E0B8C"/>
    <w:pPr>
      <w:numPr>
        <w:numId w:val="32"/>
      </w:numPr>
    </w:pPr>
  </w:style>
  <w:style w:type="character" w:customStyle="1" w:styleId="FontStyle40">
    <w:name w:val="Font Style40"/>
    <w:uiPriority w:val="99"/>
    <w:rsid w:val="001E0B8C"/>
    <w:rPr>
      <w:rFonts w:ascii="Franklin Gothic Book" w:hAnsi="Franklin Gothic Book"/>
      <w:b/>
      <w:sz w:val="36"/>
    </w:rPr>
  </w:style>
  <w:style w:type="character" w:customStyle="1" w:styleId="FontStyle18">
    <w:name w:val="Font Style18"/>
    <w:rsid w:val="001E0B8C"/>
    <w:rPr>
      <w:rFonts w:ascii="Times New Roman" w:hAnsi="Times New Roman" w:cs="Times New Roman" w:hint="default"/>
      <w:sz w:val="24"/>
      <w:szCs w:val="24"/>
    </w:rPr>
  </w:style>
  <w:style w:type="character" w:customStyle="1" w:styleId="FontStyle11">
    <w:name w:val="Font Style11"/>
    <w:uiPriority w:val="99"/>
    <w:rsid w:val="001E0B8C"/>
    <w:rPr>
      <w:rFonts w:ascii="Times New Roman" w:hAnsi="Times New Roman" w:cs="Times New Roman" w:hint="default"/>
      <w:b/>
      <w:bCs/>
      <w:sz w:val="24"/>
      <w:szCs w:val="24"/>
    </w:rPr>
  </w:style>
  <w:style w:type="character" w:customStyle="1" w:styleId="Teksttreci3">
    <w:name w:val="Tekst treści (3)_"/>
    <w:link w:val="Teksttreci30"/>
    <w:rsid w:val="001E0B8C"/>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1E0B8C"/>
    <w:pPr>
      <w:widowControl w:val="0"/>
      <w:shd w:val="clear" w:color="auto" w:fill="FFFFFF"/>
      <w:suppressAutoHyphens w:val="0"/>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1E0B8C"/>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1E0B8C"/>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1E0B8C"/>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1E0B8C"/>
    <w:rPr>
      <w:rFonts w:ascii="Calibri" w:eastAsia="Calibri" w:hAnsi="Calibri" w:cs="Calibri"/>
      <w:b/>
      <w:bCs/>
      <w:shd w:val="clear" w:color="auto" w:fill="FFFFFF"/>
    </w:rPr>
  </w:style>
  <w:style w:type="paragraph" w:customStyle="1" w:styleId="Teksttreci100">
    <w:name w:val="Tekst treści (10)"/>
    <w:basedOn w:val="Normalny"/>
    <w:link w:val="Teksttreci10"/>
    <w:rsid w:val="001E0B8C"/>
    <w:pPr>
      <w:widowControl w:val="0"/>
      <w:shd w:val="clear" w:color="auto" w:fill="FFFFFF"/>
      <w:suppressAutoHyphens w:val="0"/>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1E0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1E0B8C"/>
    <w:pPr>
      <w:widowControl w:val="0"/>
      <w:shd w:val="clear" w:color="auto" w:fill="FFFFFF"/>
      <w:suppressAutoHyphens w:val="0"/>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1E0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1E0B8C"/>
    <w:pPr>
      <w:widowControl w:val="0"/>
      <w:shd w:val="clear" w:color="auto" w:fill="FFFFFF"/>
      <w:suppressAutoHyphens w:val="0"/>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1E0B8C"/>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1E0B8C"/>
    <w:rPr>
      <w:sz w:val="28"/>
      <w:lang w:val="pl-PL" w:eastAsia="en-US" w:bidi="ar-SA"/>
    </w:rPr>
  </w:style>
  <w:style w:type="character" w:customStyle="1" w:styleId="DeltaViewInsertion">
    <w:name w:val="DeltaView Insertion"/>
    <w:rsid w:val="001E0B8C"/>
    <w:rPr>
      <w:b/>
      <w:i/>
      <w:spacing w:val="0"/>
    </w:rPr>
  </w:style>
  <w:style w:type="character" w:customStyle="1" w:styleId="Znakiprzypiswdolnych">
    <w:name w:val="Znaki przypisów dolnych"/>
    <w:rsid w:val="001E0B8C"/>
    <w:rPr>
      <w:shd w:val="clear" w:color="auto" w:fill="auto"/>
      <w:vertAlign w:val="superscript"/>
    </w:rPr>
  </w:style>
  <w:style w:type="paragraph" w:customStyle="1" w:styleId="Nagwektabeli">
    <w:name w:val="Nagłówek tabeli"/>
    <w:basedOn w:val="Zawartotabeli"/>
    <w:rsid w:val="001E0B8C"/>
    <w:pPr>
      <w:widowControl/>
      <w:spacing w:after="200" w:line="276" w:lineRule="auto"/>
      <w:jc w:val="center"/>
    </w:pPr>
    <w:rPr>
      <w:rFonts w:ascii="Calibri" w:eastAsia="Calibri" w:hAnsi="Calibri"/>
      <w:b/>
      <w:bCs/>
      <w:kern w:val="0"/>
      <w:sz w:val="22"/>
      <w:szCs w:val="22"/>
    </w:rPr>
  </w:style>
  <w:style w:type="numbering" w:customStyle="1" w:styleId="Bezlisty11">
    <w:name w:val="Bez listy11"/>
    <w:next w:val="Bezlisty"/>
    <w:uiPriority w:val="99"/>
    <w:semiHidden/>
    <w:unhideWhenUsed/>
    <w:rsid w:val="001E0B8C"/>
  </w:style>
  <w:style w:type="character" w:customStyle="1" w:styleId="style61">
    <w:name w:val="style61"/>
    <w:rsid w:val="001E0B8C"/>
    <w:rPr>
      <w:b/>
      <w:bCs/>
      <w:sz w:val="24"/>
      <w:szCs w:val="24"/>
    </w:rPr>
  </w:style>
  <w:style w:type="numbering" w:customStyle="1" w:styleId="Bezlisty2">
    <w:name w:val="Bez listy2"/>
    <w:next w:val="Bezlisty"/>
    <w:uiPriority w:val="99"/>
    <w:semiHidden/>
    <w:unhideWhenUsed/>
    <w:rsid w:val="001E0B8C"/>
  </w:style>
  <w:style w:type="character" w:customStyle="1" w:styleId="Domylnaczcionkaakapitu2">
    <w:name w:val="Domyślna czcionka akapitu2"/>
    <w:rsid w:val="001E0B8C"/>
  </w:style>
  <w:style w:type="character" w:customStyle="1" w:styleId="ListLabel1">
    <w:name w:val="ListLabel 1"/>
    <w:rsid w:val="001E0B8C"/>
    <w:rPr>
      <w:rFonts w:cs="Courier New"/>
    </w:rPr>
  </w:style>
  <w:style w:type="character" w:customStyle="1" w:styleId="Symbolewypunktowania">
    <w:name w:val="Symbole wypunktowania"/>
    <w:rsid w:val="001E0B8C"/>
    <w:rPr>
      <w:rFonts w:ascii="OpenSymbol" w:eastAsia="OpenSymbol" w:hAnsi="OpenSymbol" w:cs="OpenSymbol"/>
    </w:rPr>
  </w:style>
  <w:style w:type="paragraph" w:customStyle="1" w:styleId="Nagwek20">
    <w:name w:val="Nagłówek2"/>
    <w:basedOn w:val="Normalny"/>
    <w:next w:val="Tekstpodstawowy"/>
    <w:rsid w:val="001E0B8C"/>
    <w:pPr>
      <w:keepNext/>
      <w:spacing w:before="240" w:after="120" w:line="276" w:lineRule="auto"/>
    </w:pPr>
    <w:rPr>
      <w:rFonts w:ascii="Arial" w:eastAsia="Microsoft YaHei" w:hAnsi="Arial" w:cs="Mangal"/>
      <w:kern w:val="1"/>
      <w:sz w:val="28"/>
      <w:szCs w:val="28"/>
    </w:rPr>
  </w:style>
  <w:style w:type="paragraph" w:customStyle="1" w:styleId="Podpis2">
    <w:name w:val="Podpis2"/>
    <w:basedOn w:val="Normalny"/>
    <w:rsid w:val="001E0B8C"/>
    <w:pPr>
      <w:suppressLineNumbers/>
      <w:spacing w:before="120" w:after="120" w:line="276" w:lineRule="auto"/>
    </w:pPr>
    <w:rPr>
      <w:rFonts w:ascii="Calibri" w:eastAsia="SimSun" w:hAnsi="Calibri" w:cs="Mangal"/>
      <w:i/>
      <w:iCs/>
      <w:kern w:val="1"/>
    </w:rPr>
  </w:style>
  <w:style w:type="paragraph" w:customStyle="1" w:styleId="Legenda1">
    <w:name w:val="Legenda1"/>
    <w:basedOn w:val="Normalny"/>
    <w:rsid w:val="001E0B8C"/>
    <w:pPr>
      <w:suppressLineNumbers/>
      <w:spacing w:before="120" w:after="120" w:line="276" w:lineRule="auto"/>
    </w:pPr>
    <w:rPr>
      <w:rFonts w:ascii="Calibri" w:eastAsia="SimSun" w:hAnsi="Calibri" w:cs="Mangal"/>
      <w:i/>
      <w:iCs/>
      <w:kern w:val="1"/>
    </w:rPr>
  </w:style>
  <w:style w:type="numbering" w:customStyle="1" w:styleId="Bezlisty3">
    <w:name w:val="Bez listy3"/>
    <w:next w:val="Bezlisty"/>
    <w:uiPriority w:val="99"/>
    <w:semiHidden/>
    <w:unhideWhenUsed/>
    <w:rsid w:val="001E0B8C"/>
  </w:style>
  <w:style w:type="character" w:customStyle="1" w:styleId="hgkelc">
    <w:name w:val="hgkelc"/>
    <w:rsid w:val="001E0B8C"/>
  </w:style>
  <w:style w:type="numbering" w:customStyle="1" w:styleId="Bezlisty4">
    <w:name w:val="Bez listy4"/>
    <w:next w:val="Bezlisty"/>
    <w:uiPriority w:val="99"/>
    <w:semiHidden/>
    <w:unhideWhenUsed/>
    <w:rsid w:val="0021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9502">
      <w:bodyDiv w:val="1"/>
      <w:marLeft w:val="0"/>
      <w:marRight w:val="0"/>
      <w:marTop w:val="0"/>
      <w:marBottom w:val="0"/>
      <w:divBdr>
        <w:top w:val="none" w:sz="0" w:space="0" w:color="auto"/>
        <w:left w:val="none" w:sz="0" w:space="0" w:color="auto"/>
        <w:bottom w:val="none" w:sz="0" w:space="0" w:color="auto"/>
        <w:right w:val="none" w:sz="0" w:space="0" w:color="auto"/>
      </w:divBdr>
    </w:div>
    <w:div w:id="97988369">
      <w:bodyDiv w:val="1"/>
      <w:marLeft w:val="0"/>
      <w:marRight w:val="0"/>
      <w:marTop w:val="0"/>
      <w:marBottom w:val="0"/>
      <w:divBdr>
        <w:top w:val="none" w:sz="0" w:space="0" w:color="auto"/>
        <w:left w:val="none" w:sz="0" w:space="0" w:color="auto"/>
        <w:bottom w:val="none" w:sz="0" w:space="0" w:color="auto"/>
        <w:right w:val="none" w:sz="0" w:space="0" w:color="auto"/>
      </w:divBdr>
    </w:div>
    <w:div w:id="494731862">
      <w:bodyDiv w:val="1"/>
      <w:marLeft w:val="0"/>
      <w:marRight w:val="0"/>
      <w:marTop w:val="0"/>
      <w:marBottom w:val="0"/>
      <w:divBdr>
        <w:top w:val="none" w:sz="0" w:space="0" w:color="auto"/>
        <w:left w:val="none" w:sz="0" w:space="0" w:color="auto"/>
        <w:bottom w:val="none" w:sz="0" w:space="0" w:color="auto"/>
        <w:right w:val="none" w:sz="0" w:space="0" w:color="auto"/>
      </w:divBdr>
    </w:div>
    <w:div w:id="56487410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17387">
      <w:bodyDiv w:val="1"/>
      <w:marLeft w:val="0"/>
      <w:marRight w:val="0"/>
      <w:marTop w:val="0"/>
      <w:marBottom w:val="0"/>
      <w:divBdr>
        <w:top w:val="none" w:sz="0" w:space="0" w:color="auto"/>
        <w:left w:val="none" w:sz="0" w:space="0" w:color="auto"/>
        <w:bottom w:val="none" w:sz="0" w:space="0" w:color="auto"/>
        <w:right w:val="none" w:sz="0" w:space="0" w:color="auto"/>
      </w:divBdr>
    </w:div>
    <w:div w:id="838734702">
      <w:bodyDiv w:val="1"/>
      <w:marLeft w:val="0"/>
      <w:marRight w:val="0"/>
      <w:marTop w:val="0"/>
      <w:marBottom w:val="0"/>
      <w:divBdr>
        <w:top w:val="none" w:sz="0" w:space="0" w:color="auto"/>
        <w:left w:val="none" w:sz="0" w:space="0" w:color="auto"/>
        <w:bottom w:val="none" w:sz="0" w:space="0" w:color="auto"/>
        <w:right w:val="none" w:sz="0" w:space="0" w:color="auto"/>
      </w:divBdr>
    </w:div>
    <w:div w:id="934750935">
      <w:bodyDiv w:val="1"/>
      <w:marLeft w:val="0"/>
      <w:marRight w:val="0"/>
      <w:marTop w:val="0"/>
      <w:marBottom w:val="0"/>
      <w:divBdr>
        <w:top w:val="none" w:sz="0" w:space="0" w:color="auto"/>
        <w:left w:val="none" w:sz="0" w:space="0" w:color="auto"/>
        <w:bottom w:val="none" w:sz="0" w:space="0" w:color="auto"/>
        <w:right w:val="none" w:sz="0" w:space="0" w:color="auto"/>
      </w:divBdr>
    </w:div>
    <w:div w:id="1092624167">
      <w:bodyDiv w:val="1"/>
      <w:marLeft w:val="0"/>
      <w:marRight w:val="0"/>
      <w:marTop w:val="0"/>
      <w:marBottom w:val="0"/>
      <w:divBdr>
        <w:top w:val="none" w:sz="0" w:space="0" w:color="auto"/>
        <w:left w:val="none" w:sz="0" w:space="0" w:color="auto"/>
        <w:bottom w:val="none" w:sz="0" w:space="0" w:color="auto"/>
        <w:right w:val="none" w:sz="0" w:space="0" w:color="auto"/>
      </w:divBdr>
    </w:div>
    <w:div w:id="1163278677">
      <w:bodyDiv w:val="1"/>
      <w:marLeft w:val="0"/>
      <w:marRight w:val="0"/>
      <w:marTop w:val="0"/>
      <w:marBottom w:val="0"/>
      <w:divBdr>
        <w:top w:val="none" w:sz="0" w:space="0" w:color="auto"/>
        <w:left w:val="none" w:sz="0" w:space="0" w:color="auto"/>
        <w:bottom w:val="none" w:sz="0" w:space="0" w:color="auto"/>
        <w:right w:val="none" w:sz="0" w:space="0" w:color="auto"/>
      </w:divBdr>
    </w:div>
    <w:div w:id="1176841561">
      <w:bodyDiv w:val="1"/>
      <w:marLeft w:val="0"/>
      <w:marRight w:val="0"/>
      <w:marTop w:val="0"/>
      <w:marBottom w:val="0"/>
      <w:divBdr>
        <w:top w:val="none" w:sz="0" w:space="0" w:color="auto"/>
        <w:left w:val="none" w:sz="0" w:space="0" w:color="auto"/>
        <w:bottom w:val="none" w:sz="0" w:space="0" w:color="auto"/>
        <w:right w:val="none" w:sz="0" w:space="0" w:color="auto"/>
      </w:divBdr>
    </w:div>
    <w:div w:id="1399354141">
      <w:bodyDiv w:val="1"/>
      <w:marLeft w:val="0"/>
      <w:marRight w:val="0"/>
      <w:marTop w:val="0"/>
      <w:marBottom w:val="0"/>
      <w:divBdr>
        <w:top w:val="none" w:sz="0" w:space="0" w:color="auto"/>
        <w:left w:val="none" w:sz="0" w:space="0" w:color="auto"/>
        <w:bottom w:val="none" w:sz="0" w:space="0" w:color="auto"/>
        <w:right w:val="none" w:sz="0" w:space="0" w:color="auto"/>
      </w:divBdr>
    </w:div>
    <w:div w:id="1524322172">
      <w:bodyDiv w:val="1"/>
      <w:marLeft w:val="0"/>
      <w:marRight w:val="0"/>
      <w:marTop w:val="0"/>
      <w:marBottom w:val="0"/>
      <w:divBdr>
        <w:top w:val="none" w:sz="0" w:space="0" w:color="auto"/>
        <w:left w:val="none" w:sz="0" w:space="0" w:color="auto"/>
        <w:bottom w:val="none" w:sz="0" w:space="0" w:color="auto"/>
        <w:right w:val="none" w:sz="0" w:space="0" w:color="auto"/>
      </w:divBdr>
    </w:div>
    <w:div w:id="1618440234">
      <w:bodyDiv w:val="1"/>
      <w:marLeft w:val="0"/>
      <w:marRight w:val="0"/>
      <w:marTop w:val="0"/>
      <w:marBottom w:val="0"/>
      <w:divBdr>
        <w:top w:val="none" w:sz="0" w:space="0" w:color="auto"/>
        <w:left w:val="none" w:sz="0" w:space="0" w:color="auto"/>
        <w:bottom w:val="none" w:sz="0" w:space="0" w:color="auto"/>
        <w:right w:val="none" w:sz="0" w:space="0" w:color="auto"/>
      </w:divBdr>
    </w:div>
    <w:div w:id="1805347448">
      <w:bodyDiv w:val="1"/>
      <w:marLeft w:val="0"/>
      <w:marRight w:val="0"/>
      <w:marTop w:val="0"/>
      <w:marBottom w:val="0"/>
      <w:divBdr>
        <w:top w:val="none" w:sz="0" w:space="0" w:color="auto"/>
        <w:left w:val="none" w:sz="0" w:space="0" w:color="auto"/>
        <w:bottom w:val="none" w:sz="0" w:space="0" w:color="auto"/>
        <w:right w:val="none" w:sz="0" w:space="0" w:color="auto"/>
      </w:divBdr>
    </w:div>
    <w:div w:id="1875268265">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53511843">
      <w:bodyDiv w:val="1"/>
      <w:marLeft w:val="0"/>
      <w:marRight w:val="0"/>
      <w:marTop w:val="0"/>
      <w:marBottom w:val="0"/>
      <w:divBdr>
        <w:top w:val="none" w:sz="0" w:space="0" w:color="auto"/>
        <w:left w:val="none" w:sz="0" w:space="0" w:color="auto"/>
        <w:bottom w:val="none" w:sz="0" w:space="0" w:color="auto"/>
        <w:right w:val="none" w:sz="0" w:space="0" w:color="auto"/>
      </w:divBdr>
    </w:div>
    <w:div w:id="20517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B770-B594-4C0E-AEC4-1438F310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1274</Words>
  <Characters>7646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8903</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subject/>
  <dc:creator>ppp</dc:creator>
  <cp:keywords/>
  <cp:lastModifiedBy>Tomasz Telesz</cp:lastModifiedBy>
  <cp:revision>9</cp:revision>
  <cp:lastPrinted>2024-01-23T10:32:00Z</cp:lastPrinted>
  <dcterms:created xsi:type="dcterms:W3CDTF">2024-01-22T13:01:00Z</dcterms:created>
  <dcterms:modified xsi:type="dcterms:W3CDTF">2024-01-23T10:33:00Z</dcterms:modified>
</cp:coreProperties>
</file>