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87344F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C74C0B">
        <w:rPr>
          <w:rFonts w:ascii="Times New Roman" w:hAnsi="Times New Roman" w:cs="Times New Roman"/>
          <w:sz w:val="26"/>
          <w:szCs w:val="26"/>
        </w:rPr>
        <w:t>51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6D2F">
        <w:rPr>
          <w:rFonts w:ascii="Times New Roman" w:hAnsi="Times New Roman" w:cs="Times New Roman"/>
          <w:sz w:val="26"/>
          <w:szCs w:val="26"/>
        </w:rPr>
        <w:t>24</w:t>
      </w:r>
      <w:r w:rsidR="008B5B29">
        <w:rPr>
          <w:rFonts w:ascii="Times New Roman" w:hAnsi="Times New Roman" w:cs="Times New Roman"/>
          <w:sz w:val="26"/>
          <w:szCs w:val="26"/>
        </w:rPr>
        <w:t>.</w:t>
      </w:r>
      <w:r w:rsidR="00BB35FC">
        <w:rPr>
          <w:rFonts w:ascii="Times New Roman" w:hAnsi="Times New Roman" w:cs="Times New Roman"/>
          <w:sz w:val="26"/>
          <w:szCs w:val="26"/>
        </w:rPr>
        <w:t>0</w:t>
      </w:r>
      <w:r w:rsidR="00456D2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6D2F" w:rsidRDefault="00456D2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6D2F" w:rsidRDefault="00456D2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6D2F" w:rsidRDefault="00456D2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6D2F" w:rsidRDefault="00456D2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F48C1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na </w:t>
      </w:r>
      <w:r w:rsidR="00D82C5C">
        <w:rPr>
          <w:rFonts w:ascii="Times New Roman" w:hAnsi="Times New Roman" w:cs="Times New Roman"/>
        </w:rPr>
        <w:t>dostawy produktów leczniczych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C74C0B">
        <w:rPr>
          <w:rFonts w:ascii="Times New Roman" w:hAnsi="Times New Roman" w:cs="Times New Roman"/>
        </w:rPr>
        <w:t>51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BB35FC">
        <w:rPr>
          <w:rFonts w:ascii="Times New Roman" w:hAnsi="Times New Roman" w:cs="Times New Roman"/>
        </w:rPr>
        <w:t>3</w:t>
      </w:r>
      <w:r w:rsidRPr="00AD5439">
        <w:rPr>
          <w:rFonts w:ascii="Times New Roman" w:hAnsi="Times New Roman" w:cs="Times New Roman"/>
        </w:rPr>
        <w:t xml:space="preserve">, 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D82C5C" w:rsidRDefault="00D82C5C" w:rsidP="00D82C5C">
      <w:pPr>
        <w:jc w:val="both"/>
        <w:rPr>
          <w:rFonts w:ascii="Times New Roman" w:hAnsi="Times New Roman" w:cs="Times New Roman"/>
          <w:u w:val="single"/>
        </w:rPr>
      </w:pPr>
    </w:p>
    <w:p w:rsidR="00D82C5C" w:rsidRPr="00D82C5C" w:rsidRDefault="00D82C5C" w:rsidP="00456D2F">
      <w:pPr>
        <w:jc w:val="center"/>
        <w:rPr>
          <w:rFonts w:ascii="Times New Roman" w:hAnsi="Times New Roman" w:cs="Times New Roman"/>
          <w:b/>
        </w:rPr>
      </w:pPr>
      <w:r w:rsidRPr="00D82C5C">
        <w:rPr>
          <w:rFonts w:ascii="Times New Roman" w:hAnsi="Times New Roman" w:cs="Times New Roman"/>
          <w:b/>
        </w:rPr>
        <w:t xml:space="preserve">Oferta w zakresie części nr </w:t>
      </w:r>
      <w:r w:rsidR="00456D2F">
        <w:rPr>
          <w:rFonts w:ascii="Times New Roman" w:hAnsi="Times New Roman" w:cs="Times New Roman"/>
          <w:b/>
        </w:rPr>
        <w:t>1</w:t>
      </w:r>
    </w:p>
    <w:p w:rsidR="00AD5439" w:rsidRPr="00AD5439" w:rsidRDefault="00AD5439" w:rsidP="008B5B29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F55D75" w:rsidRPr="00476517" w:rsidRDefault="00F55D75" w:rsidP="00684407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8679C6">
        <w:rPr>
          <w:rFonts w:ascii="Times New Roman" w:hAnsi="Times New Roman" w:cs="Times New Roman"/>
          <w:b/>
          <w:bCs/>
          <w:u w:val="single"/>
        </w:rPr>
        <w:t>1</w:t>
      </w:r>
      <w:r w:rsidRPr="00476517">
        <w:rPr>
          <w:rFonts w:ascii="Times New Roman" w:hAnsi="Times New Roman" w:cs="Times New Roman"/>
          <w:b/>
          <w:bCs/>
          <w:u w:val="single"/>
        </w:rPr>
        <w:t>:</w:t>
      </w:r>
    </w:p>
    <w:p w:rsidR="00F55D75" w:rsidRPr="00F55D75" w:rsidRDefault="008679C6" w:rsidP="00BE6B64">
      <w:pPr>
        <w:ind w:left="709" w:firstLine="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Sanofi-Aventis</w:t>
      </w:r>
      <w:proofErr w:type="spellEnd"/>
      <w:r w:rsidR="00C34690">
        <w:rPr>
          <w:rFonts w:ascii="Times New Roman" w:eastAsia="Times New Roman" w:hAnsi="Times New Roman" w:cs="Times New Roman"/>
          <w:b/>
          <w:bCs/>
        </w:rPr>
        <w:t xml:space="preserve"> Sp. z o.o.</w:t>
      </w:r>
    </w:p>
    <w:p w:rsidR="00F55D75" w:rsidRPr="00F55D75" w:rsidRDefault="00C34690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ul. </w:t>
      </w:r>
      <w:r w:rsidR="008679C6">
        <w:rPr>
          <w:rFonts w:ascii="Times New Roman" w:eastAsia="Times New Roman" w:hAnsi="Times New Roman" w:cs="Times New Roman"/>
          <w:b/>
          <w:bCs/>
        </w:rPr>
        <w:t>Bonifraterska 17</w:t>
      </w:r>
    </w:p>
    <w:p w:rsidR="00F55D75" w:rsidRDefault="008679C6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00-203 Warszawa</w:t>
      </w:r>
    </w:p>
    <w:p w:rsidR="00F55D75" w:rsidRP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8679C6">
        <w:rPr>
          <w:rFonts w:ascii="Times New Roman" w:hAnsi="Times New Roman" w:cs="Times New Roman"/>
        </w:rPr>
        <w:t>1.632.509,64</w:t>
      </w:r>
      <w:r w:rsidR="00D91801"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476517" w:rsidRPr="00F55D75" w:rsidRDefault="00F55D75" w:rsidP="00BE6B64">
      <w:pPr>
        <w:ind w:left="709" w:hanging="425"/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="00B84D15">
        <w:rPr>
          <w:rFonts w:ascii="Times New Roman" w:hAnsi="Times New Roman" w:cs="Times New Roman"/>
        </w:rPr>
        <w:t>Termin dostawy</w:t>
      </w:r>
      <w:r w:rsidR="00D82C5C">
        <w:rPr>
          <w:rFonts w:ascii="Times New Roman" w:hAnsi="Times New Roman" w:cs="Times New Roman"/>
        </w:rPr>
        <w:t>:</w:t>
      </w:r>
      <w:r w:rsidR="00B84D15">
        <w:rPr>
          <w:rFonts w:ascii="Times New Roman" w:hAnsi="Times New Roman" w:cs="Times New Roman"/>
        </w:rPr>
        <w:t xml:space="preserve"> </w:t>
      </w:r>
      <w:r w:rsidR="00B84D15">
        <w:rPr>
          <w:rFonts w:ascii="Times New Roman" w:hAnsi="Times New Roman" w:cs="Times New Roman"/>
          <w:b/>
        </w:rPr>
        <w:t xml:space="preserve">do </w:t>
      </w:r>
      <w:r w:rsidR="00D82C5C">
        <w:rPr>
          <w:rFonts w:ascii="Times New Roman" w:hAnsi="Times New Roman" w:cs="Times New Roman"/>
          <w:b/>
        </w:rPr>
        <w:t>24 godzin</w:t>
      </w:r>
    </w:p>
    <w:p w:rsid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8679C6">
        <w:rPr>
          <w:rFonts w:ascii="Times New Roman" w:hAnsi="Times New Roman" w:cs="Times New Roman"/>
        </w:rPr>
        <w:t>8130140525</w:t>
      </w:r>
    </w:p>
    <w:p w:rsidR="0068319F" w:rsidRDefault="0068319F" w:rsidP="00456D2F">
      <w:pPr>
        <w:jc w:val="center"/>
        <w:rPr>
          <w:rFonts w:ascii="Times New Roman" w:hAnsi="Times New Roman" w:cs="Times New Roman"/>
        </w:rPr>
      </w:pPr>
    </w:p>
    <w:p w:rsidR="0068319F" w:rsidRDefault="0068319F" w:rsidP="00456D2F">
      <w:pPr>
        <w:jc w:val="center"/>
        <w:rPr>
          <w:rFonts w:ascii="Times New Roman" w:hAnsi="Times New Roman" w:cs="Times New Roman"/>
          <w:b/>
        </w:rPr>
      </w:pPr>
      <w:r w:rsidRPr="00D82C5C">
        <w:rPr>
          <w:rFonts w:ascii="Times New Roman" w:hAnsi="Times New Roman" w:cs="Times New Roman"/>
          <w:b/>
        </w:rPr>
        <w:t xml:space="preserve">Oferta w zakresie części nr </w:t>
      </w:r>
      <w:r w:rsidR="00456D2F">
        <w:rPr>
          <w:rFonts w:ascii="Times New Roman" w:hAnsi="Times New Roman" w:cs="Times New Roman"/>
          <w:b/>
        </w:rPr>
        <w:t>2</w:t>
      </w:r>
    </w:p>
    <w:p w:rsidR="00456D2F" w:rsidRPr="00D82C5C" w:rsidRDefault="00456D2F" w:rsidP="0068319F">
      <w:pPr>
        <w:jc w:val="both"/>
        <w:rPr>
          <w:rFonts w:ascii="Times New Roman" w:hAnsi="Times New Roman" w:cs="Times New Roman"/>
          <w:b/>
        </w:rPr>
      </w:pPr>
    </w:p>
    <w:p w:rsidR="00456D2F" w:rsidRPr="00476517" w:rsidRDefault="00456D2F" w:rsidP="00456D2F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8679C6">
        <w:rPr>
          <w:rFonts w:ascii="Times New Roman" w:hAnsi="Times New Roman" w:cs="Times New Roman"/>
          <w:b/>
          <w:bCs/>
          <w:u w:val="single"/>
        </w:rPr>
        <w:t>2</w:t>
      </w:r>
      <w:r w:rsidRPr="00476517">
        <w:rPr>
          <w:rFonts w:ascii="Times New Roman" w:hAnsi="Times New Roman" w:cs="Times New Roman"/>
          <w:b/>
          <w:bCs/>
          <w:u w:val="single"/>
        </w:rPr>
        <w:t>:</w:t>
      </w:r>
    </w:p>
    <w:p w:rsidR="00456D2F" w:rsidRPr="00F55D75" w:rsidRDefault="008679C6" w:rsidP="00456D2F">
      <w:pPr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Komtur Polska</w:t>
      </w:r>
      <w:r w:rsidR="00456D2F">
        <w:rPr>
          <w:rFonts w:ascii="Times New Roman" w:eastAsia="Times New Roman" w:hAnsi="Times New Roman" w:cs="Times New Roman"/>
          <w:b/>
          <w:bCs/>
        </w:rPr>
        <w:t xml:space="preserve"> Sp. z o.o.</w:t>
      </w:r>
    </w:p>
    <w:p w:rsidR="00456D2F" w:rsidRPr="00F55D75" w:rsidRDefault="008679C6" w:rsidP="00456D2F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Plac Farmacji 1</w:t>
      </w:r>
    </w:p>
    <w:p w:rsidR="00456D2F" w:rsidRPr="00F55D75" w:rsidRDefault="008679C6" w:rsidP="00456D2F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02-699 Warszawa</w:t>
      </w:r>
    </w:p>
    <w:p w:rsidR="00456D2F" w:rsidRPr="00F55D75" w:rsidRDefault="00456D2F" w:rsidP="00456D2F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8679C6">
        <w:rPr>
          <w:rFonts w:ascii="Times New Roman" w:hAnsi="Times New Roman" w:cs="Times New Roman"/>
        </w:rPr>
        <w:t>4.524.660,00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456D2F" w:rsidRPr="00F55D75" w:rsidRDefault="00456D2F" w:rsidP="00456D2F">
      <w:pPr>
        <w:ind w:left="709" w:hanging="425"/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Termin dostawy: </w:t>
      </w:r>
      <w:r>
        <w:rPr>
          <w:rFonts w:ascii="Times New Roman" w:hAnsi="Times New Roman" w:cs="Times New Roman"/>
          <w:b/>
        </w:rPr>
        <w:t>do 24 godzin</w:t>
      </w:r>
    </w:p>
    <w:p w:rsidR="00456D2F" w:rsidRDefault="00456D2F" w:rsidP="00456D2F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8679C6">
        <w:rPr>
          <w:rFonts w:ascii="Times New Roman" w:hAnsi="Times New Roman" w:cs="Times New Roman"/>
        </w:rPr>
        <w:t>5222749770</w:t>
      </w:r>
    </w:p>
    <w:p w:rsidR="0068319F" w:rsidRDefault="0068319F" w:rsidP="00F55D75">
      <w:pPr>
        <w:jc w:val="both"/>
        <w:rPr>
          <w:rFonts w:ascii="Times New Roman" w:hAnsi="Times New Roman" w:cs="Times New Roman"/>
        </w:rPr>
      </w:pPr>
    </w:p>
    <w:p w:rsidR="0068319F" w:rsidRDefault="0068319F" w:rsidP="00F55D75">
      <w:pPr>
        <w:jc w:val="both"/>
        <w:rPr>
          <w:rFonts w:ascii="Times New Roman" w:hAnsi="Times New Roman" w:cs="Times New Roman"/>
        </w:rPr>
      </w:pPr>
    </w:p>
    <w:p w:rsidR="0012709C" w:rsidRDefault="0012709C" w:rsidP="00F55D75">
      <w:pPr>
        <w:jc w:val="both"/>
        <w:rPr>
          <w:rFonts w:ascii="Times New Roman" w:hAnsi="Times New Roman" w:cs="Times New Roman"/>
        </w:rPr>
      </w:pPr>
    </w:p>
    <w:p w:rsidR="0068319F" w:rsidRDefault="0068319F" w:rsidP="00F55D75">
      <w:pPr>
        <w:jc w:val="both"/>
        <w:rPr>
          <w:rFonts w:ascii="Times New Roman" w:hAnsi="Times New Roman" w:cs="Times New Roman"/>
        </w:rPr>
      </w:pPr>
    </w:p>
    <w:p w:rsidR="0068319F" w:rsidRPr="00D82C5C" w:rsidRDefault="0068319F" w:rsidP="00456D2F">
      <w:pPr>
        <w:jc w:val="center"/>
        <w:rPr>
          <w:rFonts w:ascii="Times New Roman" w:hAnsi="Times New Roman" w:cs="Times New Roman"/>
          <w:b/>
        </w:rPr>
      </w:pPr>
      <w:r w:rsidRPr="00D82C5C">
        <w:rPr>
          <w:rFonts w:ascii="Times New Roman" w:hAnsi="Times New Roman" w:cs="Times New Roman"/>
          <w:b/>
        </w:rPr>
        <w:lastRenderedPageBreak/>
        <w:t xml:space="preserve">Oferta w zakresie części nr </w:t>
      </w:r>
      <w:r w:rsidR="00456D2F">
        <w:rPr>
          <w:rFonts w:ascii="Times New Roman" w:hAnsi="Times New Roman" w:cs="Times New Roman"/>
          <w:b/>
        </w:rPr>
        <w:t>3</w:t>
      </w:r>
    </w:p>
    <w:p w:rsidR="0068319F" w:rsidRDefault="0068319F" w:rsidP="00F55D75">
      <w:pPr>
        <w:jc w:val="both"/>
        <w:rPr>
          <w:rFonts w:ascii="Times New Roman" w:hAnsi="Times New Roman" w:cs="Times New Roman"/>
        </w:rPr>
      </w:pPr>
    </w:p>
    <w:p w:rsidR="008679C6" w:rsidRPr="00476517" w:rsidRDefault="008679C6" w:rsidP="008679C6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476517">
        <w:rPr>
          <w:rFonts w:ascii="Times New Roman" w:hAnsi="Times New Roman" w:cs="Times New Roman"/>
          <w:b/>
          <w:bCs/>
          <w:u w:val="single"/>
        </w:rPr>
        <w:t>:</w:t>
      </w:r>
    </w:p>
    <w:p w:rsidR="008679C6" w:rsidRPr="00F55D75" w:rsidRDefault="008679C6" w:rsidP="008679C6">
      <w:pPr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Komtur Polska Sp. z o.o.</w:t>
      </w:r>
    </w:p>
    <w:p w:rsidR="008679C6" w:rsidRPr="00F55D75" w:rsidRDefault="008679C6" w:rsidP="008679C6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Plac Farmacji 1</w:t>
      </w:r>
    </w:p>
    <w:p w:rsidR="008679C6" w:rsidRPr="00F55D75" w:rsidRDefault="008679C6" w:rsidP="008679C6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02-699 Warszawa</w:t>
      </w:r>
    </w:p>
    <w:p w:rsidR="008679C6" w:rsidRPr="00F55D75" w:rsidRDefault="008679C6" w:rsidP="008679C6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6.017.490,00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8679C6" w:rsidRPr="00F55D75" w:rsidRDefault="008679C6" w:rsidP="008679C6">
      <w:pPr>
        <w:ind w:left="709" w:hanging="425"/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Termin dostawy: </w:t>
      </w:r>
      <w:r>
        <w:rPr>
          <w:rFonts w:ascii="Times New Roman" w:hAnsi="Times New Roman" w:cs="Times New Roman"/>
          <w:b/>
        </w:rPr>
        <w:t>do 24 godzin</w:t>
      </w:r>
    </w:p>
    <w:p w:rsidR="008679C6" w:rsidRDefault="008679C6" w:rsidP="008679C6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5222749770</w:t>
      </w:r>
    </w:p>
    <w:p w:rsidR="0068319F" w:rsidRDefault="0068319F" w:rsidP="00F55D75">
      <w:pPr>
        <w:jc w:val="both"/>
        <w:rPr>
          <w:rFonts w:ascii="Times New Roman" w:hAnsi="Times New Roman" w:cs="Times New Roman"/>
        </w:rPr>
      </w:pPr>
    </w:p>
    <w:sectPr w:rsidR="006831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2709C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2F48C1"/>
    <w:rsid w:val="003279AB"/>
    <w:rsid w:val="00352C17"/>
    <w:rsid w:val="003616FD"/>
    <w:rsid w:val="0037418B"/>
    <w:rsid w:val="00384307"/>
    <w:rsid w:val="004302D5"/>
    <w:rsid w:val="00456D2F"/>
    <w:rsid w:val="00476517"/>
    <w:rsid w:val="00526531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8319F"/>
    <w:rsid w:val="00684407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2649A"/>
    <w:rsid w:val="008679C6"/>
    <w:rsid w:val="0087344F"/>
    <w:rsid w:val="008959C2"/>
    <w:rsid w:val="008A48D9"/>
    <w:rsid w:val="008B5B29"/>
    <w:rsid w:val="008D0685"/>
    <w:rsid w:val="009156E4"/>
    <w:rsid w:val="00940947"/>
    <w:rsid w:val="009847CA"/>
    <w:rsid w:val="00A308EC"/>
    <w:rsid w:val="00A90732"/>
    <w:rsid w:val="00AD5439"/>
    <w:rsid w:val="00B003CC"/>
    <w:rsid w:val="00B35F13"/>
    <w:rsid w:val="00B37801"/>
    <w:rsid w:val="00B72D90"/>
    <w:rsid w:val="00B84D15"/>
    <w:rsid w:val="00BA1C18"/>
    <w:rsid w:val="00BB35FC"/>
    <w:rsid w:val="00BD601B"/>
    <w:rsid w:val="00BE335D"/>
    <w:rsid w:val="00BE6B64"/>
    <w:rsid w:val="00C120A9"/>
    <w:rsid w:val="00C25189"/>
    <w:rsid w:val="00C34690"/>
    <w:rsid w:val="00C74C0B"/>
    <w:rsid w:val="00C75FC1"/>
    <w:rsid w:val="00CA6494"/>
    <w:rsid w:val="00CD6BD0"/>
    <w:rsid w:val="00D022C8"/>
    <w:rsid w:val="00D43D76"/>
    <w:rsid w:val="00D52D39"/>
    <w:rsid w:val="00D76F26"/>
    <w:rsid w:val="00D81A2D"/>
    <w:rsid w:val="00D82C5C"/>
    <w:rsid w:val="00D91801"/>
    <w:rsid w:val="00DF4AB0"/>
    <w:rsid w:val="00E22AA2"/>
    <w:rsid w:val="00E60C06"/>
    <w:rsid w:val="00E80EDC"/>
    <w:rsid w:val="00E929C5"/>
    <w:rsid w:val="00EA004E"/>
    <w:rsid w:val="00F01656"/>
    <w:rsid w:val="00F12CB5"/>
    <w:rsid w:val="00F547AC"/>
    <w:rsid w:val="00F55D75"/>
    <w:rsid w:val="00F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D24AAC"/>
  <w15:chartTrackingRefBased/>
  <w15:docId w15:val="{9FD238A2-764F-41A0-9065-1C4872D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10</cp:revision>
  <cp:lastPrinted>2023-08-24T11:30:00Z</cp:lastPrinted>
  <dcterms:created xsi:type="dcterms:W3CDTF">2022-12-09T10:16:00Z</dcterms:created>
  <dcterms:modified xsi:type="dcterms:W3CDTF">2023-08-24T11:33:00Z</dcterms:modified>
</cp:coreProperties>
</file>