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EB0956" w:rsidRDefault="00137722" w:rsidP="00F672BE">
      <w:pPr>
        <w:tabs>
          <w:tab w:val="left" w:pos="3420"/>
        </w:tabs>
        <w:spacing w:line="276" w:lineRule="auto"/>
        <w:rPr>
          <w:b/>
          <w:bCs/>
          <w:color w:val="000080"/>
          <w:sz w:val="36"/>
          <w:szCs w:val="36"/>
        </w:rPr>
      </w:pPr>
      <w:r>
        <w:rPr>
          <w:noProof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-288925</wp:posOffset>
            </wp:positionH>
            <wp:positionV relativeFrom="paragraph">
              <wp:posOffset>3810</wp:posOffset>
            </wp:positionV>
            <wp:extent cx="1486535" cy="1475105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535" cy="14751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72BE">
        <w:rPr>
          <w:b/>
          <w:bCs/>
          <w:color w:val="000080"/>
          <w:sz w:val="36"/>
          <w:szCs w:val="36"/>
        </w:rPr>
        <w:t xml:space="preserve">                        </w:t>
      </w:r>
      <w:r w:rsidR="00EB0956">
        <w:rPr>
          <w:b/>
          <w:bCs/>
          <w:color w:val="000080"/>
          <w:sz w:val="36"/>
          <w:szCs w:val="36"/>
        </w:rPr>
        <w:t>SZPITAL SPECJALISTYCZNY</w:t>
      </w:r>
    </w:p>
    <w:p w:rsidR="00EB0956" w:rsidRDefault="00EB0956">
      <w:pPr>
        <w:autoSpaceDE w:val="0"/>
        <w:spacing w:line="276" w:lineRule="auto"/>
        <w:ind w:left="1269"/>
        <w:jc w:val="center"/>
        <w:rPr>
          <w:b/>
          <w:bCs/>
          <w:color w:val="000080"/>
          <w:sz w:val="28"/>
          <w:szCs w:val="28"/>
        </w:rPr>
      </w:pPr>
      <w:r>
        <w:rPr>
          <w:b/>
          <w:bCs/>
          <w:color w:val="000080"/>
          <w:sz w:val="36"/>
          <w:szCs w:val="36"/>
        </w:rPr>
        <w:t>W BRZOZOWIE</w:t>
      </w:r>
    </w:p>
    <w:p w:rsidR="00EB0956" w:rsidRDefault="00EB0956">
      <w:pPr>
        <w:autoSpaceDE w:val="0"/>
        <w:spacing w:line="276" w:lineRule="auto"/>
        <w:ind w:left="1269"/>
        <w:jc w:val="center"/>
        <w:rPr>
          <w:b/>
          <w:bCs/>
          <w:color w:val="000080"/>
          <w:sz w:val="28"/>
          <w:szCs w:val="28"/>
        </w:rPr>
      </w:pPr>
      <w:r>
        <w:rPr>
          <w:b/>
          <w:bCs/>
          <w:color w:val="000080"/>
          <w:sz w:val="28"/>
          <w:szCs w:val="28"/>
        </w:rPr>
        <w:t>PODKARPACKI OŚRODEK ONKOLOGICZNY</w:t>
      </w:r>
    </w:p>
    <w:p w:rsidR="00EB0956" w:rsidRDefault="00EB0956">
      <w:pPr>
        <w:autoSpaceDE w:val="0"/>
        <w:spacing w:line="276" w:lineRule="auto"/>
        <w:ind w:left="1269"/>
        <w:jc w:val="center"/>
        <w:rPr>
          <w:sz w:val="12"/>
          <w:szCs w:val="12"/>
        </w:rPr>
      </w:pPr>
      <w:r>
        <w:rPr>
          <w:b/>
          <w:bCs/>
          <w:color w:val="000080"/>
          <w:sz w:val="28"/>
          <w:szCs w:val="28"/>
        </w:rPr>
        <w:t>im. Ks. Bronisława Markiewicza</w:t>
      </w:r>
    </w:p>
    <w:p w:rsidR="00EB0956" w:rsidRDefault="00EB0956">
      <w:pPr>
        <w:autoSpaceDE w:val="0"/>
        <w:spacing w:line="276" w:lineRule="auto"/>
        <w:ind w:left="1269"/>
        <w:jc w:val="center"/>
        <w:rPr>
          <w:sz w:val="12"/>
          <w:szCs w:val="12"/>
        </w:rPr>
      </w:pPr>
    </w:p>
    <w:p w:rsidR="00EB0956" w:rsidRDefault="00EB0956">
      <w:pPr>
        <w:autoSpaceDE w:val="0"/>
        <w:spacing w:line="276" w:lineRule="auto"/>
        <w:ind w:left="1269"/>
        <w:jc w:val="center"/>
        <w:rPr>
          <w:rFonts w:eastAsia="Calibri" w:cs="Calibri"/>
          <w:b/>
          <w:bCs/>
          <w:color w:val="000080"/>
          <w:sz w:val="22"/>
          <w:szCs w:val="22"/>
        </w:rPr>
      </w:pPr>
      <w:r>
        <w:rPr>
          <w:rFonts w:ascii="Arial" w:eastAsia="Arial" w:hAnsi="Arial" w:cs="Arial"/>
          <w:color w:val="000080"/>
          <w:sz w:val="16"/>
          <w:szCs w:val="16"/>
        </w:rPr>
        <w:t>ADRES:  36-200  Brzozów, ul. Ks. J. Bielawskiego 18</w:t>
      </w:r>
    </w:p>
    <w:p w:rsidR="00EB0956" w:rsidRPr="00607D73" w:rsidRDefault="00EB0956">
      <w:pPr>
        <w:tabs>
          <w:tab w:val="left" w:pos="3420"/>
        </w:tabs>
        <w:autoSpaceDE w:val="0"/>
        <w:spacing w:line="276" w:lineRule="auto"/>
        <w:ind w:left="1269"/>
        <w:jc w:val="center"/>
        <w:rPr>
          <w:sz w:val="4"/>
          <w:szCs w:val="4"/>
          <w:lang w:val="en-US"/>
        </w:rPr>
      </w:pPr>
      <w:r>
        <w:rPr>
          <w:rFonts w:eastAsia="Calibri" w:cs="Calibri"/>
          <w:b/>
          <w:bCs/>
          <w:color w:val="000080"/>
          <w:sz w:val="22"/>
          <w:szCs w:val="22"/>
        </w:rPr>
        <w:t xml:space="preserve">tel./fax. </w:t>
      </w:r>
      <w:r w:rsidRPr="00607D73">
        <w:rPr>
          <w:rFonts w:eastAsia="Calibri" w:cs="Calibri"/>
          <w:b/>
          <w:bCs/>
          <w:color w:val="000080"/>
          <w:sz w:val="22"/>
          <w:szCs w:val="22"/>
          <w:lang w:val="en-US"/>
        </w:rPr>
        <w:t>(13) 43 09 587</w:t>
      </w:r>
    </w:p>
    <w:p w:rsidR="00EB0956" w:rsidRPr="00607D73" w:rsidRDefault="00EB0956">
      <w:pPr>
        <w:tabs>
          <w:tab w:val="left" w:pos="3420"/>
        </w:tabs>
        <w:autoSpaceDE w:val="0"/>
        <w:spacing w:line="276" w:lineRule="auto"/>
        <w:ind w:left="1269"/>
        <w:jc w:val="center"/>
        <w:rPr>
          <w:sz w:val="4"/>
          <w:szCs w:val="4"/>
          <w:lang w:val="en-US"/>
        </w:rPr>
      </w:pPr>
    </w:p>
    <w:p w:rsidR="00EB0956" w:rsidRPr="00D46AC8" w:rsidRDefault="00EB0956">
      <w:pPr>
        <w:tabs>
          <w:tab w:val="left" w:pos="3420"/>
        </w:tabs>
        <w:autoSpaceDE w:val="0"/>
        <w:spacing w:line="276" w:lineRule="auto"/>
        <w:ind w:left="1269"/>
        <w:jc w:val="center"/>
        <w:rPr>
          <w:rFonts w:eastAsia="Calibri" w:cs="Calibri"/>
          <w:b/>
          <w:bCs/>
          <w:sz w:val="22"/>
          <w:szCs w:val="22"/>
          <w:lang w:val="de-DE"/>
        </w:rPr>
      </w:pPr>
      <w:r w:rsidRPr="00D46AC8">
        <w:rPr>
          <w:rFonts w:eastAsia="Calibri" w:cs="Calibri"/>
          <w:b/>
          <w:bCs/>
          <w:color w:val="000080"/>
          <w:sz w:val="22"/>
          <w:szCs w:val="22"/>
          <w:lang w:val="de-DE"/>
        </w:rPr>
        <w:t xml:space="preserve">www.szpital-brzozow.pl         </w:t>
      </w:r>
      <w:proofErr w:type="spellStart"/>
      <w:r w:rsidRPr="00D46AC8">
        <w:rPr>
          <w:rFonts w:eastAsia="Calibri" w:cs="Calibri"/>
          <w:b/>
          <w:bCs/>
          <w:color w:val="000080"/>
          <w:sz w:val="22"/>
          <w:szCs w:val="22"/>
          <w:lang w:val="de-DE"/>
        </w:rPr>
        <w:t>e-mail</w:t>
      </w:r>
      <w:proofErr w:type="spellEnd"/>
      <w:r w:rsidRPr="00D46AC8">
        <w:rPr>
          <w:rFonts w:eastAsia="Calibri" w:cs="Calibri"/>
          <w:b/>
          <w:bCs/>
          <w:color w:val="000080"/>
          <w:sz w:val="22"/>
          <w:szCs w:val="22"/>
          <w:lang w:val="de-DE"/>
        </w:rPr>
        <w:t xml:space="preserve">: </w:t>
      </w:r>
      <w:hyperlink r:id="rId9" w:history="1">
        <w:r w:rsidR="00607D73" w:rsidRPr="00D46AC8">
          <w:rPr>
            <w:rStyle w:val="Hipercze"/>
            <w:rFonts w:eastAsia="Calibri" w:cs="Calibri"/>
            <w:b/>
            <w:bCs/>
            <w:sz w:val="22"/>
            <w:szCs w:val="22"/>
            <w:lang w:val="de-DE"/>
          </w:rPr>
          <w:t>zampub@szpital-brzozow.pl</w:t>
        </w:r>
      </w:hyperlink>
    </w:p>
    <w:p w:rsidR="00607D73" w:rsidRPr="002166B2" w:rsidRDefault="00607D73" w:rsidP="00607D73">
      <w:pPr>
        <w:tabs>
          <w:tab w:val="left" w:pos="0"/>
        </w:tabs>
        <w:autoSpaceDE w:val="0"/>
        <w:spacing w:line="276" w:lineRule="auto"/>
        <w:rPr>
          <w:sz w:val="28"/>
          <w:szCs w:val="28"/>
        </w:rPr>
      </w:pPr>
      <w:r w:rsidRPr="002166B2">
        <w:rPr>
          <w:rFonts w:eastAsia="Calibri" w:cs="Calibri"/>
          <w:b/>
          <w:bCs/>
          <w:color w:val="000080"/>
          <w:sz w:val="22"/>
          <w:szCs w:val="22"/>
        </w:rPr>
        <w:t>_____________________________________________________________________________</w:t>
      </w:r>
    </w:p>
    <w:p w:rsidR="00EB0956" w:rsidRPr="002166B2" w:rsidRDefault="00EB0956">
      <w:pPr>
        <w:rPr>
          <w:sz w:val="28"/>
          <w:szCs w:val="28"/>
        </w:rPr>
      </w:pPr>
    </w:p>
    <w:p w:rsidR="00EB0956" w:rsidRDefault="00EB0956">
      <w:proofErr w:type="spellStart"/>
      <w:r>
        <w:t>Sz.S.P.O.O</w:t>
      </w:r>
      <w:proofErr w:type="spellEnd"/>
      <w:r>
        <w:t xml:space="preserve">. </w:t>
      </w:r>
      <w:proofErr w:type="spellStart"/>
      <w:r>
        <w:t>SZPiGM</w:t>
      </w:r>
      <w:proofErr w:type="spellEnd"/>
      <w:r>
        <w:t xml:space="preserve"> 3810/</w:t>
      </w:r>
      <w:r w:rsidR="00C76C5D">
        <w:t>47</w:t>
      </w:r>
      <w:r w:rsidR="00DE0000">
        <w:t>/</w:t>
      </w:r>
      <w:r>
        <w:t>20</w:t>
      </w:r>
      <w:r w:rsidR="00235F0F">
        <w:t>2</w:t>
      </w:r>
      <w:r w:rsidR="00A36B21">
        <w:t>3</w:t>
      </w:r>
      <w:r>
        <w:t xml:space="preserve">                  </w:t>
      </w:r>
      <w:r w:rsidR="002B6A23">
        <w:t xml:space="preserve">  </w:t>
      </w:r>
      <w:r w:rsidR="00DA2D4A">
        <w:t xml:space="preserve"> </w:t>
      </w:r>
      <w:r w:rsidR="005C6C3C">
        <w:t xml:space="preserve">             Brzozów, dnia </w:t>
      </w:r>
      <w:r w:rsidR="00C76C5D">
        <w:t>17</w:t>
      </w:r>
      <w:r w:rsidR="00F56342">
        <w:t>.</w:t>
      </w:r>
      <w:r w:rsidR="00A36B21">
        <w:t>0</w:t>
      </w:r>
      <w:r w:rsidR="00C76C5D">
        <w:t>8</w:t>
      </w:r>
      <w:r w:rsidR="002B6A23">
        <w:t>.20</w:t>
      </w:r>
      <w:r w:rsidR="00235F0F">
        <w:t>2</w:t>
      </w:r>
      <w:r w:rsidR="00A36B21">
        <w:t>3</w:t>
      </w:r>
      <w:r w:rsidR="00817E94">
        <w:t xml:space="preserve"> </w:t>
      </w:r>
      <w:r w:rsidR="002B6A23">
        <w:t>r.</w:t>
      </w:r>
    </w:p>
    <w:p w:rsidR="00EB0956" w:rsidRDefault="00EB0956"/>
    <w:p w:rsidR="00EB0956" w:rsidRDefault="00EB0956"/>
    <w:p w:rsidR="00F06798" w:rsidRDefault="00F06798"/>
    <w:p w:rsidR="00701FE2" w:rsidRDefault="00701FE2"/>
    <w:p w:rsidR="000F2379" w:rsidRDefault="000F2379" w:rsidP="00813B3E">
      <w:pPr>
        <w:ind w:left="2832" w:firstLine="570"/>
        <w:rPr>
          <w:b/>
        </w:rPr>
      </w:pPr>
      <w:r>
        <w:rPr>
          <w:b/>
        </w:rPr>
        <w:t xml:space="preserve">Dotyczy </w:t>
      </w:r>
    </w:p>
    <w:p w:rsidR="000F2379" w:rsidRDefault="000F2379" w:rsidP="00817E94">
      <w:pPr>
        <w:ind w:left="3402"/>
        <w:jc w:val="both"/>
        <w:rPr>
          <w:b/>
        </w:rPr>
      </w:pPr>
      <w:r>
        <w:rPr>
          <w:b/>
        </w:rPr>
        <w:t>Postępowania o udzielenie zamówienia publicznego na dostaw</w:t>
      </w:r>
      <w:r w:rsidR="00B24576">
        <w:rPr>
          <w:b/>
        </w:rPr>
        <w:t>y</w:t>
      </w:r>
      <w:r>
        <w:rPr>
          <w:b/>
        </w:rPr>
        <w:t xml:space="preserve"> </w:t>
      </w:r>
      <w:r w:rsidR="00453C68">
        <w:rPr>
          <w:b/>
        </w:rPr>
        <w:t>produktów leczniczych</w:t>
      </w:r>
    </w:p>
    <w:p w:rsidR="000F2379" w:rsidRDefault="000F2379" w:rsidP="00813B3E">
      <w:pPr>
        <w:ind w:left="3515" w:hanging="113"/>
        <w:rPr>
          <w:b/>
        </w:rPr>
      </w:pPr>
      <w:r>
        <w:rPr>
          <w:b/>
        </w:rPr>
        <w:t xml:space="preserve">Sygn. sprawy </w:t>
      </w:r>
      <w:proofErr w:type="spellStart"/>
      <w:r>
        <w:rPr>
          <w:b/>
        </w:rPr>
        <w:t>Sz.S.P.O.O</w:t>
      </w:r>
      <w:proofErr w:type="spellEnd"/>
      <w:r>
        <w:rPr>
          <w:b/>
        </w:rPr>
        <w:t>. SZPiGM.3810/</w:t>
      </w:r>
      <w:r w:rsidR="00C76C5D">
        <w:rPr>
          <w:b/>
        </w:rPr>
        <w:t>47</w:t>
      </w:r>
      <w:r>
        <w:rPr>
          <w:b/>
        </w:rPr>
        <w:t>/202</w:t>
      </w:r>
      <w:r w:rsidR="00A36B21">
        <w:rPr>
          <w:b/>
        </w:rPr>
        <w:t>3</w:t>
      </w:r>
      <w:r>
        <w:rPr>
          <w:b/>
        </w:rPr>
        <w:t xml:space="preserve">      </w:t>
      </w:r>
    </w:p>
    <w:p w:rsidR="00EB0956" w:rsidRPr="000F2379" w:rsidRDefault="00EB0956">
      <w:pPr>
        <w:pStyle w:val="Tekstpodstawowy"/>
        <w:rPr>
          <w:b/>
          <w:lang w:val="pl-PL"/>
        </w:rPr>
      </w:pPr>
    </w:p>
    <w:p w:rsidR="00EB0956" w:rsidRDefault="00EB0956">
      <w:pPr>
        <w:pStyle w:val="Tekstpodstawowy"/>
      </w:pPr>
    </w:p>
    <w:p w:rsidR="00701FE2" w:rsidRDefault="00701FE2">
      <w:pPr>
        <w:pStyle w:val="Tekstpodstawowy"/>
      </w:pPr>
    </w:p>
    <w:p w:rsidR="00F06798" w:rsidRPr="006041B9" w:rsidRDefault="00EB0956" w:rsidP="00F06798">
      <w:pPr>
        <w:pStyle w:val="Tekstpodstawowy"/>
        <w:rPr>
          <w:lang w:val="pl-PL"/>
        </w:rPr>
      </w:pPr>
      <w:r>
        <w:tab/>
      </w:r>
      <w:r w:rsidR="00F06798" w:rsidRPr="006041B9">
        <w:t>W związku z pytani</w:t>
      </w:r>
      <w:r w:rsidR="00B24576">
        <w:rPr>
          <w:lang w:val="pl-PL"/>
        </w:rPr>
        <w:t>ami</w:t>
      </w:r>
      <w:r w:rsidR="00F06798" w:rsidRPr="006041B9">
        <w:rPr>
          <w:lang w:val="pl-PL"/>
        </w:rPr>
        <w:t xml:space="preserve"> </w:t>
      </w:r>
      <w:r w:rsidR="00F06798" w:rsidRPr="006041B9">
        <w:t>złożonym</w:t>
      </w:r>
      <w:r w:rsidR="00B24576">
        <w:rPr>
          <w:lang w:val="pl-PL"/>
        </w:rPr>
        <w:t>i</w:t>
      </w:r>
      <w:r w:rsidR="00122142">
        <w:rPr>
          <w:lang w:val="pl-PL"/>
        </w:rPr>
        <w:t xml:space="preserve"> </w:t>
      </w:r>
      <w:r w:rsidR="00F06798" w:rsidRPr="006041B9">
        <w:t>w niniejszym postępowaniu, Zamawiający udziela następując</w:t>
      </w:r>
      <w:r w:rsidR="00B24576">
        <w:rPr>
          <w:lang w:val="pl-PL"/>
        </w:rPr>
        <w:t xml:space="preserve">ych </w:t>
      </w:r>
      <w:r w:rsidR="00F06798" w:rsidRPr="006041B9">
        <w:t xml:space="preserve">odpowiedzi:  </w:t>
      </w:r>
    </w:p>
    <w:p w:rsidR="00F06798" w:rsidRPr="006041B9" w:rsidRDefault="00F06798" w:rsidP="00F06798">
      <w:pPr>
        <w:pStyle w:val="Tekstpodstawowy"/>
        <w:rPr>
          <w:lang w:val="pl-PL"/>
        </w:rPr>
      </w:pPr>
    </w:p>
    <w:p w:rsidR="002D72C2" w:rsidRDefault="002D72C2" w:rsidP="002D72C2">
      <w:pPr>
        <w:pStyle w:val="Tekstpodstawowy"/>
        <w:rPr>
          <w:iCs/>
          <w:lang w:val="pl-PL"/>
        </w:rPr>
      </w:pPr>
    </w:p>
    <w:p w:rsidR="00B24576" w:rsidRPr="001528E9" w:rsidRDefault="002D72C2" w:rsidP="00F06798">
      <w:pPr>
        <w:pStyle w:val="Tekstpodstawowy"/>
        <w:rPr>
          <w:u w:val="single"/>
          <w:lang w:val="pl-PL"/>
        </w:rPr>
      </w:pPr>
      <w:r w:rsidRPr="00B70648">
        <w:rPr>
          <w:b/>
          <w:u w:val="single"/>
          <w:lang w:val="pl-PL"/>
        </w:rPr>
        <w:t xml:space="preserve">Pytanie nr </w:t>
      </w:r>
      <w:r>
        <w:rPr>
          <w:b/>
          <w:u w:val="single"/>
          <w:lang w:val="pl-PL"/>
        </w:rPr>
        <w:t xml:space="preserve">1-dot. </w:t>
      </w:r>
      <w:r w:rsidR="00D456CD" w:rsidRPr="00453C68">
        <w:rPr>
          <w:b/>
          <w:color w:val="000000"/>
          <w:u w:val="single"/>
        </w:rPr>
        <w:t>§</w:t>
      </w:r>
      <w:r>
        <w:rPr>
          <w:b/>
          <w:color w:val="000000"/>
          <w:u w:val="single"/>
          <w:lang w:val="pl-PL"/>
        </w:rPr>
        <w:t>1</w:t>
      </w:r>
      <w:r w:rsidRPr="00453C68">
        <w:rPr>
          <w:b/>
          <w:color w:val="000000"/>
          <w:u w:val="single"/>
        </w:rPr>
        <w:t xml:space="preserve"> ust. 5 wzoru umowy</w:t>
      </w:r>
    </w:p>
    <w:p w:rsidR="00EA140B" w:rsidRPr="00EA140B" w:rsidRDefault="00EA140B" w:rsidP="00EA140B">
      <w:pPr>
        <w:widowControl w:val="0"/>
        <w:suppressAutoHyphens w:val="0"/>
        <w:jc w:val="both"/>
        <w:rPr>
          <w:kern w:val="1"/>
          <w:szCs w:val="21"/>
          <w:lang w:eastAsia="hi-IN" w:bidi="hi-IN"/>
        </w:rPr>
      </w:pPr>
      <w:r w:rsidRPr="00EA140B">
        <w:rPr>
          <w:kern w:val="1"/>
          <w:szCs w:val="21"/>
          <w:lang w:eastAsia="hi-IN" w:bidi="hi-IN"/>
        </w:rPr>
        <w:t xml:space="preserve">Prosimy o modyfikację treści §1 ust. 5, poprzez skonkretyzowanie granicznych wartości dla </w:t>
      </w:r>
      <w:r w:rsidRPr="00EA140B">
        <w:rPr>
          <w:kern w:val="1"/>
          <w:szCs w:val="21"/>
          <w:u w:val="single"/>
          <w:lang w:eastAsia="hi-IN" w:bidi="hi-IN"/>
        </w:rPr>
        <w:t>poszczególnych pozycji asortymentowych</w:t>
      </w:r>
      <w:r w:rsidRPr="00EA140B">
        <w:rPr>
          <w:kern w:val="1"/>
          <w:szCs w:val="21"/>
          <w:lang w:eastAsia="hi-IN" w:bidi="hi-IN"/>
        </w:rPr>
        <w:t xml:space="preserve">, jakie Zamawiający zamierza zrealizować, np. poprzez podanie, że zmiany ilości produktów określonych w formularzu asortymentowym mogą ulec zmniejszeniu lub zwiększeniu w granicach +/- 20%, przy czym przez takie sformułowanie Zamawiający będzie rozumiał możliwość zamówienia </w:t>
      </w:r>
      <w:r>
        <w:rPr>
          <w:kern w:val="1"/>
          <w:szCs w:val="21"/>
          <w:lang w:eastAsia="hi-IN" w:bidi="hi-IN"/>
        </w:rPr>
        <w:t xml:space="preserve">  </w:t>
      </w:r>
      <w:r w:rsidRPr="00EA140B">
        <w:rPr>
          <w:kern w:val="1"/>
          <w:szCs w:val="21"/>
          <w:lang w:eastAsia="hi-IN" w:bidi="hi-IN"/>
        </w:rPr>
        <w:t xml:space="preserve">o 20% mniejszych lub o 20% większych ilości, każdego z zamówionych produktów. Aktualna treść §1 ust. 5 jest na tyle ogólna i nieprecyzyjna, że na jej podstawie wykonawcy nie są w stanie określić faktycznej wielkości przedmiotu zamówienia w zakresie </w:t>
      </w:r>
      <w:r w:rsidRPr="00EA140B">
        <w:rPr>
          <w:kern w:val="1"/>
          <w:szCs w:val="21"/>
          <w:u w:val="single"/>
          <w:lang w:eastAsia="hi-IN" w:bidi="hi-IN"/>
        </w:rPr>
        <w:t>poszczególnych pozycji asortymentowych</w:t>
      </w:r>
      <w:r w:rsidRPr="00EA140B">
        <w:rPr>
          <w:kern w:val="1"/>
          <w:szCs w:val="21"/>
          <w:lang w:eastAsia="hi-IN" w:bidi="hi-IN"/>
        </w:rPr>
        <w:t xml:space="preserve"> oraz dokonać prawidłowej kalkulacji cen na potrzeby składanej oferty.</w:t>
      </w:r>
    </w:p>
    <w:p w:rsidR="00EA140B" w:rsidRDefault="00EA140B" w:rsidP="00F06798">
      <w:pPr>
        <w:pStyle w:val="Tekstpodstawowy"/>
        <w:rPr>
          <w:iCs/>
          <w:lang w:val="pl-PL"/>
        </w:rPr>
      </w:pPr>
    </w:p>
    <w:p w:rsidR="002D72C2" w:rsidRDefault="002D72C2" w:rsidP="002D72C2">
      <w:pPr>
        <w:pStyle w:val="Tekstpodstawowy"/>
        <w:rPr>
          <w:b/>
          <w:iCs/>
          <w:lang w:val="pl-PL"/>
        </w:rPr>
      </w:pPr>
      <w:r w:rsidRPr="00B70648">
        <w:rPr>
          <w:b/>
          <w:iCs/>
          <w:lang w:val="pl-PL"/>
        </w:rPr>
        <w:t>Odpowiedź:</w:t>
      </w:r>
    </w:p>
    <w:p w:rsidR="00701FE2" w:rsidRPr="00701FE2" w:rsidRDefault="00701FE2" w:rsidP="002D72C2">
      <w:pPr>
        <w:pStyle w:val="Tekstpodstawowy"/>
        <w:rPr>
          <w:iCs/>
          <w:lang w:val="pl-PL"/>
        </w:rPr>
      </w:pPr>
      <w:r w:rsidRPr="00701FE2">
        <w:rPr>
          <w:iCs/>
          <w:lang w:val="pl-PL"/>
        </w:rPr>
        <w:t>Zamawiający podtrzymuje zapisy SWZ.</w:t>
      </w:r>
    </w:p>
    <w:p w:rsidR="002D72C2" w:rsidRDefault="002D72C2" w:rsidP="00F06798">
      <w:pPr>
        <w:pStyle w:val="Tekstpodstawowy"/>
        <w:rPr>
          <w:iCs/>
          <w:lang w:val="pl-PL"/>
        </w:rPr>
      </w:pPr>
    </w:p>
    <w:p w:rsidR="00B24576" w:rsidRPr="00453C68" w:rsidRDefault="00B24576" w:rsidP="00B24576">
      <w:pPr>
        <w:pStyle w:val="Tekstpodstawowy"/>
        <w:rPr>
          <w:u w:val="single"/>
          <w:lang w:val="pl-PL"/>
        </w:rPr>
      </w:pPr>
      <w:r w:rsidRPr="00B70648">
        <w:rPr>
          <w:b/>
          <w:u w:val="single"/>
          <w:lang w:val="pl-PL"/>
        </w:rPr>
        <w:t xml:space="preserve">Pytanie nr </w:t>
      </w:r>
      <w:r>
        <w:rPr>
          <w:b/>
          <w:u w:val="single"/>
          <w:lang w:val="pl-PL"/>
        </w:rPr>
        <w:t>2</w:t>
      </w:r>
      <w:r w:rsidR="00493870">
        <w:rPr>
          <w:b/>
          <w:u w:val="single"/>
          <w:lang w:val="pl-PL"/>
        </w:rPr>
        <w:t xml:space="preserve">-dot. </w:t>
      </w:r>
      <w:r w:rsidR="00453C68" w:rsidRPr="00453C68">
        <w:rPr>
          <w:b/>
          <w:color w:val="000000"/>
          <w:u w:val="single"/>
        </w:rPr>
        <w:t>§2 ust. 5 wzoru umowy</w:t>
      </w:r>
    </w:p>
    <w:p w:rsidR="00EA140B" w:rsidRPr="00EA140B" w:rsidRDefault="00EA140B" w:rsidP="00EA140B">
      <w:pPr>
        <w:widowControl w:val="0"/>
        <w:suppressAutoHyphens w:val="0"/>
        <w:jc w:val="both"/>
        <w:rPr>
          <w:kern w:val="1"/>
          <w:szCs w:val="21"/>
          <w:lang w:eastAsia="hi-IN" w:bidi="hi-IN"/>
        </w:rPr>
      </w:pPr>
      <w:r w:rsidRPr="00EA140B">
        <w:rPr>
          <w:kern w:val="1"/>
          <w:szCs w:val="21"/>
          <w:lang w:eastAsia="hi-IN" w:bidi="hi-IN"/>
        </w:rPr>
        <w:t xml:space="preserve">Skoro Zamawiający przewiduje dostawy sukcesywne, zgodne z bieżącym zapotrzebowaniem, czyli nie przewiduje konieczności dłuższego przechowywania zamówionych produktów w magazynie apteki szpitalnej, to dlaczego wyznacza warunek 12-miesięcznego okresu ważności zamówionych towarów? Wskazujemy przy tym, że zgodnie z Prawem farmaceutycznym produkty lecznicze do ostatniego dnia terminu ważności są pełnowartościowe i dopuszczone do obrotu. W związku z powyższym prosimy o dopisanie do §2 ust. 5 wzoru umowy następującej treści: „Dostawy produktów </w:t>
      </w:r>
      <w:r w:rsidRPr="00EA140B">
        <w:rPr>
          <w:kern w:val="1"/>
          <w:szCs w:val="21"/>
          <w:lang w:eastAsia="hi-IN" w:bidi="hi-IN"/>
        </w:rPr>
        <w:lastRenderedPageBreak/>
        <w:t>z krótszym terminem ważności mogą być dopuszczone w wyjątkowych sytuacjach</w:t>
      </w:r>
      <w:r>
        <w:rPr>
          <w:kern w:val="1"/>
          <w:szCs w:val="21"/>
          <w:lang w:eastAsia="hi-IN" w:bidi="hi-IN"/>
        </w:rPr>
        <w:t xml:space="preserve">                          </w:t>
      </w:r>
      <w:r w:rsidRPr="00EA140B">
        <w:rPr>
          <w:kern w:val="1"/>
          <w:szCs w:val="21"/>
          <w:lang w:eastAsia="hi-IN" w:bidi="hi-IN"/>
        </w:rPr>
        <w:t xml:space="preserve"> i każdorazowo zgodę na nie musi wyrazić upoważniony przedstawiciel Zamawiającego.".</w:t>
      </w:r>
    </w:p>
    <w:p w:rsidR="00EA140B" w:rsidRDefault="00EA140B" w:rsidP="00B24576">
      <w:pPr>
        <w:pStyle w:val="Tekstpodstawowy"/>
        <w:rPr>
          <w:lang w:val="pl-PL"/>
        </w:rPr>
      </w:pPr>
    </w:p>
    <w:p w:rsidR="00CB4762" w:rsidRDefault="00CB4762" w:rsidP="00B24576">
      <w:pPr>
        <w:pStyle w:val="Tekstpodstawowy"/>
        <w:rPr>
          <w:b/>
          <w:iCs/>
          <w:lang w:val="pl-PL"/>
        </w:rPr>
      </w:pPr>
      <w:r w:rsidRPr="00B70648">
        <w:rPr>
          <w:b/>
          <w:iCs/>
          <w:lang w:val="pl-PL"/>
        </w:rPr>
        <w:t>Odpowiedź:</w:t>
      </w:r>
    </w:p>
    <w:p w:rsidR="003D5E87" w:rsidRPr="003D5E87" w:rsidRDefault="00701FE2" w:rsidP="00B24576">
      <w:pPr>
        <w:pStyle w:val="Tekstpodstawowy"/>
        <w:rPr>
          <w:iCs/>
          <w:lang w:val="pl-PL"/>
        </w:rPr>
      </w:pPr>
      <w:r>
        <w:rPr>
          <w:iCs/>
          <w:lang w:val="pl-PL"/>
        </w:rPr>
        <w:t xml:space="preserve">Zamawiający </w:t>
      </w:r>
      <w:r w:rsidR="003D30D6">
        <w:rPr>
          <w:iCs/>
          <w:lang w:val="pl-PL"/>
        </w:rPr>
        <w:t xml:space="preserve">wyraża zgodę </w:t>
      </w:r>
      <w:r w:rsidR="00532E16">
        <w:rPr>
          <w:iCs/>
          <w:lang w:val="pl-PL"/>
        </w:rPr>
        <w:t>na krótszy-9-cio miesięczny termin ważności produktów leczniczych jedynie w zakresie części nr 9.</w:t>
      </w:r>
      <w:r w:rsidR="005F74FE">
        <w:rPr>
          <w:iCs/>
          <w:lang w:val="pl-PL"/>
        </w:rPr>
        <w:t>Zgodnie z odpowiedzią na pytanie nr 13.</w:t>
      </w:r>
    </w:p>
    <w:p w:rsidR="00453C68" w:rsidRDefault="00453C68" w:rsidP="00453C68">
      <w:pPr>
        <w:pStyle w:val="Tekstpodstawowy"/>
        <w:rPr>
          <w:iCs/>
          <w:lang w:val="pl-PL"/>
        </w:rPr>
      </w:pPr>
    </w:p>
    <w:p w:rsidR="00453C68" w:rsidRPr="00453C68" w:rsidRDefault="00453C68" w:rsidP="00453C68">
      <w:pPr>
        <w:pStyle w:val="Tekstpodstawowy"/>
        <w:rPr>
          <w:u w:val="single"/>
          <w:lang w:val="pl-PL"/>
        </w:rPr>
      </w:pPr>
      <w:r w:rsidRPr="00B70648">
        <w:rPr>
          <w:b/>
          <w:u w:val="single"/>
          <w:lang w:val="pl-PL"/>
        </w:rPr>
        <w:t xml:space="preserve">Pytanie nr </w:t>
      </w:r>
      <w:r>
        <w:rPr>
          <w:b/>
          <w:u w:val="single"/>
          <w:lang w:val="pl-PL"/>
        </w:rPr>
        <w:t xml:space="preserve">3-dot. </w:t>
      </w:r>
      <w:r w:rsidRPr="00453C68">
        <w:rPr>
          <w:b/>
          <w:u w:val="single"/>
        </w:rPr>
        <w:t>§2 ust. 13 wzoru umowy</w:t>
      </w:r>
    </w:p>
    <w:p w:rsidR="00453C68" w:rsidRPr="00453C68" w:rsidRDefault="00453C68" w:rsidP="00453C68">
      <w:pPr>
        <w:jc w:val="both"/>
      </w:pPr>
      <w:r w:rsidRPr="00453C68">
        <w:t xml:space="preserve">Prosimy o doprecyzowanie zapisu zawartego w treści §2 ust.13 wzoru umowy, poprzez jednoznaczne wskazanie terminu na wymianę towaru wolnego od wad, z podziałem </w:t>
      </w:r>
      <w:r w:rsidR="008163CB">
        <w:t xml:space="preserve">                  </w:t>
      </w:r>
      <w:r w:rsidRPr="00453C68">
        <w:t>na produkty dostarczane w trybie zwykłym jak i w trybie na ratunek. Jednocześnie prosimy o rozszerzenie ww. zapisu poprzez dodanie informacji o procedurze reklamacyjnej, na której rozpatrzenie wykonawca powinien mieć co najmniej 7 dni.</w:t>
      </w:r>
    </w:p>
    <w:p w:rsidR="000C1392" w:rsidRDefault="000C1392" w:rsidP="00B24576">
      <w:pPr>
        <w:pStyle w:val="Tekstpodstawowy"/>
        <w:rPr>
          <w:iCs/>
          <w:lang w:val="pl-PL"/>
        </w:rPr>
      </w:pPr>
    </w:p>
    <w:p w:rsidR="000C1392" w:rsidRDefault="000C1392" w:rsidP="00B24576">
      <w:pPr>
        <w:pStyle w:val="Tekstpodstawowy"/>
        <w:rPr>
          <w:b/>
          <w:iCs/>
          <w:lang w:val="pl-PL"/>
        </w:rPr>
      </w:pPr>
      <w:r w:rsidRPr="00B70648">
        <w:rPr>
          <w:b/>
          <w:iCs/>
          <w:lang w:val="pl-PL"/>
        </w:rPr>
        <w:t>Odpowiedź:</w:t>
      </w:r>
    </w:p>
    <w:p w:rsidR="00B20946" w:rsidRPr="00124263" w:rsidRDefault="000C008D" w:rsidP="00B24576">
      <w:pPr>
        <w:pStyle w:val="Tekstpodstawowy"/>
        <w:rPr>
          <w:iCs/>
          <w:lang w:val="pl-PL"/>
        </w:rPr>
      </w:pPr>
      <w:r>
        <w:rPr>
          <w:iCs/>
          <w:lang w:val="pl-PL"/>
        </w:rPr>
        <w:t>Zgodnie z treścią SWZ.</w:t>
      </w:r>
    </w:p>
    <w:p w:rsidR="003D5E87" w:rsidRDefault="003D5E87" w:rsidP="00B24576">
      <w:pPr>
        <w:pStyle w:val="Tekstpodstawowy"/>
        <w:rPr>
          <w:b/>
          <w:iCs/>
          <w:lang w:val="pl-PL"/>
        </w:rPr>
      </w:pPr>
    </w:p>
    <w:p w:rsidR="00B20946" w:rsidRPr="00534179" w:rsidRDefault="00B20946" w:rsidP="00B20946">
      <w:pPr>
        <w:pStyle w:val="Tekstpodstawowy"/>
        <w:rPr>
          <w:color w:val="000000" w:themeColor="text1"/>
          <w:u w:val="single"/>
          <w:lang w:val="pl-PL"/>
        </w:rPr>
      </w:pPr>
      <w:r w:rsidRPr="00534179">
        <w:rPr>
          <w:b/>
          <w:color w:val="000000" w:themeColor="text1"/>
          <w:u w:val="single"/>
          <w:lang w:val="pl-PL"/>
        </w:rPr>
        <w:t xml:space="preserve">Pytanie nr 4-dot. </w:t>
      </w:r>
      <w:r w:rsidRPr="00534179">
        <w:rPr>
          <w:b/>
          <w:color w:val="000000" w:themeColor="text1"/>
          <w:u w:val="single"/>
        </w:rPr>
        <w:t xml:space="preserve">§3 ust. </w:t>
      </w:r>
      <w:r w:rsidRPr="00534179">
        <w:rPr>
          <w:b/>
          <w:color w:val="000000" w:themeColor="text1"/>
          <w:u w:val="single"/>
          <w:lang w:val="pl-PL"/>
        </w:rPr>
        <w:t>4</w:t>
      </w:r>
      <w:r w:rsidRPr="00534179">
        <w:rPr>
          <w:b/>
          <w:color w:val="000000" w:themeColor="text1"/>
          <w:u w:val="single"/>
        </w:rPr>
        <w:t xml:space="preserve"> wzoru umowy</w:t>
      </w:r>
    </w:p>
    <w:p w:rsidR="00EA140B" w:rsidRPr="00EA140B" w:rsidRDefault="00EA140B" w:rsidP="00EA140B">
      <w:pPr>
        <w:widowControl w:val="0"/>
        <w:suppressAutoHyphens w:val="0"/>
        <w:jc w:val="both"/>
        <w:rPr>
          <w:color w:val="000000"/>
          <w:kern w:val="1"/>
          <w:szCs w:val="21"/>
          <w:lang w:eastAsia="hi-IN" w:bidi="hi-IN"/>
        </w:rPr>
      </w:pPr>
      <w:r w:rsidRPr="00EA140B">
        <w:rPr>
          <w:color w:val="000000"/>
          <w:kern w:val="1"/>
          <w:szCs w:val="21"/>
          <w:lang w:eastAsia="hi-IN" w:bidi="hi-IN"/>
        </w:rPr>
        <w:t xml:space="preserve">Prosimy o wykreślenie z wzoru umowy treści §3 ust. 4, gdyż w naszej opinii, pozostawienie tak brzmiącego postanowienia, niepotrzebnie stwarza sytuację, w której nie ma jasności czy Wykonawca, który „oświadcza, że przyjął do wiadomości, iż </w:t>
      </w:r>
      <w:r>
        <w:rPr>
          <w:color w:val="000000"/>
          <w:kern w:val="1"/>
          <w:szCs w:val="21"/>
          <w:lang w:eastAsia="hi-IN" w:bidi="hi-IN"/>
        </w:rPr>
        <w:t xml:space="preserve">                           </w:t>
      </w:r>
      <w:r w:rsidRPr="00EA140B">
        <w:rPr>
          <w:color w:val="000000"/>
          <w:kern w:val="1"/>
          <w:szCs w:val="21"/>
          <w:lang w:eastAsia="hi-IN" w:bidi="hi-IN"/>
        </w:rPr>
        <w:t>w trakcie realizacji umowy mogą wystąpić opóźnienia w realizacji zobowiązań ze strony Kupującego, do około 90 dni po terminie płatności faktur.” tym samym wyraża zgodę lub chociażby godzi się na tego rodzaju opóźnienie.  </w:t>
      </w:r>
    </w:p>
    <w:p w:rsidR="00EA140B" w:rsidRPr="00534179" w:rsidRDefault="00EA140B" w:rsidP="00B20946">
      <w:pPr>
        <w:pStyle w:val="Tekstpodstawowy"/>
        <w:rPr>
          <w:iCs/>
          <w:color w:val="000000" w:themeColor="text1"/>
          <w:lang w:val="pl-PL"/>
        </w:rPr>
      </w:pPr>
    </w:p>
    <w:p w:rsidR="00B20946" w:rsidRPr="00534179" w:rsidRDefault="00B20946" w:rsidP="00B20946">
      <w:pPr>
        <w:pStyle w:val="Tekstpodstawowy"/>
        <w:rPr>
          <w:b/>
          <w:iCs/>
          <w:color w:val="000000" w:themeColor="text1"/>
          <w:lang w:val="pl-PL"/>
        </w:rPr>
      </w:pPr>
      <w:r w:rsidRPr="00534179">
        <w:rPr>
          <w:b/>
          <w:iCs/>
          <w:color w:val="000000" w:themeColor="text1"/>
          <w:lang w:val="pl-PL"/>
        </w:rPr>
        <w:t>Odpowiedź:</w:t>
      </w:r>
    </w:p>
    <w:p w:rsidR="00534179" w:rsidRPr="00534179" w:rsidRDefault="00534179" w:rsidP="00B20946">
      <w:pPr>
        <w:pStyle w:val="Tekstpodstawowy"/>
        <w:rPr>
          <w:iCs/>
          <w:color w:val="000000" w:themeColor="text1"/>
          <w:lang w:val="pl-PL"/>
        </w:rPr>
      </w:pPr>
      <w:r w:rsidRPr="00534179">
        <w:rPr>
          <w:iCs/>
          <w:color w:val="000000" w:themeColor="text1"/>
          <w:lang w:val="pl-PL"/>
        </w:rPr>
        <w:t>Zamawiający podtrzymuje zapisy SWZ.</w:t>
      </w:r>
    </w:p>
    <w:p w:rsidR="006B7A67" w:rsidRDefault="006B7A67" w:rsidP="006B7A67">
      <w:pPr>
        <w:pStyle w:val="Tekstpodstawowy"/>
        <w:rPr>
          <w:lang w:val="pl-PL"/>
        </w:rPr>
      </w:pPr>
    </w:p>
    <w:p w:rsidR="00800007" w:rsidRPr="00453C68" w:rsidRDefault="00800007" w:rsidP="00800007">
      <w:pPr>
        <w:pStyle w:val="Tekstpodstawowy"/>
        <w:rPr>
          <w:u w:val="single"/>
          <w:lang w:val="pl-PL"/>
        </w:rPr>
      </w:pPr>
      <w:r w:rsidRPr="00B70648">
        <w:rPr>
          <w:b/>
          <w:u w:val="single"/>
          <w:lang w:val="pl-PL"/>
        </w:rPr>
        <w:t xml:space="preserve">Pytanie nr </w:t>
      </w:r>
      <w:r w:rsidR="00DF6522">
        <w:rPr>
          <w:b/>
          <w:u w:val="single"/>
          <w:lang w:val="pl-PL"/>
        </w:rPr>
        <w:t>5</w:t>
      </w:r>
      <w:r>
        <w:rPr>
          <w:b/>
          <w:u w:val="single"/>
          <w:lang w:val="pl-PL"/>
        </w:rPr>
        <w:t xml:space="preserve">-dot. </w:t>
      </w:r>
      <w:r w:rsidRPr="00800007">
        <w:rPr>
          <w:b/>
          <w:u w:val="single"/>
        </w:rPr>
        <w:t xml:space="preserve">§4 ust. 1 </w:t>
      </w:r>
      <w:proofErr w:type="spellStart"/>
      <w:r w:rsidRPr="00800007">
        <w:rPr>
          <w:b/>
          <w:u w:val="single"/>
        </w:rPr>
        <w:t>tiret</w:t>
      </w:r>
      <w:proofErr w:type="spellEnd"/>
      <w:r w:rsidRPr="00800007">
        <w:rPr>
          <w:b/>
          <w:u w:val="single"/>
        </w:rPr>
        <w:t xml:space="preserve"> pierwsze wzoru umowy</w:t>
      </w:r>
      <w:r w:rsidRPr="00800007">
        <w:rPr>
          <w:b/>
        </w:rPr>
        <w:t>.</w:t>
      </w:r>
    </w:p>
    <w:p w:rsidR="00701FE2" w:rsidRDefault="00800007" w:rsidP="00701FE2">
      <w:pPr>
        <w:jc w:val="both"/>
      </w:pPr>
      <w:r w:rsidRPr="00800007">
        <w:t>Czy Zamawiający wyrazi zgodę na naliczanie ewentualnej kary umownej za opóźnienie w realizacji zobowiązań w wysokości 1% wartości brutto niedostarczonego przedmiotu sprzedaży dziennie?</w:t>
      </w:r>
    </w:p>
    <w:p w:rsidR="00DF6522" w:rsidRPr="006B7A67" w:rsidRDefault="00DF6522" w:rsidP="00701FE2">
      <w:pPr>
        <w:jc w:val="both"/>
      </w:pPr>
    </w:p>
    <w:p w:rsidR="006B7A67" w:rsidRDefault="006B7A67" w:rsidP="006B7A67">
      <w:pPr>
        <w:pStyle w:val="Tekstpodstawowy"/>
        <w:rPr>
          <w:b/>
          <w:iCs/>
          <w:lang w:val="pl-PL"/>
        </w:rPr>
      </w:pPr>
      <w:r w:rsidRPr="00B70648">
        <w:rPr>
          <w:b/>
          <w:iCs/>
          <w:lang w:val="pl-PL"/>
        </w:rPr>
        <w:t>Odpowiedź:</w:t>
      </w:r>
    </w:p>
    <w:p w:rsidR="00124263" w:rsidRPr="00124263" w:rsidRDefault="00124263" w:rsidP="006B7A67">
      <w:pPr>
        <w:pStyle w:val="Tekstpodstawowy"/>
        <w:rPr>
          <w:iCs/>
          <w:lang w:val="pl-PL"/>
        </w:rPr>
      </w:pPr>
      <w:r w:rsidRPr="00124263">
        <w:rPr>
          <w:iCs/>
          <w:lang w:val="pl-PL"/>
        </w:rPr>
        <w:t>Zamawiający nie wyraża zgody.</w:t>
      </w:r>
    </w:p>
    <w:p w:rsidR="00701FE2" w:rsidRDefault="00701FE2" w:rsidP="00B20946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pl-PL"/>
        </w:rPr>
      </w:pPr>
    </w:p>
    <w:p w:rsidR="00800007" w:rsidRPr="00453C68" w:rsidRDefault="00800007" w:rsidP="00800007">
      <w:pPr>
        <w:pStyle w:val="Tekstpodstawowy"/>
        <w:rPr>
          <w:u w:val="single"/>
          <w:lang w:val="pl-PL"/>
        </w:rPr>
      </w:pPr>
      <w:r w:rsidRPr="00B70648">
        <w:rPr>
          <w:b/>
          <w:u w:val="single"/>
          <w:lang w:val="pl-PL"/>
        </w:rPr>
        <w:t xml:space="preserve">Pytanie nr </w:t>
      </w:r>
      <w:r w:rsidR="00DF6522">
        <w:rPr>
          <w:b/>
          <w:u w:val="single"/>
          <w:lang w:val="pl-PL"/>
        </w:rPr>
        <w:t>6</w:t>
      </w:r>
      <w:r>
        <w:rPr>
          <w:b/>
          <w:u w:val="single"/>
          <w:lang w:val="pl-PL"/>
        </w:rPr>
        <w:t xml:space="preserve">-dot. </w:t>
      </w:r>
      <w:r w:rsidRPr="00800007">
        <w:rPr>
          <w:b/>
          <w:u w:val="single"/>
        </w:rPr>
        <w:t xml:space="preserve"> §4 ust. 1 </w:t>
      </w:r>
      <w:proofErr w:type="spellStart"/>
      <w:r w:rsidRPr="00800007">
        <w:rPr>
          <w:b/>
          <w:u w:val="single"/>
        </w:rPr>
        <w:t>tiret</w:t>
      </w:r>
      <w:proofErr w:type="spellEnd"/>
      <w:r w:rsidRPr="00800007">
        <w:rPr>
          <w:b/>
          <w:u w:val="single"/>
        </w:rPr>
        <w:t xml:space="preserve"> </w:t>
      </w:r>
      <w:r w:rsidR="00124263">
        <w:rPr>
          <w:b/>
          <w:u w:val="single"/>
          <w:lang w:val="pl-PL"/>
        </w:rPr>
        <w:t>drugie</w:t>
      </w:r>
      <w:r w:rsidRPr="00800007">
        <w:rPr>
          <w:b/>
          <w:u w:val="single"/>
        </w:rPr>
        <w:t xml:space="preserve"> wzoru umowy</w:t>
      </w:r>
    </w:p>
    <w:p w:rsidR="00800007" w:rsidRPr="00800007" w:rsidRDefault="00800007" w:rsidP="00800007">
      <w:pPr>
        <w:suppressAutoHyphens w:val="0"/>
        <w:autoSpaceDE w:val="0"/>
        <w:autoSpaceDN w:val="0"/>
        <w:adjustRightInd w:val="0"/>
        <w:jc w:val="both"/>
        <w:rPr>
          <w:lang w:eastAsia="pl-PL"/>
        </w:rPr>
      </w:pPr>
      <w:r w:rsidRPr="00800007">
        <w:t>Czy Zamawiający wyrazi zgodę na naliczanie ewentualnej kary umownej za odmowę przyjęcia zamówienia w wysokości 1% wartości zamówienia dziennie</w:t>
      </w:r>
      <w:r>
        <w:t>.</w:t>
      </w:r>
    </w:p>
    <w:p w:rsidR="00800007" w:rsidRPr="006B7A67" w:rsidRDefault="00800007" w:rsidP="00B20946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pl-PL"/>
        </w:rPr>
      </w:pPr>
    </w:p>
    <w:p w:rsidR="006B7A67" w:rsidRDefault="006B7A67" w:rsidP="006B7A67">
      <w:pPr>
        <w:pStyle w:val="Tekstpodstawowy"/>
        <w:rPr>
          <w:b/>
          <w:iCs/>
          <w:lang w:val="pl-PL"/>
        </w:rPr>
      </w:pPr>
      <w:r w:rsidRPr="00B70648">
        <w:rPr>
          <w:b/>
          <w:iCs/>
          <w:lang w:val="pl-PL"/>
        </w:rPr>
        <w:t>Odpowiedź:</w:t>
      </w:r>
    </w:p>
    <w:p w:rsidR="00124263" w:rsidRDefault="00124263" w:rsidP="006B7A67">
      <w:pPr>
        <w:pStyle w:val="Tekstpodstawowy"/>
        <w:rPr>
          <w:iCs/>
          <w:lang w:val="pl-PL"/>
        </w:rPr>
      </w:pPr>
      <w:r w:rsidRPr="00124263">
        <w:rPr>
          <w:iCs/>
          <w:lang w:val="pl-PL"/>
        </w:rPr>
        <w:t>Zgodnie z treścią SWZ.</w:t>
      </w:r>
    </w:p>
    <w:p w:rsidR="008163CB" w:rsidRDefault="008163CB" w:rsidP="006B7A67">
      <w:pPr>
        <w:pStyle w:val="Tekstpodstawowy"/>
        <w:rPr>
          <w:b/>
          <w:iCs/>
          <w:lang w:val="pl-PL"/>
        </w:rPr>
      </w:pPr>
    </w:p>
    <w:p w:rsidR="00800007" w:rsidRPr="00534179" w:rsidRDefault="00800007" w:rsidP="00800007">
      <w:pPr>
        <w:pStyle w:val="Tekstpodstawowy"/>
        <w:rPr>
          <w:color w:val="000000" w:themeColor="text1"/>
          <w:u w:val="single"/>
          <w:lang w:val="pl-PL"/>
        </w:rPr>
      </w:pPr>
      <w:r w:rsidRPr="00534179">
        <w:rPr>
          <w:b/>
          <w:color w:val="000000" w:themeColor="text1"/>
          <w:u w:val="single"/>
          <w:lang w:val="pl-PL"/>
        </w:rPr>
        <w:t xml:space="preserve">Pytanie nr </w:t>
      </w:r>
      <w:r w:rsidR="00DF6522">
        <w:rPr>
          <w:b/>
          <w:color w:val="000000" w:themeColor="text1"/>
          <w:u w:val="single"/>
          <w:lang w:val="pl-PL"/>
        </w:rPr>
        <w:t>7</w:t>
      </w:r>
      <w:r w:rsidRPr="00534179">
        <w:rPr>
          <w:b/>
          <w:color w:val="000000" w:themeColor="text1"/>
          <w:u w:val="single"/>
          <w:lang w:val="pl-PL"/>
        </w:rPr>
        <w:t xml:space="preserve">-dot. </w:t>
      </w:r>
      <w:r w:rsidRPr="00534179">
        <w:rPr>
          <w:b/>
          <w:color w:val="000000" w:themeColor="text1"/>
          <w:u w:val="single"/>
        </w:rPr>
        <w:t xml:space="preserve">§4 ust. 1 </w:t>
      </w:r>
      <w:proofErr w:type="spellStart"/>
      <w:r w:rsidRPr="00534179">
        <w:rPr>
          <w:b/>
          <w:color w:val="000000" w:themeColor="text1"/>
          <w:u w:val="single"/>
        </w:rPr>
        <w:t>tiret</w:t>
      </w:r>
      <w:proofErr w:type="spellEnd"/>
      <w:r w:rsidRPr="00534179">
        <w:rPr>
          <w:b/>
          <w:color w:val="000000" w:themeColor="text1"/>
          <w:u w:val="single"/>
        </w:rPr>
        <w:t xml:space="preserve"> </w:t>
      </w:r>
      <w:r w:rsidR="00124263" w:rsidRPr="00534179">
        <w:rPr>
          <w:b/>
          <w:color w:val="000000" w:themeColor="text1"/>
          <w:u w:val="single"/>
          <w:lang w:val="pl-PL"/>
        </w:rPr>
        <w:t>trzecie</w:t>
      </w:r>
      <w:r w:rsidRPr="00534179">
        <w:rPr>
          <w:b/>
          <w:color w:val="000000" w:themeColor="text1"/>
          <w:u w:val="single"/>
        </w:rPr>
        <w:t xml:space="preserve"> wzoru umowy</w:t>
      </w:r>
      <w:r w:rsidRPr="00534179">
        <w:rPr>
          <w:b/>
          <w:color w:val="000000" w:themeColor="text1"/>
        </w:rPr>
        <w:t>.</w:t>
      </w:r>
    </w:p>
    <w:p w:rsidR="00906313" w:rsidRPr="00DF6522" w:rsidRDefault="00DF6522" w:rsidP="004932F2">
      <w:pPr>
        <w:suppressAutoHyphens w:val="0"/>
        <w:jc w:val="both"/>
        <w:rPr>
          <w:color w:val="000000" w:themeColor="text1"/>
          <w:lang w:eastAsia="pl-PL"/>
        </w:rPr>
      </w:pPr>
      <w:r w:rsidRPr="00DF6522">
        <w:t xml:space="preserve">Czy Zamawiający wyrazi zgodę na naliczanie ewentualnej kary umownej za realizowanie umowy niezgodnie z jej treścią w wysokości 50,00 zł dziennie? Jednocześnie prosimy </w:t>
      </w:r>
      <w:r>
        <w:t xml:space="preserve">                 </w:t>
      </w:r>
      <w:r w:rsidRPr="00DF6522">
        <w:t xml:space="preserve">o </w:t>
      </w:r>
      <w:r w:rsidRPr="00DF6522">
        <w:rPr>
          <w:color w:val="000000"/>
        </w:rPr>
        <w:t xml:space="preserve">wskazanie, jakie okoliczności Zamawiający ma na myśli jako przypadki realizowania umowy niezgodnie z jej treścią, skutkujące obowiązkiem zapłaty kary umownej przez Wykonawcę oraz ustanowienie zamkniętego katalogu tych okoliczności, ze względu </w:t>
      </w:r>
      <w:r>
        <w:rPr>
          <w:color w:val="000000"/>
        </w:rPr>
        <w:t xml:space="preserve">                  </w:t>
      </w:r>
      <w:r w:rsidRPr="00DF6522">
        <w:rPr>
          <w:color w:val="000000"/>
        </w:rPr>
        <w:t xml:space="preserve">na fakt, że warunkiem prawidłowo i skutecznie zastrzeżonej kary umownej jest </w:t>
      </w:r>
      <w:r w:rsidRPr="00DF6522">
        <w:rPr>
          <w:color w:val="000000"/>
        </w:rPr>
        <w:lastRenderedPageBreak/>
        <w:t>precyzyjne i konkretnie wskazanie obowiązku strony, którego nienależyte wykonanie rodzi obowiązek zapłaty kary umownej.</w:t>
      </w:r>
    </w:p>
    <w:p w:rsidR="00DF6522" w:rsidRPr="00534179" w:rsidRDefault="00DF6522" w:rsidP="004932F2">
      <w:pPr>
        <w:suppressAutoHyphens w:val="0"/>
        <w:jc w:val="both"/>
        <w:rPr>
          <w:color w:val="000000" w:themeColor="text1"/>
          <w:lang w:eastAsia="pl-PL"/>
        </w:rPr>
      </w:pPr>
    </w:p>
    <w:p w:rsidR="004932F2" w:rsidRDefault="004932F2" w:rsidP="004932F2">
      <w:pPr>
        <w:pStyle w:val="Tekstpodstawowy"/>
        <w:rPr>
          <w:b/>
          <w:iCs/>
          <w:color w:val="000000" w:themeColor="text1"/>
          <w:lang w:val="pl-PL"/>
        </w:rPr>
      </w:pPr>
      <w:r w:rsidRPr="00534179">
        <w:rPr>
          <w:b/>
          <w:iCs/>
          <w:color w:val="000000" w:themeColor="text1"/>
          <w:lang w:val="pl-PL"/>
        </w:rPr>
        <w:t>Odpowiedź:</w:t>
      </w:r>
    </w:p>
    <w:p w:rsidR="00534179" w:rsidRPr="004244C6" w:rsidRDefault="00534179" w:rsidP="004932F2">
      <w:pPr>
        <w:pStyle w:val="Tekstpodstawowy"/>
        <w:rPr>
          <w:iCs/>
          <w:color w:val="000000" w:themeColor="text1"/>
          <w:lang w:val="pl-PL"/>
        </w:rPr>
      </w:pPr>
      <w:r w:rsidRPr="00534179">
        <w:rPr>
          <w:iCs/>
          <w:color w:val="000000" w:themeColor="text1"/>
          <w:lang w:val="pl-PL"/>
        </w:rPr>
        <w:t>Zamawiający podtrzymuje zapisy SWZ</w:t>
      </w:r>
      <w:r>
        <w:rPr>
          <w:iCs/>
          <w:color w:val="000000" w:themeColor="text1"/>
          <w:lang w:val="pl-PL"/>
        </w:rPr>
        <w:t>.</w:t>
      </w:r>
      <w:r w:rsidR="004244C6">
        <w:rPr>
          <w:iCs/>
          <w:color w:val="000000" w:themeColor="text1"/>
          <w:lang w:val="pl-PL"/>
        </w:rPr>
        <w:t xml:space="preserve"> Jako realizowanie umowy niezgodnie z treścią umowy Zamawiający rozumie wszystkie inne przypadki niewymienione w </w:t>
      </w:r>
      <w:r w:rsidR="004244C6" w:rsidRPr="004244C6">
        <w:rPr>
          <w:color w:val="000000" w:themeColor="text1"/>
        </w:rPr>
        <w:t>§</w:t>
      </w:r>
      <w:r w:rsidR="004244C6" w:rsidRPr="004244C6">
        <w:rPr>
          <w:color w:val="000000" w:themeColor="text1"/>
          <w:lang w:val="pl-PL"/>
        </w:rPr>
        <w:t xml:space="preserve">4 ust. 1 </w:t>
      </w:r>
      <w:proofErr w:type="spellStart"/>
      <w:r w:rsidR="004244C6" w:rsidRPr="004244C6">
        <w:rPr>
          <w:color w:val="000000" w:themeColor="text1"/>
          <w:lang w:val="pl-PL"/>
        </w:rPr>
        <w:t>tiret</w:t>
      </w:r>
      <w:proofErr w:type="spellEnd"/>
      <w:r w:rsidR="004244C6" w:rsidRPr="004244C6">
        <w:rPr>
          <w:color w:val="000000" w:themeColor="text1"/>
          <w:lang w:val="pl-PL"/>
        </w:rPr>
        <w:t xml:space="preserve"> pierwsze i drugie</w:t>
      </w:r>
      <w:r w:rsidR="004244C6">
        <w:rPr>
          <w:color w:val="000000" w:themeColor="text1"/>
          <w:lang w:val="pl-PL"/>
        </w:rPr>
        <w:t>.</w:t>
      </w:r>
    </w:p>
    <w:p w:rsidR="004932F2" w:rsidRDefault="004932F2" w:rsidP="004932F2">
      <w:pPr>
        <w:suppressAutoHyphens w:val="0"/>
        <w:jc w:val="both"/>
        <w:rPr>
          <w:lang w:eastAsia="pl-PL"/>
        </w:rPr>
      </w:pPr>
    </w:p>
    <w:p w:rsidR="00800007" w:rsidRPr="00534179" w:rsidRDefault="00800007" w:rsidP="00800007">
      <w:pPr>
        <w:pStyle w:val="Tekstpodstawowy"/>
        <w:rPr>
          <w:color w:val="000000" w:themeColor="text1"/>
          <w:u w:val="single"/>
          <w:lang w:val="pl-PL"/>
        </w:rPr>
      </w:pPr>
      <w:r w:rsidRPr="00534179">
        <w:rPr>
          <w:b/>
          <w:color w:val="000000" w:themeColor="text1"/>
          <w:u w:val="single"/>
          <w:lang w:val="pl-PL"/>
        </w:rPr>
        <w:t xml:space="preserve">Pytanie nr </w:t>
      </w:r>
      <w:r w:rsidR="00DF6522">
        <w:rPr>
          <w:b/>
          <w:color w:val="000000" w:themeColor="text1"/>
          <w:u w:val="single"/>
          <w:lang w:val="pl-PL"/>
        </w:rPr>
        <w:t>8</w:t>
      </w:r>
      <w:r w:rsidRPr="00534179">
        <w:rPr>
          <w:b/>
          <w:color w:val="000000" w:themeColor="text1"/>
          <w:u w:val="single"/>
          <w:lang w:val="pl-PL"/>
        </w:rPr>
        <w:t xml:space="preserve">-dot. </w:t>
      </w:r>
      <w:r w:rsidRPr="00534179">
        <w:rPr>
          <w:b/>
          <w:color w:val="000000" w:themeColor="text1"/>
          <w:u w:val="single"/>
        </w:rPr>
        <w:t xml:space="preserve"> §5 ust. 9 wzoru umowy</w:t>
      </w:r>
    </w:p>
    <w:p w:rsidR="00DF6522" w:rsidRPr="00DF6522" w:rsidRDefault="00DF6522" w:rsidP="00DF6522">
      <w:pPr>
        <w:widowControl w:val="0"/>
        <w:suppressAutoHyphens w:val="0"/>
        <w:jc w:val="both"/>
        <w:rPr>
          <w:color w:val="000000"/>
          <w:kern w:val="1"/>
          <w:szCs w:val="21"/>
          <w:lang w:eastAsia="hi-IN" w:bidi="hi-IN"/>
        </w:rPr>
      </w:pPr>
      <w:r w:rsidRPr="00DF6522">
        <w:rPr>
          <w:color w:val="000000"/>
          <w:kern w:val="1"/>
          <w:szCs w:val="21"/>
          <w:lang w:eastAsia="hi-IN" w:bidi="hi-IN"/>
        </w:rPr>
        <w:t xml:space="preserve">Wnosimy o obniżenie do 5% minimalnego progu uprawniającego do ubiegania się </w:t>
      </w:r>
      <w:r>
        <w:rPr>
          <w:color w:val="000000"/>
          <w:kern w:val="1"/>
          <w:szCs w:val="21"/>
          <w:lang w:eastAsia="hi-IN" w:bidi="hi-IN"/>
        </w:rPr>
        <w:t xml:space="preserve">                         </w:t>
      </w:r>
      <w:r w:rsidRPr="00DF6522">
        <w:rPr>
          <w:color w:val="000000"/>
          <w:kern w:val="1"/>
          <w:szCs w:val="21"/>
          <w:lang w:eastAsia="hi-IN" w:bidi="hi-IN"/>
        </w:rPr>
        <w:t xml:space="preserve">o zmianę wynagrodzenia. Wskazujemy przy tym, że proponowany przez Zamawiającego próg 20% spowodować może konieczność ponoszenia rażących strat po stronie wykonawcy zamówienia i sprzedaż poniżej kosztów zakupu (maksymalne marże, </w:t>
      </w:r>
      <w:r>
        <w:rPr>
          <w:color w:val="000000"/>
          <w:kern w:val="1"/>
          <w:szCs w:val="21"/>
          <w:lang w:eastAsia="hi-IN" w:bidi="hi-IN"/>
        </w:rPr>
        <w:t xml:space="preserve">                         </w:t>
      </w:r>
      <w:r w:rsidRPr="00DF6522">
        <w:rPr>
          <w:color w:val="000000"/>
          <w:kern w:val="1"/>
          <w:szCs w:val="21"/>
          <w:lang w:eastAsia="hi-IN" w:bidi="hi-IN"/>
        </w:rPr>
        <w:t>w których zawierają się koszty i zysk wykonawcy najczęściej nie przekraczają 5%), a co za tym idzie konieczność odstąpienia od umowy.</w:t>
      </w:r>
    </w:p>
    <w:p w:rsidR="00DF6522" w:rsidRPr="00534179" w:rsidRDefault="00DF6522" w:rsidP="004932F2">
      <w:pPr>
        <w:pStyle w:val="Tekstpodstawowy"/>
        <w:rPr>
          <w:b/>
          <w:color w:val="000000" w:themeColor="text1"/>
          <w:u w:val="single"/>
          <w:lang w:val="pl-PL"/>
        </w:rPr>
      </w:pPr>
    </w:p>
    <w:p w:rsidR="004932F2" w:rsidRDefault="004932F2" w:rsidP="004932F2">
      <w:pPr>
        <w:pStyle w:val="Tekstpodstawowy"/>
        <w:rPr>
          <w:b/>
          <w:iCs/>
          <w:color w:val="000000" w:themeColor="text1"/>
          <w:lang w:val="pl-PL"/>
        </w:rPr>
      </w:pPr>
      <w:r w:rsidRPr="00534179">
        <w:rPr>
          <w:b/>
          <w:iCs/>
          <w:color w:val="000000" w:themeColor="text1"/>
          <w:lang w:val="pl-PL"/>
        </w:rPr>
        <w:t>Odpowiedź:</w:t>
      </w:r>
    </w:p>
    <w:p w:rsidR="00534179" w:rsidRPr="00534179" w:rsidRDefault="00534179" w:rsidP="004932F2">
      <w:pPr>
        <w:pStyle w:val="Tekstpodstawowy"/>
        <w:rPr>
          <w:iCs/>
          <w:color w:val="000000" w:themeColor="text1"/>
          <w:lang w:val="pl-PL"/>
        </w:rPr>
      </w:pPr>
      <w:r w:rsidRPr="00534179">
        <w:rPr>
          <w:iCs/>
          <w:color w:val="000000" w:themeColor="text1"/>
          <w:lang w:val="pl-PL"/>
        </w:rPr>
        <w:t>Zamawiający nie wyraża zgody.</w:t>
      </w:r>
    </w:p>
    <w:p w:rsidR="00800007" w:rsidRPr="00124263" w:rsidRDefault="00800007" w:rsidP="00800007">
      <w:pPr>
        <w:suppressAutoHyphens w:val="0"/>
        <w:jc w:val="both"/>
        <w:rPr>
          <w:color w:val="FF0000"/>
          <w:lang w:eastAsia="pl-PL"/>
        </w:rPr>
      </w:pPr>
    </w:p>
    <w:p w:rsidR="00800007" w:rsidRPr="00534179" w:rsidRDefault="00800007" w:rsidP="00800007">
      <w:pPr>
        <w:pStyle w:val="Tekstpodstawowy"/>
        <w:rPr>
          <w:color w:val="000000" w:themeColor="text1"/>
          <w:u w:val="single"/>
          <w:lang w:val="pl-PL"/>
        </w:rPr>
      </w:pPr>
      <w:r w:rsidRPr="00534179">
        <w:rPr>
          <w:b/>
          <w:color w:val="000000" w:themeColor="text1"/>
          <w:u w:val="single"/>
          <w:lang w:val="pl-PL"/>
        </w:rPr>
        <w:t xml:space="preserve">Pytanie nr </w:t>
      </w:r>
      <w:r w:rsidR="00DF6522">
        <w:rPr>
          <w:b/>
          <w:color w:val="000000" w:themeColor="text1"/>
          <w:u w:val="single"/>
          <w:lang w:val="pl-PL"/>
        </w:rPr>
        <w:t>9</w:t>
      </w:r>
      <w:r w:rsidRPr="00534179">
        <w:rPr>
          <w:b/>
          <w:color w:val="000000" w:themeColor="text1"/>
          <w:u w:val="single"/>
          <w:lang w:val="pl-PL"/>
        </w:rPr>
        <w:t xml:space="preserve">-dot. </w:t>
      </w:r>
      <w:r w:rsidRPr="00534179">
        <w:rPr>
          <w:b/>
          <w:color w:val="000000" w:themeColor="text1"/>
          <w:u w:val="single"/>
        </w:rPr>
        <w:t xml:space="preserve"> </w:t>
      </w:r>
      <w:bookmarkStart w:id="0" w:name="_Hlk143168087"/>
      <w:r w:rsidRPr="00534179">
        <w:rPr>
          <w:b/>
          <w:color w:val="000000" w:themeColor="text1"/>
          <w:u w:val="single"/>
        </w:rPr>
        <w:t>§</w:t>
      </w:r>
      <w:bookmarkEnd w:id="0"/>
      <w:r w:rsidRPr="00534179">
        <w:rPr>
          <w:b/>
          <w:color w:val="000000" w:themeColor="text1"/>
          <w:u w:val="single"/>
        </w:rPr>
        <w:t>5 ust. 11 wzoru umowy</w:t>
      </w:r>
    </w:p>
    <w:p w:rsidR="00800007" w:rsidRPr="00534179" w:rsidRDefault="00800007" w:rsidP="00800007">
      <w:pPr>
        <w:jc w:val="both"/>
        <w:rPr>
          <w:color w:val="000000" w:themeColor="text1"/>
          <w:u w:val="single"/>
        </w:rPr>
      </w:pPr>
      <w:r w:rsidRPr="00534179">
        <w:rPr>
          <w:color w:val="000000" w:themeColor="text1"/>
        </w:rPr>
        <w:t>Czy Zamawiający wyrazi zgodę na podniesienie maksymalnego poziomu wartości zmiany wynagrodzenia, jaką dopuszcza do łącznie 20% w stosunku do wartości całkowitego wynagrodzenia brutto?</w:t>
      </w:r>
    </w:p>
    <w:p w:rsidR="00AF4E48" w:rsidRPr="00534179" w:rsidRDefault="00AF4E48" w:rsidP="004932F2">
      <w:pPr>
        <w:suppressAutoHyphens w:val="0"/>
        <w:jc w:val="both"/>
        <w:rPr>
          <w:color w:val="000000" w:themeColor="text1"/>
          <w:lang w:eastAsia="pl-PL"/>
        </w:rPr>
      </w:pPr>
    </w:p>
    <w:p w:rsidR="004932F2" w:rsidRPr="00534179" w:rsidRDefault="004932F2" w:rsidP="004932F2">
      <w:pPr>
        <w:pStyle w:val="Tekstpodstawowy"/>
        <w:rPr>
          <w:b/>
          <w:iCs/>
          <w:color w:val="000000" w:themeColor="text1"/>
          <w:lang w:val="pl-PL"/>
        </w:rPr>
      </w:pPr>
      <w:r w:rsidRPr="00534179">
        <w:rPr>
          <w:b/>
          <w:iCs/>
          <w:color w:val="000000" w:themeColor="text1"/>
          <w:lang w:val="pl-PL"/>
        </w:rPr>
        <w:t>Odpowiedź:</w:t>
      </w:r>
    </w:p>
    <w:p w:rsidR="00534179" w:rsidRDefault="00534179" w:rsidP="004932F2">
      <w:pPr>
        <w:pStyle w:val="Tekstpodstawowy"/>
        <w:rPr>
          <w:iCs/>
          <w:color w:val="000000" w:themeColor="text1"/>
          <w:lang w:val="pl-PL"/>
        </w:rPr>
      </w:pPr>
      <w:r w:rsidRPr="00534179">
        <w:rPr>
          <w:iCs/>
          <w:color w:val="000000" w:themeColor="text1"/>
          <w:lang w:val="pl-PL"/>
        </w:rPr>
        <w:t>Zamawiający podtrzymuje zapisy SWZ. Powyższe kwestie regulują przepisy rangi ustawowej.</w:t>
      </w:r>
    </w:p>
    <w:p w:rsidR="00DF6522" w:rsidRDefault="00DF6522" w:rsidP="004932F2">
      <w:pPr>
        <w:pStyle w:val="Tekstpodstawowy"/>
        <w:rPr>
          <w:iCs/>
          <w:color w:val="000000" w:themeColor="text1"/>
          <w:lang w:val="pl-PL"/>
        </w:rPr>
      </w:pPr>
    </w:p>
    <w:p w:rsidR="00DF6522" w:rsidRPr="00176223" w:rsidRDefault="00DF6522" w:rsidP="00DF6522">
      <w:pPr>
        <w:pStyle w:val="Tekstpodstawowy"/>
        <w:rPr>
          <w:b/>
          <w:color w:val="000000" w:themeColor="text1"/>
          <w:u w:val="single"/>
        </w:rPr>
      </w:pPr>
      <w:r w:rsidRPr="00176223">
        <w:rPr>
          <w:b/>
          <w:color w:val="000000" w:themeColor="text1"/>
          <w:u w:val="single"/>
          <w:lang w:val="pl-PL"/>
        </w:rPr>
        <w:t xml:space="preserve">Pytanie nr 10-dot. </w:t>
      </w:r>
      <w:r w:rsidRPr="00176223">
        <w:rPr>
          <w:b/>
          <w:color w:val="000000" w:themeColor="text1"/>
          <w:u w:val="single"/>
        </w:rPr>
        <w:t xml:space="preserve"> §</w:t>
      </w:r>
      <w:r w:rsidRPr="00176223">
        <w:rPr>
          <w:b/>
          <w:color w:val="000000" w:themeColor="text1"/>
          <w:u w:val="single"/>
          <w:lang w:val="pl-PL"/>
        </w:rPr>
        <w:t>5</w:t>
      </w:r>
      <w:r w:rsidRPr="00176223">
        <w:rPr>
          <w:b/>
          <w:color w:val="000000" w:themeColor="text1"/>
          <w:u w:val="single"/>
        </w:rPr>
        <w:t xml:space="preserve"> ust. </w:t>
      </w:r>
      <w:r w:rsidRPr="00176223">
        <w:rPr>
          <w:b/>
          <w:color w:val="000000" w:themeColor="text1"/>
          <w:u w:val="single"/>
          <w:lang w:val="pl-PL"/>
        </w:rPr>
        <w:t>8-11</w:t>
      </w:r>
      <w:r w:rsidRPr="00176223">
        <w:rPr>
          <w:b/>
          <w:color w:val="000000" w:themeColor="text1"/>
          <w:u w:val="single"/>
        </w:rPr>
        <w:t xml:space="preserve"> wzoru umowy</w:t>
      </w:r>
    </w:p>
    <w:p w:rsidR="00DF6522" w:rsidRPr="00176223" w:rsidRDefault="00DF6522" w:rsidP="00DF6522">
      <w:pPr>
        <w:widowControl w:val="0"/>
        <w:suppressAutoHyphens w:val="0"/>
        <w:jc w:val="both"/>
        <w:rPr>
          <w:color w:val="000000" w:themeColor="text1"/>
          <w:kern w:val="1"/>
          <w:szCs w:val="21"/>
          <w:lang w:eastAsia="hi-IN" w:bidi="hi-IN"/>
        </w:rPr>
      </w:pPr>
      <w:r w:rsidRPr="00176223">
        <w:rPr>
          <w:color w:val="000000" w:themeColor="text1"/>
          <w:kern w:val="1"/>
          <w:szCs w:val="21"/>
          <w:lang w:eastAsia="hi-IN" w:bidi="hi-IN"/>
        </w:rPr>
        <w:t>Prosimy o dodanie zastrzeżenia, że w przypadku, gdy strony nie dojdą do porozumienia w zakresie zmiany wynagrodzenia Wykonawcy w oparciu o §5 ust. 8-11 wzoru umowy, zarówno Wykonawca jaki i Zamawiający nabędą uprawnienie do rozwiązania w tej części umowy, za porozumieniem stron, z zachowaniem jednomiesięcznego okresu wypowiedzenia, bez obowiązku ponoszenia z tego tytułu kar umownych.</w:t>
      </w:r>
    </w:p>
    <w:p w:rsidR="00F2457C" w:rsidRPr="00176223" w:rsidRDefault="00F2457C" w:rsidP="00F2457C">
      <w:pPr>
        <w:suppressAutoHyphens w:val="0"/>
        <w:jc w:val="both"/>
        <w:rPr>
          <w:color w:val="000000" w:themeColor="text1"/>
          <w:lang w:eastAsia="pl-PL"/>
        </w:rPr>
      </w:pPr>
    </w:p>
    <w:p w:rsidR="00DF6522" w:rsidRPr="00176223" w:rsidRDefault="00DF6522" w:rsidP="00DF6522">
      <w:pPr>
        <w:pStyle w:val="Tekstpodstawowy"/>
        <w:rPr>
          <w:b/>
          <w:iCs/>
          <w:color w:val="000000" w:themeColor="text1"/>
          <w:lang w:val="pl-PL"/>
        </w:rPr>
      </w:pPr>
      <w:r w:rsidRPr="00176223">
        <w:rPr>
          <w:b/>
          <w:iCs/>
          <w:color w:val="000000" w:themeColor="text1"/>
          <w:lang w:val="pl-PL"/>
        </w:rPr>
        <w:t>Odpowiedź:</w:t>
      </w:r>
    </w:p>
    <w:p w:rsidR="00DF6522" w:rsidRPr="00176223" w:rsidRDefault="00532E16" w:rsidP="00F2457C">
      <w:pPr>
        <w:suppressAutoHyphens w:val="0"/>
        <w:jc w:val="both"/>
        <w:rPr>
          <w:color w:val="000000" w:themeColor="text1"/>
          <w:lang w:eastAsia="pl-PL"/>
        </w:rPr>
      </w:pPr>
      <w:r w:rsidRPr="00176223">
        <w:rPr>
          <w:color w:val="000000" w:themeColor="text1"/>
          <w:lang w:eastAsia="pl-PL"/>
        </w:rPr>
        <w:t xml:space="preserve">Zamawiający podtrzymuje zapisy SWZ. Zgodnie z treścią </w:t>
      </w:r>
      <w:r w:rsidR="007A7544" w:rsidRPr="00534179">
        <w:rPr>
          <w:b/>
          <w:color w:val="000000" w:themeColor="text1"/>
          <w:u w:val="single"/>
        </w:rPr>
        <w:t>§</w:t>
      </w:r>
      <w:r w:rsidRPr="00176223">
        <w:rPr>
          <w:color w:val="000000" w:themeColor="text1"/>
          <w:lang w:eastAsia="pl-PL"/>
        </w:rPr>
        <w:t>1 ust</w:t>
      </w:r>
      <w:r w:rsidR="00176223" w:rsidRPr="00176223">
        <w:rPr>
          <w:color w:val="000000" w:themeColor="text1"/>
          <w:lang w:eastAsia="pl-PL"/>
        </w:rPr>
        <w:t>.</w:t>
      </w:r>
      <w:r w:rsidRPr="00176223">
        <w:rPr>
          <w:color w:val="000000" w:themeColor="text1"/>
          <w:lang w:eastAsia="pl-PL"/>
        </w:rPr>
        <w:t xml:space="preserve"> 4</w:t>
      </w:r>
      <w:r w:rsidR="00176223" w:rsidRPr="00176223">
        <w:rPr>
          <w:color w:val="000000" w:themeColor="text1"/>
          <w:lang w:eastAsia="pl-PL"/>
        </w:rPr>
        <w:t xml:space="preserve"> projektowanych postanowień umowy</w:t>
      </w:r>
      <w:r w:rsidRPr="00176223">
        <w:rPr>
          <w:color w:val="000000" w:themeColor="text1"/>
          <w:lang w:eastAsia="pl-PL"/>
        </w:rPr>
        <w:t>, Strony mogą rozwiązać umowę na zasa</w:t>
      </w:r>
      <w:r w:rsidR="00176223" w:rsidRPr="00176223">
        <w:rPr>
          <w:color w:val="000000" w:themeColor="text1"/>
          <w:lang w:eastAsia="pl-PL"/>
        </w:rPr>
        <w:t xml:space="preserve">dzie porozumienia stron </w:t>
      </w:r>
      <w:r w:rsidR="007A7544">
        <w:rPr>
          <w:color w:val="000000" w:themeColor="text1"/>
          <w:lang w:eastAsia="pl-PL"/>
        </w:rPr>
        <w:t xml:space="preserve">                 </w:t>
      </w:r>
      <w:r w:rsidR="00176223" w:rsidRPr="00176223">
        <w:rPr>
          <w:color w:val="000000" w:themeColor="text1"/>
          <w:lang w:eastAsia="pl-PL"/>
        </w:rPr>
        <w:t>w każdym przypadku.</w:t>
      </w:r>
    </w:p>
    <w:p w:rsidR="00176223" w:rsidRDefault="00176223" w:rsidP="00F2457C">
      <w:pPr>
        <w:suppressAutoHyphens w:val="0"/>
        <w:jc w:val="both"/>
        <w:rPr>
          <w:lang w:eastAsia="pl-PL"/>
        </w:rPr>
      </w:pPr>
      <w:bookmarkStart w:id="1" w:name="_Hlk143160227"/>
    </w:p>
    <w:p w:rsidR="00F2457C" w:rsidRPr="00534179" w:rsidRDefault="00F2457C" w:rsidP="00F2457C">
      <w:pPr>
        <w:pStyle w:val="Tekstpodstawowy"/>
        <w:rPr>
          <w:b/>
          <w:color w:val="000000" w:themeColor="text1"/>
          <w:u w:val="single"/>
        </w:rPr>
      </w:pPr>
      <w:r w:rsidRPr="00534179">
        <w:rPr>
          <w:b/>
          <w:color w:val="000000" w:themeColor="text1"/>
          <w:u w:val="single"/>
          <w:lang w:val="pl-PL"/>
        </w:rPr>
        <w:t>Pytanie nr 1</w:t>
      </w:r>
      <w:r w:rsidR="00DF6522">
        <w:rPr>
          <w:b/>
          <w:color w:val="000000" w:themeColor="text1"/>
          <w:u w:val="single"/>
          <w:lang w:val="pl-PL"/>
        </w:rPr>
        <w:t>1</w:t>
      </w:r>
      <w:r w:rsidRPr="00534179">
        <w:rPr>
          <w:b/>
          <w:color w:val="000000" w:themeColor="text1"/>
          <w:u w:val="single"/>
          <w:lang w:val="pl-PL"/>
        </w:rPr>
        <w:t xml:space="preserve">-dot. </w:t>
      </w:r>
      <w:r w:rsidRPr="00534179">
        <w:rPr>
          <w:b/>
          <w:color w:val="000000" w:themeColor="text1"/>
          <w:u w:val="single"/>
        </w:rPr>
        <w:t xml:space="preserve"> §6 ust. 3 wzoru umowy</w:t>
      </w:r>
    </w:p>
    <w:bookmarkEnd w:id="1"/>
    <w:p w:rsidR="00DF6522" w:rsidRPr="00DF6522" w:rsidRDefault="00DF6522" w:rsidP="00DF6522">
      <w:pPr>
        <w:widowControl w:val="0"/>
        <w:suppressAutoHyphens w:val="0"/>
        <w:jc w:val="both"/>
        <w:rPr>
          <w:rFonts w:eastAsia="SimSun"/>
          <w:kern w:val="1"/>
          <w:szCs w:val="21"/>
          <w:lang w:eastAsia="hi-IN" w:bidi="hi-IN"/>
        </w:rPr>
      </w:pPr>
      <w:r w:rsidRPr="00DF6522">
        <w:rPr>
          <w:kern w:val="1"/>
          <w:szCs w:val="21"/>
          <w:lang w:eastAsia="hi-IN" w:bidi="hi-IN"/>
        </w:rPr>
        <w:t>Wnosimy o zmianę zapisu w §6 ust. 3 umowy poprzez zwiększenie minimalnego zakresu zrealizowania umowy do wartości minimum 70%. Wskazujemy, że wskazany próg realizacji minimum 10%, wypacza ekonomiczny sens zawarcia umowy oraz jest niezgodny z przepisami ustawy z dnia 11 września 2019 r. - Prawo zamówień publicznych (Dz. U. 2021 poz. 1129 ze zm.), gdyż może doprowadzić do istotnej zmiany umowy i jej charakteru, co stoi w sprzeczności z zapisami art. 454 ust.1, ust.2 pkt 1) i 3) oraz art.455 ust.1pkt1)PZP.</w:t>
      </w:r>
      <w:r w:rsidRPr="00DF6522">
        <w:rPr>
          <w:rFonts w:eastAsia="SimSun"/>
          <w:b/>
          <w:bCs/>
          <w:color w:val="0F265C"/>
          <w:kern w:val="1"/>
          <w:szCs w:val="21"/>
          <w:lang w:eastAsia="pl-PL" w:bidi="hi-IN"/>
        </w:rPr>
        <w:br/>
      </w:r>
    </w:p>
    <w:p w:rsidR="00521612" w:rsidRPr="00534179" w:rsidRDefault="00521612" w:rsidP="00AF4E48">
      <w:pPr>
        <w:pStyle w:val="Tekstpodstawowy"/>
        <w:rPr>
          <w:b/>
          <w:iCs/>
          <w:color w:val="000000" w:themeColor="text1"/>
          <w:lang w:val="pl-PL"/>
        </w:rPr>
      </w:pPr>
      <w:r w:rsidRPr="00534179">
        <w:rPr>
          <w:b/>
          <w:iCs/>
          <w:color w:val="000000" w:themeColor="text1"/>
          <w:lang w:val="pl-PL"/>
        </w:rPr>
        <w:t>Odpowiedź:</w:t>
      </w:r>
    </w:p>
    <w:p w:rsidR="00521612" w:rsidRDefault="00534179" w:rsidP="00AF4E48">
      <w:pPr>
        <w:pStyle w:val="Tekstpodstawowy"/>
        <w:rPr>
          <w:iCs/>
          <w:lang w:val="pl-PL"/>
        </w:rPr>
      </w:pPr>
      <w:r>
        <w:rPr>
          <w:iCs/>
          <w:lang w:val="pl-PL"/>
        </w:rPr>
        <w:t>Zamawiający podtrzymuje zapisy SWZ.</w:t>
      </w:r>
    </w:p>
    <w:p w:rsidR="00176223" w:rsidRDefault="00176223" w:rsidP="00176223">
      <w:pPr>
        <w:suppressAutoHyphens w:val="0"/>
        <w:jc w:val="both"/>
        <w:rPr>
          <w:lang w:eastAsia="pl-PL"/>
        </w:rPr>
      </w:pPr>
    </w:p>
    <w:p w:rsidR="00176223" w:rsidRPr="00176223" w:rsidRDefault="00176223" w:rsidP="00176223">
      <w:pPr>
        <w:pStyle w:val="Tekstpodstawowy"/>
        <w:rPr>
          <w:b/>
          <w:color w:val="000000" w:themeColor="text1"/>
          <w:u w:val="single"/>
        </w:rPr>
      </w:pPr>
      <w:r w:rsidRPr="00534179">
        <w:rPr>
          <w:b/>
          <w:color w:val="000000" w:themeColor="text1"/>
          <w:u w:val="single"/>
          <w:lang w:val="pl-PL"/>
        </w:rPr>
        <w:t>Pytanie nr 1</w:t>
      </w:r>
      <w:r>
        <w:rPr>
          <w:b/>
          <w:color w:val="000000" w:themeColor="text1"/>
          <w:u w:val="single"/>
          <w:lang w:val="pl-PL"/>
        </w:rPr>
        <w:t>2</w:t>
      </w:r>
      <w:r w:rsidRPr="00534179">
        <w:rPr>
          <w:b/>
          <w:color w:val="000000" w:themeColor="text1"/>
          <w:u w:val="single"/>
          <w:lang w:val="pl-PL"/>
        </w:rPr>
        <w:t xml:space="preserve">-dot. </w:t>
      </w:r>
      <w:r w:rsidRPr="00534179">
        <w:rPr>
          <w:b/>
          <w:color w:val="000000" w:themeColor="text1"/>
          <w:u w:val="single"/>
        </w:rPr>
        <w:t xml:space="preserve"> §</w:t>
      </w:r>
      <w:r>
        <w:rPr>
          <w:b/>
          <w:color w:val="000000" w:themeColor="text1"/>
          <w:u w:val="single"/>
          <w:lang w:val="pl-PL"/>
        </w:rPr>
        <w:t>2</w:t>
      </w:r>
      <w:r w:rsidRPr="00534179">
        <w:rPr>
          <w:b/>
          <w:color w:val="000000" w:themeColor="text1"/>
          <w:u w:val="single"/>
        </w:rPr>
        <w:t xml:space="preserve"> ust. </w:t>
      </w:r>
      <w:r>
        <w:rPr>
          <w:b/>
          <w:color w:val="000000" w:themeColor="text1"/>
          <w:u w:val="single"/>
          <w:lang w:val="pl-PL"/>
        </w:rPr>
        <w:t>4</w:t>
      </w:r>
      <w:r w:rsidRPr="00534179">
        <w:rPr>
          <w:b/>
          <w:color w:val="000000" w:themeColor="text1"/>
          <w:u w:val="single"/>
        </w:rPr>
        <w:t xml:space="preserve"> wzoru umowy</w:t>
      </w:r>
    </w:p>
    <w:p w:rsidR="00176223" w:rsidRPr="00176223" w:rsidRDefault="00176223" w:rsidP="00176223">
      <w:pPr>
        <w:suppressAutoHyphens w:val="0"/>
        <w:autoSpaceDE w:val="0"/>
        <w:autoSpaceDN w:val="0"/>
        <w:adjustRightInd w:val="0"/>
        <w:jc w:val="both"/>
        <w:rPr>
          <w:color w:val="000000"/>
          <w:lang w:eastAsia="pl-PL"/>
        </w:rPr>
      </w:pPr>
      <w:r w:rsidRPr="00176223">
        <w:rPr>
          <w:color w:val="000000"/>
          <w:lang w:eastAsia="pl-PL"/>
        </w:rPr>
        <w:t xml:space="preserve">Zamawiający w § 2 ust. 4 wzoru umowy zastrzegł, iż Wykonawca zobowiązany jest do wykonywania „Dostawa produktu leczniczego na ratunek: w dniu złożenia zamówienia w przypadku gdy zamówienie zostaje wysłane do godziny 11.00.” </w:t>
      </w:r>
    </w:p>
    <w:p w:rsidR="00176223" w:rsidRPr="00176223" w:rsidRDefault="00176223" w:rsidP="00176223">
      <w:pPr>
        <w:suppressAutoHyphens w:val="0"/>
        <w:autoSpaceDE w:val="0"/>
        <w:autoSpaceDN w:val="0"/>
        <w:adjustRightInd w:val="0"/>
        <w:jc w:val="both"/>
        <w:rPr>
          <w:color w:val="000000"/>
          <w:lang w:eastAsia="pl-PL"/>
        </w:rPr>
      </w:pPr>
      <w:r w:rsidRPr="00176223">
        <w:rPr>
          <w:color w:val="000000"/>
          <w:lang w:eastAsia="pl-PL"/>
        </w:rPr>
        <w:t xml:space="preserve">Zgodnie z obowiązującymi wewnętrznymi procedurami u Wykonawcy, minimalny czas dostawy „na cito” wynosi 12 godzin od poniedziałku do piątku, z wyłączeniem dni ustawowo wolnych od pracy, w związku z tym, czy Zamawiający wyrazi zgodę na wydłużenie terminu dostawy „na cito” do 12 godzin od poniedziałku do piątku, </w:t>
      </w:r>
      <w:r>
        <w:rPr>
          <w:color w:val="000000"/>
          <w:lang w:eastAsia="pl-PL"/>
        </w:rPr>
        <w:t xml:space="preserve">                              </w:t>
      </w:r>
      <w:r w:rsidRPr="00176223">
        <w:rPr>
          <w:color w:val="000000"/>
          <w:lang w:eastAsia="pl-PL"/>
        </w:rPr>
        <w:t xml:space="preserve">z wyłączeniem dni ustawowo wolnych od pracy, od momentu złożenia zamówienia dla leków w części nr 9? </w:t>
      </w:r>
    </w:p>
    <w:p w:rsidR="00176223" w:rsidRPr="00176223" w:rsidRDefault="00176223" w:rsidP="00176223">
      <w:pPr>
        <w:pStyle w:val="Tekstpodstawowy"/>
        <w:rPr>
          <w:iCs/>
          <w:lang w:val="pl-PL"/>
        </w:rPr>
      </w:pPr>
      <w:r w:rsidRPr="00176223">
        <w:rPr>
          <w:color w:val="000000"/>
          <w:lang w:val="pl-PL" w:eastAsia="pl-PL"/>
        </w:rPr>
        <w:t>Prośbę swą motywujemy tym, iż produkty lecznicze znajdujące się w części nr 9 nie są lekami na ratunek życia.</w:t>
      </w:r>
    </w:p>
    <w:p w:rsidR="00534179" w:rsidRDefault="00534179" w:rsidP="00AF4E48">
      <w:pPr>
        <w:pStyle w:val="Tekstpodstawowy"/>
        <w:rPr>
          <w:iCs/>
          <w:lang w:val="pl-PL"/>
        </w:rPr>
      </w:pPr>
    </w:p>
    <w:p w:rsidR="00176223" w:rsidRPr="00534179" w:rsidRDefault="00176223" w:rsidP="00176223">
      <w:pPr>
        <w:pStyle w:val="Tekstpodstawowy"/>
        <w:rPr>
          <w:b/>
          <w:iCs/>
          <w:color w:val="000000" w:themeColor="text1"/>
          <w:lang w:val="pl-PL"/>
        </w:rPr>
      </w:pPr>
      <w:r w:rsidRPr="00534179">
        <w:rPr>
          <w:b/>
          <w:iCs/>
          <w:color w:val="000000" w:themeColor="text1"/>
          <w:lang w:val="pl-PL"/>
        </w:rPr>
        <w:t>Odpowiedź:</w:t>
      </w:r>
    </w:p>
    <w:p w:rsidR="00176223" w:rsidRDefault="00176223" w:rsidP="00AF4E48">
      <w:pPr>
        <w:pStyle w:val="Tekstpodstawowy"/>
        <w:rPr>
          <w:iCs/>
          <w:lang w:val="pl-PL"/>
        </w:rPr>
      </w:pPr>
      <w:r>
        <w:rPr>
          <w:iCs/>
          <w:lang w:val="pl-PL"/>
        </w:rPr>
        <w:t>Zgodnie z treścią SWZ.</w:t>
      </w:r>
    </w:p>
    <w:p w:rsidR="00176223" w:rsidRDefault="00176223" w:rsidP="00AF4E48">
      <w:pPr>
        <w:pStyle w:val="Tekstpodstawowy"/>
        <w:rPr>
          <w:iCs/>
          <w:lang w:val="pl-PL"/>
        </w:rPr>
      </w:pPr>
    </w:p>
    <w:p w:rsidR="00667989" w:rsidRPr="00667989" w:rsidRDefault="00176223" w:rsidP="00667989">
      <w:pPr>
        <w:pStyle w:val="Tekstpodstawowy"/>
        <w:rPr>
          <w:b/>
          <w:color w:val="000000" w:themeColor="text1"/>
          <w:u w:val="single"/>
          <w:lang w:val="pl-PL"/>
        </w:rPr>
      </w:pPr>
      <w:r w:rsidRPr="00534179">
        <w:rPr>
          <w:b/>
          <w:color w:val="000000" w:themeColor="text1"/>
          <w:u w:val="single"/>
          <w:lang w:val="pl-PL"/>
        </w:rPr>
        <w:t>Pytanie nr 1</w:t>
      </w:r>
      <w:r>
        <w:rPr>
          <w:b/>
          <w:color w:val="000000" w:themeColor="text1"/>
          <w:u w:val="single"/>
          <w:lang w:val="pl-PL"/>
        </w:rPr>
        <w:t>3</w:t>
      </w:r>
      <w:r w:rsidRPr="00534179">
        <w:rPr>
          <w:b/>
          <w:color w:val="000000" w:themeColor="text1"/>
          <w:u w:val="single"/>
          <w:lang w:val="pl-PL"/>
        </w:rPr>
        <w:t xml:space="preserve">-dot. </w:t>
      </w:r>
      <w:r w:rsidRPr="00534179">
        <w:rPr>
          <w:b/>
          <w:color w:val="000000" w:themeColor="text1"/>
          <w:u w:val="single"/>
        </w:rPr>
        <w:t xml:space="preserve"> §</w:t>
      </w:r>
      <w:r>
        <w:rPr>
          <w:b/>
          <w:color w:val="000000" w:themeColor="text1"/>
          <w:u w:val="single"/>
          <w:lang w:val="pl-PL"/>
        </w:rPr>
        <w:t>2</w:t>
      </w:r>
      <w:r w:rsidRPr="00534179">
        <w:rPr>
          <w:b/>
          <w:color w:val="000000" w:themeColor="text1"/>
          <w:u w:val="single"/>
        </w:rPr>
        <w:t xml:space="preserve"> ust. </w:t>
      </w:r>
      <w:r>
        <w:rPr>
          <w:b/>
          <w:color w:val="000000" w:themeColor="text1"/>
          <w:u w:val="single"/>
          <w:lang w:val="pl-PL"/>
        </w:rPr>
        <w:t>5</w:t>
      </w:r>
      <w:r w:rsidRPr="00534179">
        <w:rPr>
          <w:b/>
          <w:color w:val="000000" w:themeColor="text1"/>
          <w:u w:val="single"/>
        </w:rPr>
        <w:t xml:space="preserve"> wzoru umowy</w:t>
      </w:r>
      <w:r w:rsidR="00667989">
        <w:rPr>
          <w:b/>
          <w:color w:val="000000" w:themeColor="text1"/>
          <w:u w:val="single"/>
          <w:lang w:val="pl-PL"/>
        </w:rPr>
        <w:t xml:space="preserve"> dla części nr 9</w:t>
      </w:r>
    </w:p>
    <w:p w:rsidR="00667989" w:rsidRPr="00667989" w:rsidRDefault="00667989" w:rsidP="00667989">
      <w:pPr>
        <w:suppressAutoHyphens w:val="0"/>
        <w:autoSpaceDE w:val="0"/>
        <w:autoSpaceDN w:val="0"/>
        <w:adjustRightInd w:val="0"/>
        <w:jc w:val="both"/>
        <w:rPr>
          <w:color w:val="000000"/>
          <w:lang w:eastAsia="pl-PL"/>
        </w:rPr>
      </w:pPr>
      <w:r w:rsidRPr="00667989">
        <w:rPr>
          <w:color w:val="000000"/>
          <w:lang w:eastAsia="pl-PL"/>
        </w:rPr>
        <w:t xml:space="preserve">Czy Zamawiający dopuszcza możliwość modyfikacji §2 ust. 5 projektu Umowy w ten sposób, że otrzyma on następujące brzmienie: </w:t>
      </w:r>
    </w:p>
    <w:p w:rsidR="00667989" w:rsidRPr="00667989" w:rsidRDefault="00667989" w:rsidP="00667989">
      <w:pPr>
        <w:suppressAutoHyphens w:val="0"/>
        <w:autoSpaceDE w:val="0"/>
        <w:autoSpaceDN w:val="0"/>
        <w:adjustRightInd w:val="0"/>
        <w:jc w:val="both"/>
        <w:rPr>
          <w:color w:val="000000"/>
          <w:lang w:eastAsia="pl-PL"/>
        </w:rPr>
      </w:pPr>
      <w:r w:rsidRPr="00667989">
        <w:rPr>
          <w:i/>
          <w:iCs/>
          <w:color w:val="000000"/>
          <w:lang w:eastAsia="pl-PL"/>
        </w:rPr>
        <w:t xml:space="preserve">„5. Termin ważności dostarczanych produktów leczniczych nie może być krótszy niż 9 miesięcy, licząc od dnia dostawy.” </w:t>
      </w:r>
    </w:p>
    <w:p w:rsidR="00667989" w:rsidRPr="00667989" w:rsidRDefault="00667989" w:rsidP="00667989">
      <w:pPr>
        <w:suppressAutoHyphens w:val="0"/>
        <w:autoSpaceDE w:val="0"/>
        <w:autoSpaceDN w:val="0"/>
        <w:adjustRightInd w:val="0"/>
        <w:jc w:val="both"/>
        <w:rPr>
          <w:color w:val="000000"/>
          <w:lang w:eastAsia="pl-PL"/>
        </w:rPr>
      </w:pPr>
      <w:r w:rsidRPr="00667989">
        <w:rPr>
          <w:color w:val="000000"/>
          <w:lang w:eastAsia="pl-PL"/>
        </w:rPr>
        <w:t xml:space="preserve">Zaproponowany przez Zamawiającego termin ważności tj. min. 12 miesięcy, dla produktu leczniczego </w:t>
      </w:r>
      <w:proofErr w:type="spellStart"/>
      <w:r w:rsidRPr="00667989">
        <w:rPr>
          <w:color w:val="000000"/>
          <w:lang w:eastAsia="pl-PL"/>
        </w:rPr>
        <w:t>tocilizumab</w:t>
      </w:r>
      <w:proofErr w:type="spellEnd"/>
      <w:r w:rsidRPr="00667989">
        <w:rPr>
          <w:color w:val="000000"/>
          <w:lang w:eastAsia="pl-PL"/>
        </w:rPr>
        <w:t xml:space="preserve"> nie jest możliwy do spełnienia dla Wykonawcy, ze względu na fakt, iż Roche Polska otrzymuje produkty lecznicze od spółek z grupy kapitałowej według z góry ustalonego harmonogramu </w:t>
      </w:r>
      <w:r w:rsidRPr="00667989">
        <w:rPr>
          <w:lang w:eastAsia="pl-PL"/>
        </w:rPr>
        <w:t>dostaw na który ma ograniczony wpływ. W związku z tym Wykonawca nie ma możliwości zmiany harmonogramu dostaw tak aby zagwarantować tak długi termin przydatności produktu.</w:t>
      </w:r>
    </w:p>
    <w:p w:rsidR="00176223" w:rsidRPr="00176223" w:rsidRDefault="00176223" w:rsidP="00176223">
      <w:pPr>
        <w:pStyle w:val="Tekstpodstawowy"/>
        <w:rPr>
          <w:b/>
          <w:color w:val="000000" w:themeColor="text1"/>
          <w:u w:val="single"/>
        </w:rPr>
      </w:pPr>
    </w:p>
    <w:p w:rsidR="00667989" w:rsidRPr="00534179" w:rsidRDefault="00667989" w:rsidP="00667989">
      <w:pPr>
        <w:pStyle w:val="Tekstpodstawowy"/>
        <w:rPr>
          <w:b/>
          <w:iCs/>
          <w:color w:val="000000" w:themeColor="text1"/>
          <w:lang w:val="pl-PL"/>
        </w:rPr>
      </w:pPr>
      <w:r w:rsidRPr="00534179">
        <w:rPr>
          <w:b/>
          <w:iCs/>
          <w:color w:val="000000" w:themeColor="text1"/>
          <w:lang w:val="pl-PL"/>
        </w:rPr>
        <w:t>Odpowiedź:</w:t>
      </w:r>
    </w:p>
    <w:p w:rsidR="00667989" w:rsidRDefault="00667989" w:rsidP="00667989">
      <w:pPr>
        <w:pStyle w:val="Tekstpodstawowy"/>
        <w:rPr>
          <w:iCs/>
          <w:lang w:val="pl-PL"/>
        </w:rPr>
      </w:pPr>
      <w:r>
        <w:rPr>
          <w:iCs/>
          <w:lang w:val="pl-PL"/>
        </w:rPr>
        <w:t>Zamawiający wyraża zgodę.</w:t>
      </w:r>
    </w:p>
    <w:p w:rsidR="00667989" w:rsidRDefault="00667989" w:rsidP="00667989">
      <w:pPr>
        <w:pStyle w:val="Tekstpodstawowy"/>
        <w:rPr>
          <w:iCs/>
          <w:lang w:val="pl-PL"/>
        </w:rPr>
      </w:pPr>
    </w:p>
    <w:p w:rsidR="00667989" w:rsidRPr="00281FCC" w:rsidRDefault="00667989" w:rsidP="00667989">
      <w:pPr>
        <w:pStyle w:val="Tekstpodstawowy"/>
        <w:rPr>
          <w:b/>
          <w:color w:val="000000" w:themeColor="text1"/>
          <w:u w:val="single"/>
          <w:lang w:val="pl-PL"/>
        </w:rPr>
      </w:pPr>
      <w:r w:rsidRPr="00534179">
        <w:rPr>
          <w:b/>
          <w:color w:val="000000" w:themeColor="text1"/>
          <w:u w:val="single"/>
          <w:lang w:val="pl-PL"/>
        </w:rPr>
        <w:t>Pytanie nr 1</w:t>
      </w:r>
      <w:r>
        <w:rPr>
          <w:b/>
          <w:color w:val="000000" w:themeColor="text1"/>
          <w:u w:val="single"/>
          <w:lang w:val="pl-PL"/>
        </w:rPr>
        <w:t>4</w:t>
      </w:r>
      <w:r w:rsidRPr="00534179">
        <w:rPr>
          <w:b/>
          <w:color w:val="000000" w:themeColor="text1"/>
          <w:u w:val="single"/>
          <w:lang w:val="pl-PL"/>
        </w:rPr>
        <w:t xml:space="preserve">-dot. </w:t>
      </w:r>
      <w:r w:rsidRPr="00534179">
        <w:rPr>
          <w:b/>
          <w:color w:val="000000" w:themeColor="text1"/>
          <w:u w:val="single"/>
        </w:rPr>
        <w:t xml:space="preserve"> §</w:t>
      </w:r>
      <w:r>
        <w:rPr>
          <w:b/>
          <w:color w:val="000000" w:themeColor="text1"/>
          <w:u w:val="single"/>
          <w:lang w:val="pl-PL"/>
        </w:rPr>
        <w:t>2</w:t>
      </w:r>
      <w:r w:rsidRPr="00534179">
        <w:rPr>
          <w:b/>
          <w:color w:val="000000" w:themeColor="text1"/>
          <w:u w:val="single"/>
        </w:rPr>
        <w:t xml:space="preserve"> ust. </w:t>
      </w:r>
      <w:r>
        <w:rPr>
          <w:b/>
          <w:color w:val="000000" w:themeColor="text1"/>
          <w:u w:val="single"/>
          <w:lang w:val="pl-PL"/>
        </w:rPr>
        <w:t>13</w:t>
      </w:r>
      <w:r w:rsidRPr="00534179">
        <w:rPr>
          <w:b/>
          <w:color w:val="000000" w:themeColor="text1"/>
          <w:u w:val="single"/>
        </w:rPr>
        <w:t xml:space="preserve"> wzoru umowy</w:t>
      </w:r>
      <w:r w:rsidR="00281FCC">
        <w:rPr>
          <w:b/>
          <w:color w:val="000000" w:themeColor="text1"/>
          <w:u w:val="single"/>
          <w:lang w:val="pl-PL"/>
        </w:rPr>
        <w:t xml:space="preserve"> dla części nr 9</w:t>
      </w:r>
      <w:bookmarkStart w:id="2" w:name="_GoBack"/>
      <w:bookmarkEnd w:id="2"/>
    </w:p>
    <w:p w:rsidR="00667989" w:rsidRPr="00667989" w:rsidRDefault="00667989" w:rsidP="00667989">
      <w:pPr>
        <w:suppressAutoHyphens w:val="0"/>
        <w:autoSpaceDE w:val="0"/>
        <w:autoSpaceDN w:val="0"/>
        <w:adjustRightInd w:val="0"/>
        <w:jc w:val="both"/>
        <w:rPr>
          <w:color w:val="000000"/>
          <w:lang w:eastAsia="pl-PL"/>
        </w:rPr>
      </w:pPr>
      <w:r w:rsidRPr="00667989">
        <w:rPr>
          <w:color w:val="000000"/>
          <w:lang w:eastAsia="pl-PL"/>
        </w:rPr>
        <w:t xml:space="preserve">Zamawiający w </w:t>
      </w:r>
      <w:r w:rsidRPr="00667989">
        <w:rPr>
          <w:b/>
          <w:bCs/>
          <w:color w:val="000000"/>
          <w:lang w:eastAsia="pl-PL"/>
        </w:rPr>
        <w:t xml:space="preserve">§ 2 </w:t>
      </w:r>
      <w:r w:rsidRPr="00667989">
        <w:rPr>
          <w:color w:val="000000"/>
          <w:lang w:eastAsia="pl-PL"/>
        </w:rPr>
        <w:t xml:space="preserve">ust. 13 wzoru umowy zastrzegł, iż „W przypadku stwierdzenia przez Kupującego wad przedmiotu sprzedaży, Sprzedający zobowiązany jest do ich usunięcia w terminie równym terminowi określonemu w § 2 ust. 4. ” </w:t>
      </w:r>
    </w:p>
    <w:p w:rsidR="00667989" w:rsidRPr="00667989" w:rsidRDefault="00667989" w:rsidP="00667989">
      <w:pPr>
        <w:suppressAutoHyphens w:val="0"/>
        <w:autoSpaceDE w:val="0"/>
        <w:autoSpaceDN w:val="0"/>
        <w:adjustRightInd w:val="0"/>
        <w:jc w:val="both"/>
        <w:rPr>
          <w:color w:val="000000"/>
          <w:lang w:eastAsia="pl-PL"/>
        </w:rPr>
      </w:pPr>
      <w:r w:rsidRPr="00667989">
        <w:rPr>
          <w:color w:val="000000"/>
          <w:lang w:eastAsia="pl-PL"/>
        </w:rPr>
        <w:t xml:space="preserve">Zgodnie z obowiązującymi wewnętrznymi procedurami u Wykonawcy, czas dostawy produktu wolnego od wad wynosi 24 godziny w dni robocze, w związku z tym, czy Zamawiający wyrazi zgodę na wydłużenie terminu realizacji reklamacji ilościowej </w:t>
      </w:r>
      <w:r>
        <w:rPr>
          <w:color w:val="000000"/>
          <w:lang w:eastAsia="pl-PL"/>
        </w:rPr>
        <w:t xml:space="preserve">                   </w:t>
      </w:r>
      <w:r w:rsidRPr="00667989">
        <w:rPr>
          <w:color w:val="000000"/>
          <w:lang w:eastAsia="pl-PL"/>
        </w:rPr>
        <w:t xml:space="preserve">do 24h w dni robocze. Jeśli zaś chodzi o reklamację jakościową to zgodnie z przepisami ustawy z dnia 6 września 2001r. Prawo farmaceutyczne termin jej rozpatrzenia może wynosić nawet kilkadziesiąt dni. </w:t>
      </w:r>
    </w:p>
    <w:p w:rsidR="00667989" w:rsidRPr="00176223" w:rsidRDefault="00667989" w:rsidP="00667989">
      <w:pPr>
        <w:pStyle w:val="Tekstpodstawowy"/>
        <w:rPr>
          <w:b/>
          <w:color w:val="000000" w:themeColor="text1"/>
          <w:u w:val="single"/>
        </w:rPr>
      </w:pPr>
      <w:r w:rsidRPr="00667989">
        <w:rPr>
          <w:color w:val="000000"/>
          <w:lang w:val="pl-PL" w:eastAsia="pl-PL"/>
        </w:rPr>
        <w:t>Wskazujemy, że reklamacje jakościowe rozpatrywane są najczęściej w oparciu o decyzję producenta leku. Procedura reklamacyjna wymaga zatem odbioru leku od Zamawiającego i dostarczenia go do producenta. Również badanie zasadności reklamacji przez producenta nie zawsze może odbyć się natychmiastowo. W związku z powyższym prosimy o wydłużenie termin reklamacji jakościowych do 7 dni dla części nr 9?</w:t>
      </w:r>
    </w:p>
    <w:p w:rsidR="00667989" w:rsidRDefault="00667989" w:rsidP="00667989">
      <w:pPr>
        <w:pStyle w:val="Tekstpodstawowy"/>
        <w:rPr>
          <w:iCs/>
          <w:lang w:val="pl-PL"/>
        </w:rPr>
      </w:pPr>
    </w:p>
    <w:p w:rsidR="007A7544" w:rsidRDefault="007A7544" w:rsidP="00667989">
      <w:pPr>
        <w:pStyle w:val="Tekstpodstawowy"/>
        <w:rPr>
          <w:iCs/>
          <w:lang w:val="pl-PL"/>
        </w:rPr>
      </w:pPr>
    </w:p>
    <w:p w:rsidR="00667989" w:rsidRPr="00534179" w:rsidRDefault="00667989" w:rsidP="00667989">
      <w:pPr>
        <w:pStyle w:val="Tekstpodstawowy"/>
        <w:rPr>
          <w:b/>
          <w:iCs/>
          <w:color w:val="000000" w:themeColor="text1"/>
          <w:lang w:val="pl-PL"/>
        </w:rPr>
      </w:pPr>
      <w:r w:rsidRPr="00534179">
        <w:rPr>
          <w:b/>
          <w:iCs/>
          <w:color w:val="000000" w:themeColor="text1"/>
          <w:lang w:val="pl-PL"/>
        </w:rPr>
        <w:t>Odpowiedź:</w:t>
      </w:r>
    </w:p>
    <w:p w:rsidR="00176223" w:rsidRDefault="00667989" w:rsidP="00AF4E48">
      <w:pPr>
        <w:pStyle w:val="Tekstpodstawowy"/>
        <w:rPr>
          <w:iCs/>
          <w:lang w:val="pl-PL"/>
        </w:rPr>
      </w:pPr>
      <w:r>
        <w:rPr>
          <w:iCs/>
          <w:lang w:val="pl-PL"/>
        </w:rPr>
        <w:t>Zgodnie z treścią SWZ.</w:t>
      </w:r>
    </w:p>
    <w:p w:rsidR="00667989" w:rsidRDefault="00667989" w:rsidP="00AF4E48">
      <w:pPr>
        <w:pStyle w:val="Tekstpodstawowy"/>
        <w:rPr>
          <w:iCs/>
          <w:lang w:val="pl-PL"/>
        </w:rPr>
      </w:pPr>
    </w:p>
    <w:p w:rsidR="00667989" w:rsidRDefault="00667989" w:rsidP="00667989">
      <w:pPr>
        <w:pStyle w:val="Tekstpodstawowy"/>
        <w:rPr>
          <w:b/>
          <w:color w:val="000000" w:themeColor="text1"/>
          <w:u w:val="single"/>
        </w:rPr>
      </w:pPr>
      <w:r w:rsidRPr="00534179">
        <w:rPr>
          <w:b/>
          <w:color w:val="000000" w:themeColor="text1"/>
          <w:u w:val="single"/>
          <w:lang w:val="pl-PL"/>
        </w:rPr>
        <w:t>Pytanie nr 1</w:t>
      </w:r>
      <w:r>
        <w:rPr>
          <w:b/>
          <w:color w:val="000000" w:themeColor="text1"/>
          <w:u w:val="single"/>
          <w:lang w:val="pl-PL"/>
        </w:rPr>
        <w:t>5</w:t>
      </w:r>
      <w:r w:rsidRPr="00534179">
        <w:rPr>
          <w:b/>
          <w:color w:val="000000" w:themeColor="text1"/>
          <w:u w:val="single"/>
          <w:lang w:val="pl-PL"/>
        </w:rPr>
        <w:t xml:space="preserve">-dot. </w:t>
      </w:r>
      <w:r w:rsidRPr="00534179">
        <w:rPr>
          <w:b/>
          <w:color w:val="000000" w:themeColor="text1"/>
          <w:u w:val="single"/>
        </w:rPr>
        <w:t xml:space="preserve"> §</w:t>
      </w:r>
      <w:r>
        <w:rPr>
          <w:b/>
          <w:color w:val="000000" w:themeColor="text1"/>
          <w:u w:val="single"/>
          <w:lang w:val="pl-PL"/>
        </w:rPr>
        <w:t>2</w:t>
      </w:r>
      <w:r w:rsidRPr="00534179">
        <w:rPr>
          <w:b/>
          <w:color w:val="000000" w:themeColor="text1"/>
          <w:u w:val="single"/>
        </w:rPr>
        <w:t xml:space="preserve"> ust. </w:t>
      </w:r>
      <w:r>
        <w:rPr>
          <w:b/>
          <w:color w:val="000000" w:themeColor="text1"/>
          <w:u w:val="single"/>
          <w:lang w:val="pl-PL"/>
        </w:rPr>
        <w:t>18</w:t>
      </w:r>
      <w:r w:rsidRPr="00534179">
        <w:rPr>
          <w:b/>
          <w:color w:val="000000" w:themeColor="text1"/>
          <w:u w:val="single"/>
        </w:rPr>
        <w:t xml:space="preserve"> wzoru umowy</w:t>
      </w:r>
    </w:p>
    <w:p w:rsidR="00667989" w:rsidRPr="00667989" w:rsidRDefault="00667989" w:rsidP="00667989">
      <w:pPr>
        <w:suppressAutoHyphens w:val="0"/>
        <w:autoSpaceDE w:val="0"/>
        <w:autoSpaceDN w:val="0"/>
        <w:adjustRightInd w:val="0"/>
        <w:jc w:val="both"/>
        <w:rPr>
          <w:color w:val="000000"/>
          <w:lang w:eastAsia="pl-PL"/>
        </w:rPr>
      </w:pPr>
      <w:r w:rsidRPr="00667989">
        <w:rPr>
          <w:color w:val="000000"/>
          <w:lang w:eastAsia="pl-PL"/>
        </w:rPr>
        <w:t xml:space="preserve">Czy Zamawiający wyrazi zgodę na przesyłanie drogą elektroniczną w ciągu godziny </w:t>
      </w:r>
      <w:r>
        <w:rPr>
          <w:color w:val="000000"/>
          <w:lang w:eastAsia="pl-PL"/>
        </w:rPr>
        <w:t xml:space="preserve">                  </w:t>
      </w:r>
      <w:r w:rsidRPr="00667989">
        <w:rPr>
          <w:color w:val="000000"/>
          <w:lang w:eastAsia="pl-PL"/>
        </w:rPr>
        <w:t xml:space="preserve">po dostawie, za pomocą poczty e-mail łączny rejestr temperatury w formie PDF, </w:t>
      </w:r>
      <w:r>
        <w:rPr>
          <w:color w:val="000000"/>
          <w:lang w:eastAsia="pl-PL"/>
        </w:rPr>
        <w:t xml:space="preserve">                             </w:t>
      </w:r>
      <w:r w:rsidRPr="00667989">
        <w:rPr>
          <w:color w:val="000000"/>
          <w:lang w:eastAsia="pl-PL"/>
        </w:rPr>
        <w:t xml:space="preserve">z rejestratorów umieszczonych w środkach transportu (samochodzie dostawczym/ kontenerze) i komorach przeładunkowych? </w:t>
      </w:r>
    </w:p>
    <w:p w:rsidR="00667989" w:rsidRDefault="00667989" w:rsidP="00667989">
      <w:pPr>
        <w:pStyle w:val="Tekstpodstawowy"/>
        <w:rPr>
          <w:color w:val="000000"/>
          <w:lang w:val="pl-PL" w:eastAsia="pl-PL"/>
        </w:rPr>
      </w:pPr>
      <w:r w:rsidRPr="00667989">
        <w:rPr>
          <w:color w:val="000000"/>
          <w:lang w:val="pl-PL" w:eastAsia="pl-PL"/>
        </w:rPr>
        <w:t>Jeżeli tak, prosimy o podanie adresu email na który ma zostać wysłany rejestr.</w:t>
      </w:r>
    </w:p>
    <w:p w:rsidR="00667989" w:rsidRDefault="00667989" w:rsidP="00667989">
      <w:pPr>
        <w:pStyle w:val="Tekstpodstawowy"/>
        <w:rPr>
          <w:iCs/>
          <w:lang w:val="pl-PL"/>
        </w:rPr>
      </w:pPr>
    </w:p>
    <w:p w:rsidR="00667989" w:rsidRPr="00534179" w:rsidRDefault="00667989" w:rsidP="00667989">
      <w:pPr>
        <w:pStyle w:val="Tekstpodstawowy"/>
        <w:rPr>
          <w:b/>
          <w:iCs/>
          <w:color w:val="000000" w:themeColor="text1"/>
          <w:lang w:val="pl-PL"/>
        </w:rPr>
      </w:pPr>
      <w:r w:rsidRPr="00534179">
        <w:rPr>
          <w:b/>
          <w:iCs/>
          <w:color w:val="000000" w:themeColor="text1"/>
          <w:lang w:val="pl-PL"/>
        </w:rPr>
        <w:t>Odpowiedź:</w:t>
      </w:r>
    </w:p>
    <w:p w:rsidR="00667989" w:rsidRDefault="00667989" w:rsidP="00667989">
      <w:pPr>
        <w:pStyle w:val="Tekstpodstawowy"/>
        <w:rPr>
          <w:iCs/>
          <w:lang w:val="pl-PL"/>
        </w:rPr>
      </w:pPr>
      <w:r>
        <w:rPr>
          <w:iCs/>
          <w:lang w:val="pl-PL"/>
        </w:rPr>
        <w:t>Zgodnie z treścią SWZ.</w:t>
      </w:r>
    </w:p>
    <w:p w:rsidR="00667989" w:rsidRDefault="00667989" w:rsidP="00667989">
      <w:pPr>
        <w:pStyle w:val="Tekstpodstawowy"/>
        <w:rPr>
          <w:iCs/>
          <w:lang w:val="pl-PL"/>
        </w:rPr>
      </w:pPr>
    </w:p>
    <w:p w:rsidR="00667989" w:rsidRDefault="00667989" w:rsidP="00667989">
      <w:pPr>
        <w:pStyle w:val="Tekstpodstawowy"/>
        <w:rPr>
          <w:b/>
          <w:color w:val="000000" w:themeColor="text1"/>
          <w:u w:val="single"/>
        </w:rPr>
      </w:pPr>
      <w:r w:rsidRPr="00534179">
        <w:rPr>
          <w:b/>
          <w:color w:val="000000" w:themeColor="text1"/>
          <w:u w:val="single"/>
          <w:lang w:val="pl-PL"/>
        </w:rPr>
        <w:t>Pytanie nr 1</w:t>
      </w:r>
      <w:r>
        <w:rPr>
          <w:b/>
          <w:color w:val="000000" w:themeColor="text1"/>
          <w:u w:val="single"/>
          <w:lang w:val="pl-PL"/>
        </w:rPr>
        <w:t>6</w:t>
      </w:r>
      <w:r w:rsidRPr="00534179">
        <w:rPr>
          <w:b/>
          <w:color w:val="000000" w:themeColor="text1"/>
          <w:u w:val="single"/>
          <w:lang w:val="pl-PL"/>
        </w:rPr>
        <w:t xml:space="preserve">-dot. </w:t>
      </w:r>
      <w:r w:rsidRPr="00534179">
        <w:rPr>
          <w:b/>
          <w:color w:val="000000" w:themeColor="text1"/>
          <w:u w:val="single"/>
        </w:rPr>
        <w:t xml:space="preserve"> §</w:t>
      </w:r>
      <w:r>
        <w:rPr>
          <w:b/>
          <w:color w:val="000000" w:themeColor="text1"/>
          <w:u w:val="single"/>
          <w:lang w:val="pl-PL"/>
        </w:rPr>
        <w:t>2</w:t>
      </w:r>
      <w:r w:rsidRPr="00534179">
        <w:rPr>
          <w:b/>
          <w:color w:val="000000" w:themeColor="text1"/>
          <w:u w:val="single"/>
        </w:rPr>
        <w:t xml:space="preserve"> ust. </w:t>
      </w:r>
      <w:r>
        <w:rPr>
          <w:b/>
          <w:color w:val="000000" w:themeColor="text1"/>
          <w:u w:val="single"/>
          <w:lang w:val="pl-PL"/>
        </w:rPr>
        <w:t>17</w:t>
      </w:r>
      <w:r w:rsidRPr="00534179">
        <w:rPr>
          <w:b/>
          <w:color w:val="000000" w:themeColor="text1"/>
          <w:u w:val="single"/>
        </w:rPr>
        <w:t xml:space="preserve"> wzoru umowy</w:t>
      </w:r>
    </w:p>
    <w:p w:rsidR="00667989" w:rsidRPr="00667989" w:rsidRDefault="00667989" w:rsidP="00667989">
      <w:pPr>
        <w:suppressAutoHyphens w:val="0"/>
        <w:autoSpaceDE w:val="0"/>
        <w:autoSpaceDN w:val="0"/>
        <w:adjustRightInd w:val="0"/>
        <w:jc w:val="both"/>
        <w:rPr>
          <w:color w:val="000000"/>
          <w:lang w:eastAsia="pl-PL"/>
        </w:rPr>
      </w:pPr>
      <w:r w:rsidRPr="00667989">
        <w:rPr>
          <w:i/>
          <w:iCs/>
          <w:color w:val="000000"/>
          <w:lang w:eastAsia="pl-PL"/>
        </w:rPr>
        <w:t>„Sprzedający zobowiązuje się nie korzystać z prawa do wstrzymania dostaw na podstawie art. 552 k.c. lub jakiegokolwiek innego tytułu prawnego</w:t>
      </w:r>
      <w:r w:rsidRPr="00667989">
        <w:rPr>
          <w:b/>
          <w:bCs/>
          <w:color w:val="000000"/>
          <w:lang w:eastAsia="pl-PL"/>
        </w:rPr>
        <w:t xml:space="preserve">.” </w:t>
      </w:r>
    </w:p>
    <w:p w:rsidR="00667989" w:rsidRPr="00667989" w:rsidRDefault="00667989" w:rsidP="00667989">
      <w:pPr>
        <w:suppressAutoHyphens w:val="0"/>
        <w:autoSpaceDE w:val="0"/>
        <w:autoSpaceDN w:val="0"/>
        <w:adjustRightInd w:val="0"/>
        <w:jc w:val="both"/>
        <w:rPr>
          <w:color w:val="000000"/>
          <w:lang w:eastAsia="pl-PL"/>
        </w:rPr>
      </w:pPr>
      <w:r w:rsidRPr="00667989">
        <w:rPr>
          <w:color w:val="000000"/>
          <w:lang w:eastAsia="pl-PL"/>
        </w:rPr>
        <w:t xml:space="preserve">Zaproponowane przez Zamawiającego postanowienie umowne skutkuje obowiązkiem wykonywania umowy przez Wykonawcę w przypadku niewykonywania obowiązku zapłaty przez Zamawiającego. Co więcej konstrukcja obecnego postanowienia z par 2 ust 17 nie wskazuje na żadne ograniczenia czasowe, co oznacza, iż przy opóźnieniu w płatnościach po stronie Zamawiającego, niezależnie od ich wysokości oraz terminu opóźnienia płatności, Wykonawca ma obowiązek nieprzerwanego wykonywania umowy. </w:t>
      </w:r>
    </w:p>
    <w:p w:rsidR="00667989" w:rsidRPr="00667989" w:rsidRDefault="00667989" w:rsidP="00667989">
      <w:pPr>
        <w:suppressAutoHyphens w:val="0"/>
        <w:autoSpaceDE w:val="0"/>
        <w:autoSpaceDN w:val="0"/>
        <w:adjustRightInd w:val="0"/>
        <w:jc w:val="both"/>
        <w:rPr>
          <w:color w:val="000000"/>
          <w:lang w:eastAsia="pl-PL"/>
        </w:rPr>
      </w:pPr>
      <w:r w:rsidRPr="00667989">
        <w:rPr>
          <w:color w:val="000000"/>
          <w:lang w:eastAsia="pl-PL"/>
        </w:rPr>
        <w:t xml:space="preserve">Tak ukształtowane postanowienie należy uznać za sprzeczne z art. 552 Kodeksu Cywilnego poprzez ograniczenie prawa Wykonawcy do powstrzymania się z realizacją dostaw w przypadku, gdy Zamawiający dopuści się zwłoki z zapłatą ceny za dostarczoną część rzeczy sprzedanych. 3 </w:t>
      </w:r>
    </w:p>
    <w:p w:rsidR="00667989" w:rsidRPr="00667989" w:rsidRDefault="00667989" w:rsidP="00667989">
      <w:pPr>
        <w:suppressAutoHyphens w:val="0"/>
        <w:autoSpaceDE w:val="0"/>
        <w:autoSpaceDN w:val="0"/>
        <w:adjustRightInd w:val="0"/>
        <w:jc w:val="both"/>
        <w:rPr>
          <w:lang w:eastAsia="pl-PL"/>
        </w:rPr>
      </w:pPr>
    </w:p>
    <w:p w:rsidR="00667989" w:rsidRPr="00667989" w:rsidRDefault="00667989" w:rsidP="00667989">
      <w:pPr>
        <w:pStyle w:val="Tekstpodstawowy"/>
        <w:rPr>
          <w:b/>
          <w:color w:val="000000" w:themeColor="text1"/>
          <w:u w:val="single"/>
        </w:rPr>
      </w:pPr>
      <w:r w:rsidRPr="00667989">
        <w:rPr>
          <w:lang w:val="pl-PL" w:eastAsia="pl-PL"/>
        </w:rPr>
        <w:t>Z powyższych powodów postanowienie zaproponowane przez Zamawiającego we wzorze umowy narusza przepisy Kodeksu Cywilnego oraz zasady współżycia społecznego i powinno ulec zmianie.</w:t>
      </w:r>
    </w:p>
    <w:p w:rsidR="00667989" w:rsidRDefault="00667989" w:rsidP="00667989">
      <w:pPr>
        <w:pStyle w:val="Tekstpodstawowy"/>
        <w:rPr>
          <w:iCs/>
          <w:lang w:val="pl-PL"/>
        </w:rPr>
      </w:pPr>
    </w:p>
    <w:p w:rsidR="00667989" w:rsidRPr="00534179" w:rsidRDefault="00667989" w:rsidP="00667989">
      <w:pPr>
        <w:pStyle w:val="Tekstpodstawowy"/>
        <w:rPr>
          <w:b/>
          <w:iCs/>
          <w:color w:val="000000" w:themeColor="text1"/>
          <w:lang w:val="pl-PL"/>
        </w:rPr>
      </w:pPr>
      <w:r w:rsidRPr="00534179">
        <w:rPr>
          <w:b/>
          <w:iCs/>
          <w:color w:val="000000" w:themeColor="text1"/>
          <w:lang w:val="pl-PL"/>
        </w:rPr>
        <w:t>Odpowiedź:</w:t>
      </w:r>
    </w:p>
    <w:p w:rsidR="00667989" w:rsidRDefault="00C40DAA" w:rsidP="00667989">
      <w:pPr>
        <w:pStyle w:val="Tekstpodstawowy"/>
        <w:rPr>
          <w:iCs/>
          <w:lang w:val="pl-PL"/>
        </w:rPr>
      </w:pPr>
      <w:r>
        <w:rPr>
          <w:iCs/>
          <w:lang w:val="pl-PL"/>
        </w:rPr>
        <w:t>Zamawiający podtrzymuje zapisy SWZ.</w:t>
      </w:r>
    </w:p>
    <w:p w:rsidR="00667989" w:rsidRDefault="00667989" w:rsidP="00667989">
      <w:pPr>
        <w:pStyle w:val="Tekstpodstawowy"/>
        <w:rPr>
          <w:iCs/>
          <w:lang w:val="pl-PL"/>
        </w:rPr>
      </w:pPr>
    </w:p>
    <w:p w:rsidR="00C40DAA" w:rsidRDefault="00C40DAA" w:rsidP="00C40DAA">
      <w:pPr>
        <w:pStyle w:val="Tekstpodstawowy"/>
        <w:rPr>
          <w:b/>
          <w:color w:val="000000" w:themeColor="text1"/>
          <w:u w:val="single"/>
        </w:rPr>
      </w:pPr>
      <w:r w:rsidRPr="00534179">
        <w:rPr>
          <w:b/>
          <w:color w:val="000000" w:themeColor="text1"/>
          <w:u w:val="single"/>
          <w:lang w:val="pl-PL"/>
        </w:rPr>
        <w:t>Pytanie nr 1</w:t>
      </w:r>
      <w:r>
        <w:rPr>
          <w:b/>
          <w:color w:val="000000" w:themeColor="text1"/>
          <w:u w:val="single"/>
          <w:lang w:val="pl-PL"/>
        </w:rPr>
        <w:t>7</w:t>
      </w:r>
      <w:r w:rsidRPr="00534179">
        <w:rPr>
          <w:b/>
          <w:color w:val="000000" w:themeColor="text1"/>
          <w:u w:val="single"/>
          <w:lang w:val="pl-PL"/>
        </w:rPr>
        <w:t xml:space="preserve">-dot. </w:t>
      </w:r>
      <w:r w:rsidRPr="00534179">
        <w:rPr>
          <w:b/>
          <w:color w:val="000000" w:themeColor="text1"/>
          <w:u w:val="single"/>
        </w:rPr>
        <w:t xml:space="preserve"> §</w:t>
      </w:r>
      <w:r>
        <w:rPr>
          <w:b/>
          <w:color w:val="000000" w:themeColor="text1"/>
          <w:u w:val="single"/>
          <w:lang w:val="pl-PL"/>
        </w:rPr>
        <w:t>5</w:t>
      </w:r>
      <w:r w:rsidRPr="00534179">
        <w:rPr>
          <w:b/>
          <w:color w:val="000000" w:themeColor="text1"/>
          <w:u w:val="single"/>
        </w:rPr>
        <w:t xml:space="preserve"> ust. </w:t>
      </w:r>
      <w:r>
        <w:rPr>
          <w:b/>
          <w:color w:val="000000" w:themeColor="text1"/>
          <w:u w:val="single"/>
          <w:lang w:val="pl-PL"/>
        </w:rPr>
        <w:t xml:space="preserve">14 </w:t>
      </w:r>
      <w:r w:rsidRPr="00534179">
        <w:rPr>
          <w:b/>
          <w:color w:val="000000" w:themeColor="text1"/>
          <w:u w:val="single"/>
        </w:rPr>
        <w:t>wzoru umowy</w:t>
      </w:r>
    </w:p>
    <w:p w:rsidR="00C40DAA" w:rsidRPr="00C40DAA" w:rsidRDefault="00C40DAA" w:rsidP="00C40DAA">
      <w:pPr>
        <w:suppressAutoHyphens w:val="0"/>
        <w:autoSpaceDE w:val="0"/>
        <w:autoSpaceDN w:val="0"/>
        <w:adjustRightInd w:val="0"/>
        <w:rPr>
          <w:color w:val="000000"/>
          <w:lang w:eastAsia="pl-PL"/>
        </w:rPr>
      </w:pPr>
      <w:r w:rsidRPr="00C40DAA">
        <w:rPr>
          <w:color w:val="000000"/>
          <w:lang w:eastAsia="pl-PL"/>
        </w:rPr>
        <w:t xml:space="preserve">Czy Zamawiający w § 5 ust. 14 miał na myśli: </w:t>
      </w:r>
    </w:p>
    <w:p w:rsidR="00C40DAA" w:rsidRDefault="00C40DAA" w:rsidP="00C40DAA">
      <w:pPr>
        <w:pStyle w:val="Tekstpodstawowy"/>
        <w:rPr>
          <w:i/>
          <w:iCs/>
          <w:color w:val="000000"/>
          <w:lang w:val="pl-PL" w:eastAsia="pl-PL"/>
        </w:rPr>
      </w:pPr>
      <w:r w:rsidRPr="00C40DAA">
        <w:rPr>
          <w:i/>
          <w:iCs/>
          <w:color w:val="000000"/>
          <w:lang w:val="pl-PL" w:eastAsia="pl-PL"/>
        </w:rPr>
        <w:t xml:space="preserve">„14. W przypadku, gdy strony nie dojdą do porozumienia w zakresie zmian </w:t>
      </w:r>
      <w:r w:rsidRPr="00C40DAA">
        <w:rPr>
          <w:b/>
          <w:bCs/>
          <w:i/>
          <w:iCs/>
          <w:color w:val="000000"/>
          <w:lang w:val="pl-PL" w:eastAsia="pl-PL"/>
        </w:rPr>
        <w:t xml:space="preserve">cen </w:t>
      </w:r>
      <w:r w:rsidRPr="00C40DAA">
        <w:rPr>
          <w:i/>
          <w:iCs/>
          <w:color w:val="000000"/>
          <w:lang w:val="pl-PL" w:eastAsia="pl-PL"/>
        </w:rPr>
        <w:t>leków objętych umową dopuszczają możliwość rozwiązania umowy w całości lub w spornej części”?</w:t>
      </w:r>
    </w:p>
    <w:p w:rsidR="00C40DAA" w:rsidRDefault="00C40DAA" w:rsidP="00C40DAA">
      <w:pPr>
        <w:pStyle w:val="Tekstpodstawowy"/>
        <w:rPr>
          <w:iCs/>
          <w:lang w:val="pl-PL"/>
        </w:rPr>
      </w:pPr>
    </w:p>
    <w:p w:rsidR="00C40DAA" w:rsidRPr="00534179" w:rsidRDefault="00C40DAA" w:rsidP="00C40DAA">
      <w:pPr>
        <w:pStyle w:val="Tekstpodstawowy"/>
        <w:rPr>
          <w:b/>
          <w:iCs/>
          <w:color w:val="000000" w:themeColor="text1"/>
          <w:lang w:val="pl-PL"/>
        </w:rPr>
      </w:pPr>
      <w:r w:rsidRPr="00534179">
        <w:rPr>
          <w:b/>
          <w:iCs/>
          <w:color w:val="000000" w:themeColor="text1"/>
          <w:lang w:val="pl-PL"/>
        </w:rPr>
        <w:t>Odpowiedź:</w:t>
      </w:r>
    </w:p>
    <w:p w:rsidR="00C40DAA" w:rsidRDefault="00C76C5D" w:rsidP="00C40DAA">
      <w:pPr>
        <w:pStyle w:val="Tekstpodstawowy"/>
        <w:rPr>
          <w:iCs/>
          <w:lang w:val="pl-PL"/>
        </w:rPr>
      </w:pPr>
      <w:r>
        <w:rPr>
          <w:iCs/>
          <w:lang w:val="pl-PL"/>
        </w:rPr>
        <w:t>Tak</w:t>
      </w:r>
    </w:p>
    <w:p w:rsidR="007E260A" w:rsidRDefault="007E260A" w:rsidP="00C40DAA">
      <w:pPr>
        <w:pStyle w:val="Tekstpodstawowy"/>
        <w:rPr>
          <w:iCs/>
          <w:lang w:val="pl-PL"/>
        </w:rPr>
      </w:pPr>
    </w:p>
    <w:p w:rsidR="007E260A" w:rsidRPr="00C76C5D" w:rsidRDefault="007E260A" w:rsidP="007E260A">
      <w:pPr>
        <w:suppressAutoHyphens w:val="0"/>
        <w:ind w:firstLine="708"/>
        <w:jc w:val="both"/>
        <w:rPr>
          <w:color w:val="000000" w:themeColor="text1"/>
          <w:lang w:eastAsia="pl-PL"/>
        </w:rPr>
      </w:pPr>
      <w:r w:rsidRPr="00C76C5D">
        <w:rPr>
          <w:color w:val="000000" w:themeColor="text1"/>
          <w:lang w:eastAsia="pl-PL"/>
        </w:rPr>
        <w:t>Jednocześnie Zamawiający dokonuje następujących modyfikacji projektowanych postanowień umowy</w:t>
      </w:r>
    </w:p>
    <w:p w:rsidR="007E260A" w:rsidRPr="00C76C5D" w:rsidRDefault="007E260A" w:rsidP="007A7544">
      <w:pPr>
        <w:pStyle w:val="Akapitzlist"/>
        <w:numPr>
          <w:ilvl w:val="0"/>
          <w:numId w:val="7"/>
        </w:numPr>
        <w:spacing w:after="0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76C5D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Treść </w:t>
      </w:r>
      <w:r w:rsidRPr="00C40DAA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§</w:t>
      </w:r>
      <w:r w:rsidR="00DD0727" w:rsidRPr="00C76C5D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1 ust. 4 otrzymuje brzmienie:</w:t>
      </w:r>
    </w:p>
    <w:p w:rsidR="00DD0727" w:rsidRDefault="00DD0727" w:rsidP="00DD0727">
      <w:pPr>
        <w:pStyle w:val="Akapitzlist"/>
        <w:ind w:left="0"/>
        <w:jc w:val="both"/>
        <w:rPr>
          <w:rFonts w:ascii="Times New Roman" w:hAnsi="Times New Roman" w:cs="Times New Roman"/>
          <w:i/>
          <w:sz w:val="24"/>
          <w:szCs w:val="24"/>
          <w:lang w:eastAsia="pl-PL"/>
        </w:rPr>
      </w:pPr>
      <w:r w:rsidRPr="00C76C5D">
        <w:rPr>
          <w:rFonts w:ascii="Times New Roman" w:hAnsi="Times New Roman" w:cs="Times New Roman"/>
          <w:i/>
          <w:sz w:val="24"/>
          <w:szCs w:val="24"/>
          <w:lang w:eastAsia="pl-PL"/>
        </w:rPr>
        <w:t>„Każdej ze stron umowy przysługuje prawo wypowiedzenia umowy z zachowaniem 1-miesięcznego terminu wypowiedzenia</w:t>
      </w:r>
      <w:r w:rsidR="007A7544">
        <w:rPr>
          <w:rFonts w:ascii="Times New Roman" w:hAnsi="Times New Roman" w:cs="Times New Roman"/>
          <w:i/>
          <w:sz w:val="24"/>
          <w:szCs w:val="24"/>
          <w:lang w:eastAsia="pl-PL"/>
        </w:rPr>
        <w:t>”.</w:t>
      </w:r>
    </w:p>
    <w:p w:rsidR="007A7544" w:rsidRDefault="007A7544" w:rsidP="00DD0727">
      <w:pPr>
        <w:pStyle w:val="Akapitzlist"/>
        <w:ind w:left="0"/>
        <w:jc w:val="both"/>
        <w:rPr>
          <w:rFonts w:ascii="Times New Roman" w:hAnsi="Times New Roman" w:cs="Times New Roman"/>
          <w:i/>
          <w:sz w:val="24"/>
          <w:szCs w:val="24"/>
          <w:lang w:eastAsia="pl-PL"/>
        </w:rPr>
      </w:pPr>
    </w:p>
    <w:p w:rsidR="007A7544" w:rsidRPr="00C76C5D" w:rsidRDefault="007A7544" w:rsidP="00DD0727">
      <w:pPr>
        <w:pStyle w:val="Akapitzlist"/>
        <w:ind w:left="0"/>
        <w:jc w:val="both"/>
        <w:rPr>
          <w:rFonts w:ascii="Times New Roman" w:hAnsi="Times New Roman" w:cs="Times New Roman"/>
          <w:i/>
          <w:sz w:val="24"/>
          <w:szCs w:val="24"/>
          <w:lang w:eastAsia="pl-PL"/>
        </w:rPr>
      </w:pPr>
    </w:p>
    <w:p w:rsidR="00DD0727" w:rsidRPr="00C76C5D" w:rsidRDefault="00DD0727" w:rsidP="007A7544">
      <w:pPr>
        <w:pStyle w:val="Akapitzlist"/>
        <w:numPr>
          <w:ilvl w:val="0"/>
          <w:numId w:val="7"/>
        </w:numPr>
        <w:spacing w:after="0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76C5D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 xml:space="preserve">Treść </w:t>
      </w:r>
      <w:r w:rsidRPr="00C40DAA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§</w:t>
      </w:r>
      <w:r w:rsidRPr="00C76C5D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2 ust. 5 otrzymuje brzmienie:</w:t>
      </w:r>
    </w:p>
    <w:p w:rsidR="00C76C5D" w:rsidRPr="00C76C5D" w:rsidRDefault="00C76C5D" w:rsidP="00C76C5D">
      <w:pPr>
        <w:jc w:val="both"/>
        <w:rPr>
          <w:i/>
        </w:rPr>
      </w:pPr>
      <w:r w:rsidRPr="00C76C5D">
        <w:rPr>
          <w:i/>
        </w:rPr>
        <w:t xml:space="preserve">„Termin ważności dostarczanych produktów leczniczych nie może być krótszy niż 12 miesięcy, licząc od dnia dostawy(dotyczy części 1-8) </w:t>
      </w:r>
    </w:p>
    <w:p w:rsidR="00C76C5D" w:rsidRDefault="00C76C5D" w:rsidP="00C76C5D">
      <w:pPr>
        <w:jc w:val="both"/>
        <w:rPr>
          <w:i/>
        </w:rPr>
      </w:pPr>
      <w:r w:rsidRPr="00C76C5D">
        <w:rPr>
          <w:i/>
        </w:rPr>
        <w:t xml:space="preserve">Termin ważności dostarczanych produktów leczniczych nie może być krótszy niż 9 miesięcy, licząc od dnia dostawy(dotyczy części 9)” </w:t>
      </w:r>
    </w:p>
    <w:p w:rsidR="00C76C5D" w:rsidRDefault="00C76C5D" w:rsidP="00C76C5D">
      <w:pPr>
        <w:jc w:val="both"/>
        <w:rPr>
          <w:i/>
        </w:rPr>
      </w:pPr>
    </w:p>
    <w:p w:rsidR="00C76C5D" w:rsidRPr="00C76C5D" w:rsidRDefault="00C76C5D" w:rsidP="007A7544">
      <w:pPr>
        <w:pStyle w:val="Akapitzlist"/>
        <w:numPr>
          <w:ilvl w:val="0"/>
          <w:numId w:val="7"/>
        </w:numPr>
        <w:spacing w:after="0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76C5D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Treść </w:t>
      </w:r>
      <w:r w:rsidRPr="00C40DAA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§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5</w:t>
      </w:r>
      <w:r w:rsidRPr="00C76C5D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ust. 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14</w:t>
      </w:r>
      <w:r w:rsidRPr="00C76C5D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otrzymuje brzmienie:</w:t>
      </w:r>
    </w:p>
    <w:p w:rsidR="00C76C5D" w:rsidRPr="00C76C5D" w:rsidRDefault="00C76C5D" w:rsidP="00C76C5D">
      <w:pPr>
        <w:pStyle w:val="Akapitzlist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C76C5D">
        <w:rPr>
          <w:rFonts w:ascii="Times New Roman" w:hAnsi="Times New Roman" w:cs="Times New Roman"/>
          <w:sz w:val="24"/>
          <w:szCs w:val="24"/>
        </w:rPr>
        <w:t>„</w:t>
      </w:r>
      <w:r w:rsidRPr="005F74FE">
        <w:rPr>
          <w:rFonts w:ascii="Times New Roman" w:hAnsi="Times New Roman" w:cs="Times New Roman"/>
          <w:i/>
          <w:sz w:val="24"/>
          <w:szCs w:val="24"/>
        </w:rPr>
        <w:t>W przypadku, gdy strony nie dojdą do porozumienia w zakresie zmian cen leków objętych umową dopuszczają możliwość rozwiązania umowy w całości lub w spornej części”.</w:t>
      </w:r>
    </w:p>
    <w:p w:rsidR="00C76C5D" w:rsidRPr="00C76C5D" w:rsidRDefault="00C76C5D" w:rsidP="00C76C5D">
      <w:pPr>
        <w:pStyle w:val="Akapitzlist"/>
        <w:ind w:left="1068"/>
        <w:jc w:val="both"/>
        <w:rPr>
          <w:i/>
        </w:rPr>
      </w:pPr>
    </w:p>
    <w:p w:rsidR="00101476" w:rsidRPr="00DD0727" w:rsidRDefault="00101476" w:rsidP="00C76C5D">
      <w:pPr>
        <w:pStyle w:val="Akapitzlist"/>
        <w:ind w:left="284"/>
        <w:jc w:val="both"/>
        <w:rPr>
          <w:color w:val="000000" w:themeColor="text1"/>
          <w:lang w:eastAsia="pl-PL"/>
        </w:rPr>
      </w:pPr>
    </w:p>
    <w:p w:rsidR="00DD0727" w:rsidRPr="00DD0727" w:rsidRDefault="00DD0727" w:rsidP="00DD0727">
      <w:pPr>
        <w:pStyle w:val="Akapitzlist"/>
        <w:ind w:left="284"/>
        <w:jc w:val="both"/>
        <w:rPr>
          <w:color w:val="000000" w:themeColor="text1"/>
          <w:lang w:eastAsia="pl-PL"/>
        </w:rPr>
      </w:pPr>
    </w:p>
    <w:p w:rsidR="007E260A" w:rsidRPr="00C40DAA" w:rsidRDefault="007E260A" w:rsidP="00C40DAA">
      <w:pPr>
        <w:pStyle w:val="Tekstpodstawowy"/>
        <w:rPr>
          <w:iCs/>
          <w:lang w:val="pl-PL"/>
        </w:rPr>
      </w:pPr>
    </w:p>
    <w:sectPr w:rsidR="007E260A" w:rsidRPr="00C40DAA" w:rsidSect="005F4889">
      <w:pgSz w:w="11906" w:h="16838"/>
      <w:pgMar w:top="1276" w:right="1588" w:bottom="1418" w:left="1800" w:header="284" w:footer="72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1322" w:rsidRDefault="00101322">
      <w:r>
        <w:separator/>
      </w:r>
    </w:p>
  </w:endnote>
  <w:endnote w:type="continuationSeparator" w:id="0">
    <w:p w:rsidR="00101322" w:rsidRDefault="00101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1322" w:rsidRDefault="00101322">
      <w:r>
        <w:separator/>
      </w:r>
    </w:p>
  </w:footnote>
  <w:footnote w:type="continuationSeparator" w:id="0">
    <w:p w:rsidR="00101322" w:rsidRDefault="001013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pStyle w:val="Nagwek2"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 w15:restartNumberingAfterBreak="0">
    <w:nsid w:val="00000003"/>
    <w:multiLevelType w:val="multilevel"/>
    <w:tmpl w:val="4FF24EEA"/>
    <w:name w:val="WW8Num2"/>
    <w:lvl w:ilvl="0">
      <w:start w:val="2"/>
      <w:numFmt w:val="decimal"/>
      <w:lvlText w:val="%1"/>
      <w:lvlJc w:val="left"/>
      <w:pPr>
        <w:tabs>
          <w:tab w:val="num" w:pos="1085"/>
        </w:tabs>
        <w:ind w:left="1085" w:hanging="375"/>
      </w:pPr>
      <w:rPr>
        <w:rFonts w:cs="Times New Roman" w:hint="default"/>
        <w:b w:val="0"/>
      </w:rPr>
    </w:lvl>
    <w:lvl w:ilvl="1">
      <w:start w:val="1"/>
      <w:numFmt w:val="decimal"/>
      <w:lvlText w:val="12.%2"/>
      <w:lvlJc w:val="left"/>
      <w:pPr>
        <w:tabs>
          <w:tab w:val="num" w:pos="1511"/>
        </w:tabs>
        <w:ind w:left="1511" w:hanging="375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2282"/>
        </w:tabs>
        <w:ind w:left="228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708"/>
        </w:tabs>
        <w:ind w:left="270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494"/>
        </w:tabs>
        <w:ind w:left="349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706"/>
        </w:tabs>
        <w:ind w:left="470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132"/>
        </w:tabs>
        <w:ind w:left="513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58"/>
        </w:tabs>
        <w:ind w:left="5558" w:hanging="1440"/>
      </w:pPr>
      <w:rPr>
        <w:rFonts w:cs="Times New Roman" w:hint="default"/>
      </w:rPr>
    </w:lvl>
  </w:abstractNum>
  <w:abstractNum w:abstractNumId="2" w15:restartNumberingAfterBreak="0">
    <w:nsid w:val="00000004"/>
    <w:multiLevelType w:val="multilevel"/>
    <w:tmpl w:val="4E44FBCC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–"/>
      <w:lvlJc w:val="left"/>
      <w:pPr>
        <w:tabs>
          <w:tab w:val="num" w:pos="1417"/>
        </w:tabs>
        <w:ind w:left="1417" w:hanging="567"/>
      </w:pPr>
      <w:rPr>
        <w:rFonts w:ascii="Times New Roman" w:hAnsi="Times New Roman" w:hint="default"/>
      </w:rPr>
    </w:lvl>
  </w:abstractNum>
  <w:abstractNum w:abstractNumId="4" w15:restartNumberingAfterBreak="0">
    <w:nsid w:val="00000006"/>
    <w:multiLevelType w:val="multilevel"/>
    <w:tmpl w:val="D22C8112"/>
    <w:name w:val="WW8Num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rFonts w:ascii="Cambria" w:eastAsia="Times New Roman" w:hAnsi="Cambria" w:cs="Arial"/>
        <w:b w:val="0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720" w:hanging="720"/>
      </w:pPr>
      <w:rPr>
        <w:rFonts w:ascii="Cambria" w:eastAsia="Times New Roman" w:hAnsi="Cambria" w:cs="Aria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5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–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4"/>
        <w:szCs w:val="24"/>
      </w:rPr>
    </w:lvl>
  </w:abstractNum>
  <w:abstractNum w:abstractNumId="7" w15:restartNumberingAfterBreak="0">
    <w:nsid w:val="0000000F"/>
    <w:multiLevelType w:val="multilevel"/>
    <w:tmpl w:val="72967092"/>
    <w:name w:val="WW8Num17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Cambria" w:eastAsia="Times New Roman" w:hAnsi="Cambria" w:cs="Times New Roman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8" w15:restartNumberingAfterBreak="0">
    <w:nsid w:val="00000010"/>
    <w:multiLevelType w:val="singleLevel"/>
    <w:tmpl w:val="1D6892D2"/>
    <w:name w:val="WW8Num16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Cambria" w:hAnsi="Cambria" w:cs="Times New Roman" w:hint="default"/>
        <w:sz w:val="24"/>
        <w:szCs w:val="24"/>
      </w:rPr>
    </w:lvl>
  </w:abstractNum>
  <w:abstractNum w:abstractNumId="9" w15:restartNumberingAfterBreak="0">
    <w:nsid w:val="00000012"/>
    <w:multiLevelType w:val="multilevel"/>
    <w:tmpl w:val="C6AA1B82"/>
    <w:name w:val="WW8Num21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61"/>
        </w:tabs>
        <w:ind w:left="861" w:hanging="435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10" w15:restartNumberingAfterBreak="0">
    <w:nsid w:val="00000018"/>
    <w:multiLevelType w:val="multilevel"/>
    <w:tmpl w:val="00000018"/>
    <w:name w:val="WW8Num24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sz w:val="20"/>
        <w:szCs w:val="20"/>
      </w:r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13625251"/>
    <w:multiLevelType w:val="multilevel"/>
    <w:tmpl w:val="2EA6168A"/>
    <w:name w:val="WW8Num24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</w:lvl>
    <w:lvl w:ilvl="2">
      <w:start w:val="1"/>
      <w:numFmt w:val="decimal"/>
      <w:suff w:val="nothing"/>
      <w:lvlText w:val="%1.%2.%3."/>
      <w:lvlJc w:val="left"/>
      <w:pPr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</w:lvl>
    <w:lvl w:ilvl="4">
      <w:start w:val="1"/>
      <w:numFmt w:val="lowerLetter"/>
      <w:suff w:val="nothing"/>
      <w:lvlText w:val="(%5)"/>
      <w:lvlJc w:val="left"/>
      <w:pPr>
        <w:ind w:left="0" w:firstLine="0"/>
      </w:pPr>
    </w:lvl>
    <w:lvl w:ilvl="5">
      <w:start w:val="1"/>
      <w:numFmt w:val="lowerRoman"/>
      <w:suff w:val="nothing"/>
      <w:lvlText w:val="(%6)"/>
      <w:lvlJc w:val="left"/>
      <w:pPr>
        <w:ind w:left="0" w:firstLine="0"/>
      </w:pPr>
    </w:lvl>
    <w:lvl w:ilvl="6">
      <w:start w:val="1"/>
      <w:numFmt w:val="decimal"/>
      <w:suff w:val="nothing"/>
      <w:lvlText w:val="%7."/>
      <w:lvlJc w:val="left"/>
      <w:pPr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ind w:left="0" w:firstLine="0"/>
      </w:pPr>
    </w:lvl>
    <w:lvl w:ilvl="8">
      <w:start w:val="1"/>
      <w:numFmt w:val="lowerRoman"/>
      <w:suff w:val="nothing"/>
      <w:lvlText w:val="%9."/>
      <w:lvlJc w:val="left"/>
      <w:pPr>
        <w:ind w:left="0" w:firstLine="0"/>
      </w:pPr>
    </w:lvl>
  </w:abstractNum>
  <w:abstractNum w:abstractNumId="12" w15:restartNumberingAfterBreak="0">
    <w:nsid w:val="385C5D78"/>
    <w:multiLevelType w:val="hybridMultilevel"/>
    <w:tmpl w:val="63C4C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AC7D49"/>
    <w:multiLevelType w:val="hybridMultilevel"/>
    <w:tmpl w:val="726896EC"/>
    <w:name w:val="WW8Num19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7D1017"/>
    <w:multiLevelType w:val="hybridMultilevel"/>
    <w:tmpl w:val="1EC4AD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947BC9"/>
    <w:multiLevelType w:val="multilevel"/>
    <w:tmpl w:val="B6682982"/>
    <w:styleLink w:val="WW8Num13"/>
    <w:lvl w:ilvl="0">
      <w:start w:val="1"/>
      <w:numFmt w:val="decimal"/>
      <w:lvlText w:val="%1)"/>
      <w:lvlJc w:val="left"/>
      <w:rPr>
        <w:rFonts w:ascii="Cambria" w:eastAsia="Times New Roman" w:hAnsi="Cambria" w:cs="Arial"/>
        <w:b w:val="0"/>
        <w:i w:val="0"/>
        <w:color w:val="000000"/>
        <w:sz w:val="16"/>
        <w:szCs w:val="1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6" w15:restartNumberingAfterBreak="0">
    <w:nsid w:val="59990A99"/>
    <w:multiLevelType w:val="multilevel"/>
    <w:tmpl w:val="41D039B2"/>
    <w:name w:val="WW8Num22"/>
    <w:lvl w:ilvl="0">
      <w:start w:val="1"/>
      <w:numFmt w:val="decimal"/>
      <w:lvlText w:val="%1"/>
      <w:lvlJc w:val="left"/>
      <w:pPr>
        <w:tabs>
          <w:tab w:val="num" w:pos="1085"/>
        </w:tabs>
        <w:ind w:left="1085" w:hanging="375"/>
      </w:pPr>
      <w:rPr>
        <w:rFonts w:cs="Times New Roman" w:hint="default"/>
        <w:b w:val="0"/>
      </w:rPr>
    </w:lvl>
    <w:lvl w:ilvl="1">
      <w:start w:val="1"/>
      <w:numFmt w:val="decimal"/>
      <w:lvlText w:val="12.%2"/>
      <w:lvlJc w:val="left"/>
      <w:pPr>
        <w:tabs>
          <w:tab w:val="num" w:pos="1511"/>
        </w:tabs>
        <w:ind w:left="1511" w:hanging="375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2282"/>
        </w:tabs>
        <w:ind w:left="228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708"/>
        </w:tabs>
        <w:ind w:left="270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494"/>
        </w:tabs>
        <w:ind w:left="349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706"/>
        </w:tabs>
        <w:ind w:left="470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132"/>
        </w:tabs>
        <w:ind w:left="513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58"/>
        </w:tabs>
        <w:ind w:left="5558" w:hanging="1440"/>
      </w:pPr>
      <w:rPr>
        <w:rFonts w:cs="Times New Roman" w:hint="default"/>
      </w:rPr>
    </w:lvl>
  </w:abstractNum>
  <w:abstractNum w:abstractNumId="17" w15:restartNumberingAfterBreak="0">
    <w:nsid w:val="6A8365A1"/>
    <w:multiLevelType w:val="multilevel"/>
    <w:tmpl w:val="D22C7B2C"/>
    <w:styleLink w:val="WW8Num14"/>
    <w:lvl w:ilvl="0">
      <w:start w:val="1"/>
      <w:numFmt w:val="decimal"/>
      <w:lvlText w:val="%1)"/>
      <w:lvlJc w:val="left"/>
      <w:rPr>
        <w:color w:val="000000"/>
        <w:sz w:val="18"/>
        <w:szCs w:val="18"/>
        <w:lang w:val="pl-PL" w:eastAsia="pl-P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8" w15:restartNumberingAfterBreak="0">
    <w:nsid w:val="6CC1768A"/>
    <w:multiLevelType w:val="hybridMultilevel"/>
    <w:tmpl w:val="14A437E2"/>
    <w:lvl w:ilvl="0" w:tplc="9EAE0E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79AA393D"/>
    <w:multiLevelType w:val="hybridMultilevel"/>
    <w:tmpl w:val="B580727C"/>
    <w:lvl w:ilvl="0" w:tplc="C7FC83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7DCB2429"/>
    <w:multiLevelType w:val="hybridMultilevel"/>
    <w:tmpl w:val="E62232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</w:num>
  <w:num w:numId="3">
    <w:abstractNumId w:val="15"/>
  </w:num>
  <w:num w:numId="4">
    <w:abstractNumId w:val="14"/>
  </w:num>
  <w:num w:numId="5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12"/>
  </w:num>
  <w:num w:numId="9">
    <w:abstractNumId w:val="13"/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D73"/>
    <w:rsid w:val="00013AF0"/>
    <w:rsid w:val="00014697"/>
    <w:rsid w:val="00025B3B"/>
    <w:rsid w:val="00030AAE"/>
    <w:rsid w:val="00041F00"/>
    <w:rsid w:val="000556D3"/>
    <w:rsid w:val="00071A19"/>
    <w:rsid w:val="00074860"/>
    <w:rsid w:val="00075CCE"/>
    <w:rsid w:val="00085191"/>
    <w:rsid w:val="000925B5"/>
    <w:rsid w:val="000A48E0"/>
    <w:rsid w:val="000C008D"/>
    <w:rsid w:val="000C1392"/>
    <w:rsid w:val="000D060E"/>
    <w:rsid w:val="000D3253"/>
    <w:rsid w:val="000E15A2"/>
    <w:rsid w:val="000E4854"/>
    <w:rsid w:val="000F21F4"/>
    <w:rsid w:val="000F2379"/>
    <w:rsid w:val="000F6904"/>
    <w:rsid w:val="00101322"/>
    <w:rsid w:val="00101476"/>
    <w:rsid w:val="00120E33"/>
    <w:rsid w:val="00122142"/>
    <w:rsid w:val="00124263"/>
    <w:rsid w:val="00137722"/>
    <w:rsid w:val="001379DA"/>
    <w:rsid w:val="00142057"/>
    <w:rsid w:val="00152013"/>
    <w:rsid w:val="001528E9"/>
    <w:rsid w:val="0017182E"/>
    <w:rsid w:val="00176223"/>
    <w:rsid w:val="00183A3C"/>
    <w:rsid w:val="0018655F"/>
    <w:rsid w:val="001B1AF8"/>
    <w:rsid w:val="001B6121"/>
    <w:rsid w:val="001D0D35"/>
    <w:rsid w:val="001D7B96"/>
    <w:rsid w:val="001E0B8C"/>
    <w:rsid w:val="001E518D"/>
    <w:rsid w:val="001E7D1D"/>
    <w:rsid w:val="001F142B"/>
    <w:rsid w:val="002166B2"/>
    <w:rsid w:val="0023143C"/>
    <w:rsid w:val="002354A8"/>
    <w:rsid w:val="00235F0F"/>
    <w:rsid w:val="00241566"/>
    <w:rsid w:val="0024651B"/>
    <w:rsid w:val="0025235F"/>
    <w:rsid w:val="00254E4A"/>
    <w:rsid w:val="00281FCC"/>
    <w:rsid w:val="00282C18"/>
    <w:rsid w:val="002A64FD"/>
    <w:rsid w:val="002B6A23"/>
    <w:rsid w:val="002C658A"/>
    <w:rsid w:val="002C6EC7"/>
    <w:rsid w:val="002D72C2"/>
    <w:rsid w:val="002F301A"/>
    <w:rsid w:val="00326481"/>
    <w:rsid w:val="00333EEC"/>
    <w:rsid w:val="003341FF"/>
    <w:rsid w:val="00337F3B"/>
    <w:rsid w:val="00344009"/>
    <w:rsid w:val="0035119E"/>
    <w:rsid w:val="003575AC"/>
    <w:rsid w:val="00383D34"/>
    <w:rsid w:val="003B241B"/>
    <w:rsid w:val="003B793F"/>
    <w:rsid w:val="003C17D2"/>
    <w:rsid w:val="003C4A64"/>
    <w:rsid w:val="003D30D6"/>
    <w:rsid w:val="003D5E87"/>
    <w:rsid w:val="003D66A0"/>
    <w:rsid w:val="003E10CB"/>
    <w:rsid w:val="003E2CC0"/>
    <w:rsid w:val="003F2CE1"/>
    <w:rsid w:val="004244C6"/>
    <w:rsid w:val="004255E0"/>
    <w:rsid w:val="00442DF0"/>
    <w:rsid w:val="00453C68"/>
    <w:rsid w:val="0046164D"/>
    <w:rsid w:val="00463460"/>
    <w:rsid w:val="004932F2"/>
    <w:rsid w:val="00493870"/>
    <w:rsid w:val="00497B9B"/>
    <w:rsid w:val="004C693C"/>
    <w:rsid w:val="00521612"/>
    <w:rsid w:val="005255B3"/>
    <w:rsid w:val="00532E16"/>
    <w:rsid w:val="00534179"/>
    <w:rsid w:val="00541010"/>
    <w:rsid w:val="00562244"/>
    <w:rsid w:val="00567509"/>
    <w:rsid w:val="00580937"/>
    <w:rsid w:val="005C6C3C"/>
    <w:rsid w:val="005C731E"/>
    <w:rsid w:val="005F4889"/>
    <w:rsid w:val="005F74FE"/>
    <w:rsid w:val="006041B9"/>
    <w:rsid w:val="00607D73"/>
    <w:rsid w:val="00637560"/>
    <w:rsid w:val="00646E1D"/>
    <w:rsid w:val="00667989"/>
    <w:rsid w:val="00670F75"/>
    <w:rsid w:val="00696CAE"/>
    <w:rsid w:val="006B7A67"/>
    <w:rsid w:val="006C28B8"/>
    <w:rsid w:val="006D0BA3"/>
    <w:rsid w:val="006D1D2E"/>
    <w:rsid w:val="006D5B5C"/>
    <w:rsid w:val="006E390C"/>
    <w:rsid w:val="00701F6E"/>
    <w:rsid w:val="00701FE2"/>
    <w:rsid w:val="0073175C"/>
    <w:rsid w:val="00735D02"/>
    <w:rsid w:val="00747F6C"/>
    <w:rsid w:val="00754200"/>
    <w:rsid w:val="0079301A"/>
    <w:rsid w:val="007A248A"/>
    <w:rsid w:val="007A7544"/>
    <w:rsid w:val="007C0711"/>
    <w:rsid w:val="007C2954"/>
    <w:rsid w:val="007C3D29"/>
    <w:rsid w:val="007E260A"/>
    <w:rsid w:val="007F5DD3"/>
    <w:rsid w:val="00800007"/>
    <w:rsid w:val="00813B3E"/>
    <w:rsid w:val="008163CB"/>
    <w:rsid w:val="00817E94"/>
    <w:rsid w:val="0084735F"/>
    <w:rsid w:val="00855EB1"/>
    <w:rsid w:val="00877172"/>
    <w:rsid w:val="008837B5"/>
    <w:rsid w:val="008847C1"/>
    <w:rsid w:val="008866A5"/>
    <w:rsid w:val="0089016A"/>
    <w:rsid w:val="00892B89"/>
    <w:rsid w:val="008A76DE"/>
    <w:rsid w:val="008B2E6D"/>
    <w:rsid w:val="008B5155"/>
    <w:rsid w:val="008B7BA4"/>
    <w:rsid w:val="0090413B"/>
    <w:rsid w:val="00906313"/>
    <w:rsid w:val="00911D8B"/>
    <w:rsid w:val="009128C0"/>
    <w:rsid w:val="009249B2"/>
    <w:rsid w:val="009252BE"/>
    <w:rsid w:val="00947722"/>
    <w:rsid w:val="009676D8"/>
    <w:rsid w:val="009725B3"/>
    <w:rsid w:val="00984286"/>
    <w:rsid w:val="009A2941"/>
    <w:rsid w:val="009B5527"/>
    <w:rsid w:val="009D6955"/>
    <w:rsid w:val="009F37B4"/>
    <w:rsid w:val="00A2232B"/>
    <w:rsid w:val="00A27B07"/>
    <w:rsid w:val="00A31A53"/>
    <w:rsid w:val="00A36B21"/>
    <w:rsid w:val="00A4152A"/>
    <w:rsid w:val="00A5026E"/>
    <w:rsid w:val="00A568A1"/>
    <w:rsid w:val="00A66BA4"/>
    <w:rsid w:val="00A677BA"/>
    <w:rsid w:val="00A77F1A"/>
    <w:rsid w:val="00AC4B8D"/>
    <w:rsid w:val="00AD7E08"/>
    <w:rsid w:val="00AE576A"/>
    <w:rsid w:val="00AE6AC1"/>
    <w:rsid w:val="00AF4E48"/>
    <w:rsid w:val="00B00EC7"/>
    <w:rsid w:val="00B02EA7"/>
    <w:rsid w:val="00B20109"/>
    <w:rsid w:val="00B20946"/>
    <w:rsid w:val="00B24576"/>
    <w:rsid w:val="00B25B3B"/>
    <w:rsid w:val="00B403AC"/>
    <w:rsid w:val="00B70648"/>
    <w:rsid w:val="00B70B31"/>
    <w:rsid w:val="00B84030"/>
    <w:rsid w:val="00BB1CB0"/>
    <w:rsid w:val="00BC1A29"/>
    <w:rsid w:val="00BC39AF"/>
    <w:rsid w:val="00BC3ADD"/>
    <w:rsid w:val="00BE397C"/>
    <w:rsid w:val="00C115B5"/>
    <w:rsid w:val="00C17333"/>
    <w:rsid w:val="00C17953"/>
    <w:rsid w:val="00C40DAA"/>
    <w:rsid w:val="00C71B5F"/>
    <w:rsid w:val="00C76C5D"/>
    <w:rsid w:val="00C92601"/>
    <w:rsid w:val="00C95EDE"/>
    <w:rsid w:val="00CA1B29"/>
    <w:rsid w:val="00CA6D0D"/>
    <w:rsid w:val="00CB3455"/>
    <w:rsid w:val="00CB4762"/>
    <w:rsid w:val="00CF3217"/>
    <w:rsid w:val="00CF3B12"/>
    <w:rsid w:val="00D12404"/>
    <w:rsid w:val="00D13387"/>
    <w:rsid w:val="00D26976"/>
    <w:rsid w:val="00D36E4A"/>
    <w:rsid w:val="00D42358"/>
    <w:rsid w:val="00D456CD"/>
    <w:rsid w:val="00D46AC8"/>
    <w:rsid w:val="00D72C1E"/>
    <w:rsid w:val="00D84BFD"/>
    <w:rsid w:val="00DA10E7"/>
    <w:rsid w:val="00DA2D4A"/>
    <w:rsid w:val="00DA46CE"/>
    <w:rsid w:val="00DA558A"/>
    <w:rsid w:val="00DB6004"/>
    <w:rsid w:val="00DB6C91"/>
    <w:rsid w:val="00DD0727"/>
    <w:rsid w:val="00DE0000"/>
    <w:rsid w:val="00DF6522"/>
    <w:rsid w:val="00E11145"/>
    <w:rsid w:val="00E305E2"/>
    <w:rsid w:val="00E508EB"/>
    <w:rsid w:val="00E804B8"/>
    <w:rsid w:val="00EA140B"/>
    <w:rsid w:val="00EA76A3"/>
    <w:rsid w:val="00EB0956"/>
    <w:rsid w:val="00EB2C14"/>
    <w:rsid w:val="00EB2F45"/>
    <w:rsid w:val="00ED28A7"/>
    <w:rsid w:val="00EE270D"/>
    <w:rsid w:val="00F06798"/>
    <w:rsid w:val="00F1398F"/>
    <w:rsid w:val="00F23253"/>
    <w:rsid w:val="00F2457C"/>
    <w:rsid w:val="00F2474F"/>
    <w:rsid w:val="00F42C00"/>
    <w:rsid w:val="00F56342"/>
    <w:rsid w:val="00F672BE"/>
    <w:rsid w:val="00F71741"/>
    <w:rsid w:val="00F84093"/>
    <w:rsid w:val="00FA67C9"/>
    <w:rsid w:val="00FA7F23"/>
    <w:rsid w:val="00FB6ADD"/>
    <w:rsid w:val="00FD1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mso-position-horizontal:center" fillcolor="white" stroke="f">
      <v:fill color="white" color2="black"/>
      <v:stroke on="f"/>
      <v:textbox inset="0,0,0,0"/>
    </o:shapedefaults>
    <o:shapelayout v:ext="edit">
      <o:idmap v:ext="edit" data="1"/>
    </o:shapelayout>
  </w:shapeDefaults>
  <w:doNotEmbedSmartTags/>
  <w:decimalSymbol w:val=","/>
  <w:listSeparator w:val=";"/>
  <w14:docId w14:val="15E06D93"/>
  <w15:chartTrackingRefBased/>
  <w15:docId w15:val="{DBB5848E-0B48-4E5D-AE58-253C9CA98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3143C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numPr>
        <w:numId w:val="1"/>
      </w:numPr>
      <w:outlineLvl w:val="0"/>
    </w:pPr>
    <w:rPr>
      <w:b/>
      <w:sz w:val="28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lang w:val="x-none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link w:val="Nagwek3Znak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x-none"/>
    </w:rPr>
  </w:style>
  <w:style w:type="paragraph" w:styleId="Nagwek5">
    <w:name w:val="heading 5"/>
    <w:basedOn w:val="Normalny"/>
    <w:next w:val="Normalny"/>
    <w:link w:val="Nagwek5Znak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link w:val="Nagwek6Znak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x-none"/>
    </w:rPr>
  </w:style>
  <w:style w:type="paragraph" w:styleId="Nagwek7">
    <w:name w:val="heading 7"/>
    <w:basedOn w:val="Normalny"/>
    <w:next w:val="Normalny"/>
    <w:link w:val="Nagwek7Znak"/>
    <w:qFormat/>
    <w:pPr>
      <w:numPr>
        <w:ilvl w:val="6"/>
        <w:numId w:val="1"/>
      </w:numPr>
      <w:spacing w:before="240" w:after="60"/>
      <w:outlineLvl w:val="6"/>
    </w:pPr>
    <w:rPr>
      <w:lang w:val="x-none"/>
    </w:rPr>
  </w:style>
  <w:style w:type="paragraph" w:styleId="Nagwek8">
    <w:name w:val="heading 8"/>
    <w:basedOn w:val="Normalny"/>
    <w:next w:val="Normalny"/>
    <w:link w:val="Nagwek8Znak"/>
    <w:qFormat/>
    <w:pPr>
      <w:numPr>
        <w:ilvl w:val="7"/>
        <w:numId w:val="1"/>
      </w:numPr>
      <w:spacing w:before="240" w:after="60"/>
      <w:outlineLvl w:val="7"/>
    </w:pPr>
    <w:rPr>
      <w:i/>
      <w:iCs/>
      <w:lang w:val="x-none"/>
    </w:rPr>
  </w:style>
  <w:style w:type="paragraph" w:styleId="Nagwek9">
    <w:name w:val="heading 9"/>
    <w:basedOn w:val="Normalny"/>
    <w:next w:val="Normalny"/>
    <w:link w:val="Nagwek9Znak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Domylnaczcionkaakapitu1">
    <w:name w:val="Domyślna czcionka akapitu1"/>
  </w:style>
  <w:style w:type="character" w:styleId="Hipercze">
    <w:name w:val="Hyperlink"/>
    <w:uiPriority w:val="99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WW8Num22z0">
    <w:name w:val="WW8Num22z0"/>
    <w:rPr>
      <w:b/>
    </w:rPr>
  </w:style>
  <w:style w:type="character" w:customStyle="1" w:styleId="WW8Num27z0">
    <w:name w:val="WW8Num27z0"/>
    <w:rPr>
      <w:rFonts w:ascii="Times New Roman" w:hAnsi="Times New Roman" w:cs="Times New Roman" w:hint="default"/>
      <w:sz w:val="24"/>
      <w:szCs w:val="24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pPr>
      <w:jc w:val="both"/>
    </w:pPr>
    <w:rPr>
      <w:lang w:val="x-none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1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customStyle="1" w:styleId="Tekstpodstawowy21">
    <w:name w:val="Tekst podstawowy 21"/>
    <w:basedOn w:val="Normalny"/>
    <w:rPr>
      <w:b/>
      <w:bCs/>
      <w:color w:val="000000"/>
      <w:sz w:val="28"/>
      <w:szCs w:val="17"/>
    </w:rPr>
  </w:style>
  <w:style w:type="paragraph" w:styleId="Tekstdymka">
    <w:name w:val="Balloon Text"/>
    <w:basedOn w:val="Normalny"/>
    <w:link w:val="TekstdymkaZnak"/>
    <w:rPr>
      <w:rFonts w:ascii="Tahoma" w:hAnsi="Tahoma"/>
      <w:sz w:val="16"/>
      <w:szCs w:val="16"/>
      <w:lang w:val="x-none"/>
    </w:rPr>
  </w:style>
  <w:style w:type="paragraph" w:customStyle="1" w:styleId="Tekstpodstawowy31">
    <w:name w:val="Tekst podstawowy 31"/>
    <w:basedOn w:val="Normalny"/>
    <w:rPr>
      <w:b/>
      <w:sz w:val="28"/>
    </w:rPr>
  </w:style>
  <w:style w:type="paragraph" w:styleId="Tekstpodstawowywcity">
    <w:name w:val="Body Text Indent"/>
    <w:basedOn w:val="Normalny"/>
    <w:link w:val="TekstpodstawowywcityZnak"/>
    <w:pPr>
      <w:ind w:left="360"/>
      <w:jc w:val="both"/>
    </w:pPr>
    <w:rPr>
      <w:lang w:val="x-none"/>
    </w:rPr>
  </w:style>
  <w:style w:type="paragraph" w:customStyle="1" w:styleId="Plandokumentu">
    <w:name w:val="Plan dokumentu"/>
    <w:basedOn w:val="Normalny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Zawartoramki">
    <w:name w:val="Zawartość ramki"/>
    <w:basedOn w:val="Normalny"/>
  </w:style>
  <w:style w:type="paragraph" w:customStyle="1" w:styleId="Akapitzlist1">
    <w:name w:val="Akapit z listą1"/>
    <w:basedOn w:val="Normalny"/>
    <w:pPr>
      <w:ind w:left="720"/>
    </w:pPr>
  </w:style>
  <w:style w:type="character" w:styleId="Nierozpoznanawzmianka">
    <w:name w:val="Unresolved Mention"/>
    <w:uiPriority w:val="99"/>
    <w:semiHidden/>
    <w:unhideWhenUsed/>
    <w:rsid w:val="00607D73"/>
    <w:rPr>
      <w:color w:val="605E5C"/>
      <w:shd w:val="clear" w:color="auto" w:fill="E1DFDD"/>
    </w:rPr>
  </w:style>
  <w:style w:type="paragraph" w:styleId="Tekstpodstawowy3">
    <w:name w:val="Body Text 3"/>
    <w:basedOn w:val="Normalny"/>
    <w:link w:val="Tekstpodstawowy3Znak"/>
    <w:unhideWhenUsed/>
    <w:rsid w:val="00ED28A7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rsid w:val="00ED28A7"/>
    <w:rPr>
      <w:sz w:val="16"/>
      <w:szCs w:val="16"/>
      <w:lang w:eastAsia="ar-SA"/>
    </w:rPr>
  </w:style>
  <w:style w:type="paragraph" w:styleId="Tekstpodstawowywcity3">
    <w:name w:val="Body Text Indent 3"/>
    <w:basedOn w:val="Normalny"/>
    <w:link w:val="Tekstpodstawowywcity3Znak"/>
    <w:unhideWhenUsed/>
    <w:rsid w:val="00DA2D4A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link w:val="Tekstpodstawowywcity3"/>
    <w:rsid w:val="00DA2D4A"/>
    <w:rPr>
      <w:sz w:val="16"/>
      <w:szCs w:val="16"/>
      <w:lang w:eastAsia="ar-SA"/>
    </w:rPr>
  </w:style>
  <w:style w:type="character" w:customStyle="1" w:styleId="TekstpodstawowyZnak">
    <w:name w:val="Tekst podstawowy Znak"/>
    <w:link w:val="Tekstpodstawowy"/>
    <w:rsid w:val="005C6C3C"/>
    <w:rPr>
      <w:sz w:val="24"/>
      <w:szCs w:val="24"/>
      <w:lang w:eastAsia="ar-SA"/>
    </w:rPr>
  </w:style>
  <w:style w:type="paragraph" w:styleId="Bezodstpw">
    <w:name w:val="No Spacing"/>
    <w:link w:val="BezodstpwZnak"/>
    <w:qFormat/>
    <w:rsid w:val="00562244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rsid w:val="00562244"/>
    <w:rPr>
      <w:rFonts w:ascii="Calibri" w:hAnsi="Calibri"/>
      <w:sz w:val="22"/>
      <w:szCs w:val="22"/>
      <w:lang w:eastAsia="en-US" w:bidi="ar-SA"/>
    </w:rPr>
  </w:style>
  <w:style w:type="character" w:styleId="Odwoaniedokomentarza">
    <w:name w:val="annotation reference"/>
    <w:uiPriority w:val="99"/>
    <w:rsid w:val="005809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580937"/>
    <w:pPr>
      <w:suppressAutoHyphens w:val="0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80937"/>
  </w:style>
  <w:style w:type="paragraph" w:customStyle="1" w:styleId="pkt">
    <w:name w:val="pkt"/>
    <w:basedOn w:val="Normalny"/>
    <w:rsid w:val="000556D3"/>
    <w:pPr>
      <w:suppressAutoHyphens w:val="0"/>
      <w:spacing w:before="60" w:after="60"/>
      <w:ind w:left="851" w:hanging="295"/>
      <w:jc w:val="both"/>
    </w:pPr>
    <w:rPr>
      <w:rFonts w:eastAsia="Calibri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35119E"/>
    <w:pPr>
      <w:suppressAutoHyphens w:val="0"/>
    </w:pPr>
    <w:rPr>
      <w:rFonts w:ascii="Calibri" w:eastAsia="Calibri" w:hAnsi="Calibri"/>
      <w:sz w:val="22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35119E"/>
    <w:rPr>
      <w:rFonts w:ascii="Calibri" w:eastAsia="Calibri" w:hAnsi="Calibri"/>
      <w:sz w:val="22"/>
      <w:szCs w:val="21"/>
      <w:lang w:eastAsia="en-US"/>
    </w:rPr>
  </w:style>
  <w:style w:type="paragraph" w:customStyle="1" w:styleId="xmsonormal">
    <w:name w:val="x_msonormal"/>
    <w:basedOn w:val="Normalny"/>
    <w:rsid w:val="001E518D"/>
    <w:pPr>
      <w:suppressAutoHyphens w:val="0"/>
    </w:pPr>
    <w:rPr>
      <w:rFonts w:ascii="Calibri" w:eastAsia="Calibri" w:hAnsi="Calibri" w:cs="Calibri"/>
      <w:sz w:val="22"/>
      <w:szCs w:val="22"/>
      <w:lang w:eastAsia="pl-PL"/>
    </w:rPr>
  </w:style>
  <w:style w:type="character" w:customStyle="1" w:styleId="Nagwek4Znak">
    <w:name w:val="Nagłówek 4 Znak"/>
    <w:link w:val="Nagwek4"/>
    <w:rsid w:val="00A31A53"/>
    <w:rPr>
      <w:b/>
      <w:bCs/>
      <w:sz w:val="28"/>
      <w:szCs w:val="28"/>
      <w:lang w:val="x-none" w:eastAsia="ar-SA"/>
    </w:rPr>
  </w:style>
  <w:style w:type="numbering" w:customStyle="1" w:styleId="Bezlisty1">
    <w:name w:val="Bez listy1"/>
    <w:next w:val="Bezlisty"/>
    <w:semiHidden/>
    <w:rsid w:val="001E0B8C"/>
  </w:style>
  <w:style w:type="character" w:styleId="Numerstrony">
    <w:name w:val="page number"/>
    <w:rsid w:val="001E0B8C"/>
  </w:style>
  <w:style w:type="table" w:styleId="Tabela-Siatka">
    <w:name w:val="Table Grid"/>
    <w:basedOn w:val="Standardowy"/>
    <w:uiPriority w:val="39"/>
    <w:rsid w:val="001E0B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ZnakZnak">
    <w:name w:val="Znak Znak Znak Znak Znak Znak Znak Znak Znak"/>
    <w:basedOn w:val="Normalny"/>
    <w:rsid w:val="001E0B8C"/>
    <w:pPr>
      <w:suppressAutoHyphens w:val="0"/>
    </w:pPr>
    <w:rPr>
      <w:lang w:eastAsia="pl-PL"/>
    </w:rPr>
  </w:style>
  <w:style w:type="paragraph" w:styleId="NormalnyWeb">
    <w:name w:val="Normal (Web)"/>
    <w:basedOn w:val="Normalny"/>
    <w:uiPriority w:val="99"/>
    <w:rsid w:val="001E0B8C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StopkaZnak">
    <w:name w:val="Stopka Znak"/>
    <w:link w:val="Stopka"/>
    <w:uiPriority w:val="99"/>
    <w:rsid w:val="001E0B8C"/>
    <w:rPr>
      <w:sz w:val="24"/>
      <w:szCs w:val="24"/>
      <w:lang w:eastAsia="ar-SA"/>
    </w:rPr>
  </w:style>
  <w:style w:type="character" w:customStyle="1" w:styleId="Nagwek1Znak">
    <w:name w:val="Nagłówek 1 Znak"/>
    <w:link w:val="Nagwek1"/>
    <w:rsid w:val="001E0B8C"/>
    <w:rPr>
      <w:b/>
      <w:sz w:val="28"/>
      <w:szCs w:val="24"/>
      <w:lang w:val="x-none" w:eastAsia="ar-SA"/>
    </w:rPr>
  </w:style>
  <w:style w:type="character" w:customStyle="1" w:styleId="Nagwek6Znak">
    <w:name w:val="Nagłówek 6 Znak"/>
    <w:link w:val="Nagwek6"/>
    <w:rsid w:val="001E0B8C"/>
    <w:rPr>
      <w:b/>
      <w:bCs/>
      <w:sz w:val="22"/>
      <w:szCs w:val="22"/>
      <w:lang w:val="x-none" w:eastAsia="ar-SA"/>
    </w:rPr>
  </w:style>
  <w:style w:type="character" w:customStyle="1" w:styleId="Nagwek7Znak">
    <w:name w:val="Nagłówek 7 Znak"/>
    <w:link w:val="Nagwek7"/>
    <w:rsid w:val="001E0B8C"/>
    <w:rPr>
      <w:sz w:val="24"/>
      <w:szCs w:val="24"/>
      <w:lang w:val="x-none" w:eastAsia="ar-SA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link w:val="Nagwek"/>
    <w:locked/>
    <w:rsid w:val="001E0B8C"/>
    <w:rPr>
      <w:sz w:val="24"/>
      <w:szCs w:val="24"/>
      <w:lang w:eastAsia="ar-SA"/>
    </w:rPr>
  </w:style>
  <w:style w:type="paragraph" w:styleId="Tytu">
    <w:name w:val="Title"/>
    <w:aliases w:val=" Znak"/>
    <w:basedOn w:val="Normalny"/>
    <w:link w:val="TytuZnak"/>
    <w:qFormat/>
    <w:rsid w:val="001E0B8C"/>
    <w:pPr>
      <w:suppressAutoHyphens w:val="0"/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  <w:lang w:val="x-none" w:eastAsia="x-none"/>
    </w:rPr>
  </w:style>
  <w:style w:type="character" w:customStyle="1" w:styleId="TytuZnak">
    <w:name w:val="Tytuł Znak"/>
    <w:aliases w:val=" Znak Znak"/>
    <w:link w:val="Tytu"/>
    <w:rsid w:val="001E0B8C"/>
    <w:rPr>
      <w:rFonts w:ascii="Garamond" w:hAnsi="Garamond"/>
      <w:b/>
      <w:bCs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1E0B8C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ust">
    <w:name w:val="ust"/>
    <w:rsid w:val="001E0B8C"/>
    <w:pPr>
      <w:spacing w:before="60" w:after="60"/>
      <w:ind w:left="426" w:hanging="284"/>
      <w:jc w:val="both"/>
    </w:pPr>
    <w:rPr>
      <w:rFonts w:eastAsia="Calibri"/>
      <w:sz w:val="24"/>
      <w:szCs w:val="24"/>
    </w:rPr>
  </w:style>
  <w:style w:type="paragraph" w:customStyle="1" w:styleId="Akapitzlist2">
    <w:name w:val="Akapit z listą2"/>
    <w:basedOn w:val="Normalny"/>
    <w:rsid w:val="001E0B8C"/>
    <w:pPr>
      <w:suppressAutoHyphens w:val="0"/>
      <w:ind w:left="720"/>
    </w:pPr>
    <w:rPr>
      <w:rFonts w:eastAsia="Calibri"/>
      <w:lang w:eastAsia="pl-PL"/>
    </w:rPr>
  </w:style>
  <w:style w:type="character" w:customStyle="1" w:styleId="FontStyle46">
    <w:name w:val="Font Style46"/>
    <w:uiPriority w:val="99"/>
    <w:rsid w:val="001E0B8C"/>
    <w:rPr>
      <w:rFonts w:ascii="Times New Roman" w:hAnsi="Times New Roman" w:cs="Times New Roman"/>
      <w:sz w:val="22"/>
      <w:szCs w:val="22"/>
    </w:rPr>
  </w:style>
  <w:style w:type="paragraph" w:styleId="Tematkomentarza">
    <w:name w:val="annotation subject"/>
    <w:basedOn w:val="Tekstkomentarza"/>
    <w:next w:val="Tekstkomentarza"/>
    <w:link w:val="TematkomentarzaZnak"/>
    <w:rsid w:val="001E0B8C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1E0B8C"/>
    <w:rPr>
      <w:b/>
      <w:bCs/>
      <w:lang w:val="x-none" w:eastAsia="x-none"/>
    </w:rPr>
  </w:style>
  <w:style w:type="paragraph" w:customStyle="1" w:styleId="Default">
    <w:name w:val="Default"/>
    <w:qFormat/>
    <w:rsid w:val="001E0B8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ZnakZnakZnakZnakZnakZnakZnakZnakZnak0">
    <w:name w:val="Znak Znak Znak Znak Znak Znak Znak Znak Znak"/>
    <w:basedOn w:val="Normalny"/>
    <w:rsid w:val="001E0B8C"/>
    <w:pPr>
      <w:suppressAutoHyphens w:val="0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1E0B8C"/>
    <w:pPr>
      <w:tabs>
        <w:tab w:val="left" w:pos="0"/>
        <w:tab w:val="right" w:leader="dot" w:pos="8789"/>
      </w:tabs>
      <w:suppressAutoHyphens w:val="0"/>
      <w:snapToGrid w:val="0"/>
      <w:spacing w:afterLines="40" w:after="96" w:line="252" w:lineRule="auto"/>
      <w:ind w:left="1134" w:hanging="1134"/>
      <w:jc w:val="both"/>
    </w:pPr>
    <w:rPr>
      <w:rFonts w:ascii="Calibri" w:hAnsi="Calibri"/>
      <w:sz w:val="20"/>
      <w:szCs w:val="22"/>
      <w:lang w:eastAsia="en-US" w:bidi="en-US"/>
    </w:rPr>
  </w:style>
  <w:style w:type="paragraph" w:customStyle="1" w:styleId="Tekstpodstawowywcity21">
    <w:name w:val="Tekst podstawowy wcięty 21"/>
    <w:basedOn w:val="Normalny"/>
    <w:rsid w:val="001E0B8C"/>
    <w:pPr>
      <w:spacing w:line="360" w:lineRule="auto"/>
      <w:ind w:left="360"/>
      <w:jc w:val="both"/>
    </w:pPr>
    <w:rPr>
      <w:szCs w:val="20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link w:val="Nagwek3"/>
    <w:rsid w:val="001E0B8C"/>
    <w:rPr>
      <w:rFonts w:ascii="Arial" w:hAnsi="Arial"/>
      <w:b/>
      <w:bCs/>
      <w:sz w:val="26"/>
      <w:szCs w:val="26"/>
      <w:lang w:val="x-none" w:eastAsia="ar-SA"/>
    </w:rPr>
  </w:style>
  <w:style w:type="paragraph" w:styleId="Tekstpodstawowy2">
    <w:name w:val="Body Text 2"/>
    <w:basedOn w:val="Normalny"/>
    <w:link w:val="Tekstpodstawowy2Znak"/>
    <w:rsid w:val="001E0B8C"/>
    <w:pPr>
      <w:suppressAutoHyphens w:val="0"/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1E0B8C"/>
    <w:rPr>
      <w:sz w:val="24"/>
      <w:szCs w:val="24"/>
      <w:lang w:val="x-none" w:eastAsia="x-none"/>
    </w:rPr>
  </w:style>
  <w:style w:type="character" w:customStyle="1" w:styleId="Nagwek2Znak">
    <w:name w:val="Nagłówek 2 Znak"/>
    <w:link w:val="Nagwek2"/>
    <w:rsid w:val="001E0B8C"/>
    <w:rPr>
      <w:rFonts w:ascii="Arial" w:hAnsi="Arial"/>
      <w:b/>
      <w:i/>
      <w:sz w:val="24"/>
      <w:szCs w:val="24"/>
      <w:lang w:val="x-none" w:eastAsia="ar-SA"/>
    </w:rPr>
  </w:style>
  <w:style w:type="character" w:customStyle="1" w:styleId="Nagwek5Znak">
    <w:name w:val="Nagłówek 5 Znak"/>
    <w:link w:val="Nagwek5"/>
    <w:rsid w:val="001E0B8C"/>
    <w:rPr>
      <w:b/>
      <w:bCs/>
      <w:i/>
      <w:iCs/>
      <w:sz w:val="26"/>
      <w:szCs w:val="26"/>
      <w:lang w:val="x-none" w:eastAsia="ar-SA"/>
    </w:rPr>
  </w:style>
  <w:style w:type="character" w:customStyle="1" w:styleId="Nagwek8Znak">
    <w:name w:val="Nagłówek 8 Znak"/>
    <w:link w:val="Nagwek8"/>
    <w:rsid w:val="001E0B8C"/>
    <w:rPr>
      <w:i/>
      <w:iCs/>
      <w:sz w:val="24"/>
      <w:szCs w:val="24"/>
      <w:lang w:val="x-none" w:eastAsia="ar-SA"/>
    </w:rPr>
  </w:style>
  <w:style w:type="character" w:customStyle="1" w:styleId="Nagwek9Znak">
    <w:name w:val="Nagłówek 9 Znak"/>
    <w:link w:val="Nagwek9"/>
    <w:rsid w:val="001E0B8C"/>
    <w:rPr>
      <w:rFonts w:ascii="Arial" w:hAnsi="Arial"/>
      <w:sz w:val="22"/>
      <w:szCs w:val="22"/>
      <w:lang w:val="x-none" w:eastAsia="ar-SA"/>
    </w:rPr>
  </w:style>
  <w:style w:type="character" w:customStyle="1" w:styleId="TekstdymkaZnak">
    <w:name w:val="Tekst dymka Znak"/>
    <w:link w:val="Tekstdymka"/>
    <w:rsid w:val="001E0B8C"/>
    <w:rPr>
      <w:rFonts w:ascii="Tahoma" w:hAnsi="Tahoma" w:cs="Tahoma"/>
      <w:sz w:val="16"/>
      <w:szCs w:val="16"/>
      <w:lang w:eastAsia="ar-SA"/>
    </w:rPr>
  </w:style>
  <w:style w:type="character" w:customStyle="1" w:styleId="TekstpodstawowywcityZnak">
    <w:name w:val="Tekst podstawowy wcięty Znak"/>
    <w:link w:val="Tekstpodstawowywcity"/>
    <w:rsid w:val="001E0B8C"/>
    <w:rPr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rsid w:val="001E0B8C"/>
    <w:pPr>
      <w:suppressAutoHyphens w:val="0"/>
      <w:ind w:left="360"/>
      <w:jc w:val="both"/>
    </w:pPr>
    <w:rPr>
      <w:szCs w:val="20"/>
      <w:lang w:val="x-none" w:eastAsia="en-US"/>
    </w:rPr>
  </w:style>
  <w:style w:type="character" w:customStyle="1" w:styleId="Tekstpodstawowywcity2Znak">
    <w:name w:val="Tekst podstawowy wcięty 2 Znak"/>
    <w:link w:val="Tekstpodstawowywcity2"/>
    <w:rsid w:val="001E0B8C"/>
    <w:rPr>
      <w:sz w:val="24"/>
      <w:lang w:val="x-none" w:eastAsia="en-US"/>
    </w:rPr>
  </w:style>
  <w:style w:type="paragraph" w:styleId="Podtytu">
    <w:name w:val="Subtitle"/>
    <w:basedOn w:val="Normalny"/>
    <w:link w:val="PodtytuZnak"/>
    <w:qFormat/>
    <w:rsid w:val="001E0B8C"/>
    <w:pPr>
      <w:suppressAutoHyphens w:val="0"/>
      <w:jc w:val="center"/>
    </w:pPr>
    <w:rPr>
      <w:b/>
      <w:sz w:val="26"/>
      <w:szCs w:val="20"/>
      <w:lang w:val="x-none" w:eastAsia="en-US"/>
    </w:rPr>
  </w:style>
  <w:style w:type="character" w:customStyle="1" w:styleId="PodtytuZnak">
    <w:name w:val="Podtytuł Znak"/>
    <w:link w:val="Podtytu"/>
    <w:rsid w:val="001E0B8C"/>
    <w:rPr>
      <w:b/>
      <w:sz w:val="26"/>
      <w:lang w:val="x-none" w:eastAsia="en-US"/>
    </w:rPr>
  </w:style>
  <w:style w:type="paragraph" w:customStyle="1" w:styleId="ProPublico1">
    <w:name w:val="ProPublico1"/>
    <w:basedOn w:val="Normalny"/>
    <w:rsid w:val="001E0B8C"/>
    <w:pPr>
      <w:suppressAutoHyphens w:val="0"/>
      <w:spacing w:line="360" w:lineRule="auto"/>
      <w:jc w:val="both"/>
      <w:outlineLvl w:val="0"/>
    </w:pPr>
    <w:rPr>
      <w:rFonts w:ascii="Arial" w:hAnsi="Arial"/>
      <w:b/>
      <w:noProof/>
      <w:sz w:val="22"/>
      <w:szCs w:val="20"/>
      <w:lang w:eastAsia="pl-PL"/>
    </w:rPr>
  </w:style>
  <w:style w:type="paragraph" w:customStyle="1" w:styleId="Tekstpodstawowy22">
    <w:name w:val="Tekst podstawowy 22"/>
    <w:basedOn w:val="Normalny"/>
    <w:rsid w:val="001E0B8C"/>
    <w:pPr>
      <w:widowControl w:val="0"/>
      <w:suppressAutoHyphens w:val="0"/>
      <w:jc w:val="both"/>
    </w:pPr>
    <w:rPr>
      <w:rFonts w:ascii="Arial" w:hAnsi="Arial"/>
      <w:sz w:val="22"/>
      <w:szCs w:val="20"/>
      <w:lang w:eastAsia="pl-PL"/>
    </w:rPr>
  </w:style>
  <w:style w:type="paragraph" w:styleId="Tekstblokowy">
    <w:name w:val="Block Text"/>
    <w:basedOn w:val="Normalny"/>
    <w:rsid w:val="001E0B8C"/>
    <w:pPr>
      <w:suppressAutoHyphens w:val="0"/>
      <w:overflowPunct w:val="0"/>
      <w:autoSpaceDE w:val="0"/>
      <w:autoSpaceDN w:val="0"/>
      <w:adjustRightInd w:val="0"/>
      <w:ind w:left="308" w:right="758"/>
      <w:textAlignment w:val="baseline"/>
    </w:pPr>
    <w:rPr>
      <w:sz w:val="22"/>
      <w:szCs w:val="20"/>
      <w:lang w:eastAsia="pl-PL"/>
    </w:rPr>
  </w:style>
  <w:style w:type="paragraph" w:customStyle="1" w:styleId="pkt1">
    <w:name w:val="pkt1"/>
    <w:basedOn w:val="pkt"/>
    <w:rsid w:val="001E0B8C"/>
    <w:pPr>
      <w:ind w:left="850" w:hanging="425"/>
    </w:pPr>
    <w:rPr>
      <w:rFonts w:eastAsia="Times New Roman"/>
      <w:szCs w:val="20"/>
    </w:rPr>
  </w:style>
  <w:style w:type="paragraph" w:customStyle="1" w:styleId="FR3">
    <w:name w:val="FR3"/>
    <w:rsid w:val="001E0B8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1E0B8C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1E0B8C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rsid w:val="001E0B8C"/>
    <w:pPr>
      <w:tabs>
        <w:tab w:val="right" w:leader="underscore" w:pos="9062"/>
      </w:tabs>
      <w:suppressAutoHyphens w:val="0"/>
      <w:spacing w:before="120"/>
      <w:jc w:val="center"/>
    </w:pPr>
    <w:rPr>
      <w:b/>
      <w:bCs/>
      <w:i/>
      <w:iCs/>
      <w:lang w:eastAsia="pl-PL"/>
    </w:rPr>
  </w:style>
  <w:style w:type="paragraph" w:styleId="Tekstprzypisudolnego">
    <w:name w:val="footnote text"/>
    <w:basedOn w:val="Normalny"/>
    <w:link w:val="TekstprzypisudolnegoZnak"/>
    <w:rsid w:val="001E0B8C"/>
    <w:pPr>
      <w:suppressAutoHyphens w:val="0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rsid w:val="001E0B8C"/>
    <w:rPr>
      <w:lang w:val="x-none" w:eastAsia="x-none"/>
    </w:rPr>
  </w:style>
  <w:style w:type="character" w:styleId="Odwoanieprzypisudolnego">
    <w:name w:val="footnote reference"/>
    <w:rsid w:val="001E0B8C"/>
    <w:rPr>
      <w:vertAlign w:val="superscript"/>
    </w:rPr>
  </w:style>
  <w:style w:type="paragraph" w:customStyle="1" w:styleId="Nagwekstrony">
    <w:name w:val="Nag?—wek strony"/>
    <w:basedOn w:val="Normalny"/>
    <w:rsid w:val="001E0B8C"/>
    <w:pPr>
      <w:tabs>
        <w:tab w:val="center" w:pos="4153"/>
        <w:tab w:val="right" w:pos="8306"/>
      </w:tabs>
      <w:suppressAutoHyphens w:val="0"/>
    </w:pPr>
    <w:rPr>
      <w:sz w:val="20"/>
      <w:szCs w:val="20"/>
      <w:lang w:val="en-GB" w:eastAsia="pl-PL"/>
    </w:rPr>
  </w:style>
  <w:style w:type="paragraph" w:customStyle="1" w:styleId="tabulka">
    <w:name w:val="tabulka"/>
    <w:basedOn w:val="Normalny"/>
    <w:rsid w:val="001E0B8C"/>
    <w:pPr>
      <w:widowControl w:val="0"/>
      <w:suppressAutoHyphens w:val="0"/>
      <w:spacing w:before="120" w:line="240" w:lineRule="exact"/>
      <w:jc w:val="center"/>
    </w:pPr>
    <w:rPr>
      <w:rFonts w:ascii="Arial" w:hAnsi="Arial"/>
      <w:sz w:val="20"/>
      <w:szCs w:val="20"/>
      <w:lang w:val="cs-CZ" w:eastAsia="pl-PL"/>
    </w:rPr>
  </w:style>
  <w:style w:type="paragraph" w:customStyle="1" w:styleId="Znak">
    <w:name w:val="Znak"/>
    <w:basedOn w:val="Normalny"/>
    <w:uiPriority w:val="99"/>
    <w:rsid w:val="001E0B8C"/>
    <w:pPr>
      <w:suppressAutoHyphens w:val="0"/>
    </w:pPr>
    <w:rPr>
      <w:lang w:eastAsia="pl-PL"/>
    </w:rPr>
  </w:style>
  <w:style w:type="paragraph" w:customStyle="1" w:styleId="Style3">
    <w:name w:val="Style3"/>
    <w:basedOn w:val="Normalny"/>
    <w:uiPriority w:val="99"/>
    <w:rsid w:val="001E0B8C"/>
    <w:pPr>
      <w:widowControl w:val="0"/>
      <w:suppressAutoHyphens w:val="0"/>
      <w:autoSpaceDE w:val="0"/>
      <w:autoSpaceDN w:val="0"/>
      <w:adjustRightInd w:val="0"/>
      <w:spacing w:line="341" w:lineRule="exact"/>
    </w:pPr>
    <w:rPr>
      <w:rFonts w:ascii="Georgia" w:hAnsi="Georgia"/>
      <w:lang w:eastAsia="pl-PL"/>
    </w:rPr>
  </w:style>
  <w:style w:type="character" w:customStyle="1" w:styleId="FontStyle12">
    <w:name w:val="Font Style12"/>
    <w:rsid w:val="001E0B8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1E0B8C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uiPriority w:val="99"/>
    <w:rsid w:val="001E0B8C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1E0B8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1E0B8C"/>
    <w:pPr>
      <w:widowControl w:val="0"/>
      <w:suppressLineNumbers/>
    </w:pPr>
    <w:rPr>
      <w:rFonts w:eastAsia="Arial Unicode MS"/>
      <w:kern w:val="1"/>
    </w:rPr>
  </w:style>
  <w:style w:type="character" w:customStyle="1" w:styleId="FontStyle21">
    <w:name w:val="Font Style21"/>
    <w:uiPriority w:val="99"/>
    <w:rsid w:val="001E0B8C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rsid w:val="001E0B8C"/>
    <w:pPr>
      <w:suppressAutoHyphens w:val="0"/>
      <w:ind w:left="708"/>
    </w:pPr>
    <w:rPr>
      <w:rFonts w:ascii="Arial" w:hAnsi="Arial"/>
      <w:sz w:val="20"/>
      <w:szCs w:val="20"/>
      <w:lang w:val="en-GB" w:eastAsia="pl-PL"/>
    </w:rPr>
  </w:style>
  <w:style w:type="paragraph" w:customStyle="1" w:styleId="normaltableau">
    <w:name w:val="normal_tableau"/>
    <w:basedOn w:val="Normalny"/>
    <w:rsid w:val="001E0B8C"/>
    <w:pPr>
      <w:suppressAutoHyphens w:val="0"/>
      <w:spacing w:before="120" w:after="120"/>
      <w:jc w:val="both"/>
    </w:pPr>
    <w:rPr>
      <w:rFonts w:ascii="Optima" w:hAnsi="Optima"/>
      <w:sz w:val="22"/>
      <w:szCs w:val="20"/>
      <w:lang w:val="en-GB" w:eastAsia="pl-PL"/>
    </w:rPr>
  </w:style>
  <w:style w:type="paragraph" w:styleId="Lista5">
    <w:name w:val="List 5"/>
    <w:basedOn w:val="Normalny"/>
    <w:uiPriority w:val="99"/>
    <w:unhideWhenUsed/>
    <w:rsid w:val="001E0B8C"/>
    <w:pPr>
      <w:suppressAutoHyphens w:val="0"/>
      <w:ind w:left="1415" w:hanging="283"/>
      <w:contextualSpacing/>
    </w:pPr>
    <w:rPr>
      <w:sz w:val="28"/>
      <w:szCs w:val="20"/>
      <w:lang w:eastAsia="en-US"/>
    </w:rPr>
  </w:style>
  <w:style w:type="character" w:customStyle="1" w:styleId="FontStyle32">
    <w:name w:val="Font Style32"/>
    <w:uiPriority w:val="99"/>
    <w:rsid w:val="001E0B8C"/>
    <w:rPr>
      <w:rFonts w:ascii="Arial Unicode MS" w:eastAsia="Arial Unicode MS" w:hAnsi="Arial Unicode MS" w:cs="Arial Unicode MS"/>
      <w:sz w:val="14"/>
      <w:szCs w:val="14"/>
    </w:rPr>
  </w:style>
  <w:style w:type="character" w:customStyle="1" w:styleId="FontStyle30">
    <w:name w:val="Font Style30"/>
    <w:rsid w:val="001E0B8C"/>
    <w:rPr>
      <w:rFonts w:ascii="Arial Unicode MS" w:eastAsia="Arial Unicode MS" w:hAnsi="Arial Unicode MS" w:cs="Arial Unicode MS"/>
      <w:b/>
      <w:bCs/>
      <w:sz w:val="14"/>
      <w:szCs w:val="14"/>
    </w:rPr>
  </w:style>
  <w:style w:type="paragraph" w:customStyle="1" w:styleId="Style4">
    <w:name w:val="Style4"/>
    <w:basedOn w:val="Normalny"/>
    <w:rsid w:val="001E0B8C"/>
    <w:pPr>
      <w:widowControl w:val="0"/>
      <w:autoSpaceDE w:val="0"/>
      <w:spacing w:line="398" w:lineRule="exact"/>
    </w:pPr>
    <w:rPr>
      <w:rFonts w:ascii="Arial Unicode MS" w:eastAsia="Arial Unicode MS" w:hAnsi="Arial Unicode MS" w:cs="Arial Unicode MS"/>
      <w:kern w:val="1"/>
      <w:lang w:eastAsia="hi-IN" w:bidi="hi-IN"/>
    </w:rPr>
  </w:style>
  <w:style w:type="paragraph" w:customStyle="1" w:styleId="Style5">
    <w:name w:val="Style5"/>
    <w:basedOn w:val="Normalny"/>
    <w:rsid w:val="001E0B8C"/>
    <w:pPr>
      <w:widowControl w:val="0"/>
      <w:autoSpaceDE w:val="0"/>
      <w:spacing w:line="195" w:lineRule="exact"/>
      <w:jc w:val="both"/>
    </w:pPr>
    <w:rPr>
      <w:rFonts w:ascii="Arial Unicode MS" w:eastAsia="Arial Unicode MS" w:hAnsi="Arial Unicode MS" w:cs="Arial Unicode MS"/>
      <w:kern w:val="1"/>
      <w:lang w:eastAsia="hi-IN" w:bidi="hi-IN"/>
    </w:rPr>
  </w:style>
  <w:style w:type="character" w:customStyle="1" w:styleId="bbcsize1">
    <w:name w:val="bbc_size1"/>
    <w:rsid w:val="001E0B8C"/>
  </w:style>
  <w:style w:type="character" w:customStyle="1" w:styleId="FontStyle132">
    <w:name w:val="Font Style132"/>
    <w:uiPriority w:val="99"/>
    <w:rsid w:val="001E0B8C"/>
    <w:rPr>
      <w:rFonts w:ascii="Arial" w:hAnsi="Arial" w:cs="Arial"/>
      <w:b/>
      <w:bCs/>
      <w:sz w:val="26"/>
      <w:szCs w:val="26"/>
    </w:rPr>
  </w:style>
  <w:style w:type="character" w:customStyle="1" w:styleId="luchili">
    <w:name w:val="luc_hili"/>
    <w:rsid w:val="001E0B8C"/>
  </w:style>
  <w:style w:type="paragraph" w:customStyle="1" w:styleId="Tekstpodstawowy220">
    <w:name w:val="Tekst podstawowy 22"/>
    <w:basedOn w:val="Normalny"/>
    <w:rsid w:val="001E0B8C"/>
    <w:pPr>
      <w:widowControl w:val="0"/>
      <w:suppressAutoHyphens w:val="0"/>
      <w:jc w:val="both"/>
    </w:pPr>
    <w:rPr>
      <w:rFonts w:ascii="Arial" w:hAnsi="Arial"/>
      <w:sz w:val="22"/>
      <w:szCs w:val="20"/>
      <w:lang w:eastAsia="pl-PL"/>
    </w:rPr>
  </w:style>
  <w:style w:type="character" w:styleId="Pogrubienie">
    <w:name w:val="Strong"/>
    <w:uiPriority w:val="22"/>
    <w:qFormat/>
    <w:rsid w:val="001E0B8C"/>
    <w:rPr>
      <w:b/>
      <w:bCs/>
    </w:rPr>
  </w:style>
  <w:style w:type="character" w:customStyle="1" w:styleId="Teksttreci">
    <w:name w:val="Tekst treści_"/>
    <w:link w:val="Teksttreci0"/>
    <w:rsid w:val="001E0B8C"/>
    <w:rPr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1E0B8C"/>
    <w:pPr>
      <w:widowControl w:val="0"/>
      <w:shd w:val="clear" w:color="auto" w:fill="FFFFFF"/>
      <w:suppressAutoHyphens w:val="0"/>
      <w:spacing w:line="274" w:lineRule="exact"/>
      <w:ind w:hanging="1460"/>
      <w:jc w:val="both"/>
    </w:pPr>
    <w:rPr>
      <w:sz w:val="21"/>
      <w:szCs w:val="21"/>
      <w:lang w:val="x-none" w:eastAsia="x-none"/>
    </w:rPr>
  </w:style>
  <w:style w:type="numbering" w:customStyle="1" w:styleId="WW8Num14">
    <w:name w:val="WW8Num14"/>
    <w:basedOn w:val="Bezlisty"/>
    <w:rsid w:val="001E0B8C"/>
    <w:pPr>
      <w:numPr>
        <w:numId w:val="2"/>
      </w:numPr>
    </w:pPr>
  </w:style>
  <w:style w:type="numbering" w:customStyle="1" w:styleId="WW8Num13">
    <w:name w:val="WW8Num13"/>
    <w:basedOn w:val="Bezlisty"/>
    <w:rsid w:val="001E0B8C"/>
    <w:pPr>
      <w:numPr>
        <w:numId w:val="3"/>
      </w:numPr>
    </w:pPr>
  </w:style>
  <w:style w:type="character" w:customStyle="1" w:styleId="FontStyle40">
    <w:name w:val="Font Style40"/>
    <w:uiPriority w:val="99"/>
    <w:rsid w:val="001E0B8C"/>
    <w:rPr>
      <w:rFonts w:ascii="Franklin Gothic Book" w:hAnsi="Franklin Gothic Book"/>
      <w:b/>
      <w:sz w:val="36"/>
    </w:rPr>
  </w:style>
  <w:style w:type="character" w:customStyle="1" w:styleId="FontStyle18">
    <w:name w:val="Font Style18"/>
    <w:rsid w:val="001E0B8C"/>
    <w:rPr>
      <w:rFonts w:ascii="Times New Roman" w:hAnsi="Times New Roman" w:cs="Times New Roman" w:hint="default"/>
      <w:sz w:val="24"/>
      <w:szCs w:val="24"/>
    </w:rPr>
  </w:style>
  <w:style w:type="character" w:customStyle="1" w:styleId="FontStyle11">
    <w:name w:val="Font Style11"/>
    <w:uiPriority w:val="99"/>
    <w:rsid w:val="001E0B8C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Teksttreci3">
    <w:name w:val="Tekst treści (3)_"/>
    <w:link w:val="Teksttreci30"/>
    <w:rsid w:val="001E0B8C"/>
    <w:rPr>
      <w:rFonts w:ascii="Arial Unicode MS" w:eastAsia="Arial Unicode MS" w:hAnsi="Arial Unicode MS" w:cs="Arial Unicode MS"/>
      <w:b/>
      <w:bCs/>
      <w:sz w:val="22"/>
      <w:szCs w:val="22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1E0B8C"/>
    <w:pPr>
      <w:widowControl w:val="0"/>
      <w:shd w:val="clear" w:color="auto" w:fill="FFFFFF"/>
      <w:suppressAutoHyphens w:val="0"/>
      <w:spacing w:before="300" w:line="434" w:lineRule="exact"/>
      <w:ind w:hanging="380"/>
      <w:jc w:val="both"/>
    </w:pPr>
    <w:rPr>
      <w:rFonts w:ascii="Arial Unicode MS" w:eastAsia="Arial Unicode MS" w:hAnsi="Arial Unicode MS"/>
      <w:b/>
      <w:bCs/>
      <w:sz w:val="22"/>
      <w:szCs w:val="22"/>
      <w:lang w:val="x-none" w:eastAsia="x-none"/>
    </w:rPr>
  </w:style>
  <w:style w:type="character" w:customStyle="1" w:styleId="TeksttreciExact">
    <w:name w:val="Tekst treści Exact"/>
    <w:rsid w:val="001E0B8C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-2"/>
      <w:sz w:val="20"/>
      <w:szCs w:val="20"/>
      <w:u w:val="none"/>
    </w:rPr>
  </w:style>
  <w:style w:type="character" w:customStyle="1" w:styleId="TeksttreciOdstpy0ptExact">
    <w:name w:val="Tekst treści + Odstępy 0 pt Exact"/>
    <w:rsid w:val="001E0B8C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Teksttreci95ptOdstpy0ptExact">
    <w:name w:val="Tekst treści + 9;5 pt;Odstępy 0 pt Exact"/>
    <w:rsid w:val="001E0B8C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Teksttreci10">
    <w:name w:val="Tekst treści (10)_"/>
    <w:link w:val="Teksttreci100"/>
    <w:rsid w:val="001E0B8C"/>
    <w:rPr>
      <w:rFonts w:ascii="Calibri" w:eastAsia="Calibri" w:hAnsi="Calibri" w:cs="Calibri"/>
      <w:b/>
      <w:bCs/>
      <w:shd w:val="clear" w:color="auto" w:fill="FFFFFF"/>
    </w:rPr>
  </w:style>
  <w:style w:type="paragraph" w:customStyle="1" w:styleId="Teksttreci100">
    <w:name w:val="Tekst treści (10)"/>
    <w:basedOn w:val="Normalny"/>
    <w:link w:val="Teksttreci10"/>
    <w:rsid w:val="001E0B8C"/>
    <w:pPr>
      <w:widowControl w:val="0"/>
      <w:shd w:val="clear" w:color="auto" w:fill="FFFFFF"/>
      <w:suppressAutoHyphens w:val="0"/>
      <w:spacing w:before="60" w:after="360" w:line="0" w:lineRule="atLeast"/>
      <w:ind w:hanging="440"/>
    </w:pPr>
    <w:rPr>
      <w:rFonts w:ascii="Calibri" w:eastAsia="Calibri" w:hAnsi="Calibri"/>
      <w:b/>
      <w:bCs/>
      <w:sz w:val="20"/>
      <w:szCs w:val="20"/>
      <w:lang w:val="x-none" w:eastAsia="x-none"/>
    </w:rPr>
  </w:style>
  <w:style w:type="character" w:customStyle="1" w:styleId="Nagwek70">
    <w:name w:val="Nagłówek #7_"/>
    <w:link w:val="Nagwek71"/>
    <w:rsid w:val="001E0B8C"/>
    <w:rPr>
      <w:rFonts w:ascii="Arial Unicode MS" w:eastAsia="Arial Unicode MS" w:hAnsi="Arial Unicode MS" w:cs="Arial Unicode MS"/>
      <w:b/>
      <w:bCs/>
      <w:sz w:val="22"/>
      <w:szCs w:val="22"/>
      <w:shd w:val="clear" w:color="auto" w:fill="FFFFFF"/>
    </w:rPr>
  </w:style>
  <w:style w:type="paragraph" w:customStyle="1" w:styleId="Nagwek71">
    <w:name w:val="Nagłówek #7"/>
    <w:basedOn w:val="Normalny"/>
    <w:link w:val="Nagwek70"/>
    <w:rsid w:val="001E0B8C"/>
    <w:pPr>
      <w:widowControl w:val="0"/>
      <w:shd w:val="clear" w:color="auto" w:fill="FFFFFF"/>
      <w:suppressAutoHyphens w:val="0"/>
      <w:spacing w:before="240" w:line="293" w:lineRule="exact"/>
      <w:jc w:val="both"/>
      <w:outlineLvl w:val="6"/>
    </w:pPr>
    <w:rPr>
      <w:rFonts w:ascii="Arial Unicode MS" w:eastAsia="Arial Unicode MS" w:hAnsi="Arial Unicode MS"/>
      <w:b/>
      <w:bCs/>
      <w:sz w:val="22"/>
      <w:szCs w:val="22"/>
      <w:lang w:val="x-none" w:eastAsia="x-none"/>
    </w:rPr>
  </w:style>
  <w:style w:type="character" w:customStyle="1" w:styleId="Nagwek11">
    <w:name w:val="Nagłówek #11_"/>
    <w:link w:val="Nagwek110"/>
    <w:rsid w:val="001E0B8C"/>
    <w:rPr>
      <w:rFonts w:ascii="Arial Unicode MS" w:eastAsia="Arial Unicode MS" w:hAnsi="Arial Unicode MS" w:cs="Arial Unicode MS"/>
      <w:b/>
      <w:bCs/>
      <w:sz w:val="22"/>
      <w:szCs w:val="22"/>
      <w:shd w:val="clear" w:color="auto" w:fill="FFFFFF"/>
    </w:rPr>
  </w:style>
  <w:style w:type="paragraph" w:customStyle="1" w:styleId="Nagwek110">
    <w:name w:val="Nagłówek #11"/>
    <w:basedOn w:val="Normalny"/>
    <w:link w:val="Nagwek11"/>
    <w:rsid w:val="001E0B8C"/>
    <w:pPr>
      <w:widowControl w:val="0"/>
      <w:shd w:val="clear" w:color="auto" w:fill="FFFFFF"/>
      <w:suppressAutoHyphens w:val="0"/>
      <w:spacing w:line="293" w:lineRule="exact"/>
      <w:jc w:val="both"/>
    </w:pPr>
    <w:rPr>
      <w:rFonts w:ascii="Arial Unicode MS" w:eastAsia="Arial Unicode MS" w:hAnsi="Arial Unicode MS"/>
      <w:b/>
      <w:bCs/>
      <w:sz w:val="22"/>
      <w:szCs w:val="22"/>
      <w:lang w:val="x-none" w:eastAsia="x-none"/>
    </w:rPr>
  </w:style>
  <w:style w:type="character" w:customStyle="1" w:styleId="WW8Num19z4">
    <w:name w:val="WW8Num19z4"/>
    <w:rsid w:val="001E0B8C"/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ocked/>
    <w:rsid w:val="001E0B8C"/>
    <w:rPr>
      <w:sz w:val="28"/>
      <w:lang w:val="pl-PL" w:eastAsia="en-US" w:bidi="ar-SA"/>
    </w:rPr>
  </w:style>
  <w:style w:type="character" w:customStyle="1" w:styleId="DeltaViewInsertion">
    <w:name w:val="DeltaView Insertion"/>
    <w:rsid w:val="001E0B8C"/>
    <w:rPr>
      <w:b/>
      <w:i/>
      <w:spacing w:val="0"/>
    </w:rPr>
  </w:style>
  <w:style w:type="character" w:customStyle="1" w:styleId="Znakiprzypiswdolnych">
    <w:name w:val="Znaki przypisów dolnych"/>
    <w:rsid w:val="001E0B8C"/>
    <w:rPr>
      <w:shd w:val="clear" w:color="auto" w:fill="auto"/>
      <w:vertAlign w:val="superscript"/>
    </w:rPr>
  </w:style>
  <w:style w:type="paragraph" w:customStyle="1" w:styleId="Nagwektabeli">
    <w:name w:val="Nagłówek tabeli"/>
    <w:basedOn w:val="Zawartotabeli"/>
    <w:rsid w:val="001E0B8C"/>
    <w:pPr>
      <w:widowControl/>
      <w:spacing w:after="200" w:line="276" w:lineRule="auto"/>
      <w:jc w:val="center"/>
    </w:pPr>
    <w:rPr>
      <w:rFonts w:ascii="Calibri" w:eastAsia="Calibri" w:hAnsi="Calibri"/>
      <w:b/>
      <w:bCs/>
      <w:kern w:val="0"/>
      <w:sz w:val="22"/>
      <w:szCs w:val="22"/>
    </w:rPr>
  </w:style>
  <w:style w:type="numbering" w:customStyle="1" w:styleId="Bezlisty11">
    <w:name w:val="Bez listy11"/>
    <w:next w:val="Bezlisty"/>
    <w:uiPriority w:val="99"/>
    <w:semiHidden/>
    <w:unhideWhenUsed/>
    <w:rsid w:val="001E0B8C"/>
  </w:style>
  <w:style w:type="character" w:customStyle="1" w:styleId="style61">
    <w:name w:val="style61"/>
    <w:rsid w:val="001E0B8C"/>
    <w:rPr>
      <w:b/>
      <w:bCs/>
      <w:sz w:val="24"/>
      <w:szCs w:val="24"/>
    </w:rPr>
  </w:style>
  <w:style w:type="numbering" w:customStyle="1" w:styleId="Bezlisty2">
    <w:name w:val="Bez listy2"/>
    <w:next w:val="Bezlisty"/>
    <w:uiPriority w:val="99"/>
    <w:semiHidden/>
    <w:unhideWhenUsed/>
    <w:rsid w:val="001E0B8C"/>
  </w:style>
  <w:style w:type="character" w:customStyle="1" w:styleId="Domylnaczcionkaakapitu2">
    <w:name w:val="Domyślna czcionka akapitu2"/>
    <w:rsid w:val="001E0B8C"/>
  </w:style>
  <w:style w:type="character" w:customStyle="1" w:styleId="ListLabel1">
    <w:name w:val="ListLabel 1"/>
    <w:rsid w:val="001E0B8C"/>
    <w:rPr>
      <w:rFonts w:cs="Courier New"/>
    </w:rPr>
  </w:style>
  <w:style w:type="character" w:customStyle="1" w:styleId="Symbolewypunktowania">
    <w:name w:val="Symbole wypunktowania"/>
    <w:rsid w:val="001E0B8C"/>
    <w:rPr>
      <w:rFonts w:ascii="OpenSymbol" w:eastAsia="OpenSymbol" w:hAnsi="OpenSymbol" w:cs="OpenSymbol"/>
    </w:rPr>
  </w:style>
  <w:style w:type="paragraph" w:customStyle="1" w:styleId="Nagwek20">
    <w:name w:val="Nagłówek2"/>
    <w:basedOn w:val="Normalny"/>
    <w:next w:val="Tekstpodstawowy"/>
    <w:rsid w:val="001E0B8C"/>
    <w:pPr>
      <w:keepNext/>
      <w:spacing w:before="240" w:after="120" w:line="276" w:lineRule="auto"/>
    </w:pPr>
    <w:rPr>
      <w:rFonts w:ascii="Arial" w:eastAsia="Microsoft YaHei" w:hAnsi="Arial" w:cs="Mangal"/>
      <w:kern w:val="1"/>
      <w:sz w:val="28"/>
      <w:szCs w:val="28"/>
    </w:rPr>
  </w:style>
  <w:style w:type="paragraph" w:customStyle="1" w:styleId="Podpis2">
    <w:name w:val="Podpis2"/>
    <w:basedOn w:val="Normalny"/>
    <w:rsid w:val="001E0B8C"/>
    <w:pPr>
      <w:suppressLineNumbers/>
      <w:spacing w:before="120" w:after="120" w:line="276" w:lineRule="auto"/>
    </w:pPr>
    <w:rPr>
      <w:rFonts w:ascii="Calibri" w:eastAsia="SimSun" w:hAnsi="Calibri" w:cs="Mangal"/>
      <w:i/>
      <w:iCs/>
      <w:kern w:val="1"/>
    </w:rPr>
  </w:style>
  <w:style w:type="paragraph" w:customStyle="1" w:styleId="Legenda1">
    <w:name w:val="Legenda1"/>
    <w:basedOn w:val="Normalny"/>
    <w:rsid w:val="001E0B8C"/>
    <w:pPr>
      <w:suppressLineNumbers/>
      <w:spacing w:before="120" w:after="120" w:line="276" w:lineRule="auto"/>
    </w:pPr>
    <w:rPr>
      <w:rFonts w:ascii="Calibri" w:eastAsia="SimSun" w:hAnsi="Calibri" w:cs="Mangal"/>
      <w:i/>
      <w:iCs/>
      <w:kern w:val="1"/>
    </w:rPr>
  </w:style>
  <w:style w:type="numbering" w:customStyle="1" w:styleId="Bezlisty3">
    <w:name w:val="Bez listy3"/>
    <w:next w:val="Bezlisty"/>
    <w:uiPriority w:val="99"/>
    <w:semiHidden/>
    <w:unhideWhenUsed/>
    <w:rsid w:val="001E0B8C"/>
  </w:style>
  <w:style w:type="character" w:customStyle="1" w:styleId="hgkelc">
    <w:name w:val="hgkelc"/>
    <w:rsid w:val="001E0B8C"/>
  </w:style>
  <w:style w:type="numbering" w:customStyle="1" w:styleId="Bezlisty4">
    <w:name w:val="Bez listy4"/>
    <w:next w:val="Bezlisty"/>
    <w:uiPriority w:val="99"/>
    <w:semiHidden/>
    <w:unhideWhenUsed/>
    <w:rsid w:val="002166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73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7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7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98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12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9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9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1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zampub@szpital-brzoz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9EB56-A199-451B-A84A-72D7170B7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845</TotalTime>
  <Pages>6</Pages>
  <Words>1810</Words>
  <Characters>10861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ADRES:  36-200  Brzozów, ul</vt:lpstr>
    </vt:vector>
  </TitlesOfParts>
  <Company/>
  <LinksUpToDate>false</LinksUpToDate>
  <CharactersWithSpaces>12646</CharactersWithSpaces>
  <SharedDoc>false</SharedDoc>
  <HLinks>
    <vt:vector size="6" baseType="variant">
      <vt:variant>
        <vt:i4>3080263</vt:i4>
      </vt:variant>
      <vt:variant>
        <vt:i4>0</vt:i4>
      </vt:variant>
      <vt:variant>
        <vt:i4>0</vt:i4>
      </vt:variant>
      <vt:variant>
        <vt:i4>5</vt:i4>
      </vt:variant>
      <vt:variant>
        <vt:lpwstr>mailto:zampub@szpital-brzozow.pl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ADRES:  36-200  Brzozów, ul</dc:title>
  <dc:subject/>
  <dc:creator>ppp</dc:creator>
  <cp:keywords/>
  <cp:lastModifiedBy>Tomasz Telesz</cp:lastModifiedBy>
  <cp:revision>23</cp:revision>
  <cp:lastPrinted>2023-08-17T10:36:00Z</cp:lastPrinted>
  <dcterms:created xsi:type="dcterms:W3CDTF">2022-08-29T08:43:00Z</dcterms:created>
  <dcterms:modified xsi:type="dcterms:W3CDTF">2023-08-17T12:47:00Z</dcterms:modified>
</cp:coreProperties>
</file>