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2D5282">
        <w:rPr>
          <w:rFonts w:ascii="Times New Roman" w:hAnsi="Times New Roman"/>
          <w:sz w:val="26"/>
          <w:szCs w:val="26"/>
        </w:rPr>
        <w:t>43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2D5282">
        <w:rPr>
          <w:rFonts w:ascii="Times New Roman" w:hAnsi="Times New Roman"/>
          <w:sz w:val="26"/>
          <w:szCs w:val="26"/>
        </w:rPr>
        <w:t>Brzozów, dnia  22.08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D5282" w:rsidRDefault="002D528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2D5282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1019F">
        <w:rPr>
          <w:rFonts w:ascii="Times New Roman" w:hAnsi="Times New Roman"/>
          <w:sz w:val="26"/>
          <w:szCs w:val="26"/>
        </w:rPr>
        <w:t xml:space="preserve">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2D5282">
        <w:rPr>
          <w:rFonts w:ascii="Times New Roman" w:hAnsi="Times New Roman"/>
          <w:sz w:val="26"/>
          <w:szCs w:val="26"/>
        </w:rPr>
        <w:t xml:space="preserve"> dostawę aparatu HDR do brachyterapii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2D5282">
        <w:rPr>
          <w:rFonts w:ascii="Times New Roman" w:hAnsi="Times New Roman"/>
          <w:sz w:val="26"/>
          <w:szCs w:val="26"/>
        </w:rPr>
        <w:t>Sygn. SZSPOO.3810/43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Oferta nr 1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r w:rsidR="002D5282">
        <w:rPr>
          <w:rFonts w:ascii="Times New Roman" w:hAnsi="Times New Roman"/>
          <w:sz w:val="26"/>
          <w:szCs w:val="26"/>
        </w:rPr>
        <w:t>ELEKTA</w:t>
      </w:r>
      <w:r>
        <w:rPr>
          <w:rFonts w:ascii="Times New Roman" w:hAnsi="Times New Roman"/>
          <w:sz w:val="26"/>
          <w:szCs w:val="26"/>
        </w:rPr>
        <w:t xml:space="preserve"> Sp. z o.o.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</w:t>
      </w:r>
      <w:r w:rsidR="002D5282">
        <w:rPr>
          <w:rFonts w:ascii="Times New Roman" w:hAnsi="Times New Roman"/>
          <w:sz w:val="26"/>
          <w:szCs w:val="26"/>
        </w:rPr>
        <w:t>l. Inflancka 4C bud. D, 00-289 Warszawa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 w:rsidR="002D5282">
        <w:rPr>
          <w:rFonts w:ascii="Times New Roman" w:hAnsi="Times New Roman"/>
          <w:sz w:val="26"/>
          <w:szCs w:val="26"/>
        </w:rPr>
        <w:t xml:space="preserve"> : 3.049.200,00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2D5282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5261696061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</w:t>
      </w:r>
      <w:r w:rsidR="002D5282">
        <w:rPr>
          <w:rFonts w:ascii="Times New Roman" w:hAnsi="Times New Roman"/>
          <w:sz w:val="26"/>
          <w:szCs w:val="26"/>
        </w:rPr>
        <w:t>elkość przedsiębiorstwa: średnie</w:t>
      </w:r>
      <w:r w:rsidR="00531956" w:rsidRPr="00531956">
        <w:rPr>
          <w:rFonts w:ascii="Times New Roman" w:hAnsi="Times New Roman"/>
          <w:sz w:val="26"/>
          <w:szCs w:val="26"/>
        </w:rPr>
        <w:t xml:space="preserve">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4F09CC" w:rsidRDefault="000D09C9" w:rsidP="002D528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47" w:rsidRDefault="00EB4347" w:rsidP="00226E8F">
      <w:pPr>
        <w:spacing w:after="0" w:line="240" w:lineRule="auto"/>
      </w:pPr>
      <w:r>
        <w:separator/>
      </w:r>
    </w:p>
  </w:endnote>
  <w:endnote w:type="continuationSeparator" w:id="0">
    <w:p w:rsidR="00EB4347" w:rsidRDefault="00EB434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47" w:rsidRDefault="00EB4347" w:rsidP="00226E8F">
      <w:pPr>
        <w:spacing w:after="0" w:line="240" w:lineRule="auto"/>
      </w:pPr>
      <w:r>
        <w:separator/>
      </w:r>
    </w:p>
  </w:footnote>
  <w:footnote w:type="continuationSeparator" w:id="0">
    <w:p w:rsidR="00EB4347" w:rsidRDefault="00EB434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EB434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D5282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B4347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1F2A-C546-4278-89A7-EA7EA8F9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972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2023-08-22T08:47:00Z</cp:lastPrinted>
  <dcterms:created xsi:type="dcterms:W3CDTF">2023-08-22T08:48:00Z</dcterms:created>
  <dcterms:modified xsi:type="dcterms:W3CDTF">2023-08-22T08:48:00Z</dcterms:modified>
</cp:coreProperties>
</file>