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5840D8" w:rsidRDefault="005840D8" w:rsidP="005840D8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836135">
        <w:rPr>
          <w:rFonts w:eastAsia="Times New Roman"/>
          <w:sz w:val="24"/>
          <w:szCs w:val="24"/>
          <w:lang w:eastAsia="ar-SA"/>
        </w:rPr>
        <w:t>46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6037F3" w:rsidRDefault="006037F3" w:rsidP="006037F3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1345D" w:rsidRPr="00F25E4A" w:rsidRDefault="0051345D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75"/>
        <w:gridCol w:w="1273"/>
        <w:gridCol w:w="820"/>
        <w:gridCol w:w="1502"/>
        <w:gridCol w:w="1353"/>
        <w:gridCol w:w="1273"/>
        <w:gridCol w:w="1227"/>
        <w:gridCol w:w="1410"/>
        <w:gridCol w:w="1410"/>
        <w:gridCol w:w="1641"/>
      </w:tblGrid>
      <w:tr w:rsidR="005840D8" w:rsidRPr="00153BAC" w:rsidTr="005840D8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5840D8">
        <w:trPr>
          <w:trHeight w:val="33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153BAC" w:rsidRPr="00F25E4A" w:rsidTr="004674A3">
        <w:trPr>
          <w:trHeight w:val="1275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auto" w:fill="auto"/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  <w:hideMark/>
          </w:tcPr>
          <w:p w:rsidR="00153BAC" w:rsidRPr="00153BAC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ilość w opakowaniu</w:t>
            </w:r>
          </w:p>
        </w:tc>
      </w:tr>
      <w:tr w:rsidR="00153BAC" w:rsidRPr="00153BAC" w:rsidTr="004674A3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53BAC" w:rsidRPr="00153BAC" w:rsidTr="004674A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836135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836135">
              <w:rPr>
                <w:sz w:val="22"/>
                <w:szCs w:val="22"/>
              </w:rPr>
              <w:t>Worek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trzykomorowy</w:t>
            </w:r>
            <w:proofErr w:type="spellEnd"/>
            <w:r w:rsidRPr="00836135">
              <w:rPr>
                <w:sz w:val="22"/>
                <w:szCs w:val="22"/>
              </w:rPr>
              <w:t xml:space="preserve"> do </w:t>
            </w:r>
            <w:proofErr w:type="spellStart"/>
            <w:r w:rsidRPr="00836135">
              <w:rPr>
                <w:sz w:val="22"/>
                <w:szCs w:val="22"/>
              </w:rPr>
              <w:t>żywienia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pozajelitowego</w:t>
            </w:r>
            <w:proofErr w:type="spellEnd"/>
            <w:r w:rsidRPr="00836135">
              <w:rPr>
                <w:sz w:val="22"/>
                <w:szCs w:val="22"/>
              </w:rPr>
              <w:t xml:space="preserve"> do </w:t>
            </w:r>
            <w:proofErr w:type="spellStart"/>
            <w:r w:rsidRPr="00836135">
              <w:rPr>
                <w:sz w:val="22"/>
                <w:szCs w:val="22"/>
              </w:rPr>
              <w:t>podawania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obwodowo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lub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centralnie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zawierający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aminokwasy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glukozę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emulsję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tłuszczową</w:t>
            </w:r>
            <w:proofErr w:type="spellEnd"/>
            <w:r w:rsidRPr="00836135">
              <w:rPr>
                <w:sz w:val="22"/>
                <w:szCs w:val="22"/>
              </w:rPr>
              <w:t xml:space="preserve"> (80% </w:t>
            </w:r>
            <w:proofErr w:type="spellStart"/>
            <w:r w:rsidRPr="00836135">
              <w:rPr>
                <w:sz w:val="22"/>
                <w:szCs w:val="22"/>
              </w:rPr>
              <w:t>oleju</w:t>
            </w:r>
            <w:proofErr w:type="spellEnd"/>
            <w:r w:rsidRPr="00836135">
              <w:rPr>
                <w:sz w:val="22"/>
                <w:szCs w:val="22"/>
              </w:rPr>
              <w:t xml:space="preserve"> z </w:t>
            </w:r>
            <w:proofErr w:type="spellStart"/>
            <w:r w:rsidRPr="00836135">
              <w:rPr>
                <w:sz w:val="22"/>
                <w:szCs w:val="22"/>
              </w:rPr>
              <w:t>oliwek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20% </w:t>
            </w:r>
            <w:proofErr w:type="spellStart"/>
            <w:r w:rsidRPr="00836135">
              <w:rPr>
                <w:sz w:val="22"/>
                <w:szCs w:val="22"/>
              </w:rPr>
              <w:t>oleju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sojowego</w:t>
            </w:r>
            <w:proofErr w:type="spellEnd"/>
            <w:r w:rsidRPr="00836135">
              <w:rPr>
                <w:sz w:val="22"/>
                <w:szCs w:val="22"/>
              </w:rPr>
              <w:t xml:space="preserve">). </w:t>
            </w:r>
            <w:proofErr w:type="spellStart"/>
            <w:r w:rsidRPr="00836135">
              <w:rPr>
                <w:sz w:val="22"/>
                <w:szCs w:val="22"/>
              </w:rPr>
              <w:t>Zawartości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azotu</w:t>
            </w:r>
            <w:proofErr w:type="spellEnd"/>
            <w:r w:rsidRPr="00836135">
              <w:rPr>
                <w:sz w:val="22"/>
                <w:szCs w:val="22"/>
              </w:rPr>
              <w:t xml:space="preserve">  6 g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energia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niebiałkowa</w:t>
            </w:r>
            <w:proofErr w:type="spellEnd"/>
            <w:r w:rsidRPr="00836135">
              <w:rPr>
                <w:sz w:val="22"/>
                <w:szCs w:val="22"/>
              </w:rPr>
              <w:t xml:space="preserve"> 900 kcal, </w:t>
            </w:r>
            <w:proofErr w:type="spellStart"/>
            <w:r w:rsidRPr="00836135">
              <w:rPr>
                <w:sz w:val="22"/>
                <w:szCs w:val="22"/>
              </w:rPr>
              <w:t>objętośc</w:t>
            </w:r>
            <w:proofErr w:type="spellEnd"/>
            <w:r w:rsidRPr="00836135">
              <w:rPr>
                <w:sz w:val="22"/>
                <w:szCs w:val="22"/>
              </w:rPr>
              <w:t xml:space="preserve"> 1500 ml x 4 </w:t>
            </w:r>
            <w:proofErr w:type="spellStart"/>
            <w:r w:rsidRPr="00836135">
              <w:rPr>
                <w:sz w:val="22"/>
                <w:szCs w:val="22"/>
              </w:rPr>
              <w:t>szt</w:t>
            </w:r>
            <w:proofErr w:type="spellEnd"/>
            <w:r w:rsidRPr="00836135">
              <w:rPr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4674A3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t>Op.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4674A3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836135" w:rsidRPr="00153BAC" w:rsidTr="005840D8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135" w:rsidRPr="00836135" w:rsidRDefault="00836135" w:rsidP="0015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836135">
              <w:rPr>
                <w:sz w:val="22"/>
                <w:szCs w:val="22"/>
              </w:rPr>
              <w:t>Worek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trzykomorowy</w:t>
            </w:r>
            <w:proofErr w:type="spellEnd"/>
            <w:r w:rsidRPr="00836135">
              <w:rPr>
                <w:sz w:val="22"/>
                <w:szCs w:val="22"/>
              </w:rPr>
              <w:t xml:space="preserve"> do </w:t>
            </w:r>
            <w:proofErr w:type="spellStart"/>
            <w:r w:rsidRPr="00836135">
              <w:rPr>
                <w:sz w:val="22"/>
                <w:szCs w:val="22"/>
              </w:rPr>
              <w:t>żywienia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pozajelitowego</w:t>
            </w:r>
            <w:proofErr w:type="spellEnd"/>
            <w:r w:rsidRPr="00836135">
              <w:rPr>
                <w:sz w:val="22"/>
                <w:szCs w:val="22"/>
              </w:rPr>
              <w:t xml:space="preserve">  do </w:t>
            </w:r>
            <w:proofErr w:type="spellStart"/>
            <w:r w:rsidRPr="00836135">
              <w:rPr>
                <w:sz w:val="22"/>
                <w:szCs w:val="22"/>
              </w:rPr>
              <w:t>podawania</w:t>
            </w:r>
            <w:proofErr w:type="spellEnd"/>
            <w:r w:rsidRPr="00836135">
              <w:rPr>
                <w:sz w:val="22"/>
                <w:szCs w:val="22"/>
              </w:rPr>
              <w:t xml:space="preserve">  </w:t>
            </w:r>
            <w:proofErr w:type="spellStart"/>
            <w:r w:rsidRPr="00836135">
              <w:rPr>
                <w:sz w:val="22"/>
                <w:szCs w:val="22"/>
              </w:rPr>
              <w:t>centralnie</w:t>
            </w:r>
            <w:proofErr w:type="spellEnd"/>
            <w:r w:rsidRPr="00836135">
              <w:rPr>
                <w:sz w:val="22"/>
                <w:szCs w:val="22"/>
              </w:rPr>
              <w:t xml:space="preserve">,  </w:t>
            </w:r>
            <w:proofErr w:type="spellStart"/>
            <w:r w:rsidRPr="00836135">
              <w:rPr>
                <w:sz w:val="22"/>
                <w:szCs w:val="22"/>
              </w:rPr>
              <w:t>zawierający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aminokwasy</w:t>
            </w:r>
            <w:proofErr w:type="spellEnd"/>
            <w:r w:rsidRPr="00836135">
              <w:rPr>
                <w:sz w:val="22"/>
                <w:szCs w:val="22"/>
              </w:rPr>
              <w:t xml:space="preserve">,  </w:t>
            </w:r>
            <w:proofErr w:type="spellStart"/>
            <w:r w:rsidRPr="00836135">
              <w:rPr>
                <w:sz w:val="22"/>
                <w:szCs w:val="22"/>
              </w:rPr>
              <w:t>glukozę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emulsję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tłuszczową</w:t>
            </w:r>
            <w:proofErr w:type="spellEnd"/>
            <w:r w:rsidRPr="00836135">
              <w:rPr>
                <w:sz w:val="22"/>
                <w:szCs w:val="22"/>
              </w:rPr>
              <w:t xml:space="preserve"> (80% </w:t>
            </w:r>
            <w:proofErr w:type="spellStart"/>
            <w:r w:rsidRPr="00836135">
              <w:rPr>
                <w:sz w:val="22"/>
                <w:szCs w:val="22"/>
              </w:rPr>
              <w:t>oleju</w:t>
            </w:r>
            <w:proofErr w:type="spellEnd"/>
            <w:r w:rsidRPr="00836135">
              <w:rPr>
                <w:sz w:val="22"/>
                <w:szCs w:val="22"/>
              </w:rPr>
              <w:t xml:space="preserve"> z </w:t>
            </w:r>
            <w:proofErr w:type="spellStart"/>
            <w:r w:rsidRPr="00836135">
              <w:rPr>
                <w:sz w:val="22"/>
                <w:szCs w:val="22"/>
              </w:rPr>
              <w:t>oliwek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20% </w:t>
            </w:r>
            <w:proofErr w:type="spellStart"/>
            <w:r w:rsidRPr="00836135">
              <w:rPr>
                <w:sz w:val="22"/>
                <w:szCs w:val="22"/>
              </w:rPr>
              <w:t>oleju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sojowegoo</w:t>
            </w:r>
            <w:proofErr w:type="spellEnd"/>
            <w:r w:rsidRPr="00836135">
              <w:rPr>
                <w:sz w:val="22"/>
                <w:szCs w:val="22"/>
              </w:rPr>
              <w:t xml:space="preserve">). </w:t>
            </w:r>
            <w:proofErr w:type="spellStart"/>
            <w:r w:rsidRPr="00836135">
              <w:rPr>
                <w:sz w:val="22"/>
                <w:szCs w:val="22"/>
              </w:rPr>
              <w:t>Zawartości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azotu</w:t>
            </w:r>
            <w:proofErr w:type="spellEnd"/>
            <w:r w:rsidRPr="00836135">
              <w:rPr>
                <w:sz w:val="22"/>
                <w:szCs w:val="22"/>
              </w:rPr>
              <w:t xml:space="preserve"> 12 g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energia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niebiałkowa</w:t>
            </w:r>
            <w:proofErr w:type="spellEnd"/>
            <w:r w:rsidRPr="00836135">
              <w:rPr>
                <w:sz w:val="22"/>
                <w:szCs w:val="22"/>
              </w:rPr>
              <w:t xml:space="preserve"> 640 kcal, </w:t>
            </w:r>
            <w:proofErr w:type="spellStart"/>
            <w:r w:rsidRPr="00836135">
              <w:rPr>
                <w:sz w:val="22"/>
                <w:szCs w:val="22"/>
              </w:rPr>
              <w:t>objętośc</w:t>
            </w:r>
            <w:proofErr w:type="spellEnd"/>
            <w:r w:rsidRPr="00836135">
              <w:rPr>
                <w:sz w:val="22"/>
                <w:szCs w:val="22"/>
              </w:rPr>
              <w:t xml:space="preserve"> 1000 ml x 6 </w:t>
            </w:r>
            <w:proofErr w:type="spellStart"/>
            <w:r w:rsidRPr="00836135">
              <w:rPr>
                <w:sz w:val="22"/>
                <w:szCs w:val="22"/>
              </w:rPr>
              <w:t>szt</w:t>
            </w:r>
            <w:proofErr w:type="spellEnd"/>
            <w:r w:rsidRPr="00836135">
              <w:rPr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135" w:rsidRPr="004674A3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t>Op.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4674A3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144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36135" w:rsidRPr="00153BAC" w:rsidTr="005840D8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135" w:rsidRPr="00836135" w:rsidRDefault="00836135" w:rsidP="0015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836135">
              <w:rPr>
                <w:sz w:val="22"/>
                <w:szCs w:val="22"/>
              </w:rPr>
              <w:t>Przenośny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jałowy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apirogenny</w:t>
            </w:r>
            <w:proofErr w:type="spellEnd"/>
            <w:r w:rsidRPr="00836135">
              <w:rPr>
                <w:sz w:val="22"/>
                <w:szCs w:val="22"/>
              </w:rPr>
              <w:t xml:space="preserve"> system </w:t>
            </w:r>
            <w:proofErr w:type="spellStart"/>
            <w:r w:rsidRPr="00836135">
              <w:rPr>
                <w:sz w:val="22"/>
                <w:szCs w:val="22"/>
              </w:rPr>
              <w:t>infuzyjny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wykorzystujący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zbiornik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elastomerowy</w:t>
            </w:r>
            <w:proofErr w:type="spellEnd"/>
            <w:r w:rsidRPr="00836135">
              <w:rPr>
                <w:sz w:val="22"/>
                <w:szCs w:val="22"/>
              </w:rPr>
              <w:t xml:space="preserve"> z </w:t>
            </w:r>
            <w:proofErr w:type="spellStart"/>
            <w:r w:rsidRPr="00836135">
              <w:rPr>
                <w:sz w:val="22"/>
                <w:szCs w:val="22"/>
              </w:rPr>
              <w:t>poliizoprenu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oraz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ogranicznik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przepływu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zapewniający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przepływ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leku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przez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określony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czas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przy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nominalnej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prędkości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przepływu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lastRenderedPageBreak/>
              <w:t>systemie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zamkniętym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posiadający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badania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stabilości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leków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urządzeniu</w:t>
            </w:r>
            <w:proofErr w:type="spellEnd"/>
            <w:r w:rsidRPr="00836135">
              <w:rPr>
                <w:sz w:val="22"/>
                <w:szCs w:val="22"/>
              </w:rPr>
              <w:t xml:space="preserve">. </w:t>
            </w:r>
            <w:proofErr w:type="spellStart"/>
            <w:r w:rsidRPr="00836135">
              <w:rPr>
                <w:sz w:val="22"/>
                <w:szCs w:val="22"/>
              </w:rPr>
              <w:t>Urządzenie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wyposażone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filtr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cząstek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stałych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wbudowany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zbiornik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elastomerowy</w:t>
            </w:r>
            <w:proofErr w:type="spellEnd"/>
            <w:r w:rsidRPr="00836135">
              <w:rPr>
                <w:sz w:val="22"/>
                <w:szCs w:val="22"/>
              </w:rPr>
              <w:t xml:space="preserve"> (bez filtra </w:t>
            </w:r>
            <w:proofErr w:type="spellStart"/>
            <w:r w:rsidRPr="00836135">
              <w:rPr>
                <w:sz w:val="22"/>
                <w:szCs w:val="22"/>
              </w:rPr>
              <w:t>na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przebiegu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linii-zapewniając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tym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samym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podanie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leku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bezpiecznym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dla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pacjenta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personelu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systemie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zamkniętym</w:t>
            </w:r>
            <w:proofErr w:type="spellEnd"/>
            <w:r w:rsidRPr="00836135">
              <w:rPr>
                <w:sz w:val="22"/>
                <w:szCs w:val="22"/>
              </w:rPr>
              <w:t xml:space="preserve">). W </w:t>
            </w:r>
            <w:proofErr w:type="spellStart"/>
            <w:r w:rsidRPr="00836135">
              <w:rPr>
                <w:sz w:val="22"/>
                <w:szCs w:val="22"/>
              </w:rPr>
              <w:t>elementach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mających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kontakt</w:t>
            </w:r>
            <w:proofErr w:type="spellEnd"/>
            <w:r w:rsidRPr="00836135">
              <w:rPr>
                <w:sz w:val="22"/>
                <w:szCs w:val="22"/>
              </w:rPr>
              <w:t xml:space="preserve"> z </w:t>
            </w:r>
            <w:proofErr w:type="spellStart"/>
            <w:r w:rsidRPr="00836135">
              <w:rPr>
                <w:sz w:val="22"/>
                <w:szCs w:val="22"/>
              </w:rPr>
              <w:t>podawanym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lekiem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wolne</w:t>
            </w:r>
            <w:proofErr w:type="spellEnd"/>
            <w:r w:rsidRPr="00836135">
              <w:rPr>
                <w:sz w:val="22"/>
                <w:szCs w:val="22"/>
              </w:rPr>
              <w:t xml:space="preserve"> od DEHP. </w:t>
            </w:r>
            <w:proofErr w:type="spellStart"/>
            <w:r w:rsidRPr="00836135">
              <w:rPr>
                <w:sz w:val="22"/>
                <w:szCs w:val="22"/>
              </w:rPr>
              <w:t>Zbiornik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elastomeru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umieszczony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zewnętrznej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obudowie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blokującej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promieniowanie</w:t>
            </w:r>
            <w:proofErr w:type="spellEnd"/>
            <w:r w:rsidRPr="00836135">
              <w:rPr>
                <w:sz w:val="22"/>
                <w:szCs w:val="22"/>
              </w:rPr>
              <w:t xml:space="preserve"> UV do </w:t>
            </w:r>
            <w:proofErr w:type="spellStart"/>
            <w:r w:rsidRPr="00836135">
              <w:rPr>
                <w:sz w:val="22"/>
                <w:szCs w:val="22"/>
              </w:rPr>
              <w:t>długości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fali</w:t>
            </w:r>
            <w:proofErr w:type="spellEnd"/>
            <w:r w:rsidRPr="00836135">
              <w:rPr>
                <w:sz w:val="22"/>
                <w:szCs w:val="22"/>
              </w:rPr>
              <w:t xml:space="preserve"> 380 nm, </w:t>
            </w:r>
            <w:proofErr w:type="spellStart"/>
            <w:r w:rsidRPr="00836135">
              <w:rPr>
                <w:sz w:val="22"/>
                <w:szCs w:val="22"/>
              </w:rPr>
              <w:t>umożliwiającej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wizualną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kontrolę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postępu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wlewu</w:t>
            </w:r>
            <w:proofErr w:type="spellEnd"/>
            <w:r w:rsidRPr="00836135">
              <w:rPr>
                <w:sz w:val="22"/>
                <w:szCs w:val="22"/>
              </w:rPr>
              <w:t xml:space="preserve">. Port do </w:t>
            </w:r>
            <w:proofErr w:type="spellStart"/>
            <w:r w:rsidRPr="00836135">
              <w:rPr>
                <w:sz w:val="22"/>
                <w:szCs w:val="22"/>
              </w:rPr>
              <w:t>napełniania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urządzenia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wbudowany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kapturek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wyposażony</w:t>
            </w:r>
            <w:proofErr w:type="spellEnd"/>
            <w:r w:rsidRPr="00836135">
              <w:rPr>
                <w:sz w:val="22"/>
                <w:szCs w:val="22"/>
              </w:rPr>
              <w:t xml:space="preserve"> w </w:t>
            </w:r>
            <w:proofErr w:type="spellStart"/>
            <w:r w:rsidRPr="00836135">
              <w:rPr>
                <w:sz w:val="22"/>
                <w:szCs w:val="22"/>
              </w:rPr>
              <w:t>połączenie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Luer</w:t>
            </w:r>
            <w:proofErr w:type="spellEnd"/>
            <w:r w:rsidRPr="00836135">
              <w:rPr>
                <w:sz w:val="22"/>
                <w:szCs w:val="22"/>
              </w:rPr>
              <w:t xml:space="preserve">-lock, </w:t>
            </w:r>
            <w:proofErr w:type="spellStart"/>
            <w:r w:rsidRPr="00836135">
              <w:rPr>
                <w:sz w:val="22"/>
                <w:szCs w:val="22"/>
              </w:rPr>
              <w:t>zapewniające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możliwość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szczelnego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podłączenia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strzykawki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zabezpieczenia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portu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korkiem</w:t>
            </w:r>
            <w:proofErr w:type="spellEnd"/>
            <w:r w:rsidRPr="00836135">
              <w:rPr>
                <w:sz w:val="22"/>
                <w:szCs w:val="22"/>
              </w:rPr>
              <w:t xml:space="preserve"> po </w:t>
            </w:r>
            <w:proofErr w:type="spellStart"/>
            <w:r w:rsidRPr="00836135">
              <w:rPr>
                <w:sz w:val="22"/>
                <w:szCs w:val="22"/>
              </w:rPr>
              <w:t>wypełnieniu</w:t>
            </w:r>
            <w:proofErr w:type="spellEnd"/>
            <w:r w:rsidRPr="00836135">
              <w:rPr>
                <w:sz w:val="22"/>
                <w:szCs w:val="22"/>
              </w:rPr>
              <w:t xml:space="preserve">. System </w:t>
            </w:r>
            <w:proofErr w:type="spellStart"/>
            <w:r w:rsidRPr="00836135">
              <w:rPr>
                <w:sz w:val="22"/>
                <w:szCs w:val="22"/>
              </w:rPr>
              <w:t>infuzyjny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sprawdzony</w:t>
            </w:r>
            <w:proofErr w:type="spellEnd"/>
            <w:r w:rsidRPr="00836135">
              <w:rPr>
                <w:sz w:val="22"/>
                <w:szCs w:val="22"/>
              </w:rPr>
              <w:t xml:space="preserve"> pod </w:t>
            </w:r>
            <w:proofErr w:type="spellStart"/>
            <w:r w:rsidRPr="00836135">
              <w:rPr>
                <w:sz w:val="22"/>
                <w:szCs w:val="22"/>
              </w:rPr>
              <w:t>względem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stabilności</w:t>
            </w:r>
            <w:proofErr w:type="spellEnd"/>
            <w:r w:rsidRPr="00836135">
              <w:rPr>
                <w:sz w:val="22"/>
                <w:szCs w:val="22"/>
              </w:rPr>
              <w:t xml:space="preserve"> ze </w:t>
            </w:r>
            <w:proofErr w:type="spellStart"/>
            <w:r w:rsidRPr="00836135">
              <w:rPr>
                <w:sz w:val="22"/>
                <w:szCs w:val="22"/>
              </w:rPr>
              <w:t>stosowanymi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cytostatykami</w:t>
            </w:r>
            <w:proofErr w:type="spellEnd"/>
            <w:r w:rsidRPr="00836135">
              <w:rPr>
                <w:sz w:val="22"/>
                <w:szCs w:val="22"/>
              </w:rPr>
              <w:t xml:space="preserve"> (np. 5-FU). </w:t>
            </w:r>
            <w:proofErr w:type="spellStart"/>
            <w:r w:rsidRPr="00836135">
              <w:rPr>
                <w:sz w:val="22"/>
                <w:szCs w:val="22"/>
              </w:rPr>
              <w:t>Urządzenie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pakowane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pojedynczo</w:t>
            </w:r>
            <w:proofErr w:type="spellEnd"/>
            <w:r w:rsidRPr="00836135">
              <w:rPr>
                <w:sz w:val="22"/>
                <w:szCs w:val="22"/>
              </w:rPr>
              <w:t xml:space="preserve">, </w:t>
            </w:r>
            <w:proofErr w:type="spellStart"/>
            <w:r w:rsidRPr="00836135">
              <w:rPr>
                <w:sz w:val="22"/>
                <w:szCs w:val="22"/>
              </w:rPr>
              <w:t>dla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każdego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pacjenta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futerał</w:t>
            </w:r>
            <w:proofErr w:type="spellEnd"/>
            <w:r w:rsidRPr="00836135">
              <w:rPr>
                <w:sz w:val="22"/>
                <w:szCs w:val="22"/>
              </w:rPr>
              <w:t xml:space="preserve">. System </w:t>
            </w:r>
            <w:proofErr w:type="spellStart"/>
            <w:r w:rsidRPr="00836135">
              <w:rPr>
                <w:sz w:val="22"/>
                <w:szCs w:val="22"/>
              </w:rPr>
              <w:t>infuzyjny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sklasyfikowany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jako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wyrób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medyczny</w:t>
            </w:r>
            <w:proofErr w:type="spellEnd"/>
            <w:r w:rsidRPr="00836135">
              <w:rPr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sz w:val="22"/>
                <w:szCs w:val="22"/>
              </w:rPr>
              <w:t>klasy</w:t>
            </w:r>
            <w:proofErr w:type="spellEnd"/>
            <w:r w:rsidRPr="00836135">
              <w:rPr>
                <w:sz w:val="22"/>
                <w:szCs w:val="22"/>
              </w:rPr>
              <w:t xml:space="preserve"> II b - 1 </w:t>
            </w:r>
            <w:proofErr w:type="spellStart"/>
            <w:r w:rsidRPr="00836135">
              <w:rPr>
                <w:sz w:val="22"/>
                <w:szCs w:val="22"/>
              </w:rPr>
              <w:t>szt</w:t>
            </w:r>
            <w:proofErr w:type="spellEnd"/>
            <w:r w:rsidRPr="00836135">
              <w:rPr>
                <w:sz w:val="22"/>
                <w:szCs w:val="22"/>
              </w:rPr>
              <w:t>;  </w:t>
            </w:r>
            <w:r w:rsidRPr="00836135">
              <w:rPr>
                <w:b/>
                <w:bCs/>
                <w:sz w:val="22"/>
                <w:szCs w:val="22"/>
              </w:rPr>
              <w:t xml:space="preserve">obj. </w:t>
            </w:r>
            <w:proofErr w:type="spellStart"/>
            <w:r w:rsidRPr="00836135">
              <w:rPr>
                <w:b/>
                <w:bCs/>
                <w:sz w:val="22"/>
                <w:szCs w:val="22"/>
              </w:rPr>
              <w:t>nominalna</w:t>
            </w:r>
            <w:proofErr w:type="spellEnd"/>
            <w:r w:rsidRPr="00836135">
              <w:rPr>
                <w:b/>
                <w:bCs/>
                <w:sz w:val="22"/>
                <w:szCs w:val="22"/>
              </w:rPr>
              <w:t xml:space="preserve"> 240 ml, a max. 300 ml; </w:t>
            </w:r>
            <w:proofErr w:type="spellStart"/>
            <w:r w:rsidRPr="00836135">
              <w:rPr>
                <w:b/>
                <w:bCs/>
                <w:sz w:val="22"/>
                <w:szCs w:val="22"/>
              </w:rPr>
              <w:t>nominalna</w:t>
            </w:r>
            <w:proofErr w:type="spellEnd"/>
            <w:r w:rsidRPr="008361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b/>
                <w:bCs/>
                <w:sz w:val="22"/>
                <w:szCs w:val="22"/>
              </w:rPr>
              <w:t>prędkość</w:t>
            </w:r>
            <w:proofErr w:type="spellEnd"/>
            <w:r w:rsidRPr="008361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6135">
              <w:rPr>
                <w:b/>
                <w:bCs/>
                <w:sz w:val="22"/>
                <w:szCs w:val="22"/>
              </w:rPr>
              <w:t>przepływu</w:t>
            </w:r>
            <w:proofErr w:type="spellEnd"/>
            <w:r w:rsidRPr="008361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836135">
              <w:rPr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ml/h, </w:t>
            </w:r>
            <w:proofErr w:type="spellStart"/>
            <w:r>
              <w:rPr>
                <w:rFonts w:ascii="Arial" w:hAnsi="Arial" w:cs="Arial"/>
                <w:b/>
                <w:bCs/>
              </w:rPr>
              <w:t>nominalny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czas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pracy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48h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135" w:rsidRPr="004674A3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lastRenderedPageBreak/>
              <w:t>Szt.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4674A3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1200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36135" w:rsidRPr="00153BAC" w:rsidTr="005840D8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135" w:rsidRPr="00836135" w:rsidRDefault="00836135" w:rsidP="0015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Przenośny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jałowy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apirogenny</w:t>
            </w:r>
            <w:proofErr w:type="spellEnd"/>
            <w:r>
              <w:rPr>
                <w:rFonts w:ascii="Arial" w:hAnsi="Arial" w:cs="Arial"/>
              </w:rPr>
              <w:t xml:space="preserve"> system </w:t>
            </w:r>
            <w:proofErr w:type="spellStart"/>
            <w:r>
              <w:rPr>
                <w:rFonts w:ascii="Arial" w:hAnsi="Arial" w:cs="Arial"/>
              </w:rPr>
              <w:t>infuzyjny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wykorzystujący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zbiornik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elastomerowy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poliizoprenu</w:t>
            </w:r>
            <w:proofErr w:type="spellEnd"/>
            <w:r>
              <w:rPr>
                <w:rFonts w:ascii="Arial" w:hAnsi="Arial" w:cs="Arial"/>
              </w:rPr>
              <w:t xml:space="preserve">  </w:t>
            </w:r>
            <w:proofErr w:type="spellStart"/>
            <w:r>
              <w:rPr>
                <w:rFonts w:ascii="Arial" w:hAnsi="Arial" w:cs="Arial"/>
              </w:rPr>
              <w:t>oraz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ogranicznik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przepływu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zapewniający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przepływ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określony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czas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nominalnej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prędkości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przepływu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systemie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zamkniętym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posiadający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stabilości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leków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urządzeniu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Urządzenie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wyposażone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filtr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cząstek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stałych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wbudowany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zbiornik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elastomerowy</w:t>
            </w:r>
            <w:proofErr w:type="spellEnd"/>
            <w:r>
              <w:rPr>
                <w:rFonts w:ascii="Arial" w:hAnsi="Arial" w:cs="Arial"/>
              </w:rPr>
              <w:t xml:space="preserve"> (bez filtra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przebiegu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linii-zapewniając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podanie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leku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bezpiecznym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pacjenta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personelu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systemie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zamkniętym</w:t>
            </w:r>
            <w:proofErr w:type="spellEnd"/>
            <w:r>
              <w:rPr>
                <w:rFonts w:ascii="Arial" w:hAnsi="Arial" w:cs="Arial"/>
              </w:rPr>
              <w:t xml:space="preserve">). W </w:t>
            </w:r>
            <w:proofErr w:type="spellStart"/>
            <w:r>
              <w:rPr>
                <w:rFonts w:ascii="Arial" w:hAnsi="Arial" w:cs="Arial"/>
              </w:rPr>
              <w:t>elementach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mających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kontakt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podawanym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lekiem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wolne</w:t>
            </w:r>
            <w:proofErr w:type="spellEnd"/>
            <w:r>
              <w:rPr>
                <w:rFonts w:ascii="Arial" w:hAnsi="Arial" w:cs="Arial"/>
              </w:rPr>
              <w:t xml:space="preserve"> od DEHP. </w:t>
            </w:r>
            <w:proofErr w:type="spellStart"/>
            <w:r>
              <w:rPr>
                <w:rFonts w:ascii="Arial" w:hAnsi="Arial" w:cs="Arial"/>
              </w:rPr>
              <w:t>Zbiornik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elastomeru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umieszczony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zewnętrznej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obudowie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blokującej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promieniowanie</w:t>
            </w:r>
            <w:proofErr w:type="spellEnd"/>
            <w:r>
              <w:rPr>
                <w:rFonts w:ascii="Arial" w:hAnsi="Arial" w:cs="Arial"/>
              </w:rPr>
              <w:t xml:space="preserve"> UV do </w:t>
            </w:r>
            <w:proofErr w:type="spellStart"/>
            <w:r>
              <w:rPr>
                <w:rFonts w:ascii="Arial" w:hAnsi="Arial" w:cs="Arial"/>
              </w:rPr>
              <w:t>długości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fali</w:t>
            </w:r>
            <w:proofErr w:type="spellEnd"/>
            <w:r>
              <w:rPr>
                <w:rFonts w:ascii="Arial" w:hAnsi="Arial" w:cs="Arial"/>
              </w:rPr>
              <w:t xml:space="preserve"> 380 nm, </w:t>
            </w:r>
            <w:proofErr w:type="spellStart"/>
            <w:r>
              <w:rPr>
                <w:rFonts w:ascii="Arial" w:hAnsi="Arial" w:cs="Arial"/>
              </w:rPr>
              <w:t>umożliwiającej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wizualną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kontrolę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postępu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wlewu</w:t>
            </w:r>
            <w:proofErr w:type="spellEnd"/>
            <w:r>
              <w:rPr>
                <w:rFonts w:ascii="Arial" w:hAnsi="Arial" w:cs="Arial"/>
              </w:rPr>
              <w:t xml:space="preserve">. Port do </w:t>
            </w:r>
            <w:proofErr w:type="spellStart"/>
            <w:r>
              <w:rPr>
                <w:rFonts w:ascii="Arial" w:hAnsi="Arial" w:cs="Arial"/>
              </w:rPr>
              <w:t>napełniania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urządzenia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wbudowany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kapturek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wyposażony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połączenie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-lock, </w:t>
            </w:r>
            <w:proofErr w:type="spellStart"/>
            <w:r>
              <w:rPr>
                <w:rFonts w:ascii="Arial" w:hAnsi="Arial" w:cs="Arial"/>
              </w:rPr>
              <w:t>zapewniające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możliwość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szczelnego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podłączenia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strzykawki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zabezpieczenia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korkiem</w:t>
            </w:r>
            <w:proofErr w:type="spellEnd"/>
            <w:r>
              <w:rPr>
                <w:rFonts w:ascii="Arial" w:hAnsi="Arial" w:cs="Arial"/>
              </w:rPr>
              <w:t xml:space="preserve"> po </w:t>
            </w:r>
            <w:proofErr w:type="spellStart"/>
            <w:r>
              <w:rPr>
                <w:rFonts w:ascii="Arial" w:hAnsi="Arial" w:cs="Arial"/>
              </w:rPr>
              <w:t>wypełnieniu</w:t>
            </w:r>
            <w:proofErr w:type="spellEnd"/>
            <w:r>
              <w:rPr>
                <w:rFonts w:ascii="Arial" w:hAnsi="Arial" w:cs="Arial"/>
              </w:rPr>
              <w:t xml:space="preserve">. System </w:t>
            </w:r>
            <w:proofErr w:type="spellStart"/>
            <w:r>
              <w:rPr>
                <w:rFonts w:ascii="Arial" w:hAnsi="Arial" w:cs="Arial"/>
              </w:rPr>
              <w:t>infuzyjny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sprawdzony</w:t>
            </w:r>
            <w:proofErr w:type="spellEnd"/>
            <w:r>
              <w:rPr>
                <w:rFonts w:ascii="Arial" w:hAnsi="Arial" w:cs="Arial"/>
              </w:rPr>
              <w:t xml:space="preserve"> pod </w:t>
            </w:r>
            <w:proofErr w:type="spellStart"/>
            <w:r>
              <w:rPr>
                <w:rFonts w:ascii="Arial" w:hAnsi="Arial" w:cs="Arial"/>
              </w:rPr>
              <w:t>względem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stabilności</w:t>
            </w:r>
            <w:proofErr w:type="spellEnd"/>
            <w:r>
              <w:rPr>
                <w:rFonts w:ascii="Arial" w:hAnsi="Arial" w:cs="Arial"/>
              </w:rPr>
              <w:t xml:space="preserve"> ze </w:t>
            </w:r>
            <w:proofErr w:type="spellStart"/>
            <w:r>
              <w:rPr>
                <w:rFonts w:ascii="Arial" w:hAnsi="Arial" w:cs="Arial"/>
              </w:rPr>
              <w:t>stosowanymi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cytostatykami</w:t>
            </w:r>
            <w:proofErr w:type="spellEnd"/>
            <w:r>
              <w:rPr>
                <w:rFonts w:ascii="Arial" w:hAnsi="Arial" w:cs="Arial"/>
              </w:rPr>
              <w:t xml:space="preserve"> (np. 5-FU). </w:t>
            </w:r>
            <w:proofErr w:type="spellStart"/>
            <w:r>
              <w:rPr>
                <w:rFonts w:ascii="Arial" w:hAnsi="Arial" w:cs="Arial"/>
              </w:rPr>
              <w:t>Urządzenie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pakowane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pojedynczo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każdego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pacjenta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futerał</w:t>
            </w:r>
            <w:proofErr w:type="spellEnd"/>
            <w:r>
              <w:rPr>
                <w:rFonts w:ascii="Arial" w:hAnsi="Arial" w:cs="Arial"/>
              </w:rPr>
              <w:t xml:space="preserve">. System </w:t>
            </w:r>
            <w:proofErr w:type="spellStart"/>
            <w:r>
              <w:rPr>
                <w:rFonts w:ascii="Arial" w:hAnsi="Arial" w:cs="Arial"/>
              </w:rPr>
              <w:t>infuzyjny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sklasyfikowany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wyrób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medyczny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klasy</w:t>
            </w:r>
            <w:proofErr w:type="spellEnd"/>
            <w:r>
              <w:rPr>
                <w:rFonts w:ascii="Arial" w:hAnsi="Arial" w:cs="Arial"/>
              </w:rPr>
              <w:t xml:space="preserve"> II b - 1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;  </w:t>
            </w:r>
            <w:r>
              <w:rPr>
                <w:rFonts w:ascii="Arial" w:hAnsi="Arial" w:cs="Arial"/>
                <w:b/>
                <w:bCs/>
              </w:rPr>
              <w:t xml:space="preserve">obj. </w:t>
            </w:r>
            <w:proofErr w:type="spellStart"/>
            <w:r>
              <w:rPr>
                <w:rFonts w:ascii="Arial" w:hAnsi="Arial" w:cs="Arial"/>
                <w:b/>
                <w:bCs/>
              </w:rPr>
              <w:t>nominalna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240 ml, a max. 300 ml; </w:t>
            </w:r>
            <w:proofErr w:type="spellStart"/>
            <w:r>
              <w:rPr>
                <w:rFonts w:ascii="Arial" w:hAnsi="Arial" w:cs="Arial"/>
                <w:b/>
                <w:bCs/>
              </w:rPr>
              <w:t>nominalna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prędkość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przepływu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 ml/h, </w:t>
            </w:r>
            <w:proofErr w:type="spellStart"/>
            <w:r>
              <w:rPr>
                <w:rFonts w:ascii="Arial" w:hAnsi="Arial" w:cs="Arial"/>
                <w:b/>
                <w:bCs/>
              </w:rPr>
              <w:t>nominalny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czas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pracy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120h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135" w:rsidRPr="004674A3" w:rsidRDefault="00836135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lastRenderedPageBreak/>
              <w:t>Szt.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4674A3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150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6135" w:rsidRPr="00153BAC" w:rsidRDefault="00836135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4674A3" w:rsidRPr="00153BAC" w:rsidTr="005840D8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Default="004674A3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Default="004674A3" w:rsidP="00153B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Glicyna</w:t>
            </w:r>
            <w:proofErr w:type="spellEnd"/>
            <w:r>
              <w:rPr>
                <w:rFonts w:ascii="Arial" w:hAnsi="Arial" w:cs="Arial"/>
              </w:rPr>
              <w:t xml:space="preserve"> 3 L - </w:t>
            </w:r>
            <w:proofErr w:type="spellStart"/>
            <w:r>
              <w:rPr>
                <w:rFonts w:ascii="Arial" w:hAnsi="Arial" w:cs="Arial"/>
              </w:rPr>
              <w:t>worek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irygacji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dwoma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portami</w:t>
            </w:r>
            <w:proofErr w:type="spell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Pr="004674A3" w:rsidRDefault="004674A3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t>Szt.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4674A3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4674A3" w:rsidRPr="00153BAC" w:rsidTr="005840D8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Default="004674A3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Default="004674A3" w:rsidP="00153B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0,9% NaCl 3 L  - </w:t>
            </w:r>
            <w:proofErr w:type="spellStart"/>
            <w:r>
              <w:rPr>
                <w:rFonts w:ascii="Arial" w:hAnsi="Arial" w:cs="Arial"/>
              </w:rPr>
              <w:t>worek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irygacji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dwoma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portami</w:t>
            </w:r>
            <w:proofErr w:type="spell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Pr="004674A3" w:rsidRDefault="004674A3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t>Szt.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4674A3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4674A3" w:rsidRPr="00153BAC" w:rsidTr="004674A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Default="004674A3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Default="004674A3" w:rsidP="00153B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Aqua 3 L  - </w:t>
            </w:r>
            <w:proofErr w:type="spellStart"/>
            <w:r>
              <w:rPr>
                <w:rFonts w:ascii="Arial" w:hAnsi="Arial" w:cs="Arial"/>
              </w:rPr>
              <w:t>worek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dwoma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portami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Pr="004674A3" w:rsidRDefault="004674A3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val="pl-PL"/>
              </w:rPr>
            </w:pPr>
            <w:r w:rsidRPr="004674A3">
              <w:rPr>
                <w:rFonts w:ascii="Arial" w:hAnsi="Arial" w:cs="Arial"/>
                <w:b/>
                <w:lang w:val="pl-PL"/>
              </w:rPr>
              <w:t>Szt.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4674A3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4674A3">
              <w:rPr>
                <w:rFonts w:eastAsia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153BAC" w:rsidRPr="00153BAC" w:rsidTr="004674A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51345D" w:rsidRDefault="0051345D"/>
    <w:p w:rsidR="005840D8" w:rsidRDefault="005840D8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840D8" w:rsidRPr="00F25E4A" w:rsidRDefault="005840D8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840D8" w:rsidRPr="00A80F3D" w:rsidRDefault="005840D8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36135" w:rsidRDefault="0083613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74A3" w:rsidRDefault="004674A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8527B7" w:rsidRDefault="008527B7" w:rsidP="008527B7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836135">
        <w:rPr>
          <w:rFonts w:eastAsia="Times New Roman"/>
          <w:sz w:val="24"/>
          <w:szCs w:val="24"/>
          <w:lang w:eastAsia="ar-SA"/>
        </w:rPr>
        <w:t>46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8527B7" w:rsidRDefault="008527B7" w:rsidP="008527B7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8527B7" w:rsidRPr="00F25E4A" w:rsidRDefault="008527B7" w:rsidP="008527B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75"/>
        <w:gridCol w:w="1273"/>
        <w:gridCol w:w="820"/>
        <w:gridCol w:w="1502"/>
        <w:gridCol w:w="1353"/>
        <w:gridCol w:w="1273"/>
        <w:gridCol w:w="1227"/>
        <w:gridCol w:w="1410"/>
        <w:gridCol w:w="1410"/>
        <w:gridCol w:w="1641"/>
      </w:tblGrid>
      <w:tr w:rsidR="008527B7" w:rsidRPr="00153BAC" w:rsidTr="00C2130B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8527B7" w:rsidRPr="00153BAC" w:rsidTr="00C2130B">
        <w:trPr>
          <w:trHeight w:val="33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8527B7" w:rsidRPr="00F25E4A" w:rsidTr="004674A3">
        <w:trPr>
          <w:trHeight w:val="1275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auto" w:fill="auto"/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8527B7" w:rsidRPr="00153BAC" w:rsidTr="004674A3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8527B7" w:rsidRPr="00153BAC" w:rsidTr="004674A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4674A3" w:rsidRDefault="004674A3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4674A3">
              <w:rPr>
                <w:sz w:val="22"/>
                <w:szCs w:val="22"/>
              </w:rPr>
              <w:t>Aethanol</w:t>
            </w:r>
            <w:proofErr w:type="spellEnd"/>
            <w:r w:rsidRPr="004674A3">
              <w:rPr>
                <w:sz w:val="22"/>
                <w:szCs w:val="22"/>
              </w:rPr>
              <w:t xml:space="preserve">  96% -   1000 ml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4674A3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74A3" w:rsidRPr="00153BAC" w:rsidTr="004674A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Pr="004674A3" w:rsidRDefault="004674A3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4674A3">
              <w:rPr>
                <w:sz w:val="22"/>
                <w:szCs w:val="22"/>
              </w:rPr>
              <w:t>Spirytus</w:t>
            </w:r>
            <w:proofErr w:type="spellEnd"/>
            <w:r w:rsidRPr="004674A3">
              <w:rPr>
                <w:sz w:val="22"/>
                <w:szCs w:val="22"/>
              </w:rPr>
              <w:t xml:space="preserve"> 70% </w:t>
            </w:r>
            <w:proofErr w:type="spellStart"/>
            <w:r w:rsidRPr="004674A3">
              <w:rPr>
                <w:sz w:val="22"/>
                <w:szCs w:val="22"/>
              </w:rPr>
              <w:t>skażony</w:t>
            </w:r>
            <w:proofErr w:type="spellEnd"/>
            <w:r w:rsidRPr="004674A3">
              <w:rPr>
                <w:sz w:val="22"/>
                <w:szCs w:val="22"/>
              </w:rPr>
              <w:t xml:space="preserve"> 0,5% </w:t>
            </w:r>
            <w:proofErr w:type="spellStart"/>
            <w:r w:rsidRPr="004674A3">
              <w:rPr>
                <w:sz w:val="22"/>
                <w:szCs w:val="22"/>
              </w:rPr>
              <w:t>hibitanem</w:t>
            </w:r>
            <w:proofErr w:type="spellEnd"/>
            <w:r w:rsidRPr="004674A3">
              <w:rPr>
                <w:sz w:val="22"/>
                <w:szCs w:val="22"/>
              </w:rPr>
              <w:t xml:space="preserve"> -1000 ml</w:t>
            </w:r>
            <w:bookmarkStart w:id="0" w:name="_GoBack"/>
            <w:bookmarkEnd w:id="0"/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4A3" w:rsidRDefault="004674A3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Default="004674A3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250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74A3" w:rsidRPr="00153BAC" w:rsidRDefault="004674A3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8527B7" w:rsidRPr="00153BAC" w:rsidTr="004674A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8527B7" w:rsidRDefault="008527B7" w:rsidP="008527B7"/>
    <w:p w:rsidR="008527B7" w:rsidRPr="005840D8" w:rsidRDefault="008527B7" w:rsidP="008527B7">
      <w:pPr>
        <w:rPr>
          <w:b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8527B7" w:rsidRPr="00F25E4A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3A7904" w:rsidRDefault="003A790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91CB6" w:rsidRDefault="00891CB6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sectPr w:rsidR="00891CB6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62"/>
    <w:rsid w:val="0003498D"/>
    <w:rsid w:val="0004032A"/>
    <w:rsid w:val="0004203D"/>
    <w:rsid w:val="00047662"/>
    <w:rsid w:val="00153BAC"/>
    <w:rsid w:val="001C2321"/>
    <w:rsid w:val="00247D93"/>
    <w:rsid w:val="002819F8"/>
    <w:rsid w:val="003138FD"/>
    <w:rsid w:val="003178B5"/>
    <w:rsid w:val="003A7904"/>
    <w:rsid w:val="003B7DFC"/>
    <w:rsid w:val="003C45C7"/>
    <w:rsid w:val="003E471A"/>
    <w:rsid w:val="00446AF7"/>
    <w:rsid w:val="004674A3"/>
    <w:rsid w:val="004F4234"/>
    <w:rsid w:val="0051345D"/>
    <w:rsid w:val="005423CE"/>
    <w:rsid w:val="005840D8"/>
    <w:rsid w:val="005A1EAD"/>
    <w:rsid w:val="0060269B"/>
    <w:rsid w:val="006037F3"/>
    <w:rsid w:val="00631C4A"/>
    <w:rsid w:val="00836135"/>
    <w:rsid w:val="008527B7"/>
    <w:rsid w:val="00867143"/>
    <w:rsid w:val="00891CB6"/>
    <w:rsid w:val="00981EF8"/>
    <w:rsid w:val="00A10A5F"/>
    <w:rsid w:val="00A74EDA"/>
    <w:rsid w:val="00A80F3D"/>
    <w:rsid w:val="00AC72B3"/>
    <w:rsid w:val="00BF3ED9"/>
    <w:rsid w:val="00C06FCB"/>
    <w:rsid w:val="00C845EE"/>
    <w:rsid w:val="00CE2A0A"/>
    <w:rsid w:val="00DA75F4"/>
    <w:rsid w:val="00DF2CA9"/>
    <w:rsid w:val="00E665F1"/>
    <w:rsid w:val="00EC6D42"/>
    <w:rsid w:val="00ED2BD3"/>
    <w:rsid w:val="00F2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E3C0A"/>
  <w15:docId w15:val="{F1C89D90-553B-4CE3-868F-957524E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11</cp:revision>
  <cp:lastPrinted>2023-04-21T06:46:00Z</cp:lastPrinted>
  <dcterms:created xsi:type="dcterms:W3CDTF">2022-11-15T11:01:00Z</dcterms:created>
  <dcterms:modified xsi:type="dcterms:W3CDTF">2023-06-30T11:59:00Z</dcterms:modified>
</cp:coreProperties>
</file>