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7BA" w:rsidRPr="0026588B" w:rsidRDefault="003D77BA" w:rsidP="003D77BA">
      <w:pPr>
        <w:jc w:val="both"/>
        <w:rPr>
          <w:b/>
        </w:rPr>
      </w:pPr>
      <w:bookmarkStart w:id="0" w:name="_GoBack"/>
      <w:bookmarkEnd w:id="0"/>
      <w:r w:rsidRPr="0026588B">
        <w:t>Numer sprawy: SZPiGM 0610A/</w:t>
      </w:r>
      <w:r w:rsidR="00FE5403">
        <w:t>01</w:t>
      </w:r>
      <w:r>
        <w:t>/202</w:t>
      </w:r>
      <w:r w:rsidR="00FE5403">
        <w:t>3</w:t>
      </w:r>
      <w:r w:rsidRPr="0026588B">
        <w:t xml:space="preserve">    </w:t>
      </w:r>
      <w:r w:rsidRPr="0026588B">
        <w:tab/>
      </w:r>
      <w:r w:rsidRPr="0026588B">
        <w:tab/>
      </w:r>
      <w:r w:rsidRPr="0026588B">
        <w:tab/>
      </w:r>
      <w:r w:rsidRPr="0026588B">
        <w:tab/>
      </w:r>
      <w:r w:rsidR="004F04D8">
        <w:t xml:space="preserve">           </w:t>
      </w:r>
      <w:r w:rsidRPr="0026588B">
        <w:t xml:space="preserve"> </w:t>
      </w:r>
      <w:r>
        <w:t xml:space="preserve">Brzozów, </w:t>
      </w:r>
      <w:r w:rsidR="005D4EBF">
        <w:t>09</w:t>
      </w:r>
      <w:r>
        <w:t>.0</w:t>
      </w:r>
      <w:r w:rsidR="005D4EBF">
        <w:t>5</w:t>
      </w:r>
      <w:r>
        <w:t>.202</w:t>
      </w:r>
      <w:r w:rsidR="00041BA1">
        <w:t>3</w:t>
      </w:r>
      <w:r>
        <w:t>r.</w:t>
      </w:r>
      <w:r w:rsidRPr="0026588B">
        <w:t xml:space="preserve">                                      </w:t>
      </w:r>
      <w:r w:rsidRPr="0026588B">
        <w:rPr>
          <w:b/>
        </w:rPr>
        <w:t xml:space="preserve">                                                                       </w:t>
      </w:r>
      <w:r w:rsidRPr="0026588B">
        <w:t xml:space="preserve">                                                                                                       </w:t>
      </w:r>
    </w:p>
    <w:p w:rsidR="003D77BA" w:rsidRPr="0026588B" w:rsidRDefault="003D77BA" w:rsidP="003D77BA">
      <w:pPr>
        <w:ind w:left="709" w:hanging="709"/>
        <w:jc w:val="center"/>
        <w:rPr>
          <w:b/>
        </w:rPr>
      </w:pPr>
    </w:p>
    <w:p w:rsidR="003D77BA" w:rsidRPr="0026588B" w:rsidRDefault="003D77BA" w:rsidP="003D77BA">
      <w:pPr>
        <w:ind w:left="709" w:hanging="709"/>
        <w:jc w:val="center"/>
        <w:rPr>
          <w:b/>
        </w:rPr>
      </w:pPr>
      <w:r w:rsidRPr="0026588B">
        <w:rPr>
          <w:b/>
        </w:rPr>
        <w:t>ZAPROSZENIE DO ZŁOŻENIA OFERTY</w:t>
      </w:r>
    </w:p>
    <w:p w:rsidR="003D77BA" w:rsidRPr="0026588B" w:rsidRDefault="003D77BA" w:rsidP="003D77BA">
      <w:pPr>
        <w:ind w:left="709" w:hanging="709"/>
        <w:jc w:val="center"/>
        <w:rPr>
          <w:b/>
        </w:rPr>
      </w:pPr>
      <w:r w:rsidRPr="0026588B">
        <w:rPr>
          <w:b/>
          <w:u w:val="single"/>
        </w:rPr>
        <w:t xml:space="preserve">na dostawę </w:t>
      </w:r>
      <w:r>
        <w:rPr>
          <w:b/>
          <w:u w:val="single"/>
        </w:rPr>
        <w:t xml:space="preserve">nowych i odbiór używanych filtrów </w:t>
      </w:r>
      <w:r w:rsidRPr="0026588B">
        <w:rPr>
          <w:b/>
          <w:u w:val="single"/>
        </w:rPr>
        <w:t xml:space="preserve"> do central klimatyzacyjnych</w:t>
      </w:r>
      <w:r>
        <w:rPr>
          <w:b/>
          <w:u w:val="single"/>
        </w:rPr>
        <w:t>.</w:t>
      </w:r>
    </w:p>
    <w:p w:rsidR="003D77BA" w:rsidRPr="003D77BA" w:rsidRDefault="003D77BA" w:rsidP="003D77BA">
      <w:pPr>
        <w:ind w:left="709" w:hanging="709"/>
        <w:jc w:val="center"/>
        <w:rPr>
          <w:b/>
        </w:rPr>
      </w:pPr>
      <w:r w:rsidRPr="003D77BA">
        <w:rPr>
          <w:b/>
        </w:rPr>
        <w:t xml:space="preserve">Postępowanie o wartości </w:t>
      </w:r>
      <w:r>
        <w:rPr>
          <w:b/>
        </w:rPr>
        <w:t>poniż</w:t>
      </w:r>
      <w:r w:rsidRPr="003D77BA">
        <w:rPr>
          <w:b/>
        </w:rPr>
        <w:t xml:space="preserve">ej 130.000,00 PLN </w:t>
      </w:r>
    </w:p>
    <w:p w:rsidR="003D77BA" w:rsidRPr="0026588B" w:rsidRDefault="003D77BA" w:rsidP="003D77BA">
      <w:pPr>
        <w:ind w:left="709" w:hanging="709"/>
        <w:jc w:val="both"/>
      </w:pPr>
    </w:p>
    <w:p w:rsidR="003D77BA" w:rsidRPr="0026588B" w:rsidRDefault="003D77BA" w:rsidP="003D77BA">
      <w:pPr>
        <w:numPr>
          <w:ilvl w:val="0"/>
          <w:numId w:val="19"/>
        </w:numPr>
        <w:tabs>
          <w:tab w:val="clear" w:pos="720"/>
          <w:tab w:val="num" w:pos="0"/>
        </w:tabs>
        <w:suppressAutoHyphens/>
        <w:spacing w:after="0" w:line="240" w:lineRule="auto"/>
        <w:ind w:left="1080" w:hanging="720"/>
        <w:jc w:val="both"/>
        <w:rPr>
          <w:b/>
          <w:u w:val="single"/>
        </w:rPr>
      </w:pPr>
      <w:r w:rsidRPr="0026588B">
        <w:rPr>
          <w:b/>
          <w:u w:val="single"/>
        </w:rPr>
        <w:t>Określenie przedmiotu zamówienia</w:t>
      </w:r>
    </w:p>
    <w:p w:rsidR="003061D8" w:rsidRDefault="003061D8" w:rsidP="003D77BA">
      <w:pPr>
        <w:jc w:val="both"/>
        <w:rPr>
          <w:b/>
          <w:u w:val="single"/>
        </w:rPr>
      </w:pPr>
    </w:p>
    <w:p w:rsidR="003D77BA" w:rsidRPr="003D77BA" w:rsidRDefault="003D77BA" w:rsidP="005D4EBF">
      <w:pPr>
        <w:jc w:val="both"/>
      </w:pPr>
      <w:r>
        <w:t>Przedmiotem zamówienia jest:</w:t>
      </w:r>
      <w:r w:rsidR="007943B5">
        <w:t xml:space="preserve"> Dostawa nowych i odbiór zużytych filtrów</w:t>
      </w:r>
      <w:r w:rsidR="003061D8">
        <w:t xml:space="preserve"> do central klimatyzacyjnych w zakresie określonym w załączniku nr 1 do niniejszego zaproszenia (formularz ofertowy wraz z opisem przedmiotu zamówienia).</w:t>
      </w:r>
    </w:p>
    <w:p w:rsidR="003D77BA" w:rsidRPr="0026588B" w:rsidRDefault="003D77BA" w:rsidP="003D77BA">
      <w:pPr>
        <w:numPr>
          <w:ilvl w:val="0"/>
          <w:numId w:val="19"/>
        </w:numPr>
        <w:tabs>
          <w:tab w:val="clear" w:pos="720"/>
          <w:tab w:val="num" w:pos="0"/>
        </w:tabs>
        <w:suppressAutoHyphens/>
        <w:spacing w:after="0" w:line="240" w:lineRule="auto"/>
        <w:ind w:left="1080" w:hanging="720"/>
        <w:jc w:val="both"/>
      </w:pPr>
      <w:r w:rsidRPr="0026588B">
        <w:rPr>
          <w:b/>
          <w:u w:val="single"/>
        </w:rPr>
        <w:t>Sposób sporządzenia oferty</w:t>
      </w:r>
    </w:p>
    <w:p w:rsidR="003D77BA" w:rsidRPr="0026588B" w:rsidRDefault="003D77BA" w:rsidP="003D77BA">
      <w:pPr>
        <w:pStyle w:val="ListParagraph"/>
        <w:rPr>
          <w:sz w:val="22"/>
          <w:szCs w:val="22"/>
        </w:rPr>
      </w:pPr>
    </w:p>
    <w:p w:rsidR="003D77BA" w:rsidRPr="0026588B" w:rsidRDefault="003D77BA" w:rsidP="003D77BA">
      <w:pPr>
        <w:numPr>
          <w:ilvl w:val="0"/>
          <w:numId w:val="20"/>
        </w:numPr>
        <w:tabs>
          <w:tab w:val="clear" w:pos="720"/>
          <w:tab w:val="num" w:pos="0"/>
        </w:tabs>
        <w:suppressAutoHyphens/>
        <w:spacing w:after="0" w:line="240" w:lineRule="auto"/>
        <w:ind w:left="1440"/>
        <w:jc w:val="both"/>
      </w:pPr>
      <w:r w:rsidRPr="0026588B">
        <w:t>Ofertę należy złożyć w zamkniętej kopercie w siedzibie zamawiającego – sekretariat zamawiającego, budynek „G” administracja.</w:t>
      </w:r>
    </w:p>
    <w:p w:rsidR="003D77BA" w:rsidRPr="0026588B" w:rsidRDefault="003D77BA" w:rsidP="003D77BA">
      <w:pPr>
        <w:numPr>
          <w:ilvl w:val="0"/>
          <w:numId w:val="20"/>
        </w:numPr>
        <w:tabs>
          <w:tab w:val="clear" w:pos="720"/>
          <w:tab w:val="num" w:pos="0"/>
        </w:tabs>
        <w:suppressAutoHyphens/>
        <w:spacing w:after="0" w:line="240" w:lineRule="auto"/>
        <w:ind w:left="1440"/>
        <w:jc w:val="both"/>
      </w:pPr>
      <w:r w:rsidRPr="0026588B">
        <w:t>Na kopercie należy umieścić zapis „Oferta postępowanie SZPiGM 0610A</w:t>
      </w:r>
      <w:r w:rsidR="00504198">
        <w:t>/</w:t>
      </w:r>
      <w:r w:rsidR="00055558">
        <w:t>01</w:t>
      </w:r>
      <w:r>
        <w:t>/202</w:t>
      </w:r>
      <w:r w:rsidR="00ED12F8">
        <w:t>3</w:t>
      </w:r>
      <w:r w:rsidRPr="0026588B">
        <w:t>”.</w:t>
      </w:r>
    </w:p>
    <w:p w:rsidR="003D77BA" w:rsidRDefault="003D77BA" w:rsidP="003D77BA">
      <w:pPr>
        <w:numPr>
          <w:ilvl w:val="0"/>
          <w:numId w:val="20"/>
        </w:numPr>
        <w:tabs>
          <w:tab w:val="clear" w:pos="720"/>
          <w:tab w:val="num" w:pos="0"/>
        </w:tabs>
        <w:suppressAutoHyphens/>
        <w:spacing w:after="0" w:line="240" w:lineRule="auto"/>
        <w:ind w:left="1440"/>
        <w:jc w:val="both"/>
      </w:pPr>
      <w:r w:rsidRPr="0026588B">
        <w:t>Oferta musi być podpisana przez osobę uprawnioną do reprezentowania wykonawcy bądź osobę upoważnioną przez wykonawcę na piśmie.</w:t>
      </w:r>
    </w:p>
    <w:p w:rsidR="00F44E4E" w:rsidRPr="0026588B" w:rsidRDefault="00BC7570" w:rsidP="003D77BA">
      <w:pPr>
        <w:numPr>
          <w:ilvl w:val="0"/>
          <w:numId w:val="20"/>
        </w:numPr>
        <w:tabs>
          <w:tab w:val="clear" w:pos="720"/>
          <w:tab w:val="num" w:pos="0"/>
        </w:tabs>
        <w:suppressAutoHyphens/>
        <w:spacing w:after="0" w:line="240" w:lineRule="auto"/>
        <w:ind w:left="1440"/>
        <w:jc w:val="both"/>
      </w:pPr>
      <w:r>
        <w:t>Ofertę można złożyć również w formie elektronicznej na adres: barbara.data@szpital-brzozow.pl</w:t>
      </w:r>
    </w:p>
    <w:p w:rsidR="003D77BA" w:rsidRPr="0026588B" w:rsidRDefault="003D77BA" w:rsidP="003D77BA">
      <w:pPr>
        <w:numPr>
          <w:ilvl w:val="0"/>
          <w:numId w:val="20"/>
        </w:numPr>
        <w:tabs>
          <w:tab w:val="clear" w:pos="720"/>
          <w:tab w:val="num" w:pos="0"/>
        </w:tabs>
        <w:suppressAutoHyphens/>
        <w:spacing w:after="0" w:line="240" w:lineRule="auto"/>
        <w:ind w:left="1440"/>
        <w:jc w:val="both"/>
      </w:pPr>
      <w:r w:rsidRPr="0026588B">
        <w:t>Ceny w ofercie muszą być wyrażone w polskich złotych zgodnie z obowiązującym systemem monetarnym (zaokrąglone do dwóch miejsc po przecinku).</w:t>
      </w:r>
    </w:p>
    <w:p w:rsidR="003D77BA" w:rsidRPr="0026588B" w:rsidRDefault="003D77BA" w:rsidP="003D77BA">
      <w:pPr>
        <w:numPr>
          <w:ilvl w:val="0"/>
          <w:numId w:val="20"/>
        </w:numPr>
        <w:tabs>
          <w:tab w:val="clear" w:pos="720"/>
          <w:tab w:val="num" w:pos="0"/>
        </w:tabs>
        <w:suppressAutoHyphens/>
        <w:spacing w:after="0" w:line="240" w:lineRule="auto"/>
        <w:ind w:left="1440"/>
        <w:jc w:val="both"/>
      </w:pPr>
      <w:r w:rsidRPr="0026588B">
        <w:t>Zamawiający informuje, że rozliczenia między zamawiającym a wykonawcą będą prowadzone tylko w złotych polskich.</w:t>
      </w:r>
    </w:p>
    <w:p w:rsidR="003D77BA" w:rsidRPr="0026588B" w:rsidRDefault="003D77BA" w:rsidP="003D77BA">
      <w:pPr>
        <w:numPr>
          <w:ilvl w:val="0"/>
          <w:numId w:val="20"/>
        </w:numPr>
        <w:tabs>
          <w:tab w:val="clear" w:pos="720"/>
          <w:tab w:val="num" w:pos="0"/>
        </w:tabs>
        <w:suppressAutoHyphens/>
        <w:spacing w:after="0" w:line="240" w:lineRule="auto"/>
        <w:ind w:left="1440"/>
        <w:jc w:val="both"/>
      </w:pPr>
      <w:r>
        <w:t>Z</w:t>
      </w:r>
      <w:r w:rsidRPr="0026588B">
        <w:t>amawiający informuje, że w trakcie realizacji umowy mogą wystąpić z jego strony opóźnienia w płatności zobowiązań wynikających z niniejszego zamówienia, do 90 dni po terminie płatności faktury.</w:t>
      </w:r>
    </w:p>
    <w:p w:rsidR="003D77BA" w:rsidRPr="0026588B" w:rsidRDefault="003D77BA" w:rsidP="003D77BA">
      <w:pPr>
        <w:pStyle w:val="ListParagraph"/>
        <w:rPr>
          <w:sz w:val="22"/>
          <w:szCs w:val="22"/>
        </w:rPr>
      </w:pPr>
    </w:p>
    <w:p w:rsidR="003D77BA" w:rsidRPr="0026588B" w:rsidRDefault="003D77BA" w:rsidP="003D77BA">
      <w:pPr>
        <w:numPr>
          <w:ilvl w:val="0"/>
          <w:numId w:val="19"/>
        </w:numPr>
        <w:tabs>
          <w:tab w:val="clear" w:pos="720"/>
          <w:tab w:val="num" w:pos="0"/>
        </w:tabs>
        <w:suppressAutoHyphens/>
        <w:spacing w:after="0" w:line="240" w:lineRule="auto"/>
        <w:ind w:left="1080" w:hanging="720"/>
        <w:jc w:val="both"/>
      </w:pPr>
      <w:r w:rsidRPr="0026588B">
        <w:rPr>
          <w:b/>
          <w:u w:val="single"/>
        </w:rPr>
        <w:t>Oferta musi zawierać następujące dokumenty i informacje</w:t>
      </w:r>
    </w:p>
    <w:p w:rsidR="003D77BA" w:rsidRPr="0026588B" w:rsidRDefault="003D77BA" w:rsidP="003D77BA">
      <w:pPr>
        <w:ind w:left="1080"/>
        <w:jc w:val="both"/>
      </w:pPr>
    </w:p>
    <w:p w:rsidR="003D77BA" w:rsidRPr="0026588B" w:rsidRDefault="003D77BA" w:rsidP="003D77BA">
      <w:pPr>
        <w:numPr>
          <w:ilvl w:val="0"/>
          <w:numId w:val="21"/>
        </w:numPr>
        <w:tabs>
          <w:tab w:val="clear" w:pos="720"/>
          <w:tab w:val="num" w:pos="0"/>
        </w:tabs>
        <w:suppressAutoHyphens/>
        <w:spacing w:after="0" w:line="240" w:lineRule="auto"/>
        <w:ind w:left="1440"/>
        <w:jc w:val="both"/>
      </w:pPr>
      <w:r w:rsidRPr="0026588B">
        <w:t>Formularz oferty wykonawcy – według załączonego wzoru załącznik nr 1</w:t>
      </w:r>
      <w:r>
        <w:t>.</w:t>
      </w:r>
    </w:p>
    <w:p w:rsidR="003D77BA" w:rsidRPr="0026588B" w:rsidRDefault="003D77BA" w:rsidP="003D77BA">
      <w:pPr>
        <w:ind w:left="1440"/>
        <w:jc w:val="both"/>
      </w:pPr>
    </w:p>
    <w:p w:rsidR="003D77BA" w:rsidRPr="007D033A" w:rsidRDefault="003D77BA" w:rsidP="003D77BA">
      <w:pPr>
        <w:numPr>
          <w:ilvl w:val="0"/>
          <w:numId w:val="19"/>
        </w:numPr>
        <w:tabs>
          <w:tab w:val="clear" w:pos="720"/>
          <w:tab w:val="num" w:pos="0"/>
        </w:tabs>
        <w:suppressAutoHyphens/>
        <w:spacing w:after="0" w:line="240" w:lineRule="auto"/>
        <w:ind w:left="1080" w:hanging="720"/>
        <w:jc w:val="both"/>
        <w:rPr>
          <w:color w:val="000000"/>
        </w:rPr>
      </w:pPr>
      <w:r w:rsidRPr="007D033A">
        <w:rPr>
          <w:b/>
          <w:color w:val="000000"/>
          <w:u w:val="single"/>
        </w:rPr>
        <w:t>Termin złożenia oferty: do</w:t>
      </w:r>
      <w:r w:rsidR="007A743B" w:rsidRPr="007D033A">
        <w:rPr>
          <w:b/>
          <w:color w:val="000000"/>
          <w:u w:val="single"/>
        </w:rPr>
        <w:t xml:space="preserve"> </w:t>
      </w:r>
      <w:r w:rsidR="005D4EBF">
        <w:rPr>
          <w:b/>
          <w:color w:val="000000"/>
          <w:u w:val="single"/>
        </w:rPr>
        <w:t>17</w:t>
      </w:r>
      <w:r w:rsidRPr="007D033A">
        <w:rPr>
          <w:b/>
          <w:color w:val="000000"/>
          <w:u w:val="single"/>
        </w:rPr>
        <w:t>.0</w:t>
      </w:r>
      <w:r w:rsidR="007A743B" w:rsidRPr="007D033A">
        <w:rPr>
          <w:b/>
          <w:color w:val="000000"/>
          <w:u w:val="single"/>
        </w:rPr>
        <w:t>5</w:t>
      </w:r>
      <w:r w:rsidRPr="007D033A">
        <w:rPr>
          <w:b/>
          <w:color w:val="000000"/>
          <w:u w:val="single"/>
        </w:rPr>
        <w:t>.202</w:t>
      </w:r>
      <w:r w:rsidR="00ED12F8" w:rsidRPr="007D033A">
        <w:rPr>
          <w:b/>
          <w:color w:val="000000"/>
          <w:u w:val="single"/>
        </w:rPr>
        <w:t>3</w:t>
      </w:r>
      <w:r w:rsidRPr="007D033A">
        <w:rPr>
          <w:b/>
          <w:color w:val="000000"/>
          <w:u w:val="single"/>
        </w:rPr>
        <w:t xml:space="preserve"> r. do godz. 12.00.</w:t>
      </w:r>
    </w:p>
    <w:p w:rsidR="003D77BA" w:rsidRPr="0026588B" w:rsidRDefault="003D77BA" w:rsidP="003D77BA">
      <w:pPr>
        <w:ind w:left="1080"/>
        <w:jc w:val="both"/>
      </w:pPr>
    </w:p>
    <w:p w:rsidR="003D77BA" w:rsidRPr="0026588B" w:rsidRDefault="003D77BA" w:rsidP="003D77BA">
      <w:pPr>
        <w:numPr>
          <w:ilvl w:val="0"/>
          <w:numId w:val="19"/>
        </w:numPr>
        <w:tabs>
          <w:tab w:val="clear" w:pos="720"/>
          <w:tab w:val="num" w:pos="0"/>
        </w:tabs>
        <w:suppressAutoHyphens/>
        <w:spacing w:after="0" w:line="240" w:lineRule="auto"/>
        <w:ind w:left="709" w:hanging="362"/>
        <w:jc w:val="both"/>
      </w:pPr>
      <w:r w:rsidRPr="0026588B">
        <w:lastRenderedPageBreak/>
        <w:t xml:space="preserve">Osobą uprawnioną do kontaktów z wykonawcami jest </w:t>
      </w:r>
      <w:r w:rsidR="00876FD0">
        <w:t xml:space="preserve">Pani </w:t>
      </w:r>
      <w:r w:rsidR="003B7CD1">
        <w:t>Barbara Data</w:t>
      </w:r>
      <w:r>
        <w:t xml:space="preserve">, dane </w:t>
      </w:r>
      <w:r w:rsidRPr="0026588B">
        <w:t>kontaktowe jak w nagłówku.</w:t>
      </w:r>
    </w:p>
    <w:p w:rsidR="003D77BA" w:rsidRPr="0026588B" w:rsidRDefault="003D77BA" w:rsidP="003D77BA">
      <w:pPr>
        <w:pStyle w:val="ListParagraph"/>
        <w:rPr>
          <w:sz w:val="22"/>
          <w:szCs w:val="22"/>
        </w:rPr>
      </w:pPr>
    </w:p>
    <w:p w:rsidR="003D77BA" w:rsidRPr="0026588B" w:rsidRDefault="003D77BA" w:rsidP="003D77BA">
      <w:pPr>
        <w:numPr>
          <w:ilvl w:val="0"/>
          <w:numId w:val="19"/>
        </w:numPr>
        <w:tabs>
          <w:tab w:val="clear" w:pos="720"/>
          <w:tab w:val="num" w:pos="0"/>
        </w:tabs>
        <w:suppressAutoHyphens/>
        <w:spacing w:after="0" w:line="240" w:lineRule="auto"/>
        <w:ind w:left="1080" w:hanging="720"/>
        <w:jc w:val="both"/>
      </w:pPr>
      <w:r w:rsidRPr="0026588B">
        <w:t xml:space="preserve">Przy wyborze oferty zamawiający będzie się kierował kryterium: </w:t>
      </w:r>
      <w:r w:rsidRPr="0026588B">
        <w:rPr>
          <w:b/>
          <w:u w:val="single"/>
        </w:rPr>
        <w:t>cena – 100 %</w:t>
      </w:r>
    </w:p>
    <w:p w:rsidR="003D77BA" w:rsidRPr="0026588B" w:rsidRDefault="003D77BA" w:rsidP="003D77BA">
      <w:pPr>
        <w:pStyle w:val="ListParagraph"/>
        <w:rPr>
          <w:sz w:val="22"/>
          <w:szCs w:val="22"/>
        </w:rPr>
      </w:pPr>
    </w:p>
    <w:p w:rsidR="003D77BA" w:rsidRPr="0026588B" w:rsidRDefault="003D77BA" w:rsidP="003D77BA">
      <w:pPr>
        <w:numPr>
          <w:ilvl w:val="0"/>
          <w:numId w:val="19"/>
        </w:numPr>
        <w:tabs>
          <w:tab w:val="clear" w:pos="720"/>
          <w:tab w:val="num" w:pos="0"/>
          <w:tab w:val="left" w:pos="709"/>
        </w:tabs>
        <w:suppressAutoHyphens/>
        <w:spacing w:after="0" w:line="240" w:lineRule="auto"/>
        <w:ind w:left="709" w:hanging="362"/>
      </w:pPr>
      <w:r w:rsidRPr="0026588B">
        <w:t>Po wyborze najkorzystniejszej oferty zamawiający wyśle do wybranego wykonawcy       umowę do podpisania i zwrotu jednego egzemplarza.</w:t>
      </w:r>
    </w:p>
    <w:p w:rsidR="003D77BA" w:rsidRPr="0026588B" w:rsidRDefault="003D77BA" w:rsidP="003D77BA">
      <w:pPr>
        <w:pStyle w:val="ListParagraph"/>
        <w:rPr>
          <w:sz w:val="22"/>
          <w:szCs w:val="22"/>
        </w:rPr>
      </w:pPr>
    </w:p>
    <w:p w:rsidR="003D77BA" w:rsidRPr="0026588B" w:rsidRDefault="003D77BA" w:rsidP="003D77BA">
      <w:pPr>
        <w:numPr>
          <w:ilvl w:val="0"/>
          <w:numId w:val="19"/>
        </w:numPr>
        <w:tabs>
          <w:tab w:val="clear" w:pos="720"/>
          <w:tab w:val="num" w:pos="0"/>
        </w:tabs>
        <w:suppressAutoHyphens/>
        <w:spacing w:after="0" w:line="240" w:lineRule="auto"/>
        <w:ind w:left="709" w:hanging="374"/>
      </w:pPr>
      <w:r w:rsidRPr="0026588B">
        <w:t>Zamawiający zastrzega sobie prawo unieważnienia postępowania na każdym etapie   przed podpisaniem umowy bez podawania przyczyn.</w:t>
      </w:r>
    </w:p>
    <w:p w:rsidR="003D77BA" w:rsidRPr="0026588B" w:rsidRDefault="003D77BA" w:rsidP="005D4EBF">
      <w:pPr>
        <w:pStyle w:val="ListParagraph"/>
        <w:ind w:left="0"/>
        <w:rPr>
          <w:sz w:val="22"/>
          <w:szCs w:val="22"/>
        </w:rPr>
      </w:pPr>
    </w:p>
    <w:p w:rsidR="003D77BA" w:rsidRPr="005D4EBF" w:rsidRDefault="003D77BA" w:rsidP="005D4EBF">
      <w:pPr>
        <w:numPr>
          <w:ilvl w:val="0"/>
          <w:numId w:val="19"/>
        </w:numPr>
        <w:tabs>
          <w:tab w:val="clear" w:pos="720"/>
          <w:tab w:val="num" w:pos="0"/>
        </w:tabs>
        <w:suppressAutoHyphens/>
        <w:spacing w:after="0" w:line="240" w:lineRule="auto"/>
        <w:ind w:left="1080" w:hanging="720"/>
        <w:jc w:val="both"/>
      </w:pPr>
      <w:r w:rsidRPr="0026588B">
        <w:t>Załączniki:</w:t>
      </w:r>
    </w:p>
    <w:p w:rsidR="003D77BA" w:rsidRPr="0026588B" w:rsidRDefault="003D77BA" w:rsidP="003D77BA">
      <w:pPr>
        <w:numPr>
          <w:ilvl w:val="0"/>
          <w:numId w:val="22"/>
        </w:numPr>
        <w:tabs>
          <w:tab w:val="clear" w:pos="720"/>
          <w:tab w:val="num" w:pos="0"/>
        </w:tabs>
        <w:suppressAutoHyphens/>
        <w:spacing w:after="0" w:line="240" w:lineRule="auto"/>
        <w:ind w:left="1440"/>
        <w:jc w:val="both"/>
      </w:pPr>
      <w:r w:rsidRPr="0026588B">
        <w:t>Formularz oferty wykonawcy.</w:t>
      </w:r>
    </w:p>
    <w:p w:rsidR="003D77BA" w:rsidRPr="0026588B" w:rsidRDefault="003D77BA" w:rsidP="003D77BA">
      <w:pPr>
        <w:numPr>
          <w:ilvl w:val="0"/>
          <w:numId w:val="22"/>
        </w:numPr>
        <w:tabs>
          <w:tab w:val="clear" w:pos="720"/>
          <w:tab w:val="num" w:pos="0"/>
        </w:tabs>
        <w:suppressAutoHyphens/>
        <w:spacing w:after="0" w:line="240" w:lineRule="auto"/>
        <w:ind w:left="1440"/>
        <w:jc w:val="both"/>
      </w:pPr>
      <w:r w:rsidRPr="0026588B">
        <w:t>Wzór umowy.</w:t>
      </w:r>
    </w:p>
    <w:p w:rsidR="003D77BA" w:rsidRPr="0026588B" w:rsidRDefault="003D77BA" w:rsidP="003D77BA">
      <w:pPr>
        <w:jc w:val="both"/>
      </w:pPr>
    </w:p>
    <w:p w:rsidR="003D77BA" w:rsidRPr="00274B32" w:rsidRDefault="003D77BA" w:rsidP="003D77BA">
      <w:pPr>
        <w:jc w:val="both"/>
      </w:pPr>
      <w:r w:rsidRPr="00274B3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3D77BA" w:rsidRPr="00274B32" w:rsidRDefault="003D77BA" w:rsidP="003D77BA">
      <w:pPr>
        <w:widowControl w:val="0"/>
        <w:numPr>
          <w:ilvl w:val="0"/>
          <w:numId w:val="27"/>
        </w:numPr>
        <w:tabs>
          <w:tab w:val="left" w:pos="284"/>
        </w:tabs>
        <w:suppressAutoHyphens/>
        <w:spacing w:after="0" w:line="240" w:lineRule="auto"/>
        <w:ind w:left="0" w:firstLine="0"/>
        <w:jc w:val="both"/>
      </w:pPr>
      <w:r w:rsidRPr="00274B32">
        <w:t>Administratorem danych osobowych Wykonawcy oraz osób, których dane  Wykonawca przekazał w niniejszym postępowaniu jest Szpital Specjalistyczny w Brzozowie Podkarpacki Ośrodek Onkologiczny , Im. Ks. B. Markiewicza, 36-200 Brzozów, ul. Ks. J. Bielawskiego 18.</w:t>
      </w:r>
    </w:p>
    <w:p w:rsidR="003D77BA" w:rsidRPr="00274B32" w:rsidRDefault="003D77BA" w:rsidP="003D77BA">
      <w:pPr>
        <w:widowControl w:val="0"/>
        <w:numPr>
          <w:ilvl w:val="0"/>
          <w:numId w:val="27"/>
        </w:numPr>
        <w:tabs>
          <w:tab w:val="left" w:pos="284"/>
        </w:tabs>
        <w:suppressAutoHyphens/>
        <w:spacing w:after="0" w:line="240" w:lineRule="auto"/>
        <w:ind w:left="0" w:firstLine="0"/>
        <w:jc w:val="both"/>
      </w:pPr>
      <w:r w:rsidRPr="00274B32">
        <w:t>Z Inspektorem Ochrony Danych można się skontaktować poprzez e-mail robert.tomza@szpital-brzozow.pl, lub pisemnie na adres Administratora.</w:t>
      </w:r>
    </w:p>
    <w:p w:rsidR="003D77BA" w:rsidRPr="00274B32" w:rsidRDefault="003D77BA" w:rsidP="003D77BA">
      <w:pPr>
        <w:widowControl w:val="0"/>
        <w:numPr>
          <w:ilvl w:val="0"/>
          <w:numId w:val="27"/>
        </w:numPr>
        <w:tabs>
          <w:tab w:val="left" w:pos="284"/>
        </w:tabs>
        <w:suppressAutoHyphens/>
        <w:spacing w:after="0" w:line="240" w:lineRule="auto"/>
        <w:ind w:left="0" w:firstLine="0"/>
        <w:jc w:val="both"/>
      </w:pPr>
      <w:r w:rsidRPr="00274B32">
        <w:t>Dane osobowe Wykonawcy przetwarzane będą na podstawie art. 6 ust. 1 lit. C</w:t>
      </w:r>
      <w:r w:rsidRPr="00274B32">
        <w:rPr>
          <w:i/>
        </w:rPr>
        <w:t> </w:t>
      </w:r>
      <w:r w:rsidRPr="00274B32">
        <w:t>RODO w celu związanym z postępowaniem o udzielenie niniejszego zamówienia publicznego,</w:t>
      </w:r>
      <w:r w:rsidRPr="00274B32">
        <w:rPr>
          <w:b/>
        </w:rPr>
        <w:t xml:space="preserve"> </w:t>
      </w:r>
      <w:r w:rsidRPr="00274B32">
        <w:t>prowadzonym w</w:t>
      </w:r>
      <w:r>
        <w:t> </w:t>
      </w:r>
      <w:r w:rsidRPr="00274B32">
        <w:t>trybie przetargu nieograniczonego;</w:t>
      </w:r>
    </w:p>
    <w:p w:rsidR="003D77BA" w:rsidRPr="00274B32" w:rsidRDefault="003D77BA" w:rsidP="003D77BA">
      <w:pPr>
        <w:widowControl w:val="0"/>
        <w:numPr>
          <w:ilvl w:val="0"/>
          <w:numId w:val="27"/>
        </w:numPr>
        <w:tabs>
          <w:tab w:val="left" w:pos="284"/>
        </w:tabs>
        <w:suppressAutoHyphens/>
        <w:spacing w:after="0" w:line="240" w:lineRule="auto"/>
        <w:ind w:left="0" w:firstLine="0"/>
        <w:jc w:val="both"/>
      </w:pPr>
      <w:r w:rsidRPr="00274B32">
        <w:t xml:space="preserve">Odbiorcami danych osobowych Wykonawcy będą osoby lub podmioty, którym udostępniona zostanie dokumentacja postępowania w oparciu o art. 8 oraz art. 96 ust. 3 ustawy </w:t>
      </w:r>
      <w:proofErr w:type="spellStart"/>
      <w:r w:rsidRPr="00274B32">
        <w:t>Pzp</w:t>
      </w:r>
      <w:proofErr w:type="spellEnd"/>
      <w:r w:rsidRPr="00274B32">
        <w:t xml:space="preserve">;  </w:t>
      </w:r>
    </w:p>
    <w:p w:rsidR="003D77BA" w:rsidRPr="00274B32" w:rsidRDefault="003D77BA" w:rsidP="003D77BA">
      <w:pPr>
        <w:widowControl w:val="0"/>
        <w:numPr>
          <w:ilvl w:val="0"/>
          <w:numId w:val="27"/>
        </w:numPr>
        <w:tabs>
          <w:tab w:val="left" w:pos="284"/>
        </w:tabs>
        <w:suppressAutoHyphens/>
        <w:spacing w:after="0" w:line="240" w:lineRule="auto"/>
        <w:ind w:left="0" w:firstLine="0"/>
        <w:jc w:val="both"/>
      </w:pPr>
      <w:r w:rsidRPr="00274B32">
        <w:t xml:space="preserve">Dane osobowe Wykonawcy będą przechowywane, zgodnie z art. 97 ust. 1 ustawy </w:t>
      </w:r>
      <w:proofErr w:type="spellStart"/>
      <w:r w:rsidRPr="00274B32">
        <w:t>Pzp</w:t>
      </w:r>
      <w:proofErr w:type="spellEnd"/>
      <w:r w:rsidRPr="00274B32">
        <w:t>, przez okres 4 lat od dnia zakończenia postępowania o udzielenie zamówienia, a jeżeli czas trwania umowy przekracza 4 lata, okres przechowywania obejmuje cały czas trwania umowy;</w:t>
      </w:r>
    </w:p>
    <w:p w:rsidR="003D77BA" w:rsidRPr="00274B32" w:rsidRDefault="003D77BA" w:rsidP="003D77BA">
      <w:pPr>
        <w:widowControl w:val="0"/>
        <w:numPr>
          <w:ilvl w:val="0"/>
          <w:numId w:val="27"/>
        </w:numPr>
        <w:tabs>
          <w:tab w:val="left" w:pos="284"/>
        </w:tabs>
        <w:suppressAutoHyphens/>
        <w:spacing w:after="0" w:line="240" w:lineRule="auto"/>
        <w:ind w:left="0" w:firstLine="0"/>
        <w:jc w:val="both"/>
      </w:pPr>
      <w:r w:rsidRPr="00274B32">
        <w:t xml:space="preserve">Obowiązek podania przez Wykonawcę danych osobowych bezpośrednio go dotyczących jest wymogiem ustawowym określonym w przepisach ustawy </w:t>
      </w:r>
      <w:proofErr w:type="spellStart"/>
      <w:r w:rsidRPr="00274B32">
        <w:t>Pzp</w:t>
      </w:r>
      <w:proofErr w:type="spellEnd"/>
      <w:r w:rsidRPr="00274B32">
        <w:t>, związanym z udziałem w</w:t>
      </w:r>
      <w:r>
        <w:t> </w:t>
      </w:r>
      <w:r w:rsidRPr="00274B32">
        <w:t xml:space="preserve">postępowaniu o udzielenie zamówienia publicznego; konsekwencje niepodania określonych danych wynikają z ustawy </w:t>
      </w:r>
      <w:proofErr w:type="spellStart"/>
      <w:r w:rsidRPr="00274B32">
        <w:t>Pzp</w:t>
      </w:r>
      <w:proofErr w:type="spellEnd"/>
      <w:r w:rsidRPr="00274B32">
        <w:t xml:space="preserve">;  </w:t>
      </w:r>
    </w:p>
    <w:p w:rsidR="003D77BA" w:rsidRPr="00274B32" w:rsidRDefault="003D77BA" w:rsidP="003D77BA">
      <w:pPr>
        <w:widowControl w:val="0"/>
        <w:numPr>
          <w:ilvl w:val="0"/>
          <w:numId w:val="27"/>
        </w:numPr>
        <w:tabs>
          <w:tab w:val="left" w:pos="284"/>
        </w:tabs>
        <w:suppressAutoHyphens/>
        <w:spacing w:after="0" w:line="240" w:lineRule="auto"/>
        <w:ind w:left="0" w:firstLine="0"/>
        <w:jc w:val="both"/>
      </w:pPr>
      <w:r w:rsidRPr="00274B32">
        <w:t>W odniesieniu do danych osobowych Wykonawcy decyzje nie będą podejmowane w sposób zautomatyzowany, stosowanie do art. 22 RODO;</w:t>
      </w:r>
    </w:p>
    <w:p w:rsidR="003D77BA" w:rsidRPr="00274B32" w:rsidRDefault="003D77BA" w:rsidP="003D77BA">
      <w:pPr>
        <w:widowControl w:val="0"/>
        <w:numPr>
          <w:ilvl w:val="0"/>
          <w:numId w:val="27"/>
        </w:numPr>
        <w:tabs>
          <w:tab w:val="left" w:pos="284"/>
        </w:tabs>
        <w:suppressAutoHyphens/>
        <w:spacing w:after="0" w:line="240" w:lineRule="auto"/>
        <w:ind w:left="0" w:firstLine="0"/>
        <w:jc w:val="both"/>
      </w:pPr>
      <w:r w:rsidRPr="00274B32">
        <w:t>Wykonawca posiada:</w:t>
      </w:r>
    </w:p>
    <w:p w:rsidR="003D77BA" w:rsidRPr="00274B32" w:rsidRDefault="003D77BA" w:rsidP="003D77BA">
      <w:pPr>
        <w:widowControl w:val="0"/>
        <w:numPr>
          <w:ilvl w:val="0"/>
          <w:numId w:val="28"/>
        </w:numPr>
        <w:suppressAutoHyphens/>
        <w:spacing w:after="0" w:line="240" w:lineRule="auto"/>
        <w:ind w:left="0" w:firstLine="0"/>
        <w:jc w:val="both"/>
      </w:pPr>
      <w:r w:rsidRPr="00274B32">
        <w:t>na podstawie art. 15 RODO prawo dostępu do swoich danych osobowych;</w:t>
      </w:r>
    </w:p>
    <w:p w:rsidR="003D77BA" w:rsidRPr="00274B32" w:rsidRDefault="003D77BA" w:rsidP="003D77BA">
      <w:pPr>
        <w:widowControl w:val="0"/>
        <w:numPr>
          <w:ilvl w:val="0"/>
          <w:numId w:val="28"/>
        </w:numPr>
        <w:suppressAutoHyphens/>
        <w:spacing w:after="0" w:line="240" w:lineRule="auto"/>
        <w:ind w:left="0" w:firstLine="0"/>
        <w:jc w:val="both"/>
      </w:pPr>
      <w:r w:rsidRPr="00274B32">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274B32">
        <w:t>Pzp</w:t>
      </w:r>
      <w:proofErr w:type="spellEnd"/>
      <w:r w:rsidRPr="00274B32">
        <w:t xml:space="preserve"> oraz nie narusza integralności protokołu oraz jego załączników;</w:t>
      </w:r>
    </w:p>
    <w:p w:rsidR="003D77BA" w:rsidRPr="00274B32" w:rsidRDefault="003D77BA" w:rsidP="003D77BA">
      <w:pPr>
        <w:widowControl w:val="0"/>
        <w:numPr>
          <w:ilvl w:val="0"/>
          <w:numId w:val="28"/>
        </w:numPr>
        <w:suppressAutoHyphens/>
        <w:spacing w:after="0" w:line="240" w:lineRule="auto"/>
        <w:ind w:left="0" w:firstLine="0"/>
        <w:jc w:val="both"/>
      </w:pPr>
      <w:r w:rsidRPr="00274B32">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3D77BA" w:rsidRDefault="003D77BA" w:rsidP="003D77BA">
      <w:pPr>
        <w:widowControl w:val="0"/>
        <w:numPr>
          <w:ilvl w:val="0"/>
          <w:numId w:val="28"/>
        </w:numPr>
        <w:suppressAutoHyphens/>
        <w:spacing w:after="0" w:line="240" w:lineRule="auto"/>
        <w:ind w:left="0" w:firstLine="0"/>
        <w:jc w:val="both"/>
      </w:pPr>
      <w:r w:rsidRPr="00274B32">
        <w:lastRenderedPageBreak/>
        <w:t>prawo do wniesienia skargi do Prezesa Urzędu Ochrony Danych Osobowych, gdy Wykonawca uzna, że przetwarzanie jego danych osobowych narusza przepisy RODO;</w:t>
      </w:r>
    </w:p>
    <w:p w:rsidR="003D77BA" w:rsidRPr="00274B32" w:rsidRDefault="003D77BA" w:rsidP="003D77BA">
      <w:pPr>
        <w:widowControl w:val="0"/>
        <w:numPr>
          <w:ilvl w:val="0"/>
          <w:numId w:val="27"/>
        </w:numPr>
        <w:tabs>
          <w:tab w:val="left" w:pos="284"/>
        </w:tabs>
        <w:suppressAutoHyphens/>
        <w:spacing w:after="0" w:line="240" w:lineRule="auto"/>
        <w:ind w:left="0" w:firstLine="0"/>
        <w:jc w:val="both"/>
      </w:pPr>
      <w:r w:rsidRPr="00274B32">
        <w:t>Wykonawcy nie przysługuje:</w:t>
      </w:r>
    </w:p>
    <w:p w:rsidR="003D77BA" w:rsidRPr="00274B32" w:rsidRDefault="003D77BA" w:rsidP="003D77BA">
      <w:pPr>
        <w:widowControl w:val="0"/>
        <w:numPr>
          <w:ilvl w:val="0"/>
          <w:numId w:val="29"/>
        </w:numPr>
        <w:suppressAutoHyphens/>
        <w:spacing w:after="0" w:line="240" w:lineRule="auto"/>
        <w:ind w:left="0" w:firstLine="0"/>
        <w:jc w:val="both"/>
      </w:pPr>
      <w:r w:rsidRPr="00274B32">
        <w:t>w związku z art. 17 ust. 3 lit. b, d lub e RODO prawo do usunięcia danych osobowych;</w:t>
      </w:r>
    </w:p>
    <w:p w:rsidR="003D77BA" w:rsidRPr="00274B32" w:rsidRDefault="003D77BA" w:rsidP="003D77BA">
      <w:pPr>
        <w:widowControl w:val="0"/>
        <w:numPr>
          <w:ilvl w:val="0"/>
          <w:numId w:val="29"/>
        </w:numPr>
        <w:suppressAutoHyphens/>
        <w:spacing w:after="0" w:line="240" w:lineRule="auto"/>
        <w:ind w:left="0" w:firstLine="0"/>
        <w:jc w:val="both"/>
      </w:pPr>
      <w:r w:rsidRPr="00274B32">
        <w:t>prawo do przenoszenia danych osobowych, o którym mowa w art. 20 RODO;</w:t>
      </w:r>
    </w:p>
    <w:p w:rsidR="003D77BA" w:rsidRDefault="003D77BA" w:rsidP="003D77BA">
      <w:pPr>
        <w:widowControl w:val="0"/>
        <w:numPr>
          <w:ilvl w:val="0"/>
          <w:numId w:val="29"/>
        </w:numPr>
        <w:suppressAutoHyphens/>
        <w:spacing w:after="0" w:line="240" w:lineRule="auto"/>
        <w:ind w:left="0" w:firstLine="0"/>
        <w:jc w:val="both"/>
      </w:pPr>
      <w:r w:rsidRPr="00274B32">
        <w:t xml:space="preserve">na podstawie art. 21 RODO prawo sprzeciwu, wobec przetwarzania danych osobowych, gdyż podstawą prawną przetwarzania Pani/Pana danych osobowych jest art. 6 ust. 1 lit. c RODO.  </w:t>
      </w:r>
    </w:p>
    <w:p w:rsidR="005D4EBF" w:rsidRPr="00274B32" w:rsidRDefault="005D4EBF" w:rsidP="005D4EBF">
      <w:pPr>
        <w:widowControl w:val="0"/>
        <w:suppressAutoHyphens/>
        <w:spacing w:after="0" w:line="240" w:lineRule="auto"/>
        <w:jc w:val="both"/>
      </w:pPr>
    </w:p>
    <w:p w:rsidR="003D77BA" w:rsidRPr="00274B32" w:rsidRDefault="003D77BA" w:rsidP="003D77BA">
      <w:pPr>
        <w:jc w:val="both"/>
      </w:pPr>
      <w:r w:rsidRPr="00274B32">
        <w:rPr>
          <w:b/>
        </w:rPr>
        <w:t>UWAGA!</w:t>
      </w:r>
    </w:p>
    <w:p w:rsidR="003D77BA" w:rsidRPr="00274B32" w:rsidRDefault="003D77BA" w:rsidP="003D77BA">
      <w:pPr>
        <w:widowControl w:val="0"/>
        <w:numPr>
          <w:ilvl w:val="0"/>
          <w:numId w:val="30"/>
        </w:numPr>
        <w:tabs>
          <w:tab w:val="clear" w:pos="-218"/>
          <w:tab w:val="num" w:pos="0"/>
          <w:tab w:val="left" w:pos="284"/>
        </w:tabs>
        <w:suppressAutoHyphens/>
        <w:spacing w:after="0" w:line="240" w:lineRule="auto"/>
        <w:ind w:left="0" w:firstLine="0"/>
        <w:jc w:val="both"/>
      </w:pPr>
      <w:r w:rsidRPr="00274B32">
        <w:rPr>
          <w:bCs/>
        </w:rPr>
        <w:t>Do obowiązków Wykonawcy należą m.in. obowiązki wynikające z RODO, w szczególności obowiązek informacyjny przewidziany w art. 13 RODO względem osób fizycznych</w:t>
      </w:r>
      <w:r w:rsidRPr="00274B32">
        <w:t xml:space="preserve">, których dane osobowe dotyczą i od których dane te Wykonawca bezpośrednio pozyskał. </w:t>
      </w:r>
    </w:p>
    <w:p w:rsidR="003D77BA" w:rsidRPr="00274B32" w:rsidRDefault="003D77BA" w:rsidP="003D77BA">
      <w:pPr>
        <w:widowControl w:val="0"/>
        <w:numPr>
          <w:ilvl w:val="0"/>
          <w:numId w:val="30"/>
        </w:numPr>
        <w:tabs>
          <w:tab w:val="clear" w:pos="-218"/>
          <w:tab w:val="num" w:pos="0"/>
          <w:tab w:val="left" w:pos="284"/>
        </w:tabs>
        <w:suppressAutoHyphens/>
        <w:spacing w:after="0" w:line="240" w:lineRule="auto"/>
        <w:ind w:left="0" w:firstLine="0"/>
        <w:jc w:val="both"/>
      </w:pPr>
      <w:r w:rsidRPr="00274B32">
        <w:t xml:space="preserve">Jednakże obowiązek informacyjny wynikający z art. 13 RODO nie będzie miał zastosowania, gdy i w zakresie, w jakim osoba fizyczna, której dane dotyczą, dysponuje już tymi informacjami (vide: art. 13 ust. 4 RODO). </w:t>
      </w:r>
    </w:p>
    <w:p w:rsidR="003D77BA" w:rsidRPr="00274B32" w:rsidRDefault="003D77BA" w:rsidP="003D77BA">
      <w:pPr>
        <w:widowControl w:val="0"/>
        <w:numPr>
          <w:ilvl w:val="0"/>
          <w:numId w:val="30"/>
        </w:numPr>
        <w:tabs>
          <w:tab w:val="clear" w:pos="-218"/>
          <w:tab w:val="num" w:pos="0"/>
          <w:tab w:val="left" w:pos="284"/>
        </w:tabs>
        <w:suppressAutoHyphens/>
        <w:spacing w:after="0" w:line="240" w:lineRule="auto"/>
        <w:ind w:left="0" w:firstLine="0"/>
        <w:jc w:val="both"/>
      </w:pPr>
      <w:r w:rsidRPr="00274B32">
        <w:rPr>
          <w:bCs/>
        </w:rPr>
        <w:t>Ponadto, Wykonawca będzie musiał wypełnić obowiązek informacyjny wynikający z art. 14 RODO względem osób fizycznych</w:t>
      </w:r>
      <w:r w:rsidRPr="00274B32">
        <w:t xml:space="preserve">, których dane przekazuje Zamawiającemu i których dane pośrednio pozyskał, chyba że ma zastosowanie co najmniej jedno z włączeń, o których mowa w art. 14 ust. 5 RODO. </w:t>
      </w:r>
    </w:p>
    <w:p w:rsidR="003D77BA" w:rsidRPr="00274B32" w:rsidRDefault="003D77BA" w:rsidP="003D77BA">
      <w:pPr>
        <w:widowControl w:val="0"/>
        <w:numPr>
          <w:ilvl w:val="0"/>
          <w:numId w:val="30"/>
        </w:numPr>
        <w:tabs>
          <w:tab w:val="clear" w:pos="-218"/>
          <w:tab w:val="num" w:pos="0"/>
          <w:tab w:val="left" w:pos="284"/>
        </w:tabs>
        <w:suppressAutoHyphens/>
        <w:spacing w:after="0" w:line="240" w:lineRule="auto"/>
        <w:ind w:left="0" w:firstLine="0"/>
        <w:jc w:val="both"/>
      </w:pPr>
      <w:r w:rsidRPr="00274B32">
        <w:rPr>
          <w:u w:val="single"/>
        </w:rPr>
        <w:t xml:space="preserve">W związku z powyższym Wykonawca w formularzu ofertowym, stanowiącym Załącznik  nr </w:t>
      </w:r>
      <w:r>
        <w:rPr>
          <w:u w:val="single"/>
        </w:rPr>
        <w:t>1</w:t>
      </w:r>
      <w:r w:rsidRPr="00274B32">
        <w:rPr>
          <w:u w:val="single"/>
        </w:rPr>
        <w:t xml:space="preserve"> </w:t>
      </w:r>
      <w:r>
        <w:rPr>
          <w:u w:val="single"/>
        </w:rPr>
        <w:t>do SIWZ</w:t>
      </w:r>
      <w:r w:rsidRPr="00274B32">
        <w:rPr>
          <w:u w:val="single"/>
        </w:rPr>
        <w:t xml:space="preserve">, składa </w:t>
      </w:r>
      <w:r w:rsidRPr="00ED4175">
        <w:rPr>
          <w:i/>
          <w:u w:val="single"/>
        </w:rPr>
        <w:t>(o ile dotyczy</w:t>
      </w:r>
      <w:r w:rsidRPr="00274B32">
        <w:rPr>
          <w:u w:val="single"/>
        </w:rPr>
        <w:t>) stosowne oświadczenie.</w:t>
      </w:r>
    </w:p>
    <w:p w:rsidR="003D77BA" w:rsidRPr="00274B32" w:rsidRDefault="003D77BA" w:rsidP="003D77BA">
      <w:pPr>
        <w:widowControl w:val="0"/>
        <w:jc w:val="center"/>
        <w:rPr>
          <w:lang w:eastAsia="zh-CN"/>
        </w:rPr>
      </w:pPr>
    </w:p>
    <w:p w:rsidR="003D77BA" w:rsidRDefault="003D77BA" w:rsidP="003D77BA">
      <w:pPr>
        <w:jc w:val="both"/>
      </w:pPr>
    </w:p>
    <w:p w:rsidR="003D77BA" w:rsidRDefault="003D77BA" w:rsidP="003D77BA">
      <w:pPr>
        <w:jc w:val="both"/>
      </w:pPr>
    </w:p>
    <w:p w:rsidR="003D77BA" w:rsidRDefault="003D77BA" w:rsidP="003D77BA">
      <w:pPr>
        <w:jc w:val="both"/>
      </w:pPr>
    </w:p>
    <w:p w:rsidR="003D77BA" w:rsidRDefault="003D77BA" w:rsidP="003D77BA">
      <w:pPr>
        <w:jc w:val="both"/>
      </w:pPr>
    </w:p>
    <w:p w:rsidR="003D77BA" w:rsidRDefault="003D77BA" w:rsidP="003D77BA">
      <w:pPr>
        <w:jc w:val="both"/>
      </w:pPr>
    </w:p>
    <w:p w:rsidR="003D77BA" w:rsidRDefault="003D77BA" w:rsidP="003D77BA">
      <w:pPr>
        <w:jc w:val="both"/>
      </w:pPr>
    </w:p>
    <w:p w:rsidR="003D77BA" w:rsidRDefault="003D77BA" w:rsidP="003D77BA">
      <w:pPr>
        <w:jc w:val="both"/>
      </w:pPr>
    </w:p>
    <w:p w:rsidR="003D77BA" w:rsidRDefault="003D77BA" w:rsidP="003D77BA">
      <w:pPr>
        <w:jc w:val="both"/>
      </w:pPr>
    </w:p>
    <w:p w:rsidR="003D77BA" w:rsidRDefault="003D77BA" w:rsidP="003D77BA">
      <w:pPr>
        <w:jc w:val="both"/>
      </w:pPr>
    </w:p>
    <w:p w:rsidR="003D77BA" w:rsidRDefault="003D77BA" w:rsidP="003D77BA">
      <w:pPr>
        <w:jc w:val="both"/>
      </w:pPr>
    </w:p>
    <w:p w:rsidR="003D77BA" w:rsidRDefault="003D77BA" w:rsidP="003D77BA">
      <w:pPr>
        <w:jc w:val="both"/>
      </w:pPr>
    </w:p>
    <w:p w:rsidR="003D77BA" w:rsidRDefault="003D77BA" w:rsidP="003D77BA">
      <w:pPr>
        <w:jc w:val="both"/>
      </w:pPr>
    </w:p>
    <w:p w:rsidR="003D77BA" w:rsidRDefault="003D77BA" w:rsidP="003D77BA">
      <w:pPr>
        <w:jc w:val="both"/>
      </w:pPr>
    </w:p>
    <w:p w:rsidR="003D77BA" w:rsidRDefault="003D77BA" w:rsidP="003D77BA">
      <w:pPr>
        <w:jc w:val="both"/>
      </w:pPr>
    </w:p>
    <w:p w:rsidR="003D77BA" w:rsidRDefault="003D77BA" w:rsidP="003D77BA">
      <w:pPr>
        <w:jc w:val="both"/>
      </w:pPr>
    </w:p>
    <w:p w:rsidR="003D77BA" w:rsidRDefault="003D77BA" w:rsidP="003D77BA">
      <w:pPr>
        <w:jc w:val="both"/>
      </w:pPr>
    </w:p>
    <w:p w:rsidR="003D77BA" w:rsidRPr="0026588B" w:rsidRDefault="003D77BA" w:rsidP="003D77BA">
      <w:pPr>
        <w:jc w:val="right"/>
      </w:pPr>
      <w:r w:rsidRPr="0026588B">
        <w:rPr>
          <w:sz w:val="18"/>
          <w:szCs w:val="18"/>
        </w:rPr>
        <w:t>Załącznik nr 1</w:t>
      </w:r>
    </w:p>
    <w:p w:rsidR="003D77BA" w:rsidRPr="0026588B" w:rsidRDefault="003D77BA" w:rsidP="003D77BA">
      <w:pPr>
        <w:pStyle w:val="Bezodstpw"/>
      </w:pPr>
      <w:r w:rsidRPr="0026588B">
        <w:t>Dane dotyczące Wykonawcy:</w:t>
      </w:r>
    </w:p>
    <w:p w:rsidR="003D77BA" w:rsidRPr="0026588B" w:rsidRDefault="003D77BA" w:rsidP="003D77BA">
      <w:pPr>
        <w:pStyle w:val="Bezodstpw"/>
      </w:pPr>
    </w:p>
    <w:p w:rsidR="003D77BA" w:rsidRPr="0026588B" w:rsidRDefault="003D77BA" w:rsidP="003D77BA">
      <w:pPr>
        <w:pStyle w:val="Bezodstpw"/>
      </w:pPr>
      <w:r w:rsidRPr="0026588B">
        <w:t>Nazwa: .........</w:t>
      </w:r>
      <w:r>
        <w:t>..............................</w:t>
      </w:r>
    </w:p>
    <w:p w:rsidR="003D77BA" w:rsidRPr="0026588B" w:rsidRDefault="003D77BA" w:rsidP="003D77BA">
      <w:pPr>
        <w:pStyle w:val="Bezodstpw"/>
      </w:pPr>
    </w:p>
    <w:p w:rsidR="003D77BA" w:rsidRDefault="003D77BA" w:rsidP="003D77BA">
      <w:pPr>
        <w:pStyle w:val="Bezodstpw"/>
      </w:pPr>
      <w:r w:rsidRPr="0026588B">
        <w:t>Siedziba: .....................................</w:t>
      </w:r>
    </w:p>
    <w:p w:rsidR="00B34BEA" w:rsidRDefault="00B34BEA" w:rsidP="003D77BA">
      <w:pPr>
        <w:pStyle w:val="Bezodstpw"/>
      </w:pPr>
    </w:p>
    <w:p w:rsidR="00B34BEA" w:rsidRPr="0026588B" w:rsidRDefault="00B34BEA" w:rsidP="003D77BA">
      <w:pPr>
        <w:pStyle w:val="Bezodstpw"/>
      </w:pPr>
      <w:r>
        <w:t>NIP…………………………………………..</w:t>
      </w:r>
    </w:p>
    <w:p w:rsidR="003D77BA" w:rsidRPr="0026588B" w:rsidRDefault="003D77BA" w:rsidP="003D77BA">
      <w:pPr>
        <w:pStyle w:val="Bezodstpw"/>
      </w:pPr>
    </w:p>
    <w:p w:rsidR="003D77BA" w:rsidRDefault="003D77BA" w:rsidP="003D77BA">
      <w:pPr>
        <w:pStyle w:val="Bezodstpw"/>
      </w:pPr>
      <w:r w:rsidRPr="0026588B">
        <w:t>Tel. ....................</w:t>
      </w:r>
      <w:r>
        <w:t>.........................</w:t>
      </w:r>
    </w:p>
    <w:p w:rsidR="003D77BA" w:rsidRDefault="003D77BA" w:rsidP="003D77BA">
      <w:pPr>
        <w:pStyle w:val="Bezodstpw"/>
      </w:pPr>
    </w:p>
    <w:p w:rsidR="003D77BA" w:rsidRPr="0026588B" w:rsidRDefault="003D77BA" w:rsidP="003D77BA">
      <w:pPr>
        <w:pStyle w:val="Bezodstpw"/>
      </w:pPr>
      <w:r w:rsidRPr="0026588B">
        <w:t>Fax. .........................................</w:t>
      </w:r>
      <w:r>
        <w:t>...</w:t>
      </w:r>
    </w:p>
    <w:p w:rsidR="003D77BA" w:rsidRPr="0026588B" w:rsidRDefault="003D77BA" w:rsidP="003D77BA">
      <w:pPr>
        <w:pStyle w:val="Bezodstpw"/>
      </w:pPr>
    </w:p>
    <w:p w:rsidR="003D77BA" w:rsidRDefault="003D77BA" w:rsidP="003D77BA">
      <w:pPr>
        <w:pStyle w:val="Bezodstpw"/>
      </w:pPr>
      <w:r w:rsidRPr="0026588B">
        <w:t>Email. ..............</w:t>
      </w:r>
      <w:r>
        <w:t>...........................</w:t>
      </w:r>
    </w:p>
    <w:p w:rsidR="003D77BA" w:rsidRDefault="003D77BA" w:rsidP="003D77BA">
      <w:pPr>
        <w:jc w:val="both"/>
      </w:pPr>
    </w:p>
    <w:p w:rsidR="003D77BA" w:rsidRDefault="007943B5" w:rsidP="003D77BA">
      <w:pPr>
        <w:jc w:val="center"/>
        <w:rPr>
          <w:b/>
        </w:rPr>
      </w:pPr>
      <w:r>
        <w:rPr>
          <w:b/>
        </w:rPr>
        <w:t>FORMULARZ OFERTOWY</w:t>
      </w:r>
    </w:p>
    <w:p w:rsidR="003061D8" w:rsidRPr="003061D8" w:rsidRDefault="003061D8" w:rsidP="003D77BA">
      <w:pPr>
        <w:jc w:val="center"/>
        <w:rPr>
          <w:b/>
        </w:rPr>
      </w:pPr>
      <w:r w:rsidRPr="003061D8">
        <w:rPr>
          <w:b/>
        </w:rPr>
        <w:t>(wraz z opisem przedmiotu zamówienia)</w:t>
      </w:r>
    </w:p>
    <w:p w:rsidR="003D77BA" w:rsidRPr="0026588B" w:rsidRDefault="003D77BA" w:rsidP="003D77BA">
      <w:pPr>
        <w:jc w:val="both"/>
      </w:pPr>
    </w:p>
    <w:p w:rsidR="003D77BA" w:rsidRDefault="003D77BA" w:rsidP="003D77BA">
      <w:pPr>
        <w:jc w:val="both"/>
      </w:pPr>
      <w:r w:rsidRPr="005449CC">
        <w:t>Nawiązując do zaproszenia do złożenia ofe</w:t>
      </w:r>
      <w:r>
        <w:t>rty (numer sprawy SZPiGM 0610A/</w:t>
      </w:r>
      <w:r w:rsidR="00ED12F8">
        <w:t>01</w:t>
      </w:r>
      <w:r>
        <w:t>/202</w:t>
      </w:r>
      <w:r w:rsidR="00ED12F8">
        <w:t>3</w:t>
      </w:r>
      <w:r w:rsidRPr="005449CC">
        <w:t>) na dostawę</w:t>
      </w:r>
      <w:r w:rsidRPr="005449CC">
        <w:rPr>
          <w:b/>
          <w:u w:val="single"/>
        </w:rPr>
        <w:t xml:space="preserve"> </w:t>
      </w:r>
      <w:r w:rsidRPr="005449CC">
        <w:t xml:space="preserve"> nowych i odbiór używanych filtrów</w:t>
      </w:r>
      <w:r w:rsidR="00ED12F8">
        <w:t xml:space="preserve"> </w:t>
      </w:r>
      <w:r w:rsidRPr="005449CC">
        <w:t>do</w:t>
      </w:r>
      <w:r w:rsidR="00ED12F8">
        <w:t xml:space="preserve"> </w:t>
      </w:r>
      <w:r w:rsidRPr="005449CC">
        <w:t>central klimatyzacyjnych</w:t>
      </w:r>
      <w:r>
        <w:t>,</w:t>
      </w:r>
      <w:r w:rsidRPr="005449CC">
        <w:t xml:space="preserve"> oferuję wykonanie przedmiotu z</w:t>
      </w:r>
      <w:r w:rsidR="003061D8">
        <w:t>amówienia na następujących warunkach</w:t>
      </w:r>
      <w:r w:rsidRPr="005449CC">
        <w:t>:</w:t>
      </w:r>
    </w:p>
    <w:p w:rsidR="003061D8" w:rsidRDefault="003061D8" w:rsidP="003061D8">
      <w:pPr>
        <w:numPr>
          <w:ilvl w:val="0"/>
          <w:numId w:val="32"/>
        </w:numPr>
        <w:spacing w:after="0"/>
        <w:ind w:left="426"/>
        <w:jc w:val="both"/>
      </w:pPr>
      <w:r>
        <w:t>Ramy filtrów kieszeniowych wykonane ze stali ocynkowanej szerokość 25 mm.</w:t>
      </w:r>
    </w:p>
    <w:p w:rsidR="003061D8" w:rsidRDefault="003061D8" w:rsidP="003061D8">
      <w:pPr>
        <w:numPr>
          <w:ilvl w:val="0"/>
          <w:numId w:val="32"/>
        </w:numPr>
        <w:spacing w:after="0"/>
        <w:ind w:left="426"/>
        <w:jc w:val="both"/>
      </w:pPr>
      <w:r>
        <w:t>Ilość kieszeni w filtrach kieszeniowych zgodna z normami produkcji filtrów.</w:t>
      </w:r>
    </w:p>
    <w:p w:rsidR="003061D8" w:rsidRDefault="003061D8" w:rsidP="003061D8">
      <w:pPr>
        <w:numPr>
          <w:ilvl w:val="0"/>
          <w:numId w:val="32"/>
        </w:numPr>
        <w:spacing w:after="0"/>
        <w:ind w:left="426"/>
        <w:jc w:val="both"/>
      </w:pPr>
      <w:r>
        <w:t>Ramy filtrów kasetowych wykonane ze stali ocynkowanej lub tworzywa sztucznego.</w:t>
      </w:r>
    </w:p>
    <w:p w:rsidR="003061D8" w:rsidRDefault="003061D8" w:rsidP="003061D8">
      <w:pPr>
        <w:numPr>
          <w:ilvl w:val="0"/>
          <w:numId w:val="32"/>
        </w:numPr>
        <w:spacing w:after="0"/>
        <w:ind w:left="426"/>
        <w:jc w:val="both"/>
      </w:pPr>
      <w:r>
        <w:t>Ramy filtrów H-13 wykonane ze stali ocynkowanej lub mdf.</w:t>
      </w:r>
    </w:p>
    <w:p w:rsidR="003061D8" w:rsidRDefault="003061D8" w:rsidP="003061D8">
      <w:pPr>
        <w:numPr>
          <w:ilvl w:val="0"/>
          <w:numId w:val="32"/>
        </w:numPr>
        <w:spacing w:after="0"/>
        <w:ind w:left="426"/>
        <w:jc w:val="both"/>
      </w:pPr>
      <w:r>
        <w:t>Termin dostawy do 15.06.2023r.</w:t>
      </w:r>
    </w:p>
    <w:p w:rsidR="005D4EBF" w:rsidRDefault="005D4EBF" w:rsidP="005D4EBF">
      <w:pPr>
        <w:spacing w:after="0"/>
        <w:ind w:left="426"/>
        <w:jc w:val="both"/>
      </w:pPr>
    </w:p>
    <w:p w:rsidR="00C909F1" w:rsidRPr="00DE7367" w:rsidRDefault="00DE7367" w:rsidP="00C909F1">
      <w:pPr>
        <w:suppressAutoHyphens/>
        <w:spacing w:after="0" w:line="240" w:lineRule="auto"/>
        <w:jc w:val="both"/>
        <w:rPr>
          <w:b/>
        </w:rPr>
      </w:pPr>
      <w:r w:rsidRPr="00DE7367">
        <w:rPr>
          <w:b/>
        </w:rPr>
        <w:t>Tabela nr 1:</w:t>
      </w:r>
    </w:p>
    <w:tbl>
      <w:tblPr>
        <w:tblpPr w:leftFromText="141" w:rightFromText="141" w:vertAnchor="text" w:horzAnchor="margin" w:tblpY="215"/>
        <w:tblW w:w="10315" w:type="dxa"/>
        <w:tblLayout w:type="fixed"/>
        <w:tblLook w:val="0000" w:firstRow="0" w:lastRow="0" w:firstColumn="0" w:lastColumn="0" w:noHBand="0" w:noVBand="0"/>
      </w:tblPr>
      <w:tblGrid>
        <w:gridCol w:w="534"/>
        <w:gridCol w:w="2126"/>
        <w:gridCol w:w="1559"/>
        <w:gridCol w:w="992"/>
        <w:gridCol w:w="1560"/>
        <w:gridCol w:w="992"/>
        <w:gridCol w:w="1276"/>
        <w:gridCol w:w="1276"/>
      </w:tblGrid>
      <w:tr w:rsidR="00B11F1B" w:rsidRPr="00F2450E" w:rsidTr="00B11F1B">
        <w:trPr>
          <w:trHeight w:val="841"/>
        </w:trPr>
        <w:tc>
          <w:tcPr>
            <w:tcW w:w="534"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jc w:val="center"/>
            </w:pPr>
            <w:r w:rsidRPr="00023C65">
              <w:rPr>
                <w:b/>
              </w:rPr>
              <w:t>Lp.</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jc w:val="center"/>
            </w:pPr>
            <w:r>
              <w:rPr>
                <w:b/>
              </w:rPr>
              <w:t>A</w:t>
            </w:r>
            <w:r w:rsidR="00447D5D">
              <w:rPr>
                <w:b/>
              </w:rPr>
              <w:t>sortyment</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rsidRPr="00023C65">
              <w:rPr>
                <w:b/>
              </w:rPr>
              <w:t>R</w:t>
            </w:r>
            <w:r w:rsidR="00447D5D">
              <w:rPr>
                <w:b/>
              </w:rPr>
              <w:t>odzaj</w:t>
            </w:r>
          </w:p>
        </w:tc>
        <w:tc>
          <w:tcPr>
            <w:tcW w:w="992" w:type="dxa"/>
            <w:tcBorders>
              <w:top w:val="single" w:sz="4" w:space="0" w:color="000000"/>
              <w:left w:val="single" w:sz="4" w:space="0" w:color="000000"/>
              <w:bottom w:val="single" w:sz="4" w:space="0" w:color="000000"/>
              <w:right w:val="single" w:sz="4" w:space="0" w:color="auto"/>
            </w:tcBorders>
          </w:tcPr>
          <w:p w:rsidR="00B11F1B" w:rsidRDefault="00447D5D" w:rsidP="002D4E4D">
            <w:pPr>
              <w:pStyle w:val="Bezodstpw"/>
              <w:jc w:val="center"/>
            </w:pPr>
            <w:r>
              <w:rPr>
                <w:b/>
              </w:rPr>
              <w:t>Ilość sztuk</w:t>
            </w:r>
          </w:p>
        </w:tc>
        <w:tc>
          <w:tcPr>
            <w:tcW w:w="1560" w:type="dxa"/>
            <w:tcBorders>
              <w:top w:val="single" w:sz="4" w:space="0" w:color="000000"/>
              <w:left w:val="single" w:sz="4" w:space="0" w:color="000000"/>
              <w:bottom w:val="single" w:sz="4" w:space="0" w:color="000000"/>
              <w:right w:val="single" w:sz="4" w:space="0" w:color="auto"/>
            </w:tcBorders>
          </w:tcPr>
          <w:p w:rsidR="00B11F1B" w:rsidRPr="00CF6C40" w:rsidRDefault="00447D5D" w:rsidP="002D4E4D">
            <w:pPr>
              <w:pStyle w:val="Bezodstpw"/>
              <w:jc w:val="center"/>
              <w:rPr>
                <w:b/>
                <w:sz w:val="20"/>
                <w:szCs w:val="20"/>
              </w:rPr>
            </w:pPr>
            <w:r>
              <w:rPr>
                <w:b/>
              </w:rPr>
              <w:t>Cena jednostkowa</w:t>
            </w:r>
          </w:p>
          <w:p w:rsidR="00B11F1B" w:rsidRPr="00CF6C40" w:rsidRDefault="00447D5D" w:rsidP="002D4E4D">
            <w:pPr>
              <w:pStyle w:val="Bezodstpw"/>
              <w:jc w:val="center"/>
              <w:rPr>
                <w:b/>
              </w:rPr>
            </w:pPr>
            <w:r>
              <w:rPr>
                <w:b/>
              </w:rPr>
              <w:t>netto PLN</w:t>
            </w:r>
          </w:p>
        </w:tc>
        <w:tc>
          <w:tcPr>
            <w:tcW w:w="992" w:type="dxa"/>
            <w:tcBorders>
              <w:top w:val="single" w:sz="4" w:space="0" w:color="000000"/>
              <w:left w:val="single" w:sz="4" w:space="0" w:color="000000"/>
              <w:bottom w:val="single" w:sz="4" w:space="0" w:color="000000"/>
              <w:right w:val="single" w:sz="4" w:space="0" w:color="auto"/>
            </w:tcBorders>
          </w:tcPr>
          <w:p w:rsidR="00B11F1B" w:rsidRPr="00CF6C40" w:rsidRDefault="00447D5D" w:rsidP="002D4E4D">
            <w:pPr>
              <w:pStyle w:val="Bezodstpw"/>
              <w:jc w:val="center"/>
              <w:rPr>
                <w:b/>
                <w:sz w:val="20"/>
                <w:szCs w:val="20"/>
              </w:rPr>
            </w:pPr>
            <w:r>
              <w:rPr>
                <w:b/>
                <w:sz w:val="20"/>
                <w:szCs w:val="20"/>
              </w:rPr>
              <w:t>Stawka podatku VAT%</w:t>
            </w: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B11F1B">
            <w:pPr>
              <w:pStyle w:val="Bezodstpw"/>
              <w:jc w:val="center"/>
              <w:rPr>
                <w:b/>
              </w:rPr>
            </w:pPr>
            <w:r>
              <w:rPr>
                <w:b/>
              </w:rPr>
              <w:t>WARTOŚĆ</w:t>
            </w:r>
          </w:p>
          <w:p w:rsidR="00B11F1B" w:rsidRPr="00023C65" w:rsidRDefault="00B11F1B" w:rsidP="00B11F1B">
            <w:pPr>
              <w:pStyle w:val="Bezodstpw"/>
              <w:jc w:val="center"/>
              <w:rPr>
                <w:b/>
              </w:rPr>
            </w:pPr>
            <w:r>
              <w:rPr>
                <w:b/>
              </w:rPr>
              <w:t>NETTO</w:t>
            </w: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B11F1B">
            <w:pPr>
              <w:pStyle w:val="Bezodstpw"/>
              <w:jc w:val="center"/>
              <w:rPr>
                <w:b/>
                <w:sz w:val="20"/>
                <w:szCs w:val="20"/>
              </w:rPr>
            </w:pPr>
            <w:r w:rsidRPr="00CF6C40">
              <w:rPr>
                <w:b/>
              </w:rPr>
              <w:t xml:space="preserve">CENA </w:t>
            </w:r>
            <w:r w:rsidRPr="00CF6C40">
              <w:rPr>
                <w:b/>
                <w:sz w:val="20"/>
                <w:szCs w:val="20"/>
              </w:rPr>
              <w:t>JEDNOSTKOWA</w:t>
            </w:r>
          </w:p>
          <w:p w:rsidR="00B11F1B" w:rsidRPr="00CF6C40" w:rsidRDefault="00B11F1B" w:rsidP="00B11F1B">
            <w:pPr>
              <w:pStyle w:val="Bezodstpw"/>
              <w:jc w:val="center"/>
              <w:rPr>
                <w:b/>
                <w:sz w:val="20"/>
                <w:szCs w:val="20"/>
              </w:rPr>
            </w:pPr>
            <w:r>
              <w:rPr>
                <w:b/>
                <w:sz w:val="20"/>
                <w:szCs w:val="20"/>
              </w:rPr>
              <w:t>BRUTTO PLN</w:t>
            </w:r>
          </w:p>
          <w:p w:rsidR="00B11F1B" w:rsidRPr="00CF6C40" w:rsidRDefault="00B11F1B" w:rsidP="00CF6C40">
            <w:pPr>
              <w:pStyle w:val="Bezodstpw"/>
              <w:jc w:val="center"/>
              <w:rPr>
                <w:b/>
              </w:rP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994403" w:rsidRDefault="00B11F1B" w:rsidP="002D4E4D">
            <w:pPr>
              <w:pStyle w:val="Bezodstpw"/>
              <w:jc w:val="center"/>
              <w:rPr>
                <w:b/>
              </w:rPr>
            </w:pPr>
            <w:r w:rsidRPr="00994403">
              <w:rPr>
                <w:b/>
              </w:rPr>
              <w:t>1</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994403">
              <w:t>EU4-592x287x300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10</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sidRPr="00A62AF9">
              <w:rPr>
                <w:b/>
              </w:rPr>
              <w:t>2</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994403">
              <w:t>EU4-592x592x200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20</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sidRPr="00A62AF9">
              <w:rPr>
                <w:b/>
              </w:rPr>
              <w:t>3</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994403">
              <w:t>EU4-592x592x300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4</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sidRPr="00A62AF9">
              <w:rPr>
                <w:b/>
              </w:rPr>
              <w:t>4</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EU4-292x415x300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4</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sidRPr="00A62AF9">
              <w:rPr>
                <w:b/>
              </w:rPr>
              <w:t>5</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EU4-287x287x600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12</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sidRPr="00A62AF9">
              <w:rPr>
                <w:b/>
              </w:rPr>
              <w:t>6</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EU4-592x287x600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8</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sidRPr="00A62AF9">
              <w:rPr>
                <w:b/>
              </w:rPr>
              <w:t>7</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EU4-592x592x600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4</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rPr>
          <w:trHeight w:val="266"/>
        </w:trPr>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8</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EU7-287x287x600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6</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9</w:t>
            </w:r>
          </w:p>
        </w:tc>
        <w:tc>
          <w:tcPr>
            <w:tcW w:w="2126" w:type="dxa"/>
            <w:tcBorders>
              <w:top w:val="single" w:sz="4" w:space="0" w:color="000000"/>
              <w:left w:val="single" w:sz="4" w:space="0" w:color="000000"/>
              <w:bottom w:val="single" w:sz="4" w:space="0" w:color="auto"/>
            </w:tcBorders>
            <w:shd w:val="clear" w:color="auto" w:fill="auto"/>
          </w:tcPr>
          <w:p w:rsidR="00B11F1B" w:rsidRPr="00F2450E" w:rsidRDefault="00B11F1B" w:rsidP="002D4E4D">
            <w:pPr>
              <w:pStyle w:val="Bezodstpw"/>
            </w:pPr>
            <w:r w:rsidRPr="00A62AF9">
              <w:t>EU7-592x287x600</w:t>
            </w:r>
          </w:p>
        </w:tc>
        <w:tc>
          <w:tcPr>
            <w:tcW w:w="1559" w:type="dxa"/>
            <w:tcBorders>
              <w:top w:val="single" w:sz="4" w:space="0" w:color="000000"/>
              <w:left w:val="single" w:sz="4" w:space="0" w:color="000000"/>
              <w:bottom w:val="single" w:sz="4" w:space="0" w:color="auto"/>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auto"/>
              <w:right w:val="single" w:sz="4" w:space="0" w:color="auto"/>
            </w:tcBorders>
          </w:tcPr>
          <w:p w:rsidR="00B11F1B" w:rsidRPr="00F2450E" w:rsidRDefault="00B11F1B" w:rsidP="002D4E4D">
            <w:pPr>
              <w:pStyle w:val="Bezodstpw"/>
              <w:jc w:val="center"/>
            </w:pPr>
            <w:r>
              <w:t>6</w:t>
            </w:r>
          </w:p>
        </w:tc>
        <w:tc>
          <w:tcPr>
            <w:tcW w:w="1560" w:type="dxa"/>
            <w:tcBorders>
              <w:top w:val="single" w:sz="4" w:space="0" w:color="000000"/>
              <w:left w:val="single" w:sz="4" w:space="0" w:color="000000"/>
              <w:bottom w:val="single" w:sz="4" w:space="0" w:color="auto"/>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auto"/>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auto"/>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auto"/>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10</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EU7-592x592x600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4</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lastRenderedPageBreak/>
              <w:t>11</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EU9-287x287x300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Pr="00F2450E" w:rsidRDefault="00B11F1B" w:rsidP="002D4E4D">
            <w:pPr>
              <w:pStyle w:val="Bezodstpw"/>
              <w:jc w:val="center"/>
            </w:pPr>
            <w:r>
              <w:t>6</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12</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EU9-287x287x600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6</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13</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EU9-592x287x600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16</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14</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EU9-592x592x600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32</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15</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EU4-592x402x600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12</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16</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EU4-287x287x300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kieszeniowy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24</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17</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EU4-645x590x100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4</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18</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EU4-820x680x100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Pr="00F2450E" w:rsidRDefault="00B11F1B" w:rsidP="002D4E4D">
            <w:pPr>
              <w:pStyle w:val="Bezodstpw"/>
              <w:jc w:val="center"/>
            </w:pPr>
            <w:r>
              <w:t>12</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19</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EU4-925x590x50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6</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rPr>
          <w:trHeight w:val="91"/>
        </w:trPr>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20</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EU4-670x590x100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24</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21</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EU4-670x890x100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Pr="00F2450E" w:rsidRDefault="00B11F1B" w:rsidP="002D4E4D">
            <w:pPr>
              <w:pStyle w:val="Bezodstpw"/>
              <w:jc w:val="center"/>
            </w:pPr>
            <w:r>
              <w:t>6</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22</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EU4-915x305x50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Pr="00F2450E" w:rsidRDefault="00B11F1B" w:rsidP="002D4E4D">
            <w:pPr>
              <w:pStyle w:val="Bezodstpw"/>
              <w:jc w:val="center"/>
            </w:pPr>
            <w:r>
              <w:t>6</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23</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EU4-945x590x100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Pr="00F2450E" w:rsidRDefault="00B11F1B" w:rsidP="002D4E4D">
            <w:pPr>
              <w:pStyle w:val="Bezodstpw"/>
              <w:jc w:val="center"/>
            </w:pPr>
            <w:r>
              <w:t>12</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Pr="00A62AF9" w:rsidRDefault="00B11F1B" w:rsidP="002D4E4D">
            <w:pPr>
              <w:pStyle w:val="Bezodstpw"/>
              <w:jc w:val="center"/>
              <w:rPr>
                <w:b/>
              </w:rPr>
            </w:pPr>
            <w:r>
              <w:rPr>
                <w:b/>
              </w:rPr>
              <w:t>24</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A62AF9">
              <w:t>EU4-573x890x100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Pr="00F2450E" w:rsidRDefault="00B11F1B" w:rsidP="002D4E4D">
            <w:pPr>
              <w:pStyle w:val="Bezodstpw"/>
              <w:jc w:val="center"/>
            </w:pPr>
            <w:r>
              <w:t>4</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211" w:type="dxa"/>
            <w:gridSpan w:val="4"/>
            <w:tcBorders>
              <w:top w:val="single" w:sz="4" w:space="0" w:color="000000"/>
              <w:left w:val="single" w:sz="4" w:space="0" w:color="000000"/>
              <w:bottom w:val="single" w:sz="4" w:space="0" w:color="000000"/>
              <w:right w:val="single" w:sz="4" w:space="0" w:color="auto"/>
            </w:tcBorders>
            <w:shd w:val="clear" w:color="auto" w:fill="auto"/>
          </w:tcPr>
          <w:p w:rsidR="00B11F1B" w:rsidRPr="00A62AF9" w:rsidRDefault="00B11F1B" w:rsidP="002D4E4D">
            <w:pPr>
              <w:pStyle w:val="Bezodstpw"/>
              <w:jc w:val="center"/>
              <w:rPr>
                <w:b/>
              </w:rPr>
            </w:pPr>
            <w:r w:rsidRPr="00A62AF9">
              <w:rPr>
                <w:b/>
              </w:rPr>
              <w:t>HEPA</w:t>
            </w:r>
          </w:p>
        </w:tc>
        <w:tc>
          <w:tcPr>
            <w:tcW w:w="1560" w:type="dxa"/>
            <w:tcBorders>
              <w:top w:val="single" w:sz="4" w:space="0" w:color="000000"/>
              <w:left w:val="single" w:sz="4" w:space="0" w:color="000000"/>
              <w:bottom w:val="single" w:sz="4" w:space="0" w:color="000000"/>
              <w:right w:val="single" w:sz="4" w:space="0" w:color="auto"/>
            </w:tcBorders>
          </w:tcPr>
          <w:p w:rsidR="00B11F1B" w:rsidRPr="00A62AF9" w:rsidRDefault="00B11F1B" w:rsidP="002D4E4D">
            <w:pPr>
              <w:pStyle w:val="Bezodstpw"/>
              <w:jc w:val="center"/>
              <w:rPr>
                <w:b/>
              </w:rPr>
            </w:pPr>
          </w:p>
        </w:tc>
        <w:tc>
          <w:tcPr>
            <w:tcW w:w="992" w:type="dxa"/>
            <w:tcBorders>
              <w:top w:val="single" w:sz="4" w:space="0" w:color="000000"/>
              <w:left w:val="single" w:sz="4" w:space="0" w:color="000000"/>
              <w:bottom w:val="single" w:sz="4" w:space="0" w:color="000000"/>
              <w:right w:val="single" w:sz="4" w:space="0" w:color="auto"/>
            </w:tcBorders>
          </w:tcPr>
          <w:p w:rsidR="00B11F1B" w:rsidRPr="00A62AF9" w:rsidRDefault="00B11F1B" w:rsidP="002D4E4D">
            <w:pPr>
              <w:pStyle w:val="Bezodstpw"/>
              <w:jc w:val="center"/>
              <w:rPr>
                <w:b/>
              </w:rPr>
            </w:pPr>
          </w:p>
        </w:tc>
        <w:tc>
          <w:tcPr>
            <w:tcW w:w="1276" w:type="dxa"/>
            <w:tcBorders>
              <w:top w:val="single" w:sz="4" w:space="0" w:color="000000"/>
              <w:left w:val="single" w:sz="4" w:space="0" w:color="000000"/>
              <w:bottom w:val="single" w:sz="4" w:space="0" w:color="000000"/>
              <w:right w:val="single" w:sz="4" w:space="0" w:color="auto"/>
            </w:tcBorders>
          </w:tcPr>
          <w:p w:rsidR="00B11F1B" w:rsidRPr="00A62AF9" w:rsidRDefault="00B11F1B" w:rsidP="002D4E4D">
            <w:pPr>
              <w:pStyle w:val="Bezodstpw"/>
              <w:jc w:val="center"/>
              <w:rPr>
                <w:b/>
              </w:rPr>
            </w:pPr>
          </w:p>
        </w:tc>
        <w:tc>
          <w:tcPr>
            <w:tcW w:w="1276" w:type="dxa"/>
            <w:tcBorders>
              <w:top w:val="single" w:sz="4" w:space="0" w:color="000000"/>
              <w:left w:val="single" w:sz="4" w:space="0" w:color="000000"/>
              <w:bottom w:val="single" w:sz="4" w:space="0" w:color="000000"/>
              <w:right w:val="single" w:sz="4" w:space="0" w:color="auto"/>
            </w:tcBorders>
          </w:tcPr>
          <w:p w:rsidR="00B11F1B" w:rsidRPr="00A62AF9" w:rsidRDefault="00B11F1B" w:rsidP="002D4E4D">
            <w:pPr>
              <w:pStyle w:val="Bezodstpw"/>
              <w:jc w:val="center"/>
              <w:rPr>
                <w:b/>
              </w:rP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Default="00B11F1B" w:rsidP="002D4E4D">
            <w:pPr>
              <w:pStyle w:val="Bezodstpw"/>
              <w:jc w:val="center"/>
              <w:rPr>
                <w:b/>
              </w:rPr>
            </w:pPr>
            <w:r>
              <w:rPr>
                <w:b/>
              </w:rPr>
              <w:t>25</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75124B">
              <w:t>H13-305x305x80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Pr="00F2450E" w:rsidRDefault="00B11F1B" w:rsidP="002D4E4D">
            <w:pPr>
              <w:pStyle w:val="Bezodstpw"/>
              <w:jc w:val="center"/>
            </w:pPr>
            <w:r>
              <w:t>6</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Default="00B11F1B" w:rsidP="002D4E4D">
            <w:pPr>
              <w:pStyle w:val="Bezodstpw"/>
              <w:jc w:val="center"/>
              <w:rPr>
                <w:b/>
              </w:rPr>
            </w:pPr>
            <w:r>
              <w:rPr>
                <w:b/>
              </w:rPr>
              <w:t>26</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75124B">
              <w:t>H13-525x525x80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Pr="00F2450E" w:rsidRDefault="00B11F1B" w:rsidP="002D4E4D">
            <w:pPr>
              <w:pStyle w:val="Bezodstpw"/>
              <w:jc w:val="center"/>
            </w:pPr>
            <w:r>
              <w:t>6</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Default="00B11F1B" w:rsidP="002D4E4D">
            <w:pPr>
              <w:pStyle w:val="Bezodstpw"/>
              <w:jc w:val="center"/>
              <w:rPr>
                <w:b/>
              </w:rPr>
            </w:pPr>
            <w:r>
              <w:rPr>
                <w:b/>
              </w:rPr>
              <w:t>27</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75124B">
              <w:t>H13-435x435x80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Pr="00F2450E" w:rsidRDefault="00B11F1B" w:rsidP="002D4E4D">
            <w:pPr>
              <w:pStyle w:val="Bezodstpw"/>
              <w:jc w:val="center"/>
            </w:pPr>
            <w:r>
              <w:t>6</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Default="00B11F1B" w:rsidP="002D4E4D">
            <w:pPr>
              <w:pStyle w:val="Bezodstpw"/>
              <w:jc w:val="center"/>
              <w:rPr>
                <w:b/>
              </w:rPr>
            </w:pPr>
            <w:r>
              <w:rPr>
                <w:b/>
              </w:rPr>
              <w:t>28</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75124B">
              <w:t>H13-405x405x80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Pr="00F2450E" w:rsidRDefault="00B11F1B" w:rsidP="002D4E4D">
            <w:pPr>
              <w:pStyle w:val="Bezodstpw"/>
              <w:jc w:val="center"/>
            </w:pPr>
            <w:r>
              <w:t>10</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Default="00B11F1B" w:rsidP="002D4E4D">
            <w:pPr>
              <w:pStyle w:val="Bezodstpw"/>
              <w:jc w:val="center"/>
              <w:rPr>
                <w:b/>
              </w:rPr>
            </w:pPr>
            <w:r>
              <w:rPr>
                <w:b/>
              </w:rPr>
              <w:t>29</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75124B">
              <w:t>H13-457x457x80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Pr="00F2450E" w:rsidRDefault="00B11F1B" w:rsidP="002D4E4D">
            <w:pPr>
              <w:pStyle w:val="Bezodstpw"/>
              <w:jc w:val="center"/>
            </w:pPr>
            <w:r>
              <w:t>24</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B11F1B">
        <w:tc>
          <w:tcPr>
            <w:tcW w:w="534" w:type="dxa"/>
            <w:tcBorders>
              <w:top w:val="single" w:sz="4" w:space="0" w:color="000000"/>
              <w:left w:val="single" w:sz="4" w:space="0" w:color="000000"/>
              <w:bottom w:val="single" w:sz="4" w:space="0" w:color="000000"/>
            </w:tcBorders>
            <w:shd w:val="clear" w:color="auto" w:fill="auto"/>
          </w:tcPr>
          <w:p w:rsidR="00B11F1B" w:rsidRDefault="00B11F1B" w:rsidP="002D4E4D">
            <w:pPr>
              <w:pStyle w:val="Bezodstpw"/>
              <w:jc w:val="center"/>
              <w:rPr>
                <w:b/>
              </w:rPr>
            </w:pPr>
            <w:r>
              <w:rPr>
                <w:b/>
              </w:rPr>
              <w:t>30</w:t>
            </w:r>
          </w:p>
        </w:tc>
        <w:tc>
          <w:tcPr>
            <w:tcW w:w="2126" w:type="dxa"/>
            <w:tcBorders>
              <w:top w:val="single" w:sz="4" w:space="0" w:color="000000"/>
              <w:left w:val="single" w:sz="4" w:space="0" w:color="000000"/>
              <w:bottom w:val="single" w:sz="4" w:space="0" w:color="000000"/>
            </w:tcBorders>
            <w:shd w:val="clear" w:color="auto" w:fill="auto"/>
          </w:tcPr>
          <w:p w:rsidR="00B11F1B" w:rsidRPr="00F2450E" w:rsidRDefault="00B11F1B" w:rsidP="002D4E4D">
            <w:pPr>
              <w:pStyle w:val="Bezodstpw"/>
            </w:pPr>
            <w:r w:rsidRPr="0075124B">
              <w:t>H13-610x610x80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11F1B" w:rsidRPr="00F2450E" w:rsidRDefault="00B11F1B" w:rsidP="002D4E4D">
            <w:pPr>
              <w:pStyle w:val="Bezodstpw"/>
              <w:jc w:val="center"/>
            </w:pPr>
            <w:r>
              <w:t>kasetowy</w:t>
            </w:r>
          </w:p>
        </w:tc>
        <w:tc>
          <w:tcPr>
            <w:tcW w:w="992" w:type="dxa"/>
            <w:tcBorders>
              <w:top w:val="single" w:sz="4" w:space="0" w:color="000000"/>
              <w:left w:val="single" w:sz="4" w:space="0" w:color="000000"/>
              <w:bottom w:val="single" w:sz="4" w:space="0" w:color="000000"/>
              <w:right w:val="single" w:sz="4" w:space="0" w:color="auto"/>
            </w:tcBorders>
          </w:tcPr>
          <w:p w:rsidR="00B11F1B" w:rsidRPr="00F2450E" w:rsidRDefault="00B11F1B" w:rsidP="002D4E4D">
            <w:pPr>
              <w:pStyle w:val="Bezodstpw"/>
              <w:jc w:val="center"/>
            </w:pPr>
            <w:r>
              <w:t>22</w:t>
            </w:r>
          </w:p>
        </w:tc>
        <w:tc>
          <w:tcPr>
            <w:tcW w:w="1560"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r w:rsidR="00B11F1B" w:rsidRPr="00F2450E" w:rsidTr="00A259BA">
        <w:tc>
          <w:tcPr>
            <w:tcW w:w="6771" w:type="dxa"/>
            <w:gridSpan w:val="5"/>
            <w:tcBorders>
              <w:top w:val="single" w:sz="4" w:space="0" w:color="000000"/>
              <w:left w:val="single" w:sz="4" w:space="0" w:color="000000"/>
              <w:bottom w:val="single" w:sz="4" w:space="0" w:color="000000"/>
              <w:right w:val="single" w:sz="4" w:space="0" w:color="auto"/>
            </w:tcBorders>
            <w:shd w:val="clear" w:color="auto" w:fill="auto"/>
          </w:tcPr>
          <w:p w:rsidR="00B11F1B" w:rsidRPr="00B11F1B" w:rsidRDefault="00B11F1B" w:rsidP="002D4E4D">
            <w:pPr>
              <w:pStyle w:val="Bezodstpw"/>
              <w:jc w:val="center"/>
              <w:rPr>
                <w:b/>
                <w:i/>
              </w:rPr>
            </w:pPr>
            <w:r w:rsidRPr="00B11F1B">
              <w:rPr>
                <w:b/>
                <w:i/>
              </w:rPr>
              <w:t>RAZEM</w:t>
            </w:r>
          </w:p>
        </w:tc>
        <w:tc>
          <w:tcPr>
            <w:tcW w:w="992"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r>
              <w:t>x</w:t>
            </w:r>
          </w:p>
        </w:tc>
        <w:tc>
          <w:tcPr>
            <w:tcW w:w="1276" w:type="dxa"/>
            <w:tcBorders>
              <w:top w:val="single" w:sz="4" w:space="0" w:color="000000"/>
              <w:left w:val="single" w:sz="4" w:space="0" w:color="000000"/>
              <w:bottom w:val="single" w:sz="4" w:space="0" w:color="000000"/>
              <w:right w:val="single" w:sz="4" w:space="0" w:color="auto"/>
            </w:tcBorders>
          </w:tcPr>
          <w:p w:rsidR="00B11F1B" w:rsidRDefault="00B11F1B" w:rsidP="002D4E4D">
            <w:pPr>
              <w:pStyle w:val="Bezodstpw"/>
              <w:jc w:val="center"/>
            </w:pPr>
          </w:p>
        </w:tc>
      </w:tr>
    </w:tbl>
    <w:p w:rsidR="00C909F1" w:rsidRDefault="00C909F1" w:rsidP="00C909F1">
      <w:pPr>
        <w:jc w:val="both"/>
      </w:pPr>
    </w:p>
    <w:p w:rsidR="00DE7367" w:rsidRPr="00DE7367" w:rsidRDefault="00DE7367" w:rsidP="00C909F1">
      <w:pPr>
        <w:jc w:val="both"/>
        <w:rPr>
          <w:b/>
        </w:rPr>
      </w:pPr>
      <w:r w:rsidRPr="00DE7367">
        <w:rPr>
          <w:b/>
        </w:rPr>
        <w:t>Tabela nr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410"/>
        <w:gridCol w:w="2185"/>
        <w:gridCol w:w="1192"/>
        <w:gridCol w:w="1737"/>
        <w:gridCol w:w="2420"/>
      </w:tblGrid>
      <w:tr w:rsidR="00B11F1B" w:rsidTr="00A259BA">
        <w:tc>
          <w:tcPr>
            <w:tcW w:w="520" w:type="dxa"/>
            <w:shd w:val="clear" w:color="auto" w:fill="auto"/>
          </w:tcPr>
          <w:p w:rsidR="00B11F1B" w:rsidRPr="00A259BA" w:rsidRDefault="00B11F1B" w:rsidP="00A259BA">
            <w:pPr>
              <w:jc w:val="both"/>
              <w:rPr>
                <w:b/>
              </w:rPr>
            </w:pPr>
            <w:r w:rsidRPr="00A259BA">
              <w:rPr>
                <w:b/>
              </w:rPr>
              <w:t>LP.</w:t>
            </w:r>
          </w:p>
        </w:tc>
        <w:tc>
          <w:tcPr>
            <w:tcW w:w="1410" w:type="dxa"/>
            <w:shd w:val="clear" w:color="auto" w:fill="auto"/>
          </w:tcPr>
          <w:p w:rsidR="00B11F1B" w:rsidRPr="00A259BA" w:rsidRDefault="00B11F1B" w:rsidP="00A259BA">
            <w:pPr>
              <w:jc w:val="center"/>
              <w:rPr>
                <w:b/>
                <w:sz w:val="24"/>
              </w:rPr>
            </w:pPr>
            <w:r w:rsidRPr="00A259BA">
              <w:rPr>
                <w:b/>
                <w:sz w:val="24"/>
              </w:rPr>
              <w:t>Nazwa</w:t>
            </w:r>
          </w:p>
        </w:tc>
        <w:tc>
          <w:tcPr>
            <w:tcW w:w="2185" w:type="dxa"/>
            <w:shd w:val="clear" w:color="auto" w:fill="auto"/>
          </w:tcPr>
          <w:p w:rsidR="00B11F1B" w:rsidRPr="00A259BA" w:rsidRDefault="00B11F1B" w:rsidP="00A259BA">
            <w:pPr>
              <w:jc w:val="center"/>
              <w:rPr>
                <w:b/>
                <w:sz w:val="24"/>
              </w:rPr>
            </w:pPr>
            <w:r w:rsidRPr="00A259BA">
              <w:rPr>
                <w:b/>
                <w:sz w:val="24"/>
              </w:rPr>
              <w:t>Cena jednostkowa netto odbioru jednego kg zużytych filtrów</w:t>
            </w:r>
          </w:p>
        </w:tc>
        <w:tc>
          <w:tcPr>
            <w:tcW w:w="1192" w:type="dxa"/>
            <w:shd w:val="clear" w:color="auto" w:fill="auto"/>
          </w:tcPr>
          <w:p w:rsidR="00B11F1B" w:rsidRPr="00A259BA" w:rsidRDefault="00B11F1B" w:rsidP="00A259BA">
            <w:pPr>
              <w:jc w:val="center"/>
              <w:rPr>
                <w:b/>
              </w:rPr>
            </w:pPr>
            <w:r w:rsidRPr="00A259BA">
              <w:rPr>
                <w:b/>
              </w:rPr>
              <w:t>Wartość netto</w:t>
            </w:r>
          </w:p>
        </w:tc>
        <w:tc>
          <w:tcPr>
            <w:tcW w:w="1737" w:type="dxa"/>
            <w:shd w:val="clear" w:color="auto" w:fill="auto"/>
          </w:tcPr>
          <w:p w:rsidR="00B11F1B" w:rsidRPr="00A259BA" w:rsidRDefault="00B11F1B" w:rsidP="00A259BA">
            <w:pPr>
              <w:jc w:val="center"/>
              <w:rPr>
                <w:b/>
              </w:rPr>
            </w:pPr>
            <w:r w:rsidRPr="00A259BA">
              <w:rPr>
                <w:b/>
              </w:rPr>
              <w:t>Stawka podatku VAT%</w:t>
            </w:r>
          </w:p>
        </w:tc>
        <w:tc>
          <w:tcPr>
            <w:tcW w:w="2420" w:type="dxa"/>
            <w:shd w:val="clear" w:color="auto" w:fill="auto"/>
          </w:tcPr>
          <w:p w:rsidR="00B11F1B" w:rsidRPr="00A259BA" w:rsidRDefault="00B11F1B" w:rsidP="00A259BA">
            <w:pPr>
              <w:jc w:val="both"/>
              <w:rPr>
                <w:b/>
              </w:rPr>
            </w:pPr>
            <w:r w:rsidRPr="00A259BA">
              <w:rPr>
                <w:b/>
              </w:rPr>
              <w:t>Wartość brutto</w:t>
            </w:r>
          </w:p>
        </w:tc>
      </w:tr>
      <w:tr w:rsidR="00B11F1B" w:rsidTr="00A259BA">
        <w:tc>
          <w:tcPr>
            <w:tcW w:w="520" w:type="dxa"/>
            <w:shd w:val="clear" w:color="auto" w:fill="auto"/>
          </w:tcPr>
          <w:p w:rsidR="00B11F1B" w:rsidRPr="00A259BA" w:rsidRDefault="00B11F1B" w:rsidP="00A259BA">
            <w:pPr>
              <w:jc w:val="center"/>
              <w:rPr>
                <w:b/>
              </w:rPr>
            </w:pPr>
            <w:r w:rsidRPr="00A259BA">
              <w:rPr>
                <w:b/>
              </w:rPr>
              <w:t>1</w:t>
            </w:r>
          </w:p>
        </w:tc>
        <w:tc>
          <w:tcPr>
            <w:tcW w:w="1410" w:type="dxa"/>
            <w:shd w:val="clear" w:color="auto" w:fill="auto"/>
          </w:tcPr>
          <w:p w:rsidR="00B11F1B" w:rsidRDefault="00B11F1B" w:rsidP="00B11F1B">
            <w:r>
              <w:t>Odbiór zużytych filtrów</w:t>
            </w:r>
            <w:r w:rsidR="003061D8">
              <w:t xml:space="preserve"> w ilości </w:t>
            </w:r>
            <w:r w:rsidR="00DC2EE8">
              <w:t>10</w:t>
            </w:r>
            <w:r w:rsidR="003061D8">
              <w:t>00kg (kod odpadu 150203)</w:t>
            </w:r>
          </w:p>
        </w:tc>
        <w:tc>
          <w:tcPr>
            <w:tcW w:w="2185" w:type="dxa"/>
            <w:shd w:val="clear" w:color="auto" w:fill="auto"/>
          </w:tcPr>
          <w:p w:rsidR="00B11F1B" w:rsidRDefault="00B11F1B" w:rsidP="00A259BA">
            <w:pPr>
              <w:jc w:val="both"/>
            </w:pPr>
          </w:p>
        </w:tc>
        <w:tc>
          <w:tcPr>
            <w:tcW w:w="1192" w:type="dxa"/>
            <w:shd w:val="clear" w:color="auto" w:fill="auto"/>
          </w:tcPr>
          <w:p w:rsidR="00B11F1B" w:rsidRDefault="00B11F1B" w:rsidP="00A259BA">
            <w:pPr>
              <w:jc w:val="both"/>
            </w:pPr>
          </w:p>
        </w:tc>
        <w:tc>
          <w:tcPr>
            <w:tcW w:w="1737" w:type="dxa"/>
            <w:shd w:val="clear" w:color="auto" w:fill="auto"/>
          </w:tcPr>
          <w:p w:rsidR="00B11F1B" w:rsidRDefault="00B11F1B" w:rsidP="00A259BA">
            <w:pPr>
              <w:jc w:val="both"/>
            </w:pPr>
          </w:p>
        </w:tc>
        <w:tc>
          <w:tcPr>
            <w:tcW w:w="2420" w:type="dxa"/>
            <w:shd w:val="clear" w:color="auto" w:fill="auto"/>
          </w:tcPr>
          <w:p w:rsidR="00B11F1B" w:rsidRDefault="00B11F1B" w:rsidP="00A259BA">
            <w:pPr>
              <w:jc w:val="both"/>
            </w:pPr>
          </w:p>
        </w:tc>
      </w:tr>
    </w:tbl>
    <w:p w:rsidR="003061D8" w:rsidRDefault="003061D8" w:rsidP="003061D8">
      <w:pPr>
        <w:jc w:val="both"/>
      </w:pPr>
    </w:p>
    <w:p w:rsidR="003061D8" w:rsidRDefault="003061D8" w:rsidP="003061D8">
      <w:pPr>
        <w:jc w:val="both"/>
      </w:pPr>
      <w:r>
        <w:t>Termin odbioru: do 30.09.2023r.</w:t>
      </w:r>
    </w:p>
    <w:p w:rsidR="003061D8" w:rsidRPr="005449CC" w:rsidRDefault="005D687A" w:rsidP="003061D8">
      <w:pPr>
        <w:jc w:val="both"/>
      </w:pPr>
      <w:bookmarkStart w:id="1" w:name="_Hlk134525228"/>
      <w:r>
        <w:t>Łączna w</w:t>
      </w:r>
      <w:r w:rsidR="003061D8" w:rsidRPr="005449CC">
        <w:t xml:space="preserve">artość netto </w:t>
      </w:r>
      <w:r>
        <w:t>dostawy i odbioru filtrów</w:t>
      </w:r>
      <w:r w:rsidR="0055637C">
        <w:t xml:space="preserve"> (suma wartości netto z tabeli nr 1 i 2)</w:t>
      </w:r>
      <w:r w:rsidR="003061D8" w:rsidRPr="005449CC">
        <w:t>............................</w:t>
      </w:r>
      <w:r>
        <w:t>..</w:t>
      </w:r>
      <w:r w:rsidR="003061D8" w:rsidRPr="005449CC">
        <w:t>........ PLN</w:t>
      </w:r>
    </w:p>
    <w:bookmarkEnd w:id="1"/>
    <w:p w:rsidR="005D687A" w:rsidRDefault="005D687A" w:rsidP="005D687A">
      <w:pPr>
        <w:jc w:val="both"/>
      </w:pPr>
      <w:r>
        <w:t>Łączna w</w:t>
      </w:r>
      <w:r w:rsidRPr="005449CC">
        <w:t xml:space="preserve">artość </w:t>
      </w:r>
      <w:r>
        <w:t>bru</w:t>
      </w:r>
      <w:r w:rsidRPr="005449CC">
        <w:t xml:space="preserve">tto </w:t>
      </w:r>
      <w:r>
        <w:t>dostawy i odbioru filtrów</w:t>
      </w:r>
      <w:r w:rsidR="0055637C">
        <w:t xml:space="preserve"> (suma wartości brutto z tabeli nr 1 i 2)</w:t>
      </w:r>
      <w:r w:rsidRPr="005449CC">
        <w:t>.................................... PLN</w:t>
      </w:r>
    </w:p>
    <w:p w:rsidR="003D77BA" w:rsidRPr="005449CC" w:rsidRDefault="003D77BA" w:rsidP="003D77BA">
      <w:pPr>
        <w:jc w:val="both"/>
      </w:pPr>
      <w:r w:rsidRPr="005449CC">
        <w:t>Oświadczam, że zapoznałem się z opisem przedmiotu zamówienia i nie wnoszę do niego zastrzeżeń, oraz uważam się za związanego ofertą przez minimum 30 dni od upływu terminu składania ofert.</w:t>
      </w:r>
    </w:p>
    <w:p w:rsidR="003D77BA" w:rsidRPr="005449CC" w:rsidRDefault="003D77BA" w:rsidP="003D77BA">
      <w:pPr>
        <w:jc w:val="both"/>
      </w:pPr>
      <w:r w:rsidRPr="005449CC">
        <w:lastRenderedPageBreak/>
        <w:t>Oświadczam, że zapoznałem się i akceptuję postanowienia zawarte w projekcie umowy.</w:t>
      </w:r>
    </w:p>
    <w:p w:rsidR="003D77BA" w:rsidRPr="0026588B" w:rsidRDefault="003D77BA" w:rsidP="003D77BA">
      <w:pPr>
        <w:jc w:val="both"/>
      </w:pPr>
      <w: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p>
    <w:p w:rsidR="003D77BA" w:rsidRPr="0026588B" w:rsidRDefault="003D77BA" w:rsidP="003D77BA">
      <w:pPr>
        <w:ind w:left="720"/>
        <w:jc w:val="both"/>
      </w:pPr>
    </w:p>
    <w:p w:rsidR="00CF6C40" w:rsidRDefault="003D77BA" w:rsidP="00CF6C40">
      <w:pPr>
        <w:ind w:left="720"/>
        <w:jc w:val="both"/>
      </w:pPr>
      <w:r>
        <w:t xml:space="preserve">                                             </w:t>
      </w:r>
      <w:r w:rsidRPr="0026588B">
        <w:t>....................................................................................</w:t>
      </w:r>
    </w:p>
    <w:p w:rsidR="00AF136F" w:rsidRPr="00CF6C40" w:rsidRDefault="00CF6C40" w:rsidP="00CF6C40">
      <w:pPr>
        <w:ind w:left="720"/>
        <w:jc w:val="both"/>
      </w:pPr>
      <w:r>
        <w:rPr>
          <w:sz w:val="16"/>
          <w:szCs w:val="16"/>
        </w:rPr>
        <w:t xml:space="preserve">                                                          </w:t>
      </w:r>
      <w:r w:rsidR="003D77BA">
        <w:rPr>
          <w:sz w:val="16"/>
          <w:szCs w:val="16"/>
        </w:rPr>
        <w:t xml:space="preserve">  </w:t>
      </w:r>
      <w:r w:rsidR="003D77BA" w:rsidRPr="0026588B">
        <w:rPr>
          <w:sz w:val="16"/>
          <w:szCs w:val="16"/>
        </w:rPr>
        <w:t>Data i podpis osoby/osób upoważnionej do reprezentowania wykonawcy</w:t>
      </w:r>
    </w:p>
    <w:p w:rsidR="00CF6C40" w:rsidRDefault="00CF6C40" w:rsidP="00AF136F">
      <w:pPr>
        <w:ind w:left="720"/>
        <w:jc w:val="center"/>
        <w:rPr>
          <w:sz w:val="18"/>
          <w:szCs w:val="18"/>
        </w:rPr>
      </w:pPr>
    </w:p>
    <w:p w:rsidR="00CF6C40" w:rsidRDefault="00CF6C40" w:rsidP="00AF136F">
      <w:pPr>
        <w:ind w:left="720"/>
        <w:jc w:val="center"/>
        <w:rPr>
          <w:sz w:val="18"/>
          <w:szCs w:val="18"/>
        </w:rPr>
      </w:pPr>
    </w:p>
    <w:p w:rsidR="00CF6C40" w:rsidRDefault="00CF6C40" w:rsidP="00AF136F">
      <w:pPr>
        <w:ind w:left="720"/>
        <w:jc w:val="center"/>
        <w:rPr>
          <w:sz w:val="18"/>
          <w:szCs w:val="18"/>
        </w:rPr>
      </w:pPr>
    </w:p>
    <w:p w:rsidR="00CF6C40" w:rsidRDefault="00CF6C40" w:rsidP="00AF136F">
      <w:pPr>
        <w:ind w:left="720"/>
        <w:jc w:val="center"/>
        <w:rPr>
          <w:sz w:val="18"/>
          <w:szCs w:val="18"/>
        </w:rPr>
      </w:pPr>
    </w:p>
    <w:p w:rsidR="00CF6C40" w:rsidRDefault="00CF6C40" w:rsidP="00AF136F">
      <w:pPr>
        <w:ind w:left="720"/>
        <w:jc w:val="center"/>
        <w:rPr>
          <w:sz w:val="18"/>
          <w:szCs w:val="18"/>
        </w:rPr>
      </w:pPr>
    </w:p>
    <w:p w:rsidR="00CF6C40" w:rsidRDefault="00CF6C40" w:rsidP="00AF136F">
      <w:pPr>
        <w:ind w:left="720"/>
        <w:jc w:val="center"/>
        <w:rPr>
          <w:sz w:val="18"/>
          <w:szCs w:val="18"/>
        </w:rPr>
      </w:pPr>
    </w:p>
    <w:p w:rsidR="00CF6C40" w:rsidRDefault="00CF6C40" w:rsidP="00AF136F">
      <w:pPr>
        <w:ind w:left="720"/>
        <w:jc w:val="center"/>
        <w:rPr>
          <w:sz w:val="18"/>
          <w:szCs w:val="18"/>
        </w:rPr>
      </w:pPr>
    </w:p>
    <w:p w:rsidR="00CF6C40" w:rsidRDefault="00CF6C40" w:rsidP="00AF136F">
      <w:pPr>
        <w:ind w:left="720"/>
        <w:jc w:val="center"/>
        <w:rPr>
          <w:sz w:val="18"/>
          <w:szCs w:val="18"/>
        </w:rPr>
      </w:pPr>
    </w:p>
    <w:p w:rsidR="00CF6C40" w:rsidRDefault="00CF6C40" w:rsidP="00AF136F">
      <w:pPr>
        <w:ind w:left="720"/>
        <w:jc w:val="center"/>
        <w:rPr>
          <w:sz w:val="18"/>
          <w:szCs w:val="18"/>
        </w:rPr>
      </w:pPr>
    </w:p>
    <w:p w:rsidR="005D4EBF" w:rsidRDefault="005D4EBF" w:rsidP="00AF136F">
      <w:pPr>
        <w:ind w:left="720"/>
        <w:jc w:val="center"/>
        <w:rPr>
          <w:sz w:val="18"/>
          <w:szCs w:val="18"/>
        </w:rPr>
      </w:pPr>
    </w:p>
    <w:p w:rsidR="005D4EBF" w:rsidRDefault="005D4EBF" w:rsidP="00AF136F">
      <w:pPr>
        <w:ind w:left="720"/>
        <w:jc w:val="center"/>
        <w:rPr>
          <w:sz w:val="18"/>
          <w:szCs w:val="18"/>
        </w:rPr>
      </w:pPr>
    </w:p>
    <w:p w:rsidR="005D4EBF" w:rsidRDefault="005D4EBF" w:rsidP="00AF136F">
      <w:pPr>
        <w:ind w:left="720"/>
        <w:jc w:val="center"/>
        <w:rPr>
          <w:sz w:val="18"/>
          <w:szCs w:val="18"/>
        </w:rPr>
      </w:pPr>
    </w:p>
    <w:p w:rsidR="005D4EBF" w:rsidRDefault="005D4EBF" w:rsidP="00AF136F">
      <w:pPr>
        <w:ind w:left="720"/>
        <w:jc w:val="center"/>
        <w:rPr>
          <w:sz w:val="18"/>
          <w:szCs w:val="18"/>
        </w:rPr>
      </w:pPr>
    </w:p>
    <w:p w:rsidR="005D4EBF" w:rsidRDefault="005D4EBF" w:rsidP="00AF136F">
      <w:pPr>
        <w:ind w:left="720"/>
        <w:jc w:val="center"/>
        <w:rPr>
          <w:sz w:val="18"/>
          <w:szCs w:val="18"/>
        </w:rPr>
      </w:pPr>
    </w:p>
    <w:p w:rsidR="005D4EBF" w:rsidRDefault="005D4EBF" w:rsidP="00AF136F">
      <w:pPr>
        <w:ind w:left="720"/>
        <w:jc w:val="center"/>
        <w:rPr>
          <w:sz w:val="18"/>
          <w:szCs w:val="18"/>
        </w:rPr>
      </w:pPr>
    </w:p>
    <w:p w:rsidR="005D4EBF" w:rsidRDefault="005D4EBF" w:rsidP="00AF136F">
      <w:pPr>
        <w:ind w:left="720"/>
        <w:jc w:val="center"/>
        <w:rPr>
          <w:sz w:val="18"/>
          <w:szCs w:val="18"/>
        </w:rPr>
      </w:pPr>
    </w:p>
    <w:p w:rsidR="005D4EBF" w:rsidRDefault="005D4EBF" w:rsidP="00AF136F">
      <w:pPr>
        <w:ind w:left="720"/>
        <w:jc w:val="center"/>
        <w:rPr>
          <w:sz w:val="18"/>
          <w:szCs w:val="18"/>
        </w:rPr>
      </w:pPr>
    </w:p>
    <w:p w:rsidR="005D4EBF" w:rsidRDefault="005D4EBF" w:rsidP="00AF136F">
      <w:pPr>
        <w:ind w:left="720"/>
        <w:jc w:val="center"/>
        <w:rPr>
          <w:sz w:val="18"/>
          <w:szCs w:val="18"/>
        </w:rPr>
      </w:pPr>
    </w:p>
    <w:p w:rsidR="005D4EBF" w:rsidRDefault="005D4EBF" w:rsidP="00AF136F">
      <w:pPr>
        <w:ind w:left="720"/>
        <w:jc w:val="center"/>
        <w:rPr>
          <w:sz w:val="18"/>
          <w:szCs w:val="18"/>
        </w:rPr>
      </w:pPr>
    </w:p>
    <w:p w:rsidR="005D4EBF" w:rsidRDefault="005D4EBF" w:rsidP="00AF136F">
      <w:pPr>
        <w:ind w:left="720"/>
        <w:jc w:val="center"/>
        <w:rPr>
          <w:sz w:val="18"/>
          <w:szCs w:val="18"/>
        </w:rPr>
      </w:pPr>
    </w:p>
    <w:p w:rsidR="005D4EBF" w:rsidRDefault="005D4EBF" w:rsidP="00AF136F">
      <w:pPr>
        <w:ind w:left="720"/>
        <w:jc w:val="center"/>
        <w:rPr>
          <w:sz w:val="18"/>
          <w:szCs w:val="18"/>
        </w:rPr>
      </w:pPr>
    </w:p>
    <w:p w:rsidR="005D4EBF" w:rsidRDefault="005D4EBF" w:rsidP="00AF136F">
      <w:pPr>
        <w:ind w:left="720"/>
        <w:jc w:val="center"/>
        <w:rPr>
          <w:sz w:val="18"/>
          <w:szCs w:val="18"/>
        </w:rPr>
      </w:pPr>
    </w:p>
    <w:p w:rsidR="003D77BA" w:rsidRPr="00AF136F" w:rsidRDefault="003945AC" w:rsidP="00AF136F">
      <w:pPr>
        <w:ind w:left="720"/>
        <w:jc w:val="center"/>
        <w:rPr>
          <w:sz w:val="18"/>
          <w:szCs w:val="18"/>
        </w:rPr>
      </w:pPr>
      <w:r>
        <w:rPr>
          <w:b/>
        </w:rPr>
        <w:lastRenderedPageBreak/>
        <w:t xml:space="preserve"> </w:t>
      </w:r>
      <w:r w:rsidR="003D77BA">
        <w:rPr>
          <w:b/>
        </w:rPr>
        <w:t>U</w:t>
      </w:r>
      <w:r w:rsidR="003D77BA" w:rsidRPr="0026588B">
        <w:rPr>
          <w:b/>
        </w:rPr>
        <w:t>MOWA</w:t>
      </w:r>
    </w:p>
    <w:p w:rsidR="003D77BA" w:rsidRPr="0026588B" w:rsidRDefault="003D77BA" w:rsidP="003D77BA">
      <w:pPr>
        <w:ind w:left="720"/>
        <w:jc w:val="center"/>
      </w:pPr>
      <w:r w:rsidRPr="0026588B">
        <w:rPr>
          <w:b/>
        </w:rPr>
        <w:t>NR SZPiGM 0610A/</w:t>
      </w:r>
      <w:r w:rsidR="00ED12F8">
        <w:rPr>
          <w:b/>
        </w:rPr>
        <w:t>01</w:t>
      </w:r>
      <w:r>
        <w:rPr>
          <w:b/>
        </w:rPr>
        <w:t>/202</w:t>
      </w:r>
      <w:r w:rsidR="00ED12F8">
        <w:rPr>
          <w:b/>
        </w:rPr>
        <w:t>3</w:t>
      </w:r>
    </w:p>
    <w:p w:rsidR="003D77BA" w:rsidRPr="0026588B" w:rsidRDefault="003D77BA" w:rsidP="003D77BA">
      <w:pPr>
        <w:ind w:left="720"/>
        <w:jc w:val="both"/>
      </w:pPr>
    </w:p>
    <w:p w:rsidR="003D77BA" w:rsidRPr="0026588B" w:rsidRDefault="003D77BA" w:rsidP="003D77BA">
      <w:pPr>
        <w:ind w:left="23" w:right="1134"/>
        <w:jc w:val="both"/>
      </w:pPr>
      <w:r>
        <w:t xml:space="preserve">zawarta w Brzozowie, w dniu </w:t>
      </w:r>
      <w:r w:rsidR="00ED12F8">
        <w:t>……………………..</w:t>
      </w:r>
      <w:r w:rsidRPr="0026588B">
        <w:t xml:space="preserve"> pomiędzy:</w:t>
      </w:r>
    </w:p>
    <w:p w:rsidR="003D77BA" w:rsidRPr="0026588B" w:rsidRDefault="003D77BA" w:rsidP="003D77BA">
      <w:pPr>
        <w:ind w:left="23" w:right="-12"/>
        <w:jc w:val="both"/>
      </w:pPr>
      <w:r w:rsidRPr="00FF5F84">
        <w:rPr>
          <w:b/>
        </w:rPr>
        <w:t>Szpitalem Specjalistycznym w Brzozowie</w:t>
      </w:r>
      <w:r w:rsidRPr="0026588B">
        <w:t xml:space="preserve"> Podkarpackim Ośrodkiem Onkologicznym im. ks. B. Markiewicza, 36-200 Brzozów, ul. Ks. J. Bielawskiego 18, zarejestrowanym w Krajowym Rejestrze Sądowym pod numerem KRS 0000007954, reprezentowanym przez:</w:t>
      </w:r>
    </w:p>
    <w:p w:rsidR="003D77BA" w:rsidRPr="0026588B" w:rsidRDefault="003D77BA" w:rsidP="003D77BA">
      <w:pPr>
        <w:ind w:left="23" w:right="1134"/>
        <w:jc w:val="both"/>
      </w:pPr>
      <w:r w:rsidRPr="0026588B">
        <w:t>Lek. Tomasza Kondraciuk, MBA – Dyrektora</w:t>
      </w:r>
    </w:p>
    <w:p w:rsidR="003D77BA" w:rsidRPr="0026588B" w:rsidRDefault="003D77BA" w:rsidP="003D77BA">
      <w:pPr>
        <w:ind w:left="23" w:right="1134"/>
        <w:jc w:val="both"/>
      </w:pPr>
      <w:r w:rsidRPr="0026588B">
        <w:t>zwanym w dalszej części umowy „Kupującym”</w:t>
      </w:r>
    </w:p>
    <w:p w:rsidR="00ED12F8" w:rsidRDefault="003D77BA" w:rsidP="00001373">
      <w:pPr>
        <w:ind w:left="23" w:right="1134"/>
        <w:jc w:val="both"/>
      </w:pPr>
      <w:r w:rsidRPr="0026588B">
        <w:t>a</w:t>
      </w:r>
    </w:p>
    <w:p w:rsidR="003D77BA" w:rsidRDefault="00ED12F8" w:rsidP="00ED12F8">
      <w:pPr>
        <w:ind w:left="23" w:right="-142"/>
        <w:jc w:val="both"/>
      </w:pPr>
      <w:r>
        <w:t>……………………………………………………………………………………………………………………………….………………………………</w:t>
      </w:r>
      <w:r w:rsidR="00001373">
        <w:t xml:space="preserve"> </w:t>
      </w:r>
    </w:p>
    <w:p w:rsidR="003D77BA" w:rsidRPr="0026588B" w:rsidRDefault="003D77BA" w:rsidP="003D77BA">
      <w:pPr>
        <w:ind w:left="23" w:right="-2"/>
        <w:jc w:val="both"/>
      </w:pPr>
      <w:r>
        <w:t>zwan</w:t>
      </w:r>
      <w:r w:rsidR="00001373">
        <w:t>y</w:t>
      </w:r>
      <w:r w:rsidR="00746838">
        <w:t>m</w:t>
      </w:r>
      <w:r w:rsidRPr="0026588B">
        <w:t xml:space="preserve"> w</w:t>
      </w:r>
      <w:r>
        <w:t> </w:t>
      </w:r>
      <w:r w:rsidRPr="0026588B">
        <w:t>dalszej części umowy „Sprzedającym”</w:t>
      </w:r>
    </w:p>
    <w:p w:rsidR="003D77BA" w:rsidRPr="0026588B" w:rsidRDefault="003D77BA" w:rsidP="003D77BA">
      <w:pPr>
        <w:ind w:left="720" w:right="1134"/>
        <w:jc w:val="both"/>
      </w:pPr>
    </w:p>
    <w:p w:rsidR="003D77BA" w:rsidRPr="0026588B" w:rsidRDefault="003D77BA" w:rsidP="005D4EBF">
      <w:pPr>
        <w:ind w:right="1134"/>
        <w:jc w:val="center"/>
      </w:pPr>
      <w:r w:rsidRPr="0026588B">
        <w:t xml:space="preserve">                    § 1</w:t>
      </w:r>
    </w:p>
    <w:p w:rsidR="003D77BA" w:rsidRPr="0026588B" w:rsidRDefault="003D77BA" w:rsidP="003D77BA">
      <w:pPr>
        <w:numPr>
          <w:ilvl w:val="0"/>
          <w:numId w:val="12"/>
        </w:numPr>
        <w:tabs>
          <w:tab w:val="clear" w:pos="0"/>
          <w:tab w:val="num" w:pos="284"/>
        </w:tabs>
        <w:suppressAutoHyphens/>
        <w:spacing w:after="0" w:line="240" w:lineRule="auto"/>
        <w:ind w:left="0" w:right="-23" w:firstLine="0"/>
        <w:jc w:val="both"/>
      </w:pPr>
      <w:r w:rsidRPr="0026588B">
        <w:t>Sprzedający sprzedaje a Kupujący kupuje fil</w:t>
      </w:r>
      <w:r>
        <w:t>try do central klimatyzacyjnych</w:t>
      </w:r>
      <w:r w:rsidRPr="0026588B">
        <w:t>, w ilości, asortymencie i</w:t>
      </w:r>
      <w:r>
        <w:t> </w:t>
      </w:r>
      <w:r w:rsidRPr="0026588B">
        <w:t>cenie zgodnie z ofertą stanowiącą załącznik nr 1 do niniejszej umowy, zwan</w:t>
      </w:r>
      <w:r w:rsidR="00973C21">
        <w:t>e</w:t>
      </w:r>
      <w:r w:rsidRPr="0026588B">
        <w:t xml:space="preserve"> w dalszej części umowy przedmiotem sprzedaży.</w:t>
      </w:r>
    </w:p>
    <w:p w:rsidR="003D77BA" w:rsidRPr="0026588B" w:rsidRDefault="003D77BA" w:rsidP="003D77BA">
      <w:pPr>
        <w:numPr>
          <w:ilvl w:val="0"/>
          <w:numId w:val="12"/>
        </w:numPr>
        <w:tabs>
          <w:tab w:val="clear" w:pos="0"/>
          <w:tab w:val="num" w:pos="284"/>
        </w:tabs>
        <w:suppressAutoHyphens/>
        <w:spacing w:after="0" w:line="240" w:lineRule="auto"/>
        <w:ind w:left="0" w:right="-23" w:firstLine="0"/>
        <w:jc w:val="both"/>
      </w:pPr>
      <w:r w:rsidRPr="0026588B">
        <w:t>Sprzedający oświadcza, że przedmiot sprzedaży spełnia wszelkie wymagania norm i</w:t>
      </w:r>
      <w:r>
        <w:t> </w:t>
      </w:r>
      <w:r w:rsidRPr="0026588B">
        <w:t>przepisów odnoszących się do wyrobów tego typu.</w:t>
      </w:r>
    </w:p>
    <w:p w:rsidR="003D77BA" w:rsidRPr="0026588B" w:rsidRDefault="003D77BA" w:rsidP="003D77BA">
      <w:pPr>
        <w:ind w:left="720" w:right="1134"/>
        <w:jc w:val="both"/>
      </w:pPr>
    </w:p>
    <w:p w:rsidR="003D77BA" w:rsidRPr="0026588B" w:rsidRDefault="003D77BA" w:rsidP="005D4EBF">
      <w:pPr>
        <w:ind w:right="1134"/>
        <w:jc w:val="center"/>
      </w:pPr>
      <w:r w:rsidRPr="0026588B">
        <w:t xml:space="preserve">                   § 2</w:t>
      </w:r>
    </w:p>
    <w:p w:rsidR="003D77BA" w:rsidRPr="0026588B" w:rsidRDefault="003D77BA" w:rsidP="003D77BA">
      <w:pPr>
        <w:numPr>
          <w:ilvl w:val="0"/>
          <w:numId w:val="23"/>
        </w:numPr>
        <w:tabs>
          <w:tab w:val="num" w:pos="284"/>
        </w:tabs>
        <w:suppressAutoHyphens/>
        <w:spacing w:after="0" w:line="240" w:lineRule="auto"/>
        <w:ind w:left="0" w:right="-58" w:firstLine="0"/>
        <w:jc w:val="both"/>
      </w:pPr>
      <w:r w:rsidRPr="0026588B">
        <w:t>Strony ustalają łączną wartość przedmiotu sprzedaży,</w:t>
      </w:r>
      <w:r>
        <w:t xml:space="preserve"> określonego w § 1, na kwotę </w:t>
      </w:r>
      <w:r w:rsidR="00ED12F8">
        <w:t>………………</w:t>
      </w:r>
      <w:r w:rsidRPr="0026588B">
        <w:t xml:space="preserve"> </w:t>
      </w:r>
      <w:r>
        <w:t>zł brutto</w:t>
      </w:r>
      <w:r w:rsidR="008D3943">
        <w:t>.</w:t>
      </w:r>
    </w:p>
    <w:p w:rsidR="003D77BA" w:rsidRPr="0026588B" w:rsidRDefault="003D77BA" w:rsidP="003D77BA">
      <w:pPr>
        <w:numPr>
          <w:ilvl w:val="0"/>
          <w:numId w:val="23"/>
        </w:numPr>
        <w:tabs>
          <w:tab w:val="num" w:pos="284"/>
        </w:tabs>
        <w:suppressAutoHyphens/>
        <w:spacing w:after="0" w:line="240" w:lineRule="auto"/>
        <w:ind w:left="0" w:right="-12" w:firstLine="0"/>
        <w:jc w:val="both"/>
      </w:pPr>
      <w:r w:rsidRPr="0026588B">
        <w:t>Kwota wymieniona w § 2 ust. 1 niniejszej umowy obejmuje wszelkie koszty związane z zakupem przedmiotów objętych umową, wymienionych w § 1 ust. 1.</w:t>
      </w:r>
    </w:p>
    <w:p w:rsidR="003D77BA" w:rsidRPr="0026588B" w:rsidRDefault="003D77BA" w:rsidP="003D77BA">
      <w:pPr>
        <w:numPr>
          <w:ilvl w:val="0"/>
          <w:numId w:val="23"/>
        </w:numPr>
        <w:tabs>
          <w:tab w:val="num" w:pos="284"/>
        </w:tabs>
        <w:suppressAutoHyphens/>
        <w:spacing w:after="0" w:line="240" w:lineRule="auto"/>
        <w:ind w:left="0" w:right="12" w:firstLine="0"/>
        <w:jc w:val="both"/>
      </w:pPr>
      <w:r w:rsidRPr="0026588B">
        <w:t xml:space="preserve">Sprzedający zobowiązuje się w ramach niniejszej umowy do odbioru zużytych filtrów od Kupującego w ilości </w:t>
      </w:r>
      <w:r>
        <w:t xml:space="preserve">ok. </w:t>
      </w:r>
      <w:r w:rsidR="00DC2EE8">
        <w:t>10</w:t>
      </w:r>
      <w:r w:rsidRPr="00CF6C40">
        <w:t>00 kg</w:t>
      </w:r>
      <w:r w:rsidRPr="0026588B">
        <w:t xml:space="preserve"> oraz do potwierdzenia tego faktu poprzez wystawienie stosownych wymaganych przez prawo </w:t>
      </w:r>
      <w:r w:rsidR="0094602E">
        <w:t>dokumentów</w:t>
      </w:r>
      <w:r w:rsidR="00DC2EE8">
        <w:t>. Odbiór zużytych filtrów będzie odbywał się na podstawie wezwania Kupującego w terminie</w:t>
      </w:r>
      <w:r w:rsidR="0094602E">
        <w:t xml:space="preserve"> do dnia 3</w:t>
      </w:r>
      <w:r w:rsidR="00065019">
        <w:t>0</w:t>
      </w:r>
      <w:r w:rsidR="0094602E">
        <w:t>.0</w:t>
      </w:r>
      <w:r w:rsidR="00065019">
        <w:t>9</w:t>
      </w:r>
      <w:r>
        <w:t>.202</w:t>
      </w:r>
      <w:r w:rsidR="00065019">
        <w:t>3</w:t>
      </w:r>
      <w:r>
        <w:t>r.</w:t>
      </w:r>
    </w:p>
    <w:p w:rsidR="003D77BA" w:rsidRPr="0026588B" w:rsidRDefault="003D77BA" w:rsidP="003D77BA">
      <w:pPr>
        <w:numPr>
          <w:ilvl w:val="0"/>
          <w:numId w:val="23"/>
        </w:numPr>
        <w:tabs>
          <w:tab w:val="num" w:pos="284"/>
        </w:tabs>
        <w:suppressAutoHyphens/>
        <w:spacing w:after="0" w:line="240" w:lineRule="auto"/>
        <w:ind w:left="0" w:right="-12" w:firstLine="0"/>
        <w:jc w:val="both"/>
      </w:pPr>
      <w:r w:rsidRPr="0026588B">
        <w:t>Przedmiot sprzedaży w ilościach i asortymencie określonych w załączniku nr 1 do niniejszej umowy Sprzedający zobowiązuje się dosta</w:t>
      </w:r>
      <w:r>
        <w:t xml:space="preserve">rczyć Kupującemu w terminie do </w:t>
      </w:r>
      <w:r w:rsidR="00065019">
        <w:t>15</w:t>
      </w:r>
      <w:r>
        <w:t>.0</w:t>
      </w:r>
      <w:r w:rsidR="00065019">
        <w:t>6</w:t>
      </w:r>
      <w:r>
        <w:t>.202</w:t>
      </w:r>
      <w:r w:rsidR="00065019">
        <w:t>3</w:t>
      </w:r>
      <w:r>
        <w:t>r.</w:t>
      </w:r>
      <w:r w:rsidRPr="0026588B">
        <w:t xml:space="preserve">, transportem własnym lub zleconym, na własny koszt i ryzyko, </w:t>
      </w:r>
      <w:proofErr w:type="spellStart"/>
      <w:r w:rsidRPr="0026588B">
        <w:t>loco</w:t>
      </w:r>
      <w:proofErr w:type="spellEnd"/>
      <w:r w:rsidRPr="0026588B">
        <w:t xml:space="preserve"> Magazyn Główny Kupującego (</w:t>
      </w:r>
      <w:r>
        <w:t xml:space="preserve">ul. </w:t>
      </w:r>
      <w:r w:rsidRPr="0026588B">
        <w:t xml:space="preserve">Bielawskiego 18, </w:t>
      </w:r>
      <w:r>
        <w:t>Brzozów).</w:t>
      </w:r>
    </w:p>
    <w:p w:rsidR="003D77BA" w:rsidRPr="0026588B" w:rsidRDefault="003D77BA" w:rsidP="003D77BA">
      <w:pPr>
        <w:numPr>
          <w:ilvl w:val="0"/>
          <w:numId w:val="23"/>
        </w:numPr>
        <w:tabs>
          <w:tab w:val="num" w:pos="284"/>
        </w:tabs>
        <w:suppressAutoHyphens/>
        <w:spacing w:after="0" w:line="240" w:lineRule="auto"/>
        <w:ind w:left="0" w:right="-23" w:firstLine="0"/>
        <w:jc w:val="both"/>
      </w:pPr>
      <w:r w:rsidRPr="0026588B">
        <w:t>W przypadku gdy dzień dostawy przypada w dniu wolnym od pracy, termin dostawy upływa w</w:t>
      </w:r>
      <w:r>
        <w:t> </w:t>
      </w:r>
      <w:r w:rsidRPr="0026588B">
        <w:t>pierwszym dniu roboczym po dniu wolnym od pracy.</w:t>
      </w:r>
    </w:p>
    <w:p w:rsidR="003D77BA" w:rsidRPr="0026588B" w:rsidRDefault="003D77BA" w:rsidP="003D77BA">
      <w:pPr>
        <w:numPr>
          <w:ilvl w:val="0"/>
          <w:numId w:val="23"/>
        </w:numPr>
        <w:tabs>
          <w:tab w:val="num" w:pos="284"/>
        </w:tabs>
        <w:suppressAutoHyphens/>
        <w:spacing w:after="0" w:line="240" w:lineRule="auto"/>
        <w:ind w:left="0" w:firstLine="0"/>
        <w:jc w:val="both"/>
      </w:pPr>
      <w:r w:rsidRPr="0026588B">
        <w:t>Termin dostaw może ulec zmianie tylko w przypadku wcześniejszych ustaleń pisemnych pomiędzy Kupującym a Sprzedającym.</w:t>
      </w:r>
    </w:p>
    <w:p w:rsidR="003D77BA" w:rsidRPr="0026588B" w:rsidRDefault="003D77BA" w:rsidP="003D77BA">
      <w:pPr>
        <w:numPr>
          <w:ilvl w:val="0"/>
          <w:numId w:val="23"/>
        </w:numPr>
        <w:tabs>
          <w:tab w:val="num" w:pos="284"/>
        </w:tabs>
        <w:suppressAutoHyphens/>
        <w:spacing w:after="0" w:line="240" w:lineRule="auto"/>
        <w:ind w:left="0" w:right="-12" w:firstLine="0"/>
        <w:jc w:val="both"/>
      </w:pPr>
      <w:r w:rsidRPr="0026588B">
        <w:t>Dostawy Kupujący odbiera od poniedziałku do piątku od godz. 7.25 do 14.30.</w:t>
      </w:r>
    </w:p>
    <w:p w:rsidR="003D77BA" w:rsidRDefault="003D77BA" w:rsidP="003D77BA">
      <w:pPr>
        <w:numPr>
          <w:ilvl w:val="0"/>
          <w:numId w:val="23"/>
        </w:numPr>
        <w:tabs>
          <w:tab w:val="num" w:pos="284"/>
        </w:tabs>
        <w:suppressAutoHyphens/>
        <w:spacing w:after="0" w:line="240" w:lineRule="auto"/>
        <w:ind w:left="0" w:firstLine="0"/>
        <w:jc w:val="both"/>
      </w:pPr>
      <w:r w:rsidRPr="0026588B">
        <w:lastRenderedPageBreak/>
        <w:t xml:space="preserve">Osobą kontaktową i upoważnioną </w:t>
      </w:r>
      <w:r>
        <w:t>do reprezentowania w sprawach technicznych ze strony</w:t>
      </w:r>
      <w:r w:rsidRPr="0026588B">
        <w:t xml:space="preserve"> Kupującego w sprawie realizacji niniejszej umowy jest Pa</w:t>
      </w:r>
      <w:r>
        <w:t>n mgr inż. Krzysztof Kukulski</w:t>
      </w:r>
      <w:r w:rsidRPr="0026588B">
        <w:t xml:space="preserve"> </w:t>
      </w:r>
    </w:p>
    <w:p w:rsidR="0002659A" w:rsidRDefault="003D77BA" w:rsidP="0002659A">
      <w:pPr>
        <w:spacing w:after="0"/>
        <w:rPr>
          <w:lang w:val="de-DE"/>
        </w:rPr>
      </w:pPr>
      <w:r w:rsidRPr="002261B3">
        <w:rPr>
          <w:lang w:val="de-DE"/>
        </w:rPr>
        <w:t xml:space="preserve">tel. 13 4309617, </w:t>
      </w:r>
      <w:proofErr w:type="spellStart"/>
      <w:r w:rsidRPr="002261B3">
        <w:rPr>
          <w:lang w:val="de-DE"/>
        </w:rPr>
        <w:t>e-mail</w:t>
      </w:r>
      <w:proofErr w:type="spellEnd"/>
      <w:r w:rsidRPr="002261B3">
        <w:rPr>
          <w:lang w:val="de-DE"/>
        </w:rPr>
        <w:t xml:space="preserve">: </w:t>
      </w:r>
      <w:hyperlink r:id="rId8" w:history="1">
        <w:r w:rsidR="00A75C78" w:rsidRPr="007E72B1">
          <w:rPr>
            <w:rStyle w:val="Hipercze"/>
            <w:lang w:val="de-DE"/>
          </w:rPr>
          <w:t>k.kukulski@szpital-brzozow.pl</w:t>
        </w:r>
      </w:hyperlink>
      <w:r w:rsidR="00A75C78">
        <w:rPr>
          <w:lang w:val="de-DE"/>
        </w:rPr>
        <w:t xml:space="preserve">. </w:t>
      </w:r>
    </w:p>
    <w:p w:rsidR="003D77BA" w:rsidRPr="00A75C78" w:rsidRDefault="0002659A" w:rsidP="0002659A">
      <w:pPr>
        <w:tabs>
          <w:tab w:val="num" w:pos="284"/>
        </w:tabs>
        <w:spacing w:after="0"/>
        <w:rPr>
          <w:lang w:val="de-DE"/>
        </w:rPr>
      </w:pPr>
      <w:r>
        <w:t>9</w:t>
      </w:r>
      <w:r w:rsidR="00A75C78">
        <w:t xml:space="preserve">. </w:t>
      </w:r>
      <w:r w:rsidR="003D77BA" w:rsidRPr="0026588B">
        <w:t>Osobą kontaktową i upoważnioną ze strony Sprzedającego w sprawie realizacji niniejszej</w:t>
      </w:r>
      <w:r w:rsidR="003D77BA">
        <w:t xml:space="preserve"> umowy jest </w:t>
      </w:r>
      <w:r w:rsidR="009F7CE6">
        <w:t>………………………………………………………………………………………………………………………………………………………</w:t>
      </w:r>
    </w:p>
    <w:p w:rsidR="00A75C78" w:rsidRPr="0026588B" w:rsidRDefault="0002659A" w:rsidP="0002659A">
      <w:pPr>
        <w:tabs>
          <w:tab w:val="num" w:pos="284"/>
        </w:tabs>
        <w:suppressAutoHyphens/>
        <w:spacing w:after="0" w:line="240" w:lineRule="auto"/>
        <w:jc w:val="both"/>
      </w:pPr>
      <w:r>
        <w:t xml:space="preserve">10. </w:t>
      </w:r>
      <w:r w:rsidR="00A75C78">
        <w:t>Kupujący zastrzega sobie prawo rezygnacji z zamówienia części przedmiotu sprzedaży.</w:t>
      </w:r>
    </w:p>
    <w:p w:rsidR="003D77BA" w:rsidRPr="0026588B" w:rsidRDefault="003D77BA" w:rsidP="003D77BA">
      <w:pPr>
        <w:jc w:val="center"/>
      </w:pPr>
    </w:p>
    <w:p w:rsidR="003D77BA" w:rsidRPr="0026588B" w:rsidRDefault="003D77BA" w:rsidP="005D4EBF">
      <w:pPr>
        <w:jc w:val="center"/>
      </w:pPr>
      <w:r w:rsidRPr="0026588B">
        <w:t>§ 3</w:t>
      </w:r>
      <w:r w:rsidR="00107E4F">
        <w:t xml:space="preserve"> </w:t>
      </w:r>
    </w:p>
    <w:p w:rsidR="003D77BA" w:rsidRPr="0026588B" w:rsidRDefault="003D77BA" w:rsidP="003D77BA">
      <w:pPr>
        <w:numPr>
          <w:ilvl w:val="0"/>
          <w:numId w:val="24"/>
        </w:numPr>
        <w:tabs>
          <w:tab w:val="clear" w:pos="-436"/>
          <w:tab w:val="num" w:pos="284"/>
        </w:tabs>
        <w:suppressAutoHyphens/>
        <w:spacing w:after="0" w:line="240" w:lineRule="auto"/>
        <w:ind w:left="12" w:right="-23" w:hanging="12"/>
        <w:jc w:val="both"/>
      </w:pPr>
      <w:r w:rsidRPr="0026588B">
        <w:t>Kupujący zobowiązuje się zapłacić za dostarczony w ramach niniejszej umowy przedmiot sprzedaży, przelewem bankowym w terminie do 60 dni  od daty dostarczenia faktury do siedziby Kupującego, przy czym podstawą do przyjęcia faktury jest równoczesne potwierdzenie przyjęcia dostawy przez Kupującego.</w:t>
      </w:r>
    </w:p>
    <w:p w:rsidR="003D77BA" w:rsidRPr="0026588B" w:rsidRDefault="003D77BA" w:rsidP="003D77BA">
      <w:pPr>
        <w:numPr>
          <w:ilvl w:val="0"/>
          <w:numId w:val="24"/>
        </w:numPr>
        <w:tabs>
          <w:tab w:val="clear" w:pos="-436"/>
          <w:tab w:val="num" w:pos="284"/>
        </w:tabs>
        <w:suppressAutoHyphens/>
        <w:spacing w:after="0" w:line="240" w:lineRule="auto"/>
        <w:ind w:left="12" w:right="-23" w:hanging="12"/>
        <w:jc w:val="both"/>
      </w:pPr>
      <w:r w:rsidRPr="0026588B">
        <w:t>Strony umowy postanawiają, że zapłata należności za dostarczony przedmiot sprzedaży nastąpi z</w:t>
      </w:r>
      <w:r>
        <w:t> </w:t>
      </w:r>
      <w:r w:rsidRPr="0026588B">
        <w:t>chwilą obciążenia rachunku bankowego Kupującego.</w:t>
      </w:r>
    </w:p>
    <w:p w:rsidR="003D77BA" w:rsidRPr="0026588B" w:rsidRDefault="003D77BA" w:rsidP="003D77BA">
      <w:pPr>
        <w:numPr>
          <w:ilvl w:val="0"/>
          <w:numId w:val="24"/>
        </w:numPr>
        <w:tabs>
          <w:tab w:val="clear" w:pos="-436"/>
          <w:tab w:val="num" w:pos="284"/>
        </w:tabs>
        <w:suppressAutoHyphens/>
        <w:spacing w:after="0" w:line="240" w:lineRule="auto"/>
        <w:ind w:left="12" w:right="-23" w:hanging="12"/>
        <w:jc w:val="both"/>
      </w:pPr>
      <w:r w:rsidRPr="0026588B">
        <w:t>Strony umowy postanawiają, że należności wynikające z niniejszej umowy nie mogą być przedmiotem przelewu wierzytelności (przez przelew wierzytelności strony rozumieją również wszelkiego rodzaju umowy zarządzania wierzytelnością, przejęcia wierzytelności do realizacji, ubezpieczenia wierzytelności itp.). Czynność taka dokonana przez którąkolwiek ze stron umowy jest nieważna.</w:t>
      </w:r>
    </w:p>
    <w:p w:rsidR="003D77BA" w:rsidRPr="0026588B" w:rsidRDefault="003D77BA" w:rsidP="003D77BA">
      <w:pPr>
        <w:numPr>
          <w:ilvl w:val="0"/>
          <w:numId w:val="24"/>
        </w:numPr>
        <w:tabs>
          <w:tab w:val="clear" w:pos="-436"/>
          <w:tab w:val="num" w:pos="284"/>
        </w:tabs>
        <w:suppressAutoHyphens/>
        <w:spacing w:after="0" w:line="240" w:lineRule="auto"/>
        <w:ind w:left="0" w:hanging="12"/>
        <w:jc w:val="both"/>
      </w:pPr>
      <w:r w:rsidRPr="0026588B">
        <w:t>Sprzedający przyjmuje do wiadomości, iż w trakcie realizacji umowy może dojść  ze strony Kupującego do opóźnień w realizacji zobowiązań wynikających z umowy do 90 dni po terminie płatności faktury.</w:t>
      </w:r>
    </w:p>
    <w:p w:rsidR="003D77BA" w:rsidRPr="0026588B" w:rsidRDefault="003D77BA" w:rsidP="003D77BA">
      <w:pPr>
        <w:numPr>
          <w:ilvl w:val="0"/>
          <w:numId w:val="24"/>
        </w:numPr>
        <w:tabs>
          <w:tab w:val="clear" w:pos="-436"/>
          <w:tab w:val="num" w:pos="284"/>
        </w:tabs>
        <w:suppressAutoHyphens/>
        <w:spacing w:after="0" w:line="240" w:lineRule="auto"/>
        <w:ind w:left="0" w:hanging="12"/>
        <w:jc w:val="both"/>
      </w:pPr>
      <w:r w:rsidRPr="0026588B">
        <w:t>Sprzedający zobowiązuje się nie korzystać z prawa do wstrzymania dostaw na podstawie art. 552 k.c. lub jakiegokolwiek innego tytułu prawnego.</w:t>
      </w:r>
    </w:p>
    <w:p w:rsidR="003D77BA" w:rsidRPr="0026588B" w:rsidRDefault="003D77BA" w:rsidP="003D77BA">
      <w:pPr>
        <w:numPr>
          <w:ilvl w:val="0"/>
          <w:numId w:val="24"/>
        </w:numPr>
        <w:tabs>
          <w:tab w:val="clear" w:pos="-436"/>
          <w:tab w:val="num" w:pos="284"/>
        </w:tabs>
        <w:suppressAutoHyphens/>
        <w:spacing w:after="0" w:line="240" w:lineRule="auto"/>
        <w:ind w:left="0" w:right="-12" w:hanging="12"/>
        <w:jc w:val="both"/>
      </w:pPr>
      <w:r w:rsidRPr="0026588B">
        <w:t>W trakcie obowiązywania umowy strony dopuszczają zmiany cen materiałów eksploatacyjnych określonych w § 1 ust. 3 wyłącznie w przypadku:</w:t>
      </w:r>
    </w:p>
    <w:p w:rsidR="003D77BA" w:rsidRPr="009E4C97" w:rsidRDefault="003D77BA" w:rsidP="003D77BA">
      <w:pPr>
        <w:pStyle w:val="ListParagraph"/>
        <w:numPr>
          <w:ilvl w:val="0"/>
          <w:numId w:val="26"/>
        </w:numPr>
        <w:tabs>
          <w:tab w:val="clear" w:pos="0"/>
          <w:tab w:val="num" w:pos="284"/>
        </w:tabs>
        <w:ind w:left="-12" w:right="12" w:firstLine="0"/>
        <w:jc w:val="both"/>
        <w:rPr>
          <w:rFonts w:ascii="Calibri" w:hAnsi="Calibri"/>
          <w:sz w:val="22"/>
          <w:szCs w:val="22"/>
        </w:rPr>
      </w:pPr>
      <w:r w:rsidRPr="009E4C97">
        <w:rPr>
          <w:rFonts w:ascii="Calibri" w:hAnsi="Calibri"/>
          <w:sz w:val="22"/>
          <w:szCs w:val="22"/>
        </w:rPr>
        <w:t>Obniżenia cen przedmiotu sprzedaży (zmiana następuje z chwilą podpisania aneksu do umowy).</w:t>
      </w:r>
    </w:p>
    <w:p w:rsidR="003D77BA" w:rsidRPr="009E4C97" w:rsidRDefault="003D77BA" w:rsidP="003D77BA">
      <w:pPr>
        <w:pStyle w:val="ListParagraph"/>
        <w:numPr>
          <w:ilvl w:val="0"/>
          <w:numId w:val="26"/>
        </w:numPr>
        <w:tabs>
          <w:tab w:val="clear" w:pos="0"/>
          <w:tab w:val="num" w:pos="284"/>
        </w:tabs>
        <w:ind w:left="-12" w:firstLine="0"/>
        <w:jc w:val="both"/>
        <w:rPr>
          <w:rFonts w:ascii="Calibri" w:hAnsi="Calibri"/>
          <w:sz w:val="22"/>
          <w:szCs w:val="22"/>
        </w:rPr>
      </w:pPr>
      <w:r w:rsidRPr="009E4C97">
        <w:rPr>
          <w:rFonts w:ascii="Calibri" w:hAnsi="Calibri"/>
          <w:sz w:val="22"/>
          <w:szCs w:val="22"/>
        </w:rPr>
        <w:t>Zmiany stawki podatku VAT, przy czym zmianie ulega wyłącznie cena brutto, cena netto pozostaje bez zmian (zmiana następuje z chwilą wejścia w życie odpowiednich przepisów i nie wymaga formy aneksu).</w:t>
      </w:r>
    </w:p>
    <w:p w:rsidR="003D77BA" w:rsidRPr="0026588B" w:rsidRDefault="003D77BA" w:rsidP="003D77BA">
      <w:pPr>
        <w:ind w:right="1134"/>
        <w:jc w:val="center"/>
      </w:pPr>
      <w:r>
        <w:t xml:space="preserve">                            § 4</w:t>
      </w:r>
    </w:p>
    <w:p w:rsidR="003D77BA" w:rsidRPr="0026588B" w:rsidRDefault="003D77BA" w:rsidP="003D77BA">
      <w:pPr>
        <w:numPr>
          <w:ilvl w:val="0"/>
          <w:numId w:val="25"/>
        </w:numPr>
        <w:tabs>
          <w:tab w:val="clear" w:pos="0"/>
          <w:tab w:val="num" w:pos="284"/>
        </w:tabs>
        <w:suppressAutoHyphens/>
        <w:spacing w:after="0" w:line="240" w:lineRule="auto"/>
        <w:ind w:left="0" w:hanging="12"/>
        <w:jc w:val="both"/>
      </w:pPr>
      <w:r w:rsidRPr="0026588B">
        <w:t xml:space="preserve">Kupujący może odstąpić od umowy, jeżeli przy dokonywaniu odbioru przedmiotu sprzedaży okaże </w:t>
      </w:r>
      <w:r>
        <w:t xml:space="preserve"> </w:t>
      </w:r>
      <w:r w:rsidRPr="0026588B">
        <w:t>się, że towar dostarczony przez Sprzedającego, jest niezgodny z przedmiotem umowy.</w:t>
      </w:r>
    </w:p>
    <w:p w:rsidR="003D77BA" w:rsidRPr="0026588B" w:rsidRDefault="003D77BA" w:rsidP="003D77BA">
      <w:pPr>
        <w:numPr>
          <w:ilvl w:val="0"/>
          <w:numId w:val="25"/>
        </w:numPr>
        <w:tabs>
          <w:tab w:val="left" w:pos="284"/>
        </w:tabs>
        <w:suppressAutoHyphens/>
        <w:spacing w:after="0" w:line="240" w:lineRule="auto"/>
        <w:ind w:left="0" w:right="1134" w:hanging="23"/>
      </w:pPr>
      <w:r w:rsidRPr="0026588B">
        <w:t>Sprzedający zapłaci na rzecz Kupującego kary umowne w wypadku:</w:t>
      </w:r>
    </w:p>
    <w:p w:rsidR="003D77BA" w:rsidRPr="0026588B" w:rsidRDefault="003D77BA" w:rsidP="003D77BA">
      <w:pPr>
        <w:numPr>
          <w:ilvl w:val="0"/>
          <w:numId w:val="13"/>
        </w:numPr>
        <w:tabs>
          <w:tab w:val="left" w:pos="284"/>
        </w:tabs>
        <w:suppressAutoHyphens/>
        <w:spacing w:after="0" w:line="240" w:lineRule="auto"/>
        <w:ind w:left="0" w:right="12" w:firstLine="23"/>
        <w:jc w:val="both"/>
      </w:pPr>
      <w:r w:rsidRPr="0026588B">
        <w:t>opóźnienia w realizacji zobowiązań Sprzedawcy – w wysokości 0,1 % wartości przedmiotu sprzedaży określonej w § 2 ust. 1 umowy, za każdy rozpoczęty dzień opóźnienia,</w:t>
      </w:r>
    </w:p>
    <w:p w:rsidR="003D77BA" w:rsidRPr="0026588B" w:rsidRDefault="003D77BA" w:rsidP="003D77BA">
      <w:pPr>
        <w:numPr>
          <w:ilvl w:val="0"/>
          <w:numId w:val="13"/>
        </w:numPr>
        <w:tabs>
          <w:tab w:val="left" w:pos="284"/>
        </w:tabs>
        <w:suppressAutoHyphens/>
        <w:spacing w:after="0" w:line="240" w:lineRule="auto"/>
        <w:ind w:left="0" w:right="12" w:hanging="12"/>
        <w:jc w:val="both"/>
      </w:pPr>
      <w:r w:rsidRPr="0026588B">
        <w:t>odstąpienia od umowy przez Kupującego, w szczególności z przyczyn określonych w § 4 ust. 1 umowy, Sprzedający zobowiązuje się zapłacić Kupującemu kar</w:t>
      </w:r>
      <w:r w:rsidR="00C1103A">
        <w:t>ę</w:t>
      </w:r>
      <w:r w:rsidRPr="0026588B">
        <w:t xml:space="preserve"> umowną w wysokości 20 % łącznej wartości przedmiotu sprzedaży, określonej w § 2 ust. 1 niniejszej umowy.</w:t>
      </w:r>
    </w:p>
    <w:p w:rsidR="003D77BA" w:rsidRPr="0026588B" w:rsidRDefault="003D77BA" w:rsidP="003D77BA">
      <w:pPr>
        <w:numPr>
          <w:ilvl w:val="0"/>
          <w:numId w:val="25"/>
        </w:numPr>
        <w:tabs>
          <w:tab w:val="left" w:pos="284"/>
        </w:tabs>
        <w:suppressAutoHyphens/>
        <w:spacing w:after="0" w:line="240" w:lineRule="auto"/>
        <w:ind w:left="0" w:firstLine="0"/>
        <w:jc w:val="both"/>
      </w:pPr>
      <w:r w:rsidRPr="0026588B">
        <w:t>Jeżeli szkoda rzeczywista będzie wyższa niż kara umowna, strony mogą być zobowiązane do zapłaty odszkodowania przekraczającego karę umowną na zasadach ogólnych.</w:t>
      </w:r>
    </w:p>
    <w:p w:rsidR="003D77BA" w:rsidRPr="0026588B" w:rsidRDefault="003D77BA" w:rsidP="003D77BA">
      <w:pPr>
        <w:ind w:left="720" w:right="1134"/>
        <w:jc w:val="both"/>
      </w:pPr>
    </w:p>
    <w:p w:rsidR="003D77BA" w:rsidRPr="0026588B" w:rsidRDefault="003D77BA" w:rsidP="003D77BA">
      <w:pPr>
        <w:ind w:right="1134"/>
        <w:jc w:val="center"/>
      </w:pPr>
      <w:r w:rsidRPr="0026588B">
        <w:t xml:space="preserve">                              § 5</w:t>
      </w:r>
    </w:p>
    <w:p w:rsidR="003D77BA" w:rsidRPr="0026588B" w:rsidRDefault="003D77BA" w:rsidP="003D77BA">
      <w:pPr>
        <w:numPr>
          <w:ilvl w:val="0"/>
          <w:numId w:val="11"/>
        </w:numPr>
        <w:tabs>
          <w:tab w:val="clear" w:pos="0"/>
          <w:tab w:val="left" w:pos="284"/>
        </w:tabs>
        <w:suppressAutoHyphens/>
        <w:spacing w:after="0" w:line="240" w:lineRule="auto"/>
        <w:ind w:left="0" w:right="12" w:firstLine="0"/>
        <w:jc w:val="both"/>
      </w:pPr>
      <w:r w:rsidRPr="0026588B">
        <w:t>Wszelkie zmiany niniejszej umowy wymagają zgodnego oświadczenia stron umowy i formy pisemnej pod rygorem nieważności.</w:t>
      </w:r>
    </w:p>
    <w:p w:rsidR="003D77BA" w:rsidRPr="0026588B" w:rsidRDefault="003D77BA" w:rsidP="003D77BA">
      <w:pPr>
        <w:numPr>
          <w:ilvl w:val="0"/>
          <w:numId w:val="11"/>
        </w:numPr>
        <w:tabs>
          <w:tab w:val="clear" w:pos="0"/>
          <w:tab w:val="num" w:pos="284"/>
        </w:tabs>
        <w:suppressAutoHyphens/>
        <w:spacing w:after="0" w:line="240" w:lineRule="auto"/>
        <w:ind w:left="12" w:right="12" w:firstLine="0"/>
        <w:jc w:val="both"/>
      </w:pPr>
      <w:r w:rsidRPr="0026588B">
        <w:t xml:space="preserve">W razie wystąpienia istotnej zmiany okoliczności powodującej, że wykonanie umowy nie leży w interesie publicznym, czego nie można było przewidzieć w chwili zawarcia umowy, Kupujący może </w:t>
      </w:r>
      <w:r w:rsidRPr="0026588B">
        <w:lastRenderedPageBreak/>
        <w:t>odstąpić od umowy w terminie 30 dni od powzięcia wiadomości o powyższych okolicznościach. W takim przypadku Sprzedający może jedynie żądać wynagrodzenia należnego mu z tytułu wykonanej części umowy.</w:t>
      </w:r>
    </w:p>
    <w:p w:rsidR="003D77BA" w:rsidRPr="0026588B" w:rsidRDefault="003D77BA" w:rsidP="003D77BA">
      <w:pPr>
        <w:numPr>
          <w:ilvl w:val="0"/>
          <w:numId w:val="11"/>
        </w:numPr>
        <w:tabs>
          <w:tab w:val="clear" w:pos="0"/>
          <w:tab w:val="left" w:pos="284"/>
        </w:tabs>
        <w:suppressAutoHyphens/>
        <w:spacing w:after="0" w:line="240" w:lineRule="auto"/>
        <w:ind w:left="0" w:firstLine="0"/>
        <w:jc w:val="both"/>
      </w:pPr>
      <w:r w:rsidRPr="0026588B">
        <w:t>W sprawach nie unormowanych w umowie będą miały zastosowanie przepisy Kodeksu Cywilnego i prawa polskiego.</w:t>
      </w:r>
    </w:p>
    <w:p w:rsidR="003D77BA" w:rsidRPr="0026588B" w:rsidRDefault="003D77BA" w:rsidP="003D77BA">
      <w:pPr>
        <w:numPr>
          <w:ilvl w:val="0"/>
          <w:numId w:val="11"/>
        </w:numPr>
        <w:tabs>
          <w:tab w:val="clear" w:pos="0"/>
          <w:tab w:val="num" w:pos="284"/>
        </w:tabs>
        <w:suppressAutoHyphens/>
        <w:spacing w:after="0" w:line="240" w:lineRule="auto"/>
        <w:ind w:left="0" w:hanging="12"/>
        <w:jc w:val="both"/>
      </w:pPr>
      <w:r w:rsidRPr="0026588B">
        <w:t>Ewentualne spory powstałe w związku z realizacją umowy rozstrzygane będą przez Sąd właściwy dla siedziby Kupującego.</w:t>
      </w:r>
    </w:p>
    <w:p w:rsidR="003D77BA" w:rsidRPr="0026588B" w:rsidRDefault="003D77BA" w:rsidP="003D77BA">
      <w:pPr>
        <w:numPr>
          <w:ilvl w:val="0"/>
          <w:numId w:val="11"/>
        </w:numPr>
        <w:tabs>
          <w:tab w:val="clear" w:pos="0"/>
          <w:tab w:val="num" w:pos="284"/>
        </w:tabs>
        <w:suppressAutoHyphens/>
        <w:spacing w:after="0" w:line="240" w:lineRule="auto"/>
        <w:ind w:left="0" w:firstLine="0"/>
        <w:jc w:val="both"/>
      </w:pPr>
      <w:r w:rsidRPr="0026588B">
        <w:t>Umowa została spisana w dwóch egzemplarzach, po jednym dla każdej ze stron.</w:t>
      </w:r>
    </w:p>
    <w:p w:rsidR="003D77BA" w:rsidRPr="0026588B" w:rsidRDefault="003D77BA" w:rsidP="003D77BA">
      <w:pPr>
        <w:jc w:val="both"/>
      </w:pPr>
    </w:p>
    <w:p w:rsidR="003D77BA" w:rsidRPr="0026588B" w:rsidRDefault="003D77BA" w:rsidP="003D77BA">
      <w:pPr>
        <w:jc w:val="both"/>
        <w:rPr>
          <w:b/>
          <w:i/>
        </w:rPr>
      </w:pPr>
    </w:p>
    <w:p w:rsidR="003D77BA" w:rsidRDefault="00C1103A" w:rsidP="003D77BA">
      <w:pPr>
        <w:jc w:val="both"/>
        <w:rPr>
          <w:b/>
          <w:i/>
        </w:rPr>
      </w:pPr>
      <w:r>
        <w:rPr>
          <w:b/>
          <w:i/>
        </w:rPr>
        <w:t xml:space="preserve">     </w:t>
      </w:r>
      <w:r w:rsidR="003D77BA" w:rsidRPr="00F636AF">
        <w:rPr>
          <w:b/>
          <w:i/>
        </w:rPr>
        <w:t>Sprzedający                                                                                                                                 Kupujący</w:t>
      </w:r>
    </w:p>
    <w:p w:rsidR="004028AD" w:rsidRDefault="004028AD" w:rsidP="003D77BA">
      <w:pPr>
        <w:jc w:val="both"/>
      </w:pPr>
    </w:p>
    <w:p w:rsidR="004028AD" w:rsidRDefault="004028AD" w:rsidP="003D77BA">
      <w:pPr>
        <w:jc w:val="both"/>
      </w:pPr>
    </w:p>
    <w:p w:rsidR="004028AD" w:rsidRDefault="004028AD" w:rsidP="003D77BA">
      <w:pPr>
        <w:jc w:val="both"/>
      </w:pPr>
    </w:p>
    <w:p w:rsidR="004028AD" w:rsidRDefault="004028AD" w:rsidP="003D77BA">
      <w:pPr>
        <w:jc w:val="both"/>
      </w:pPr>
    </w:p>
    <w:p w:rsidR="004028AD" w:rsidRDefault="004028AD" w:rsidP="003D77BA">
      <w:pPr>
        <w:jc w:val="both"/>
      </w:pPr>
    </w:p>
    <w:p w:rsidR="004028AD" w:rsidRDefault="004028AD" w:rsidP="003D77BA">
      <w:pPr>
        <w:jc w:val="both"/>
      </w:pPr>
    </w:p>
    <w:p w:rsidR="004028AD" w:rsidRDefault="004028AD" w:rsidP="003D77BA">
      <w:pPr>
        <w:jc w:val="both"/>
      </w:pPr>
    </w:p>
    <w:p w:rsidR="004028AD" w:rsidRDefault="004028AD" w:rsidP="003D77BA">
      <w:pPr>
        <w:jc w:val="both"/>
      </w:pPr>
    </w:p>
    <w:p w:rsidR="004028AD" w:rsidRDefault="004028AD" w:rsidP="003D77BA">
      <w:pPr>
        <w:jc w:val="both"/>
      </w:pPr>
    </w:p>
    <w:p w:rsidR="004028AD" w:rsidRDefault="004028AD" w:rsidP="003D77BA">
      <w:pPr>
        <w:jc w:val="both"/>
      </w:pPr>
    </w:p>
    <w:p w:rsidR="004028AD" w:rsidRDefault="004028AD" w:rsidP="003D77BA">
      <w:pPr>
        <w:jc w:val="both"/>
      </w:pPr>
    </w:p>
    <w:p w:rsidR="004028AD" w:rsidRDefault="004028AD" w:rsidP="003D77BA">
      <w:pPr>
        <w:jc w:val="both"/>
      </w:pPr>
    </w:p>
    <w:p w:rsidR="004028AD" w:rsidRDefault="004028AD" w:rsidP="003D77BA">
      <w:pPr>
        <w:jc w:val="both"/>
      </w:pPr>
    </w:p>
    <w:p w:rsidR="004028AD" w:rsidRDefault="004028AD" w:rsidP="003D77BA">
      <w:pPr>
        <w:jc w:val="both"/>
      </w:pPr>
    </w:p>
    <w:p w:rsidR="004028AD" w:rsidRDefault="004028AD" w:rsidP="003D77BA">
      <w:pPr>
        <w:jc w:val="both"/>
      </w:pPr>
    </w:p>
    <w:p w:rsidR="004028AD" w:rsidRPr="00F636AF" w:rsidRDefault="004028AD" w:rsidP="003D77BA">
      <w:pPr>
        <w:jc w:val="both"/>
      </w:pPr>
    </w:p>
    <w:p w:rsidR="00CA3B71" w:rsidRPr="00A459CD" w:rsidRDefault="00CA3B71" w:rsidP="00CA3B71">
      <w:pPr>
        <w:ind w:left="709" w:hanging="709"/>
        <w:rPr>
          <w:rFonts w:ascii="Times New Roman" w:hAnsi="Times New Roman"/>
          <w:sz w:val="24"/>
          <w:szCs w:val="24"/>
        </w:rPr>
      </w:pPr>
    </w:p>
    <w:sectPr w:rsidR="00CA3B71" w:rsidRPr="00A459CD" w:rsidSect="00226E8F">
      <w:headerReference w:type="first" r:id="rId9"/>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9BA" w:rsidRDefault="00A259BA" w:rsidP="00226E8F">
      <w:pPr>
        <w:spacing w:after="0" w:line="240" w:lineRule="auto"/>
      </w:pPr>
      <w:r>
        <w:separator/>
      </w:r>
    </w:p>
  </w:endnote>
  <w:endnote w:type="continuationSeparator" w:id="0">
    <w:p w:rsidR="00A259BA" w:rsidRDefault="00A259BA" w:rsidP="0022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9BA" w:rsidRDefault="00A259BA" w:rsidP="00226E8F">
      <w:pPr>
        <w:spacing w:after="0" w:line="240" w:lineRule="auto"/>
      </w:pPr>
      <w:r>
        <w:separator/>
      </w:r>
    </w:p>
  </w:footnote>
  <w:footnote w:type="continuationSeparator" w:id="0">
    <w:p w:rsidR="00A259BA" w:rsidRDefault="00A259BA" w:rsidP="00226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E8F" w:rsidRPr="00226E8F" w:rsidRDefault="00AA1CCF">
    <w:pPr>
      <w:pStyle w:val="Nagwek"/>
      <w:rPr>
        <w:rFonts w:ascii="Cambria" w:eastAsia="Times New Roman" w:hAnsi="Cambria"/>
        <w:sz w:val="48"/>
        <w:szCs w:val="80"/>
      </w:rPr>
    </w:pPr>
    <w:r>
      <w:rPr>
        <w:rFonts w:ascii="Cambria" w:eastAsia="Times New Roman" w:hAnsi="Cambria"/>
        <w:noProof/>
        <w:sz w:val="48"/>
        <w:szCs w:val="80"/>
        <w:lang w:eastAsia="pl-PL"/>
      </w:rPr>
      <mc:AlternateContent>
        <mc:Choice Requires="wpg">
          <w:drawing>
            <wp:anchor distT="0" distB="0" distL="114300" distR="114300" simplePos="0" relativeHeight="251658240" behindDoc="0" locked="0" layoutInCell="1" allowOverlap="1">
              <wp:simplePos x="0" y="0"/>
              <wp:positionH relativeFrom="column">
                <wp:posOffset>-391160</wp:posOffset>
              </wp:positionH>
              <wp:positionV relativeFrom="paragraph">
                <wp:posOffset>-133985</wp:posOffset>
              </wp:positionV>
              <wp:extent cx="6682740" cy="1886585"/>
              <wp:effectExtent l="8890" t="0" r="444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886585"/>
                        <a:chOff x="801" y="497"/>
                        <a:chExt cx="10524" cy="2971"/>
                      </a:xfrm>
                    </wpg:grpSpPr>
                    <wps:wsp>
                      <wps:cNvPr id="2" name="Text Box 6"/>
                      <wps:cNvSpPr txBox="1">
                        <a:spLocks noChangeArrowheads="1"/>
                      </wps:cNvSpPr>
                      <wps:spPr bwMode="auto">
                        <a:xfrm>
                          <a:off x="3204" y="497"/>
                          <a:ext cx="8121" cy="2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E8F" w:rsidRDefault="00AA1CCF" w:rsidP="00226E8F">
                            <w:pPr>
                              <w:spacing w:after="0"/>
                              <w:jc w:val="center"/>
                              <w:rPr>
                                <w:b/>
                                <w:color w:val="000080"/>
                                <w:sz w:val="28"/>
                                <w:szCs w:val="28"/>
                              </w:rPr>
                            </w:pPr>
                            <w:r w:rsidRPr="006F4BBA">
                              <w:rPr>
                                <w:b/>
                                <w:noProof/>
                                <w:color w:val="000080"/>
                                <w:sz w:val="28"/>
                                <w:szCs w:val="28"/>
                                <w:lang w:eastAsia="pl-PL"/>
                              </w:rPr>
                              <w:drawing>
                                <wp:inline distT="0" distB="0" distL="0" distR="0">
                                  <wp:extent cx="4962525" cy="438150"/>
                                  <wp:effectExtent l="0" t="0" r="0" b="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438150"/>
                                          </a:xfrm>
                                          <a:prstGeom prst="rect">
                                            <a:avLst/>
                                          </a:prstGeom>
                                          <a:noFill/>
                                          <a:ln>
                                            <a:noFill/>
                                          </a:ln>
                                        </pic:spPr>
                                      </pic:pic>
                                    </a:graphicData>
                                  </a:graphic>
                                </wp:inline>
                              </w:drawing>
                            </w:r>
                          </w:p>
                          <w:p w:rsidR="00226E8F" w:rsidRPr="00226E8F" w:rsidRDefault="00226E8F" w:rsidP="00226E8F">
                            <w:pPr>
                              <w:spacing w:after="0"/>
                              <w:jc w:val="center"/>
                              <w:rPr>
                                <w:b/>
                                <w:color w:val="000080"/>
                                <w:sz w:val="6"/>
                                <w:szCs w:val="28"/>
                              </w:rPr>
                            </w:pPr>
                          </w:p>
                          <w:p w:rsidR="00226E8F" w:rsidRDefault="00AA1CCF" w:rsidP="00226E8F">
                            <w:pPr>
                              <w:spacing w:after="0"/>
                              <w:jc w:val="center"/>
                              <w:rPr>
                                <w:b/>
                                <w:color w:val="000080"/>
                                <w:sz w:val="16"/>
                                <w:szCs w:val="16"/>
                              </w:rPr>
                            </w:pPr>
                            <w:r w:rsidRPr="006F4BBA">
                              <w:rPr>
                                <w:b/>
                                <w:noProof/>
                                <w:color w:val="000080"/>
                                <w:sz w:val="16"/>
                                <w:szCs w:val="16"/>
                                <w:lang w:eastAsia="pl-PL"/>
                              </w:rPr>
                              <w:drawing>
                                <wp:inline distT="0" distB="0" distL="0" distR="0">
                                  <wp:extent cx="4810125" cy="409575"/>
                                  <wp:effectExtent l="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4810125" cy="409575"/>
                                          </a:xfrm>
                                          <a:prstGeom prst="rect">
                                            <a:avLst/>
                                          </a:prstGeom>
                                          <a:noFill/>
                                          <a:ln>
                                            <a:noFill/>
                                          </a:ln>
                                        </pic:spPr>
                                      </pic:pic>
                                    </a:graphicData>
                                  </a:graphic>
                                </wp:inline>
                              </w:drawing>
                            </w:r>
                          </w:p>
                          <w:p w:rsidR="00226E8F" w:rsidRDefault="00226E8F" w:rsidP="00226E8F">
                            <w:pPr>
                              <w:spacing w:after="0"/>
                              <w:jc w:val="center"/>
                              <w:rPr>
                                <w:b/>
                                <w:color w:val="000080"/>
                                <w:sz w:val="8"/>
                                <w:szCs w:val="16"/>
                              </w:rPr>
                            </w:pPr>
                          </w:p>
                          <w:p w:rsidR="00226E8F" w:rsidRPr="00226E8F" w:rsidRDefault="00226E8F" w:rsidP="00226E8F">
                            <w:pPr>
                              <w:spacing w:after="0"/>
                              <w:jc w:val="center"/>
                              <w:rPr>
                                <w:b/>
                                <w:color w:val="000080"/>
                                <w:sz w:val="8"/>
                                <w:szCs w:val="16"/>
                              </w:rPr>
                            </w:pPr>
                          </w:p>
                          <w:p w:rsidR="00226E8F" w:rsidRPr="00000571" w:rsidRDefault="00226E8F" w:rsidP="00226E8F">
                            <w:pPr>
                              <w:tabs>
                                <w:tab w:val="left" w:pos="3420"/>
                              </w:tabs>
                              <w:spacing w:after="0"/>
                              <w:jc w:val="center"/>
                              <w:rPr>
                                <w:color w:val="000080"/>
                                <w:lang w:eastAsia="ar-SA"/>
                              </w:rPr>
                            </w:pPr>
                            <w:r w:rsidRPr="00000571">
                              <w:rPr>
                                <w:color w:val="000080"/>
                                <w:lang w:eastAsia="ar-SA"/>
                              </w:rPr>
                              <w:t>ADRES:  36-200  Brzozów, ul. Ks. J. Bielawskiego 18</w:t>
                            </w:r>
                          </w:p>
                          <w:p w:rsidR="00226E8F" w:rsidRDefault="00872C73" w:rsidP="00226E8F">
                            <w:pPr>
                              <w:tabs>
                                <w:tab w:val="left" w:pos="3420"/>
                              </w:tabs>
                              <w:spacing w:after="0"/>
                              <w:jc w:val="center"/>
                              <w:rPr>
                                <w:b/>
                                <w:color w:val="000080"/>
                                <w:lang w:val="en-US" w:eastAsia="ar-SA"/>
                              </w:rPr>
                            </w:pPr>
                            <w:r>
                              <w:rPr>
                                <w:b/>
                                <w:color w:val="000080"/>
                                <w:lang w:val="en-US" w:eastAsia="ar-SA"/>
                              </w:rPr>
                              <w:t>tel./fax. (</w:t>
                            </w:r>
                            <w:r w:rsidR="00226E8F" w:rsidRPr="00000571">
                              <w:rPr>
                                <w:b/>
                                <w:color w:val="000080"/>
                                <w:lang w:val="en-US" w:eastAsia="ar-SA"/>
                              </w:rPr>
                              <w:t>13) 43 09</w:t>
                            </w:r>
                            <w:r w:rsidR="00226E8F">
                              <w:rPr>
                                <w:b/>
                                <w:color w:val="000080"/>
                                <w:lang w:val="en-US" w:eastAsia="ar-SA"/>
                              </w:rPr>
                              <w:t> </w:t>
                            </w:r>
                            <w:r w:rsidR="00226E8F" w:rsidRPr="00000571">
                              <w:rPr>
                                <w:b/>
                                <w:color w:val="000080"/>
                                <w:lang w:val="en-US" w:eastAsia="ar-SA"/>
                              </w:rPr>
                              <w:t>5</w:t>
                            </w:r>
                            <w:r w:rsidR="003B7CD1">
                              <w:rPr>
                                <w:b/>
                                <w:color w:val="000080"/>
                                <w:lang w:val="en-US" w:eastAsia="ar-SA"/>
                              </w:rPr>
                              <w:t>78</w:t>
                            </w:r>
                          </w:p>
                          <w:p w:rsidR="00226E8F" w:rsidRPr="00226E8F" w:rsidRDefault="00226E8F" w:rsidP="00226E8F">
                            <w:pPr>
                              <w:tabs>
                                <w:tab w:val="left" w:pos="3420"/>
                              </w:tabs>
                              <w:spacing w:after="0"/>
                              <w:jc w:val="center"/>
                              <w:rPr>
                                <w:b/>
                                <w:color w:val="000080"/>
                                <w:sz w:val="8"/>
                                <w:lang w:val="en-US" w:eastAsia="ar-SA"/>
                              </w:rPr>
                            </w:pPr>
                          </w:p>
                          <w:p w:rsidR="00226E8F" w:rsidRPr="00394322" w:rsidRDefault="00226E8F" w:rsidP="00226E8F">
                            <w:pPr>
                              <w:tabs>
                                <w:tab w:val="left" w:pos="3420"/>
                              </w:tabs>
                              <w:spacing w:after="0"/>
                              <w:jc w:val="center"/>
                              <w:rPr>
                                <w:color w:val="000080"/>
                                <w:lang w:val="en-US"/>
                              </w:rPr>
                            </w:pPr>
                            <w:r w:rsidRPr="00394322">
                              <w:rPr>
                                <w:b/>
                                <w:color w:val="000080"/>
                                <w:lang w:eastAsia="ar-SA"/>
                              </w:rPr>
                              <w:fldChar w:fldCharType="begin"/>
                            </w:r>
                            <w:r w:rsidRPr="00394322">
                              <w:rPr>
                                <w:color w:val="000080"/>
                                <w:lang w:val="en-US"/>
                              </w:rPr>
                              <w:instrText xml:space="preserve"> HYPERLINK "http://www.szpital.brzozow.ids.pl/"</w:instrText>
                            </w:r>
                            <w:r w:rsidRPr="00394322">
                              <w:rPr>
                                <w:b/>
                                <w:color w:val="000080"/>
                                <w:lang w:eastAsia="ar-SA"/>
                              </w:rPr>
                            </w:r>
                            <w:r w:rsidRPr="00394322">
                              <w:rPr>
                                <w:b/>
                                <w:color w:val="000080"/>
                                <w:lang w:eastAsia="ar-SA"/>
                              </w:rPr>
                              <w:fldChar w:fldCharType="separate"/>
                            </w:r>
                            <w:r w:rsidRPr="00394322">
                              <w:rPr>
                                <w:b/>
                                <w:color w:val="000080"/>
                                <w:lang w:val="en-US" w:eastAsia="ar-SA"/>
                              </w:rPr>
                              <w:t>www.szpital-brzozow.pl</w:t>
                            </w:r>
                            <w:r w:rsidRPr="00394322">
                              <w:rPr>
                                <w:b/>
                                <w:color w:val="000080"/>
                                <w:lang w:eastAsia="ar-SA"/>
                              </w:rPr>
                              <w:fldChar w:fldCharType="end"/>
                            </w:r>
                            <w:r w:rsidRPr="00394322">
                              <w:rPr>
                                <w:b/>
                                <w:color w:val="000080"/>
                                <w:lang w:val="en-US" w:eastAsia="ar-SA"/>
                              </w:rPr>
                              <w:t xml:space="preserve">         </w:t>
                            </w:r>
                            <w:proofErr w:type="spellStart"/>
                            <w:r w:rsidRPr="00394322">
                              <w:rPr>
                                <w:b/>
                                <w:color w:val="000080"/>
                                <w:lang w:val="de-DE" w:eastAsia="ar-SA"/>
                              </w:rPr>
                              <w:t>e-mail</w:t>
                            </w:r>
                            <w:proofErr w:type="spellEnd"/>
                            <w:r w:rsidRPr="00394322">
                              <w:rPr>
                                <w:b/>
                                <w:color w:val="000080"/>
                                <w:lang w:val="de-DE" w:eastAsia="ar-SA"/>
                              </w:rPr>
                              <w:t xml:space="preserve">: </w:t>
                            </w:r>
                            <w:hyperlink r:id="rId3" w:history="1">
                              <w:r w:rsidR="00B34BEA" w:rsidRPr="009B4D1D">
                                <w:rPr>
                                  <w:rStyle w:val="Hipercze"/>
                                  <w:b/>
                                  <w:lang w:val="de-DE" w:eastAsia="ar-SA"/>
                                </w:rPr>
                                <w:t>barbara.data@szpital-brzozow.pl</w:t>
                              </w:r>
                            </w:hyperlink>
                          </w:p>
                        </w:txbxContent>
                      </wps:txbx>
                      <wps:bodyPr rot="0" vert="horz" wrap="square" lIns="91440" tIns="45720" rIns="91440" bIns="45720" anchor="t" anchorCtr="0" upright="1">
                        <a:noAutofit/>
                      </wps:bodyPr>
                    </wps:wsp>
                    <wps:wsp>
                      <wps:cNvPr id="3" name="Line 5"/>
                      <wps:cNvCnPr>
                        <a:cxnSpLocks noChangeShapeType="1"/>
                      </wps:cNvCnPr>
                      <wps:spPr bwMode="auto">
                        <a:xfrm>
                          <a:off x="801" y="3362"/>
                          <a:ext cx="10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8pt;margin-top:-10.55pt;width:526.2pt;height:148.55pt;z-index:251658240" coordorigin="801,497" coordsize="10524,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">
              <v:shapetype id="_x0000_t202" coordsize="21600,21600" o:spt="202" path="m,l,21600r21600,l21600,xe">
                <v:stroke joinstyle="miter"/>
                <v:path gradientshapeok="t" o:connecttype="rect"/>
              </v:shapetype>
              <v:shape id="Text Box 6" o:spid="_x0000_s1027" type="#_x0000_t202" style="position:absolute;left:3204;top:497;width:8121;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26E8F" w:rsidRDefault="00AA1CCF" w:rsidP="00226E8F">
                      <w:pPr>
                        <w:spacing w:after="0"/>
                        <w:jc w:val="center"/>
                        <w:rPr>
                          <w:b/>
                          <w:color w:val="000080"/>
                          <w:sz w:val="28"/>
                          <w:szCs w:val="28"/>
                        </w:rPr>
                      </w:pPr>
                      <w:r w:rsidRPr="006F4BBA">
                        <w:rPr>
                          <w:b/>
                          <w:noProof/>
                          <w:color w:val="000080"/>
                          <w:sz w:val="28"/>
                          <w:szCs w:val="28"/>
                          <w:lang w:eastAsia="pl-PL"/>
                        </w:rPr>
                        <w:drawing>
                          <wp:inline distT="0" distB="0" distL="0" distR="0">
                            <wp:extent cx="4962525" cy="438150"/>
                            <wp:effectExtent l="0" t="0" r="0" b="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438150"/>
                                    </a:xfrm>
                                    <a:prstGeom prst="rect">
                                      <a:avLst/>
                                    </a:prstGeom>
                                    <a:noFill/>
                                    <a:ln>
                                      <a:noFill/>
                                    </a:ln>
                                  </pic:spPr>
                                </pic:pic>
                              </a:graphicData>
                            </a:graphic>
                          </wp:inline>
                        </w:drawing>
                      </w:r>
                    </w:p>
                    <w:p w:rsidR="00226E8F" w:rsidRPr="00226E8F" w:rsidRDefault="00226E8F" w:rsidP="00226E8F">
                      <w:pPr>
                        <w:spacing w:after="0"/>
                        <w:jc w:val="center"/>
                        <w:rPr>
                          <w:b/>
                          <w:color w:val="000080"/>
                          <w:sz w:val="6"/>
                          <w:szCs w:val="28"/>
                        </w:rPr>
                      </w:pPr>
                    </w:p>
                    <w:p w:rsidR="00226E8F" w:rsidRDefault="00AA1CCF" w:rsidP="00226E8F">
                      <w:pPr>
                        <w:spacing w:after="0"/>
                        <w:jc w:val="center"/>
                        <w:rPr>
                          <w:b/>
                          <w:color w:val="000080"/>
                          <w:sz w:val="16"/>
                          <w:szCs w:val="16"/>
                        </w:rPr>
                      </w:pPr>
                      <w:r w:rsidRPr="006F4BBA">
                        <w:rPr>
                          <w:b/>
                          <w:noProof/>
                          <w:color w:val="000080"/>
                          <w:sz w:val="16"/>
                          <w:szCs w:val="16"/>
                          <w:lang w:eastAsia="pl-PL"/>
                        </w:rPr>
                        <w:drawing>
                          <wp:inline distT="0" distB="0" distL="0" distR="0">
                            <wp:extent cx="4810125" cy="409575"/>
                            <wp:effectExtent l="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4810125" cy="409575"/>
                                    </a:xfrm>
                                    <a:prstGeom prst="rect">
                                      <a:avLst/>
                                    </a:prstGeom>
                                    <a:noFill/>
                                    <a:ln>
                                      <a:noFill/>
                                    </a:ln>
                                  </pic:spPr>
                                </pic:pic>
                              </a:graphicData>
                            </a:graphic>
                          </wp:inline>
                        </w:drawing>
                      </w:r>
                    </w:p>
                    <w:p w:rsidR="00226E8F" w:rsidRDefault="00226E8F" w:rsidP="00226E8F">
                      <w:pPr>
                        <w:spacing w:after="0"/>
                        <w:jc w:val="center"/>
                        <w:rPr>
                          <w:b/>
                          <w:color w:val="000080"/>
                          <w:sz w:val="8"/>
                          <w:szCs w:val="16"/>
                        </w:rPr>
                      </w:pPr>
                    </w:p>
                    <w:p w:rsidR="00226E8F" w:rsidRPr="00226E8F" w:rsidRDefault="00226E8F" w:rsidP="00226E8F">
                      <w:pPr>
                        <w:spacing w:after="0"/>
                        <w:jc w:val="center"/>
                        <w:rPr>
                          <w:b/>
                          <w:color w:val="000080"/>
                          <w:sz w:val="8"/>
                          <w:szCs w:val="16"/>
                        </w:rPr>
                      </w:pPr>
                    </w:p>
                    <w:p w:rsidR="00226E8F" w:rsidRPr="00000571" w:rsidRDefault="00226E8F" w:rsidP="00226E8F">
                      <w:pPr>
                        <w:tabs>
                          <w:tab w:val="left" w:pos="3420"/>
                        </w:tabs>
                        <w:spacing w:after="0"/>
                        <w:jc w:val="center"/>
                        <w:rPr>
                          <w:color w:val="000080"/>
                          <w:lang w:eastAsia="ar-SA"/>
                        </w:rPr>
                      </w:pPr>
                      <w:r w:rsidRPr="00000571">
                        <w:rPr>
                          <w:color w:val="000080"/>
                          <w:lang w:eastAsia="ar-SA"/>
                        </w:rPr>
                        <w:t>ADRES:  36-200  Brzozów, ul. Ks. J. Bielawskiego 18</w:t>
                      </w:r>
                    </w:p>
                    <w:p w:rsidR="00226E8F" w:rsidRDefault="00872C73" w:rsidP="00226E8F">
                      <w:pPr>
                        <w:tabs>
                          <w:tab w:val="left" w:pos="3420"/>
                        </w:tabs>
                        <w:spacing w:after="0"/>
                        <w:jc w:val="center"/>
                        <w:rPr>
                          <w:b/>
                          <w:color w:val="000080"/>
                          <w:lang w:val="en-US" w:eastAsia="ar-SA"/>
                        </w:rPr>
                      </w:pPr>
                      <w:r>
                        <w:rPr>
                          <w:b/>
                          <w:color w:val="000080"/>
                          <w:lang w:val="en-US" w:eastAsia="ar-SA"/>
                        </w:rPr>
                        <w:t>tel./fax. (</w:t>
                      </w:r>
                      <w:r w:rsidR="00226E8F" w:rsidRPr="00000571">
                        <w:rPr>
                          <w:b/>
                          <w:color w:val="000080"/>
                          <w:lang w:val="en-US" w:eastAsia="ar-SA"/>
                        </w:rPr>
                        <w:t>13) 43 09</w:t>
                      </w:r>
                      <w:r w:rsidR="00226E8F">
                        <w:rPr>
                          <w:b/>
                          <w:color w:val="000080"/>
                          <w:lang w:val="en-US" w:eastAsia="ar-SA"/>
                        </w:rPr>
                        <w:t> </w:t>
                      </w:r>
                      <w:r w:rsidR="00226E8F" w:rsidRPr="00000571">
                        <w:rPr>
                          <w:b/>
                          <w:color w:val="000080"/>
                          <w:lang w:val="en-US" w:eastAsia="ar-SA"/>
                        </w:rPr>
                        <w:t>5</w:t>
                      </w:r>
                      <w:r w:rsidR="003B7CD1">
                        <w:rPr>
                          <w:b/>
                          <w:color w:val="000080"/>
                          <w:lang w:val="en-US" w:eastAsia="ar-SA"/>
                        </w:rPr>
                        <w:t>78</w:t>
                      </w:r>
                    </w:p>
                    <w:p w:rsidR="00226E8F" w:rsidRPr="00226E8F" w:rsidRDefault="00226E8F" w:rsidP="00226E8F">
                      <w:pPr>
                        <w:tabs>
                          <w:tab w:val="left" w:pos="3420"/>
                        </w:tabs>
                        <w:spacing w:after="0"/>
                        <w:jc w:val="center"/>
                        <w:rPr>
                          <w:b/>
                          <w:color w:val="000080"/>
                          <w:sz w:val="8"/>
                          <w:lang w:val="en-US" w:eastAsia="ar-SA"/>
                        </w:rPr>
                      </w:pPr>
                    </w:p>
                    <w:p w:rsidR="00226E8F" w:rsidRPr="00394322" w:rsidRDefault="00226E8F" w:rsidP="00226E8F">
                      <w:pPr>
                        <w:tabs>
                          <w:tab w:val="left" w:pos="3420"/>
                        </w:tabs>
                        <w:spacing w:after="0"/>
                        <w:jc w:val="center"/>
                        <w:rPr>
                          <w:color w:val="000080"/>
                          <w:lang w:val="en-US"/>
                        </w:rPr>
                      </w:pPr>
                      <w:r w:rsidRPr="00394322">
                        <w:rPr>
                          <w:b/>
                          <w:color w:val="000080"/>
                          <w:lang w:eastAsia="ar-SA"/>
                        </w:rPr>
                        <w:fldChar w:fldCharType="begin"/>
                      </w:r>
                      <w:r w:rsidRPr="00394322">
                        <w:rPr>
                          <w:color w:val="000080"/>
                          <w:lang w:val="en-US"/>
                        </w:rPr>
                        <w:instrText xml:space="preserve"> HYPERLINK "http://www.szpital.brzozow.ids.pl/"</w:instrText>
                      </w:r>
                      <w:r w:rsidRPr="00394322">
                        <w:rPr>
                          <w:b/>
                          <w:color w:val="000080"/>
                          <w:lang w:eastAsia="ar-SA"/>
                        </w:rPr>
                      </w:r>
                      <w:r w:rsidRPr="00394322">
                        <w:rPr>
                          <w:b/>
                          <w:color w:val="000080"/>
                          <w:lang w:eastAsia="ar-SA"/>
                        </w:rPr>
                        <w:fldChar w:fldCharType="separate"/>
                      </w:r>
                      <w:r w:rsidRPr="00394322">
                        <w:rPr>
                          <w:b/>
                          <w:color w:val="000080"/>
                          <w:lang w:val="en-US" w:eastAsia="ar-SA"/>
                        </w:rPr>
                        <w:t>www.szpital-brzozow.pl</w:t>
                      </w:r>
                      <w:r w:rsidRPr="00394322">
                        <w:rPr>
                          <w:b/>
                          <w:color w:val="000080"/>
                          <w:lang w:eastAsia="ar-SA"/>
                        </w:rPr>
                        <w:fldChar w:fldCharType="end"/>
                      </w:r>
                      <w:r w:rsidRPr="00394322">
                        <w:rPr>
                          <w:b/>
                          <w:color w:val="000080"/>
                          <w:lang w:val="en-US" w:eastAsia="ar-SA"/>
                        </w:rPr>
                        <w:t xml:space="preserve">         </w:t>
                      </w:r>
                      <w:proofErr w:type="spellStart"/>
                      <w:r w:rsidRPr="00394322">
                        <w:rPr>
                          <w:b/>
                          <w:color w:val="000080"/>
                          <w:lang w:val="de-DE" w:eastAsia="ar-SA"/>
                        </w:rPr>
                        <w:t>e-mail</w:t>
                      </w:r>
                      <w:proofErr w:type="spellEnd"/>
                      <w:r w:rsidRPr="00394322">
                        <w:rPr>
                          <w:b/>
                          <w:color w:val="000080"/>
                          <w:lang w:val="de-DE" w:eastAsia="ar-SA"/>
                        </w:rPr>
                        <w:t xml:space="preserve">: </w:t>
                      </w:r>
                      <w:hyperlink r:id="rId4" w:history="1">
                        <w:r w:rsidR="00B34BEA" w:rsidRPr="009B4D1D">
                          <w:rPr>
                            <w:rStyle w:val="Hipercze"/>
                            <w:b/>
                            <w:lang w:val="de-DE" w:eastAsia="ar-SA"/>
                          </w:rPr>
                          <w:t>barbara.data@szpital-brzozow.pl</w:t>
                        </w:r>
                      </w:hyperlink>
                    </w:p>
                  </w:txbxContent>
                </v:textbox>
              </v:shape>
              <v:line id="Line 5" o:spid="_x0000_s1028" style="position:absolute;visibility:visible;mso-wrap-style:square" from="801,3362" to="11223,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Pr>
        <w:rFonts w:ascii="Cambria" w:eastAsia="Times New Roman" w:hAnsi="Cambria"/>
        <w:noProof/>
        <w:sz w:val="48"/>
        <w:szCs w:val="80"/>
      </w:rPr>
      <w:drawing>
        <wp:anchor distT="0" distB="0" distL="114300" distR="114300" simplePos="0" relativeHeight="251657216" behindDoc="0" locked="0" layoutInCell="1" allowOverlap="1">
          <wp:simplePos x="0" y="0"/>
          <wp:positionH relativeFrom="column">
            <wp:posOffset>-354965</wp:posOffset>
          </wp:positionH>
          <wp:positionV relativeFrom="paragraph">
            <wp:posOffset>22860</wp:posOffset>
          </wp:positionV>
          <wp:extent cx="1489710" cy="1478280"/>
          <wp:effectExtent l="0" t="0" r="0" b="0"/>
          <wp:wrapNone/>
          <wp:docPr id="8" name="Obraz 18" descr="logo 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logo 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971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E8F" w:rsidRPr="00226E8F" w:rsidRDefault="00226E8F">
    <w:pPr>
      <w:pStyle w:val="Nagwek"/>
      <w:rPr>
        <w:rFonts w:ascii="Cambria" w:eastAsia="Times New Roman" w:hAnsi="Cambria"/>
        <w:sz w:val="48"/>
        <w:szCs w:val="80"/>
      </w:rPr>
    </w:pPr>
  </w:p>
  <w:p w:rsidR="00226E8F" w:rsidRPr="00226E8F" w:rsidRDefault="00226E8F" w:rsidP="00226E8F">
    <w:pPr>
      <w:tabs>
        <w:tab w:val="left" w:pos="3420"/>
      </w:tabs>
      <w:spacing w:after="0"/>
      <w:jc w:val="center"/>
      <w:rPr>
        <w:color w:val="000080"/>
        <w:sz w:val="16"/>
        <w:lang w:eastAsia="ar-SA"/>
      </w:rPr>
    </w:pPr>
    <w:r w:rsidRPr="00226E8F">
      <w:rPr>
        <w:color w:val="000080"/>
        <w:sz w:val="16"/>
        <w:lang w:eastAsia="ar-SA"/>
      </w:rPr>
      <w:t>ADRES:  36-200  Brzozów, ul. Ks. J. Bielawskiego 18</w:t>
    </w:r>
  </w:p>
  <w:p w:rsidR="00226E8F" w:rsidRPr="00226E8F" w:rsidRDefault="00226E8F">
    <w:pPr>
      <w:pStyle w:val="Nagwek"/>
      <w:rPr>
        <w:rFonts w:ascii="Cambria" w:eastAsia="Times New Roman" w:hAnsi="Cambria"/>
        <w:sz w:val="48"/>
        <w:szCs w:val="80"/>
      </w:rPr>
    </w:pPr>
  </w:p>
  <w:p w:rsidR="00226E8F" w:rsidRPr="00226E8F" w:rsidRDefault="00226E8F">
    <w:pPr>
      <w:pStyle w:val="Nagwek"/>
      <w:rPr>
        <w:rFonts w:ascii="Cambria" w:eastAsia="Times New Roman" w:hAnsi="Cambria"/>
        <w:sz w:val="48"/>
        <w:szCs w:val="80"/>
      </w:rPr>
    </w:pPr>
  </w:p>
  <w:p w:rsidR="006F4BBA" w:rsidRDefault="006F4BBA">
    <w:pPr>
      <w:pStyle w:val="Nagwek"/>
      <w:rPr>
        <w:sz w:val="14"/>
      </w:rPr>
    </w:pPr>
  </w:p>
  <w:p w:rsidR="00226E8F" w:rsidRPr="00226E8F" w:rsidRDefault="00226E8F">
    <w:pPr>
      <w:pStyle w:val="Nagwek"/>
      <w:rPr>
        <w:sz w:val="14"/>
      </w:rPr>
    </w:pPr>
    <w:r w:rsidRPr="00226E8F">
      <w:rPr>
        <w:rFonts w:ascii="Cambria" w:eastAsia="Times New Roman" w:hAnsi="Cambria"/>
        <w:sz w:val="44"/>
        <w:szCs w:val="80"/>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810" w:hanging="36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578"/>
        </w:tabs>
        <w:ind w:left="502" w:hanging="360"/>
      </w:pPr>
      <w:rPr>
        <w:rFonts w:ascii="Times New Roman" w:eastAsia="Times New Roman" w:hAnsi="Times New Roman" w:cs="Times New Roman"/>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rPr>
        <w:rFonts w:ascii="Symbol" w:hAnsi="Symbol" w:cs="Symbol"/>
      </w:r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436"/>
        </w:tabs>
        <w:ind w:left="644" w:hanging="360"/>
      </w:pPr>
    </w:lvl>
    <w:lvl w:ilvl="1">
      <w:start w:val="1"/>
      <w:numFmt w:val="lowerLetter"/>
      <w:lvlText w:val="%2."/>
      <w:lvlJc w:val="left"/>
      <w:pPr>
        <w:tabs>
          <w:tab w:val="num" w:pos="-436"/>
        </w:tabs>
        <w:ind w:left="1364" w:hanging="360"/>
      </w:pPr>
    </w:lvl>
    <w:lvl w:ilvl="2">
      <w:start w:val="1"/>
      <w:numFmt w:val="lowerRoman"/>
      <w:lvlText w:val="%2.%3."/>
      <w:lvlJc w:val="right"/>
      <w:pPr>
        <w:tabs>
          <w:tab w:val="num" w:pos="-436"/>
        </w:tabs>
        <w:ind w:left="2084" w:hanging="180"/>
      </w:pPr>
    </w:lvl>
    <w:lvl w:ilvl="3">
      <w:start w:val="1"/>
      <w:numFmt w:val="decimal"/>
      <w:lvlText w:val="%2.%3.%4."/>
      <w:lvlJc w:val="left"/>
      <w:pPr>
        <w:tabs>
          <w:tab w:val="num" w:pos="-436"/>
        </w:tabs>
        <w:ind w:left="2804" w:hanging="360"/>
      </w:pPr>
    </w:lvl>
    <w:lvl w:ilvl="4">
      <w:start w:val="1"/>
      <w:numFmt w:val="lowerLetter"/>
      <w:lvlText w:val="%2.%3.%4.%5."/>
      <w:lvlJc w:val="left"/>
      <w:pPr>
        <w:tabs>
          <w:tab w:val="num" w:pos="-436"/>
        </w:tabs>
        <w:ind w:left="3524" w:hanging="360"/>
      </w:pPr>
    </w:lvl>
    <w:lvl w:ilvl="5">
      <w:start w:val="1"/>
      <w:numFmt w:val="lowerRoman"/>
      <w:lvlText w:val="%2.%3.%4.%5.%6."/>
      <w:lvlJc w:val="right"/>
      <w:pPr>
        <w:tabs>
          <w:tab w:val="num" w:pos="-436"/>
        </w:tabs>
        <w:ind w:left="4244" w:hanging="180"/>
      </w:pPr>
    </w:lvl>
    <w:lvl w:ilvl="6">
      <w:start w:val="1"/>
      <w:numFmt w:val="decimal"/>
      <w:lvlText w:val="%2.%3.%4.%5.%6.%7."/>
      <w:lvlJc w:val="left"/>
      <w:pPr>
        <w:tabs>
          <w:tab w:val="num" w:pos="-436"/>
        </w:tabs>
        <w:ind w:left="4964" w:hanging="360"/>
      </w:pPr>
    </w:lvl>
    <w:lvl w:ilvl="7">
      <w:start w:val="1"/>
      <w:numFmt w:val="lowerLetter"/>
      <w:lvlText w:val="%2.%3.%4.%5.%6.%7.%8."/>
      <w:lvlJc w:val="left"/>
      <w:pPr>
        <w:tabs>
          <w:tab w:val="num" w:pos="-436"/>
        </w:tabs>
        <w:ind w:left="5684" w:hanging="360"/>
      </w:pPr>
    </w:lvl>
    <w:lvl w:ilvl="8">
      <w:start w:val="1"/>
      <w:numFmt w:val="lowerRoman"/>
      <w:lvlText w:val="%2.%3.%4.%5.%6.%7.%8.%9."/>
      <w:lvlJc w:val="right"/>
      <w:pPr>
        <w:tabs>
          <w:tab w:val="num" w:pos="-436"/>
        </w:tabs>
        <w:ind w:left="6404"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hint="default"/>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000000E"/>
    <w:name w:val="WW8Num14"/>
    <w:lvl w:ilvl="0">
      <w:start w:val="1"/>
      <w:numFmt w:val="lowerLetter"/>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rPr>
        <w:rFonts w:ascii="Courier New" w:hAnsi="Courier New" w:cs="Courier New"/>
      </w:rPr>
    </w:lvl>
    <w:lvl w:ilvl="2">
      <w:start w:val="1"/>
      <w:numFmt w:val="lowerRoman"/>
      <w:lvlText w:val="%2.%3."/>
      <w:lvlJc w:val="right"/>
      <w:pPr>
        <w:tabs>
          <w:tab w:val="num" w:pos="0"/>
        </w:tabs>
        <w:ind w:left="2880" w:hanging="180"/>
      </w:pPr>
      <w:rPr>
        <w:rFonts w:ascii="Wingdings" w:hAnsi="Wingdings" w:cs="Wingdings"/>
      </w:rPr>
    </w:lvl>
    <w:lvl w:ilvl="3">
      <w:start w:val="1"/>
      <w:numFmt w:val="decimal"/>
      <w:lvlText w:val="%2.%3.%4."/>
      <w:lvlJc w:val="left"/>
      <w:pPr>
        <w:tabs>
          <w:tab w:val="num" w:pos="0"/>
        </w:tabs>
        <w:ind w:left="3600" w:hanging="360"/>
      </w:pPr>
      <w:rPr>
        <w:rFonts w:ascii="Symbol" w:hAnsi="Symbol" w:cs="Symbol"/>
      </w:r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218"/>
        </w:tabs>
        <w:ind w:left="502" w:hanging="360"/>
      </w:pPr>
      <w:rPr>
        <w:rFonts w:ascii="Times New Roman" w:eastAsia="Times New Roman" w:hAnsi="Times New Roman" w:cs="Times New Roman" w:hint="default"/>
        <w:sz w:val="26"/>
        <w:szCs w:val="26"/>
      </w:rPr>
    </w:lvl>
  </w:abstractNum>
  <w:abstractNum w:abstractNumId="14"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1"/>
    <w:multiLevelType w:val="multilevel"/>
    <w:tmpl w:val="00000011"/>
    <w:name w:val="WW8Num17"/>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6" w15:restartNumberingAfterBreak="0">
    <w:nsid w:val="00000012"/>
    <w:multiLevelType w:val="multilevel"/>
    <w:tmpl w:val="00000012"/>
    <w:name w:val="WW8Num18"/>
    <w:lvl w:ilvl="0">
      <w:start w:val="1"/>
      <w:numFmt w:val="bullet"/>
      <w:lvlText w:val="−"/>
      <w:lvlJc w:val="left"/>
      <w:pPr>
        <w:tabs>
          <w:tab w:val="num" w:pos="0"/>
        </w:tabs>
        <w:ind w:left="1146" w:hanging="360"/>
      </w:pPr>
      <w:rPr>
        <w:rFonts w:ascii="Times New Roman" w:hAnsi="Times New Roman"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Times New Roman" w:hAnsi="Times New Roman" w:cs="Times New Roman"/>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720" w:hanging="360"/>
      </w:pPr>
      <w:rPr>
        <w:rFonts w:ascii="Symbol" w:hAnsi="Symbol" w:cs="Symbol" w:hint="default"/>
        <w:sz w:val="24"/>
        <w:szCs w:val="24"/>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64C30F0"/>
    <w:multiLevelType w:val="hybridMultilevel"/>
    <w:tmpl w:val="459CEAC4"/>
    <w:lvl w:ilvl="0" w:tplc="B70A70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83F1C20"/>
    <w:multiLevelType w:val="hybridMultilevel"/>
    <w:tmpl w:val="606EE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08986A57"/>
    <w:multiLevelType w:val="hybridMultilevel"/>
    <w:tmpl w:val="572CC2FC"/>
    <w:lvl w:ilvl="0" w:tplc="28E663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1EB28D7"/>
    <w:multiLevelType w:val="hybridMultilevel"/>
    <w:tmpl w:val="D0EED3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C54288"/>
    <w:multiLevelType w:val="hybridMultilevel"/>
    <w:tmpl w:val="E530F894"/>
    <w:lvl w:ilvl="0" w:tplc="FCFA92F4">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D86BEA"/>
    <w:multiLevelType w:val="hybridMultilevel"/>
    <w:tmpl w:val="063C82A6"/>
    <w:lvl w:ilvl="0" w:tplc="481E164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6C053E"/>
    <w:multiLevelType w:val="hybridMultilevel"/>
    <w:tmpl w:val="BE6E0A80"/>
    <w:lvl w:ilvl="0" w:tplc="5114FE4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FF96A80"/>
    <w:multiLevelType w:val="hybridMultilevel"/>
    <w:tmpl w:val="095EDEA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25"/>
  </w:num>
  <w:num w:numId="2">
    <w:abstractNumId w:val="27"/>
  </w:num>
  <w:num w:numId="3">
    <w:abstractNumId w:val="21"/>
  </w:num>
  <w:num w:numId="4">
    <w:abstractNumId w:val="23"/>
  </w:num>
  <w:num w:numId="5">
    <w:abstractNumId w:val="22"/>
  </w:num>
  <w:num w:numId="6">
    <w:abstractNumId w:val="28"/>
  </w:num>
  <w:num w:numId="7">
    <w:abstractNumId w:val="13"/>
  </w:num>
  <w:num w:numId="8">
    <w:abstractNumId w:val="14"/>
  </w:num>
  <w:num w:numId="9">
    <w:abstractNumId w:val="15"/>
  </w:num>
  <w:num w:numId="10">
    <w:abstractNumId w:val="16"/>
  </w:num>
  <w:num w:numId="11">
    <w:abstractNumId w:val="11"/>
  </w:num>
  <w:num w:numId="12">
    <w:abstractNumId w:val="5"/>
  </w:num>
  <w:num w:numId="13">
    <w:abstractNumId w:val="9"/>
  </w:num>
  <w:num w:numId="14">
    <w:abstractNumId w:val="10"/>
  </w:num>
  <w:num w:numId="15">
    <w:abstractNumId w:val="17"/>
  </w:num>
  <w:num w:numId="16">
    <w:abstractNumId w:val="18"/>
  </w:num>
  <w:num w:numId="17">
    <w:abstractNumId w:val="19"/>
  </w:num>
  <w:num w:numId="18">
    <w:abstractNumId w:val="20"/>
  </w:num>
  <w:num w:numId="19">
    <w:abstractNumId w:val="1"/>
  </w:num>
  <w:num w:numId="20">
    <w:abstractNumId w:val="2"/>
  </w:num>
  <w:num w:numId="21">
    <w:abstractNumId w:val="3"/>
  </w:num>
  <w:num w:numId="22">
    <w:abstractNumId w:val="4"/>
  </w:num>
  <w:num w:numId="23">
    <w:abstractNumId w:val="6"/>
  </w:num>
  <w:num w:numId="24">
    <w:abstractNumId w:val="7"/>
  </w:num>
  <w:num w:numId="25">
    <w:abstractNumId w:val="8"/>
  </w:num>
  <w:num w:numId="26">
    <w:abstractNumId w:val="12"/>
  </w:num>
  <w:num w:numId="27">
    <w:abstractNumId w:val="14"/>
    <w:lvlOverride w:ilvl="0">
      <w:startOverride w:val="1"/>
    </w:lvlOverride>
  </w:num>
  <w:num w:numId="28">
    <w:abstractNumId w:val="15"/>
    <w:lvlOverride w:ilvl="0">
      <w:startOverride w:val="1"/>
    </w:lvlOverride>
  </w:num>
  <w:num w:numId="29">
    <w:abstractNumId w:val="16"/>
    <w:lvlOverride w:ilvl="0"/>
  </w:num>
  <w:num w:numId="30">
    <w:abstractNumId w:val="13"/>
    <w:lvlOverride w:ilvl="0">
      <w:startOverride w:val="1"/>
    </w:lvlOverride>
  </w:num>
  <w:num w:numId="31">
    <w:abstractNumId w:val="24"/>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8F"/>
    <w:rsid w:val="00000345"/>
    <w:rsid w:val="00001373"/>
    <w:rsid w:val="00002E65"/>
    <w:rsid w:val="00003CE9"/>
    <w:rsid w:val="000043F4"/>
    <w:rsid w:val="0000726A"/>
    <w:rsid w:val="000118B1"/>
    <w:rsid w:val="000118C7"/>
    <w:rsid w:val="00012C89"/>
    <w:rsid w:val="00023C65"/>
    <w:rsid w:val="0002659A"/>
    <w:rsid w:val="0004086C"/>
    <w:rsid w:val="00041BA1"/>
    <w:rsid w:val="00043786"/>
    <w:rsid w:val="000463C3"/>
    <w:rsid w:val="00054ECC"/>
    <w:rsid w:val="00055558"/>
    <w:rsid w:val="00057AAF"/>
    <w:rsid w:val="00065019"/>
    <w:rsid w:val="00072F30"/>
    <w:rsid w:val="00082090"/>
    <w:rsid w:val="00084828"/>
    <w:rsid w:val="00091703"/>
    <w:rsid w:val="0009322D"/>
    <w:rsid w:val="00095BC5"/>
    <w:rsid w:val="00095D8D"/>
    <w:rsid w:val="00096098"/>
    <w:rsid w:val="000A1CB3"/>
    <w:rsid w:val="000A1FE6"/>
    <w:rsid w:val="000A4ED3"/>
    <w:rsid w:val="000A6A43"/>
    <w:rsid w:val="000A7973"/>
    <w:rsid w:val="000B51A8"/>
    <w:rsid w:val="000B5A61"/>
    <w:rsid w:val="000B5E70"/>
    <w:rsid w:val="000C0545"/>
    <w:rsid w:val="000D1733"/>
    <w:rsid w:val="000D510D"/>
    <w:rsid w:val="000E11CB"/>
    <w:rsid w:val="000E3D1A"/>
    <w:rsid w:val="000E6791"/>
    <w:rsid w:val="000E6EBE"/>
    <w:rsid w:val="000E7159"/>
    <w:rsid w:val="000F08D3"/>
    <w:rsid w:val="000F3930"/>
    <w:rsid w:val="000F4762"/>
    <w:rsid w:val="000F74FA"/>
    <w:rsid w:val="00101C5C"/>
    <w:rsid w:val="001022E8"/>
    <w:rsid w:val="0010514E"/>
    <w:rsid w:val="00107E4F"/>
    <w:rsid w:val="001211E3"/>
    <w:rsid w:val="00174941"/>
    <w:rsid w:val="001820BB"/>
    <w:rsid w:val="00192B1E"/>
    <w:rsid w:val="001A04B7"/>
    <w:rsid w:val="001A19E9"/>
    <w:rsid w:val="001B0780"/>
    <w:rsid w:val="001B1AF8"/>
    <w:rsid w:val="001B3C32"/>
    <w:rsid w:val="001D758F"/>
    <w:rsid w:val="001E0859"/>
    <w:rsid w:val="001E6C7C"/>
    <w:rsid w:val="001E6FD9"/>
    <w:rsid w:val="001F4262"/>
    <w:rsid w:val="001F4CBE"/>
    <w:rsid w:val="001F5A05"/>
    <w:rsid w:val="00202997"/>
    <w:rsid w:val="00203353"/>
    <w:rsid w:val="0020395B"/>
    <w:rsid w:val="00205D39"/>
    <w:rsid w:val="002062BF"/>
    <w:rsid w:val="00223C2E"/>
    <w:rsid w:val="00224BEC"/>
    <w:rsid w:val="00226E8F"/>
    <w:rsid w:val="0022795E"/>
    <w:rsid w:val="00235AEC"/>
    <w:rsid w:val="00236525"/>
    <w:rsid w:val="00255E47"/>
    <w:rsid w:val="00260CF6"/>
    <w:rsid w:val="0026232F"/>
    <w:rsid w:val="00265960"/>
    <w:rsid w:val="002709FC"/>
    <w:rsid w:val="00272A9B"/>
    <w:rsid w:val="00282C04"/>
    <w:rsid w:val="002849DB"/>
    <w:rsid w:val="00285A6F"/>
    <w:rsid w:val="00286597"/>
    <w:rsid w:val="002930B9"/>
    <w:rsid w:val="00293EE5"/>
    <w:rsid w:val="002A21DC"/>
    <w:rsid w:val="002A3FFA"/>
    <w:rsid w:val="002A658A"/>
    <w:rsid w:val="002A6DEE"/>
    <w:rsid w:val="002B09D6"/>
    <w:rsid w:val="002B2B52"/>
    <w:rsid w:val="002C34D3"/>
    <w:rsid w:val="002C5E50"/>
    <w:rsid w:val="002D4E4D"/>
    <w:rsid w:val="002E3DF6"/>
    <w:rsid w:val="002F23CD"/>
    <w:rsid w:val="002F4DF1"/>
    <w:rsid w:val="002F4E51"/>
    <w:rsid w:val="003061D8"/>
    <w:rsid w:val="00307A6A"/>
    <w:rsid w:val="00314A97"/>
    <w:rsid w:val="00316C43"/>
    <w:rsid w:val="003170DE"/>
    <w:rsid w:val="00340DF5"/>
    <w:rsid w:val="00340F86"/>
    <w:rsid w:val="003478F8"/>
    <w:rsid w:val="00351EC5"/>
    <w:rsid w:val="003660E3"/>
    <w:rsid w:val="00390B16"/>
    <w:rsid w:val="003910C4"/>
    <w:rsid w:val="003945AC"/>
    <w:rsid w:val="00395639"/>
    <w:rsid w:val="003B19FA"/>
    <w:rsid w:val="003B1D39"/>
    <w:rsid w:val="003B4ED7"/>
    <w:rsid w:val="003B7C17"/>
    <w:rsid w:val="003B7CD1"/>
    <w:rsid w:val="003C052A"/>
    <w:rsid w:val="003C476A"/>
    <w:rsid w:val="003C7933"/>
    <w:rsid w:val="003D580A"/>
    <w:rsid w:val="003D77BA"/>
    <w:rsid w:val="003F4809"/>
    <w:rsid w:val="004028AD"/>
    <w:rsid w:val="004059AD"/>
    <w:rsid w:val="004066AC"/>
    <w:rsid w:val="00433F8A"/>
    <w:rsid w:val="00441243"/>
    <w:rsid w:val="0044267A"/>
    <w:rsid w:val="00447D5D"/>
    <w:rsid w:val="00450333"/>
    <w:rsid w:val="00452489"/>
    <w:rsid w:val="00454665"/>
    <w:rsid w:val="004601B1"/>
    <w:rsid w:val="00466A59"/>
    <w:rsid w:val="00467A40"/>
    <w:rsid w:val="00477EE1"/>
    <w:rsid w:val="00484BCE"/>
    <w:rsid w:val="004858C0"/>
    <w:rsid w:val="00490183"/>
    <w:rsid w:val="0049461C"/>
    <w:rsid w:val="00494C27"/>
    <w:rsid w:val="004A3DB2"/>
    <w:rsid w:val="004A4919"/>
    <w:rsid w:val="004B5F9E"/>
    <w:rsid w:val="004B6115"/>
    <w:rsid w:val="004C7A79"/>
    <w:rsid w:val="004C7EEF"/>
    <w:rsid w:val="004D477E"/>
    <w:rsid w:val="004E204E"/>
    <w:rsid w:val="004F04D8"/>
    <w:rsid w:val="004F14C1"/>
    <w:rsid w:val="004F42D8"/>
    <w:rsid w:val="005008CE"/>
    <w:rsid w:val="00501A2E"/>
    <w:rsid w:val="00501A42"/>
    <w:rsid w:val="00504198"/>
    <w:rsid w:val="00510287"/>
    <w:rsid w:val="005160D0"/>
    <w:rsid w:val="00522C18"/>
    <w:rsid w:val="00524790"/>
    <w:rsid w:val="0053751D"/>
    <w:rsid w:val="00542658"/>
    <w:rsid w:val="00545802"/>
    <w:rsid w:val="00545A3B"/>
    <w:rsid w:val="00553D6B"/>
    <w:rsid w:val="00553E5D"/>
    <w:rsid w:val="00555136"/>
    <w:rsid w:val="0055637C"/>
    <w:rsid w:val="005600F0"/>
    <w:rsid w:val="005721C0"/>
    <w:rsid w:val="00572617"/>
    <w:rsid w:val="005738D9"/>
    <w:rsid w:val="005774BF"/>
    <w:rsid w:val="005774F5"/>
    <w:rsid w:val="00590B07"/>
    <w:rsid w:val="00593FEC"/>
    <w:rsid w:val="005B59ED"/>
    <w:rsid w:val="005B6C0F"/>
    <w:rsid w:val="005B7C25"/>
    <w:rsid w:val="005C220F"/>
    <w:rsid w:val="005C7496"/>
    <w:rsid w:val="005D4BD1"/>
    <w:rsid w:val="005D4EBF"/>
    <w:rsid w:val="005D687A"/>
    <w:rsid w:val="005E101D"/>
    <w:rsid w:val="005E2D19"/>
    <w:rsid w:val="005E509B"/>
    <w:rsid w:val="005E7194"/>
    <w:rsid w:val="00601561"/>
    <w:rsid w:val="00607B0F"/>
    <w:rsid w:val="006112C0"/>
    <w:rsid w:val="00624710"/>
    <w:rsid w:val="006314C4"/>
    <w:rsid w:val="006367FB"/>
    <w:rsid w:val="006424E5"/>
    <w:rsid w:val="00651A19"/>
    <w:rsid w:val="00667A21"/>
    <w:rsid w:val="00674895"/>
    <w:rsid w:val="00675DCC"/>
    <w:rsid w:val="0067640F"/>
    <w:rsid w:val="006779B5"/>
    <w:rsid w:val="00684B85"/>
    <w:rsid w:val="0068768F"/>
    <w:rsid w:val="00696673"/>
    <w:rsid w:val="00696AAC"/>
    <w:rsid w:val="006A39DD"/>
    <w:rsid w:val="006C01CD"/>
    <w:rsid w:val="006C0754"/>
    <w:rsid w:val="006D5265"/>
    <w:rsid w:val="006D58A4"/>
    <w:rsid w:val="006D6D88"/>
    <w:rsid w:val="006E5439"/>
    <w:rsid w:val="006E6793"/>
    <w:rsid w:val="006F3715"/>
    <w:rsid w:val="006F4BBA"/>
    <w:rsid w:val="006F6BE3"/>
    <w:rsid w:val="006F73DC"/>
    <w:rsid w:val="007064FE"/>
    <w:rsid w:val="007102F6"/>
    <w:rsid w:val="0071236B"/>
    <w:rsid w:val="0071310A"/>
    <w:rsid w:val="0071476F"/>
    <w:rsid w:val="00724E67"/>
    <w:rsid w:val="00727D0C"/>
    <w:rsid w:val="00734186"/>
    <w:rsid w:val="00746838"/>
    <w:rsid w:val="0075124B"/>
    <w:rsid w:val="00756C69"/>
    <w:rsid w:val="00761F00"/>
    <w:rsid w:val="00762A0A"/>
    <w:rsid w:val="00763330"/>
    <w:rsid w:val="007679F6"/>
    <w:rsid w:val="0077727D"/>
    <w:rsid w:val="00781496"/>
    <w:rsid w:val="00781FFB"/>
    <w:rsid w:val="007943B5"/>
    <w:rsid w:val="007945C6"/>
    <w:rsid w:val="007A18DE"/>
    <w:rsid w:val="007A1C53"/>
    <w:rsid w:val="007A6677"/>
    <w:rsid w:val="007A743B"/>
    <w:rsid w:val="007C3003"/>
    <w:rsid w:val="007C4A32"/>
    <w:rsid w:val="007C4D73"/>
    <w:rsid w:val="007C7335"/>
    <w:rsid w:val="007C7B2D"/>
    <w:rsid w:val="007D033A"/>
    <w:rsid w:val="007D0B9E"/>
    <w:rsid w:val="007E5696"/>
    <w:rsid w:val="007F3C10"/>
    <w:rsid w:val="00804493"/>
    <w:rsid w:val="0080513B"/>
    <w:rsid w:val="00807120"/>
    <w:rsid w:val="008172D4"/>
    <w:rsid w:val="008247D7"/>
    <w:rsid w:val="00825F20"/>
    <w:rsid w:val="00826285"/>
    <w:rsid w:val="008262D0"/>
    <w:rsid w:val="008329E1"/>
    <w:rsid w:val="00834799"/>
    <w:rsid w:val="008371E7"/>
    <w:rsid w:val="00837A94"/>
    <w:rsid w:val="00842935"/>
    <w:rsid w:val="00844354"/>
    <w:rsid w:val="00860FD5"/>
    <w:rsid w:val="00865431"/>
    <w:rsid w:val="00866AFD"/>
    <w:rsid w:val="00867C4F"/>
    <w:rsid w:val="00871D4E"/>
    <w:rsid w:val="00872C73"/>
    <w:rsid w:val="00874BDF"/>
    <w:rsid w:val="00876FD0"/>
    <w:rsid w:val="00881489"/>
    <w:rsid w:val="00884175"/>
    <w:rsid w:val="008938A4"/>
    <w:rsid w:val="008A044A"/>
    <w:rsid w:val="008A6351"/>
    <w:rsid w:val="008A6F9B"/>
    <w:rsid w:val="008C221C"/>
    <w:rsid w:val="008C735A"/>
    <w:rsid w:val="008D3943"/>
    <w:rsid w:val="008E0DFD"/>
    <w:rsid w:val="008E0E7B"/>
    <w:rsid w:val="008E1D54"/>
    <w:rsid w:val="008E40E6"/>
    <w:rsid w:val="008E66EA"/>
    <w:rsid w:val="00901E50"/>
    <w:rsid w:val="00905EB1"/>
    <w:rsid w:val="00914021"/>
    <w:rsid w:val="00914C95"/>
    <w:rsid w:val="0092286F"/>
    <w:rsid w:val="009228B0"/>
    <w:rsid w:val="009329D9"/>
    <w:rsid w:val="00935831"/>
    <w:rsid w:val="00935A87"/>
    <w:rsid w:val="00937C83"/>
    <w:rsid w:val="009434D4"/>
    <w:rsid w:val="0094602E"/>
    <w:rsid w:val="009509E9"/>
    <w:rsid w:val="009537DF"/>
    <w:rsid w:val="00957B55"/>
    <w:rsid w:val="00961700"/>
    <w:rsid w:val="0096697B"/>
    <w:rsid w:val="00973C21"/>
    <w:rsid w:val="009778B6"/>
    <w:rsid w:val="00982FD0"/>
    <w:rsid w:val="00986E9A"/>
    <w:rsid w:val="00994403"/>
    <w:rsid w:val="009A0DC2"/>
    <w:rsid w:val="009B0CD3"/>
    <w:rsid w:val="009C4EBF"/>
    <w:rsid w:val="009C58C8"/>
    <w:rsid w:val="009D14DB"/>
    <w:rsid w:val="009E4C97"/>
    <w:rsid w:val="009E589B"/>
    <w:rsid w:val="009F3628"/>
    <w:rsid w:val="009F4C2B"/>
    <w:rsid w:val="009F5F1E"/>
    <w:rsid w:val="009F7CE6"/>
    <w:rsid w:val="00A047EF"/>
    <w:rsid w:val="00A076BC"/>
    <w:rsid w:val="00A11134"/>
    <w:rsid w:val="00A1529A"/>
    <w:rsid w:val="00A153A5"/>
    <w:rsid w:val="00A15597"/>
    <w:rsid w:val="00A17D3C"/>
    <w:rsid w:val="00A21AA1"/>
    <w:rsid w:val="00A223D3"/>
    <w:rsid w:val="00A256C2"/>
    <w:rsid w:val="00A259BA"/>
    <w:rsid w:val="00A26400"/>
    <w:rsid w:val="00A27E98"/>
    <w:rsid w:val="00A32EA7"/>
    <w:rsid w:val="00A36BF8"/>
    <w:rsid w:val="00A36D6F"/>
    <w:rsid w:val="00A459CD"/>
    <w:rsid w:val="00A50735"/>
    <w:rsid w:val="00A530D8"/>
    <w:rsid w:val="00A57664"/>
    <w:rsid w:val="00A62AF9"/>
    <w:rsid w:val="00A72DD4"/>
    <w:rsid w:val="00A75C78"/>
    <w:rsid w:val="00A95C45"/>
    <w:rsid w:val="00A9603D"/>
    <w:rsid w:val="00A96A18"/>
    <w:rsid w:val="00A974EF"/>
    <w:rsid w:val="00AA1CCF"/>
    <w:rsid w:val="00AA43D7"/>
    <w:rsid w:val="00AA6167"/>
    <w:rsid w:val="00AC7851"/>
    <w:rsid w:val="00AD24B0"/>
    <w:rsid w:val="00AD6465"/>
    <w:rsid w:val="00AD6C6F"/>
    <w:rsid w:val="00AE05A5"/>
    <w:rsid w:val="00AE13C4"/>
    <w:rsid w:val="00AE1656"/>
    <w:rsid w:val="00AF0661"/>
    <w:rsid w:val="00AF136F"/>
    <w:rsid w:val="00B015F3"/>
    <w:rsid w:val="00B0167D"/>
    <w:rsid w:val="00B03BE0"/>
    <w:rsid w:val="00B07D5B"/>
    <w:rsid w:val="00B10AAD"/>
    <w:rsid w:val="00B10C4C"/>
    <w:rsid w:val="00B11F1B"/>
    <w:rsid w:val="00B1479A"/>
    <w:rsid w:val="00B20578"/>
    <w:rsid w:val="00B326B5"/>
    <w:rsid w:val="00B34BBE"/>
    <w:rsid w:val="00B34BEA"/>
    <w:rsid w:val="00B34BEB"/>
    <w:rsid w:val="00B64E9B"/>
    <w:rsid w:val="00B7003E"/>
    <w:rsid w:val="00B706E0"/>
    <w:rsid w:val="00B74AEF"/>
    <w:rsid w:val="00BA1251"/>
    <w:rsid w:val="00BA2FA1"/>
    <w:rsid w:val="00BA4317"/>
    <w:rsid w:val="00BB29DF"/>
    <w:rsid w:val="00BB3CD9"/>
    <w:rsid w:val="00BC5324"/>
    <w:rsid w:val="00BC7570"/>
    <w:rsid w:val="00BE0A33"/>
    <w:rsid w:val="00BE266D"/>
    <w:rsid w:val="00BE631C"/>
    <w:rsid w:val="00BF06EA"/>
    <w:rsid w:val="00BF0CEC"/>
    <w:rsid w:val="00BF4E9F"/>
    <w:rsid w:val="00C07829"/>
    <w:rsid w:val="00C1103A"/>
    <w:rsid w:val="00C11EC4"/>
    <w:rsid w:val="00C24F26"/>
    <w:rsid w:val="00C31830"/>
    <w:rsid w:val="00C33DA6"/>
    <w:rsid w:val="00C3780B"/>
    <w:rsid w:val="00C4052A"/>
    <w:rsid w:val="00C45067"/>
    <w:rsid w:val="00C45DF9"/>
    <w:rsid w:val="00C51901"/>
    <w:rsid w:val="00C56FFD"/>
    <w:rsid w:val="00C62F29"/>
    <w:rsid w:val="00C906B0"/>
    <w:rsid w:val="00C909F1"/>
    <w:rsid w:val="00C93251"/>
    <w:rsid w:val="00C94E5F"/>
    <w:rsid w:val="00CA3B71"/>
    <w:rsid w:val="00CA5B7F"/>
    <w:rsid w:val="00CB6F0D"/>
    <w:rsid w:val="00CC2B7D"/>
    <w:rsid w:val="00CD2137"/>
    <w:rsid w:val="00CE7F9F"/>
    <w:rsid w:val="00CF2CF3"/>
    <w:rsid w:val="00CF6C40"/>
    <w:rsid w:val="00D04480"/>
    <w:rsid w:val="00D12BA5"/>
    <w:rsid w:val="00D142D4"/>
    <w:rsid w:val="00D22950"/>
    <w:rsid w:val="00D23911"/>
    <w:rsid w:val="00D304A5"/>
    <w:rsid w:val="00D333E0"/>
    <w:rsid w:val="00D56A61"/>
    <w:rsid w:val="00D675B1"/>
    <w:rsid w:val="00D71095"/>
    <w:rsid w:val="00D75648"/>
    <w:rsid w:val="00D80160"/>
    <w:rsid w:val="00D8498A"/>
    <w:rsid w:val="00D84C85"/>
    <w:rsid w:val="00DA09F4"/>
    <w:rsid w:val="00DB2AA8"/>
    <w:rsid w:val="00DC2EE8"/>
    <w:rsid w:val="00DC5B5D"/>
    <w:rsid w:val="00DE5A65"/>
    <w:rsid w:val="00DE69BE"/>
    <w:rsid w:val="00DE7367"/>
    <w:rsid w:val="00DF07A9"/>
    <w:rsid w:val="00DF105C"/>
    <w:rsid w:val="00E03DB1"/>
    <w:rsid w:val="00E03E0F"/>
    <w:rsid w:val="00E0771F"/>
    <w:rsid w:val="00E15AD3"/>
    <w:rsid w:val="00E20DA6"/>
    <w:rsid w:val="00E217A2"/>
    <w:rsid w:val="00E40743"/>
    <w:rsid w:val="00E41151"/>
    <w:rsid w:val="00E41AE1"/>
    <w:rsid w:val="00E43DD4"/>
    <w:rsid w:val="00E54FDD"/>
    <w:rsid w:val="00E55467"/>
    <w:rsid w:val="00E55C9F"/>
    <w:rsid w:val="00E57F49"/>
    <w:rsid w:val="00E66AFD"/>
    <w:rsid w:val="00E704DC"/>
    <w:rsid w:val="00E76037"/>
    <w:rsid w:val="00E9528A"/>
    <w:rsid w:val="00E97CB3"/>
    <w:rsid w:val="00EA5779"/>
    <w:rsid w:val="00EB1AEB"/>
    <w:rsid w:val="00EB774A"/>
    <w:rsid w:val="00ED12F8"/>
    <w:rsid w:val="00EF02CF"/>
    <w:rsid w:val="00EF1D12"/>
    <w:rsid w:val="00EF38F6"/>
    <w:rsid w:val="00EF406B"/>
    <w:rsid w:val="00EF50EC"/>
    <w:rsid w:val="00F07DD6"/>
    <w:rsid w:val="00F11C56"/>
    <w:rsid w:val="00F13C80"/>
    <w:rsid w:val="00F21DA5"/>
    <w:rsid w:val="00F31C7F"/>
    <w:rsid w:val="00F3362F"/>
    <w:rsid w:val="00F33EA2"/>
    <w:rsid w:val="00F3671F"/>
    <w:rsid w:val="00F40750"/>
    <w:rsid w:val="00F44E4E"/>
    <w:rsid w:val="00F4688F"/>
    <w:rsid w:val="00F50A1B"/>
    <w:rsid w:val="00F5325F"/>
    <w:rsid w:val="00F54E35"/>
    <w:rsid w:val="00F65F0A"/>
    <w:rsid w:val="00F8007F"/>
    <w:rsid w:val="00F8272F"/>
    <w:rsid w:val="00F95FD9"/>
    <w:rsid w:val="00FA489D"/>
    <w:rsid w:val="00FA559E"/>
    <w:rsid w:val="00FA6ABF"/>
    <w:rsid w:val="00FB260E"/>
    <w:rsid w:val="00FC0078"/>
    <w:rsid w:val="00FC0FBA"/>
    <w:rsid w:val="00FC3051"/>
    <w:rsid w:val="00FD1951"/>
    <w:rsid w:val="00FD7868"/>
    <w:rsid w:val="00FE5403"/>
    <w:rsid w:val="00FF3DA2"/>
    <w:rsid w:val="00FF5F84"/>
    <w:rsid w:val="00FF60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C5E0DE6-0086-4D26-846F-DE0A5CFD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2658"/>
    <w:pPr>
      <w:spacing w:after="200" w:line="276" w:lineRule="auto"/>
    </w:pPr>
    <w:rPr>
      <w:sz w:val="22"/>
      <w:szCs w:val="22"/>
      <w:lang w:eastAsia="en-US"/>
    </w:rPr>
  </w:style>
  <w:style w:type="paragraph" w:styleId="Nagwek1">
    <w:name w:val="heading 1"/>
    <w:basedOn w:val="Normalny"/>
    <w:next w:val="Normalny"/>
    <w:link w:val="Nagwek1Znak"/>
    <w:qFormat/>
    <w:rsid w:val="001820BB"/>
    <w:pPr>
      <w:keepNext/>
      <w:suppressAutoHyphens/>
      <w:spacing w:after="0" w:line="240" w:lineRule="auto"/>
      <w:jc w:val="center"/>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qFormat/>
    <w:rsid w:val="001820BB"/>
    <w:pPr>
      <w:keepNext/>
      <w:suppressAutoHyphens/>
      <w:spacing w:after="0" w:line="240" w:lineRule="auto"/>
      <w:outlineLvl w:val="1"/>
    </w:pPr>
    <w:rPr>
      <w:rFonts w:ascii="Times New Roman" w:eastAsia="Times New Roman" w:hAnsi="Times New Roman"/>
      <w:sz w:val="28"/>
      <w:szCs w:val="24"/>
      <w:lang w:eastAsia="ar-SA"/>
    </w:rPr>
  </w:style>
  <w:style w:type="paragraph" w:styleId="Nagwek3">
    <w:name w:val="heading 3"/>
    <w:basedOn w:val="Normalny"/>
    <w:next w:val="Normalny"/>
    <w:link w:val="Nagwek3Znak"/>
    <w:uiPriority w:val="9"/>
    <w:semiHidden/>
    <w:unhideWhenUsed/>
    <w:qFormat/>
    <w:rsid w:val="001820B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1820BB"/>
    <w:pPr>
      <w:keepNext/>
      <w:suppressAutoHyphens/>
      <w:spacing w:after="0" w:line="240" w:lineRule="auto"/>
      <w:outlineLvl w:val="3"/>
    </w:pPr>
    <w:rPr>
      <w:rFonts w:ascii="Times New Roman" w:eastAsia="Times New Roman" w:hAnsi="Times New Roman"/>
      <w:b/>
      <w:sz w:val="28"/>
      <w:szCs w:val="24"/>
      <w:lang w:eastAsia="ar-SA"/>
    </w:rPr>
  </w:style>
  <w:style w:type="paragraph" w:styleId="Nagwek5">
    <w:name w:val="heading 5"/>
    <w:basedOn w:val="Normalny"/>
    <w:next w:val="Normalny"/>
    <w:link w:val="Nagwek5Znak"/>
    <w:uiPriority w:val="9"/>
    <w:semiHidden/>
    <w:unhideWhenUsed/>
    <w:qFormat/>
    <w:rsid w:val="00DE69BE"/>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DE69BE"/>
    <w:pPr>
      <w:spacing w:before="240" w:after="60"/>
      <w:outlineLvl w:val="5"/>
    </w:pPr>
    <w:rPr>
      <w:rFonts w:eastAsia="Times New Roman"/>
      <w:b/>
      <w:bCs/>
    </w:rPr>
  </w:style>
  <w:style w:type="paragraph" w:styleId="Nagwek8">
    <w:name w:val="heading 8"/>
    <w:basedOn w:val="Normalny"/>
    <w:next w:val="Normalny"/>
    <w:link w:val="Nagwek8Znak"/>
    <w:uiPriority w:val="9"/>
    <w:semiHidden/>
    <w:unhideWhenUsed/>
    <w:qFormat/>
    <w:rsid w:val="00DE69BE"/>
    <w:pPr>
      <w:spacing w:before="240" w:after="60"/>
      <w:outlineLvl w:val="7"/>
    </w:pPr>
    <w:rPr>
      <w:rFonts w:eastAsia="Times New Roman"/>
      <w:i/>
      <w:i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8F"/>
  </w:style>
  <w:style w:type="paragraph" w:styleId="Stopka">
    <w:name w:val="footer"/>
    <w:basedOn w:val="Normalny"/>
    <w:link w:val="StopkaZnak"/>
    <w:uiPriority w:val="99"/>
    <w:unhideWhenUsed/>
    <w:rsid w:val="00226E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E8F"/>
  </w:style>
  <w:style w:type="character" w:styleId="Hipercze">
    <w:name w:val="Hyperlink"/>
    <w:semiHidden/>
    <w:rsid w:val="00226E8F"/>
    <w:rPr>
      <w:color w:val="0000FF"/>
      <w:u w:val="single"/>
    </w:rPr>
  </w:style>
  <w:style w:type="character" w:styleId="UyteHipercze">
    <w:name w:val="FollowedHyperlink"/>
    <w:uiPriority w:val="99"/>
    <w:semiHidden/>
    <w:unhideWhenUsed/>
    <w:rsid w:val="00226E8F"/>
    <w:rPr>
      <w:color w:val="800080"/>
      <w:u w:val="single"/>
    </w:rPr>
  </w:style>
  <w:style w:type="paragraph" w:styleId="Tekstdymka">
    <w:name w:val="Balloon Text"/>
    <w:basedOn w:val="Normalny"/>
    <w:link w:val="TekstdymkaZnak"/>
    <w:uiPriority w:val="99"/>
    <w:semiHidden/>
    <w:unhideWhenUsed/>
    <w:rsid w:val="00226E8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6E8F"/>
    <w:rPr>
      <w:rFonts w:ascii="Tahoma" w:hAnsi="Tahoma" w:cs="Tahoma"/>
      <w:sz w:val="16"/>
      <w:szCs w:val="16"/>
    </w:rPr>
  </w:style>
  <w:style w:type="paragraph" w:styleId="Bezodstpw">
    <w:name w:val="No Spacing"/>
    <w:link w:val="BezodstpwZnak"/>
    <w:uiPriority w:val="1"/>
    <w:qFormat/>
    <w:rsid w:val="00226E8F"/>
    <w:rPr>
      <w:rFonts w:eastAsia="Times New Roman"/>
      <w:sz w:val="22"/>
      <w:szCs w:val="22"/>
      <w:lang w:eastAsia="en-US"/>
    </w:rPr>
  </w:style>
  <w:style w:type="character" w:customStyle="1" w:styleId="BezodstpwZnak">
    <w:name w:val="Bez odstępów Znak"/>
    <w:link w:val="Bezodstpw"/>
    <w:uiPriority w:val="1"/>
    <w:rsid w:val="00226E8F"/>
    <w:rPr>
      <w:rFonts w:eastAsia="Times New Roman"/>
      <w:sz w:val="22"/>
      <w:szCs w:val="22"/>
      <w:lang w:val="pl-PL" w:eastAsia="en-US" w:bidi="ar-SA"/>
    </w:rPr>
  </w:style>
  <w:style w:type="character" w:customStyle="1" w:styleId="Nagwek1Znak">
    <w:name w:val="Nagłówek 1 Znak"/>
    <w:link w:val="Nagwek1"/>
    <w:rsid w:val="001820BB"/>
    <w:rPr>
      <w:rFonts w:ascii="Times New Roman" w:eastAsia="Times New Roman" w:hAnsi="Times New Roman"/>
      <w:b/>
      <w:sz w:val="28"/>
      <w:szCs w:val="24"/>
      <w:lang w:eastAsia="ar-SA"/>
    </w:rPr>
  </w:style>
  <w:style w:type="character" w:customStyle="1" w:styleId="Nagwek2Znak">
    <w:name w:val="Nagłówek 2 Znak"/>
    <w:link w:val="Nagwek2"/>
    <w:rsid w:val="001820BB"/>
    <w:rPr>
      <w:rFonts w:ascii="Times New Roman" w:eastAsia="Times New Roman" w:hAnsi="Times New Roman"/>
      <w:sz w:val="28"/>
      <w:szCs w:val="24"/>
      <w:lang w:eastAsia="ar-SA"/>
    </w:rPr>
  </w:style>
  <w:style w:type="character" w:customStyle="1" w:styleId="Nagwek4Znak">
    <w:name w:val="Nagłówek 4 Znak"/>
    <w:link w:val="Nagwek4"/>
    <w:rsid w:val="001820BB"/>
    <w:rPr>
      <w:rFonts w:ascii="Times New Roman" w:eastAsia="Times New Roman" w:hAnsi="Times New Roman"/>
      <w:b/>
      <w:sz w:val="28"/>
      <w:szCs w:val="24"/>
      <w:lang w:eastAsia="ar-SA"/>
    </w:rPr>
  </w:style>
  <w:style w:type="paragraph" w:styleId="Tekstpodstawowy">
    <w:name w:val="Body Text"/>
    <w:basedOn w:val="Normalny"/>
    <w:link w:val="TekstpodstawowyZnak"/>
    <w:rsid w:val="001820BB"/>
    <w:pPr>
      <w:suppressAutoHyphens/>
      <w:spacing w:after="0" w:line="240" w:lineRule="auto"/>
      <w:jc w:val="both"/>
    </w:pPr>
    <w:rPr>
      <w:rFonts w:ascii="Times New Roman" w:eastAsia="Times New Roman" w:hAnsi="Times New Roman"/>
      <w:sz w:val="28"/>
      <w:szCs w:val="24"/>
      <w:lang w:eastAsia="ar-SA"/>
    </w:rPr>
  </w:style>
  <w:style w:type="character" w:customStyle="1" w:styleId="TekstpodstawowyZnak">
    <w:name w:val="Tekst podstawowy Znak"/>
    <w:link w:val="Tekstpodstawowy"/>
    <w:semiHidden/>
    <w:rsid w:val="001820BB"/>
    <w:rPr>
      <w:rFonts w:ascii="Times New Roman" w:eastAsia="Times New Roman" w:hAnsi="Times New Roman"/>
      <w:sz w:val="28"/>
      <w:szCs w:val="24"/>
      <w:lang w:eastAsia="ar-SA"/>
    </w:rPr>
  </w:style>
  <w:style w:type="paragraph" w:styleId="Tekstpodstawowywcity">
    <w:name w:val="Body Text Indent"/>
    <w:basedOn w:val="Normalny"/>
    <w:link w:val="TekstpodstawowywcityZnak"/>
    <w:semiHidden/>
    <w:rsid w:val="001820BB"/>
    <w:pPr>
      <w:suppressAutoHyphens/>
      <w:spacing w:after="0" w:line="240" w:lineRule="auto"/>
      <w:ind w:left="708"/>
      <w:jc w:val="both"/>
    </w:pPr>
    <w:rPr>
      <w:rFonts w:ascii="Times New Roman" w:eastAsia="Times New Roman" w:hAnsi="Times New Roman"/>
      <w:b/>
      <w:sz w:val="28"/>
      <w:szCs w:val="24"/>
      <w:lang w:eastAsia="ar-SA"/>
    </w:rPr>
  </w:style>
  <w:style w:type="character" w:customStyle="1" w:styleId="TekstpodstawowywcityZnak">
    <w:name w:val="Tekst podstawowy wcięty Znak"/>
    <w:link w:val="Tekstpodstawowywcity"/>
    <w:semiHidden/>
    <w:rsid w:val="001820BB"/>
    <w:rPr>
      <w:rFonts w:ascii="Times New Roman" w:eastAsia="Times New Roman" w:hAnsi="Times New Roman"/>
      <w:b/>
      <w:sz w:val="28"/>
      <w:szCs w:val="24"/>
      <w:lang w:eastAsia="ar-SA"/>
    </w:rPr>
  </w:style>
  <w:style w:type="paragraph" w:customStyle="1" w:styleId="Tekstpodstawowy21">
    <w:name w:val="Tekst podstawowy 21"/>
    <w:basedOn w:val="Normalny"/>
    <w:rsid w:val="001820BB"/>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1820BB"/>
    <w:pPr>
      <w:suppressAutoHyphens/>
      <w:spacing w:after="0" w:line="240" w:lineRule="auto"/>
      <w:ind w:left="1800" w:hanging="1800"/>
      <w:jc w:val="both"/>
    </w:pPr>
    <w:rPr>
      <w:rFonts w:ascii="Times New Roman" w:eastAsia="Times New Roman" w:hAnsi="Times New Roman"/>
      <w:sz w:val="28"/>
      <w:szCs w:val="24"/>
      <w:lang w:eastAsia="ar-SA"/>
    </w:rPr>
  </w:style>
  <w:style w:type="character" w:customStyle="1" w:styleId="Nagwek3Znak">
    <w:name w:val="Nagłówek 3 Znak"/>
    <w:link w:val="Nagwek3"/>
    <w:uiPriority w:val="9"/>
    <w:semiHidden/>
    <w:rsid w:val="001820BB"/>
    <w:rPr>
      <w:rFonts w:ascii="Cambria" w:eastAsia="Times New Roman" w:hAnsi="Cambria" w:cs="Times New Roman"/>
      <w:b/>
      <w:bCs/>
      <w:sz w:val="26"/>
      <w:szCs w:val="26"/>
      <w:lang w:eastAsia="en-US"/>
    </w:rPr>
  </w:style>
  <w:style w:type="paragraph" w:customStyle="1" w:styleId="13">
    <w:name w:val="13"/>
    <w:basedOn w:val="Tekstpodstawowy"/>
    <w:rsid w:val="001820BB"/>
  </w:style>
  <w:style w:type="paragraph" w:customStyle="1" w:styleId="Tekstpodstawowy31">
    <w:name w:val="Tekst podstawowy 31"/>
    <w:basedOn w:val="Normalny"/>
    <w:rsid w:val="001820BB"/>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1820BB"/>
    <w:pPr>
      <w:widowControl w:val="0"/>
      <w:suppressAutoHyphens/>
      <w:autoSpaceDN w:val="0"/>
    </w:pPr>
    <w:rPr>
      <w:rFonts w:ascii="Times New Roman" w:eastAsia="Lucida Sans Unicode" w:hAnsi="Times New Roman" w:cs="Tahoma"/>
      <w:kern w:val="3"/>
      <w:sz w:val="24"/>
      <w:szCs w:val="24"/>
    </w:rPr>
  </w:style>
  <w:style w:type="paragraph" w:styleId="Akapitzlist">
    <w:name w:val="List Paragraph"/>
    <w:basedOn w:val="Normalny"/>
    <w:uiPriority w:val="34"/>
    <w:qFormat/>
    <w:rsid w:val="009F5F1E"/>
    <w:pPr>
      <w:ind w:left="708"/>
    </w:pPr>
  </w:style>
  <w:style w:type="character" w:customStyle="1" w:styleId="Nagwek5Znak">
    <w:name w:val="Nagłówek 5 Znak"/>
    <w:link w:val="Nagwek5"/>
    <w:uiPriority w:val="9"/>
    <w:semiHidden/>
    <w:rsid w:val="00DE69BE"/>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DE69BE"/>
    <w:rPr>
      <w:rFonts w:ascii="Calibri" w:eastAsia="Times New Roman" w:hAnsi="Calibri" w:cs="Times New Roman"/>
      <w:b/>
      <w:bCs/>
      <w:sz w:val="22"/>
      <w:szCs w:val="22"/>
      <w:lang w:eastAsia="en-US"/>
    </w:rPr>
  </w:style>
  <w:style w:type="character" w:customStyle="1" w:styleId="Nagwek8Znak">
    <w:name w:val="Nagłówek 8 Znak"/>
    <w:link w:val="Nagwek8"/>
    <w:uiPriority w:val="9"/>
    <w:semiHidden/>
    <w:rsid w:val="00DE69BE"/>
    <w:rPr>
      <w:rFonts w:ascii="Calibri" w:eastAsia="Times New Roman" w:hAnsi="Calibri" w:cs="Times New Roman"/>
      <w:i/>
      <w:iCs/>
      <w:sz w:val="24"/>
      <w:szCs w:val="24"/>
      <w:lang w:eastAsia="en-US"/>
    </w:rPr>
  </w:style>
  <w:style w:type="table" w:styleId="Tabela-Siatka">
    <w:name w:val="Table Grid"/>
    <w:basedOn w:val="Standardowy"/>
    <w:uiPriority w:val="59"/>
    <w:rsid w:val="00BE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ny"/>
    <w:rsid w:val="003D77BA"/>
    <w:pPr>
      <w:suppressAutoHyphens/>
      <w:spacing w:after="0" w:line="240" w:lineRule="auto"/>
      <w:ind w:left="708"/>
    </w:pPr>
    <w:rPr>
      <w:rFonts w:ascii="Times New Roman" w:eastAsia="Times New Roman" w:hAnsi="Times New Roman"/>
      <w:sz w:val="24"/>
      <w:szCs w:val="24"/>
      <w:lang w:eastAsia="ar-SA"/>
    </w:rPr>
  </w:style>
  <w:style w:type="character" w:styleId="Nierozpoznanawzmianka">
    <w:name w:val="Unresolved Mention"/>
    <w:uiPriority w:val="99"/>
    <w:semiHidden/>
    <w:unhideWhenUsed/>
    <w:rsid w:val="003B7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351987">
      <w:bodyDiv w:val="1"/>
      <w:marLeft w:val="0"/>
      <w:marRight w:val="0"/>
      <w:marTop w:val="0"/>
      <w:marBottom w:val="0"/>
      <w:divBdr>
        <w:top w:val="none" w:sz="0" w:space="0" w:color="auto"/>
        <w:left w:val="none" w:sz="0" w:space="0" w:color="auto"/>
        <w:bottom w:val="none" w:sz="0" w:space="0" w:color="auto"/>
        <w:right w:val="none" w:sz="0" w:space="0" w:color="auto"/>
      </w:divBdr>
    </w:div>
    <w:div w:id="11069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kukulski@szpital-brzoz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arbara.data@szpital-brzozow.pl" TargetMode="External"/><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hyperlink" Target="mailto:barbara.data@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3F653-BAAF-4CF4-9A09-342848E5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2337</Words>
  <Characters>14024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hjujhgjhgjhgjhgjhgj</vt:lpstr>
    </vt:vector>
  </TitlesOfParts>
  <Company/>
  <LinksUpToDate>false</LinksUpToDate>
  <CharactersWithSpaces>16329</CharactersWithSpaces>
  <SharedDoc>false</SharedDoc>
  <HLinks>
    <vt:vector size="18" baseType="variant">
      <vt:variant>
        <vt:i4>2162688</vt:i4>
      </vt:variant>
      <vt:variant>
        <vt:i4>0</vt:i4>
      </vt:variant>
      <vt:variant>
        <vt:i4>0</vt:i4>
      </vt:variant>
      <vt:variant>
        <vt:i4>5</vt:i4>
      </vt:variant>
      <vt:variant>
        <vt:lpwstr>mailto:k.kukulski@szpital-brzozow.pl</vt:lpwstr>
      </vt:variant>
      <vt:variant>
        <vt:lpwstr/>
      </vt:variant>
      <vt:variant>
        <vt:i4>5046379</vt:i4>
      </vt:variant>
      <vt:variant>
        <vt:i4>3</vt:i4>
      </vt:variant>
      <vt:variant>
        <vt:i4>0</vt:i4>
      </vt:variant>
      <vt:variant>
        <vt:i4>5</vt:i4>
      </vt:variant>
      <vt:variant>
        <vt:lpwstr>mailto:barbara.data@szpital-brzozow.pl</vt:lpwstr>
      </vt:variant>
      <vt:variant>
        <vt:lpwstr/>
      </vt:variant>
      <vt:variant>
        <vt:i4>6291574</vt:i4>
      </vt:variant>
      <vt:variant>
        <vt:i4>0</vt:i4>
      </vt:variant>
      <vt:variant>
        <vt:i4>0</vt:i4>
      </vt:variant>
      <vt:variant>
        <vt:i4>5</vt:i4>
      </vt:variant>
      <vt:variant>
        <vt:lpwstr>http://www.szpital.brzozow.ids.pl/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hjujhgjhgjhgjhgjhgj</dc:title>
  <dc:subject/>
  <dc:creator>Niewiadomska</dc:creator>
  <cp:keywords/>
  <cp:lastModifiedBy>Admin</cp:lastModifiedBy>
  <cp:revision>2</cp:revision>
  <cp:lastPrinted>2023-05-09T10:23:00Z</cp:lastPrinted>
  <dcterms:created xsi:type="dcterms:W3CDTF">2023-05-09T12:49:00Z</dcterms:created>
  <dcterms:modified xsi:type="dcterms:W3CDTF">2023-05-09T12:49:00Z</dcterms:modified>
</cp:coreProperties>
</file>