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C7"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7931C7" w:rsidRDefault="007931C7" w:rsidP="009462A0">
      <w:pPr>
        <w:pStyle w:val="Tytu"/>
        <w:spacing w:after="60" w:line="276" w:lineRule="auto"/>
        <w:rPr>
          <w:rFonts w:ascii="Cambria" w:hAnsi="Cambria" w:cs="Arial"/>
          <w:iCs/>
          <w:u w:val="single"/>
        </w:rPr>
      </w:pPr>
    </w:p>
    <w:p w:rsidR="00BD569C" w:rsidRPr="00BD569C" w:rsidRDefault="00930ADB" w:rsidP="009462A0">
      <w:pPr>
        <w:pStyle w:val="Tytu"/>
        <w:spacing w:after="60" w:line="276" w:lineRule="auto"/>
        <w:rPr>
          <w:rFonts w:ascii="Cambria" w:hAnsi="Cambria" w:cs="Arial"/>
          <w:iCs/>
          <w:u w:val="single"/>
        </w:rPr>
      </w:pPr>
      <w:r>
        <w:rPr>
          <w:rFonts w:ascii="Cambria" w:hAnsi="Cambria" w:cs="Arial"/>
          <w:iCs/>
          <w:u w:val="single"/>
        </w:rPr>
        <w:t>Usługa serwisu sprzętu medycznego</w:t>
      </w:r>
    </w:p>
    <w:p w:rsidR="000102C3" w:rsidRPr="007D6960" w:rsidRDefault="005F239C" w:rsidP="009033B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C93A6C" w:rsidP="00B70FF0">
            <w:pPr>
              <w:spacing w:line="276" w:lineRule="auto"/>
              <w:jc w:val="both"/>
              <w:rPr>
                <w:rFonts w:ascii="Cambria" w:hAnsi="Cambria" w:cs="Arial"/>
                <w:b/>
                <w:bCs/>
                <w:iCs/>
                <w:sz w:val="20"/>
                <w:szCs w:val="20"/>
              </w:rPr>
            </w:pPr>
            <w:r>
              <w:rPr>
                <w:rFonts w:ascii="Cambria" w:hAnsi="Cambria" w:cs="Arial"/>
                <w:b/>
                <w:bCs/>
                <w:iCs/>
                <w:sz w:val="20"/>
                <w:szCs w:val="20"/>
              </w:rPr>
              <w:t>Dokumenty związane z postępowaniem</w:t>
            </w:r>
            <w:r w:rsidR="00AE2D8D" w:rsidRPr="007D6960">
              <w:rPr>
                <w:rFonts w:ascii="Cambria" w:hAnsi="Cambria" w:cs="Arial"/>
                <w:b/>
                <w:bCs/>
                <w:iCs/>
                <w:sz w:val="20"/>
                <w:szCs w:val="20"/>
              </w:rPr>
              <w:t xml:space="preserve"> będą udostępniane na stronie internetowej</w:t>
            </w:r>
            <w:r>
              <w:rPr>
                <w:rFonts w:ascii="Cambria" w:hAnsi="Cambria" w:cs="Arial"/>
                <w:b/>
                <w:bCs/>
                <w:iCs/>
                <w:sz w:val="20"/>
                <w:szCs w:val="20"/>
              </w:rPr>
              <w:t>:</w:t>
            </w:r>
            <w:r w:rsidR="00AE2D8D" w:rsidRPr="007D6960">
              <w:rPr>
                <w:rFonts w:ascii="Cambria" w:hAnsi="Cambria" w:cs="Arial"/>
                <w:b/>
                <w:bCs/>
                <w:iCs/>
                <w:sz w:val="20"/>
                <w:szCs w:val="20"/>
              </w:rPr>
              <w:t xml:space="preserve"> </w:t>
            </w:r>
          </w:p>
          <w:p w:rsidR="00AB15FB" w:rsidRPr="00AB15FB" w:rsidRDefault="004C13F3" w:rsidP="00B70FF0">
            <w:pPr>
              <w:spacing w:line="276" w:lineRule="auto"/>
              <w:jc w:val="both"/>
              <w:rPr>
                <w:rFonts w:ascii="Cambria" w:hAnsi="Cambria" w:cs="Arial"/>
                <w:b/>
                <w:bCs/>
                <w:iCs/>
                <w:sz w:val="20"/>
                <w:szCs w:val="20"/>
              </w:rPr>
            </w:pPr>
            <w:hyperlink r:id="rId8" w:history="1">
              <w:r w:rsidR="00BC3750" w:rsidRPr="00D8334A">
                <w:rPr>
                  <w:rStyle w:val="Hipercze"/>
                  <w:rFonts w:ascii="Cambria" w:eastAsia="Trebuchet MS" w:hAnsi="Cambria" w:cs="Trebuchet MS"/>
                  <w:b/>
                  <w:lang w:bidi="pl-PL"/>
                </w:rPr>
                <w:t>https://ezamowienia.gov.pl</w:t>
              </w:r>
            </w:hyperlink>
          </w:p>
        </w:tc>
      </w:tr>
    </w:tbl>
    <w:p w:rsidR="000102C3" w:rsidRPr="00A63D82" w:rsidRDefault="000102C3" w:rsidP="009033B2">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55C9" w:rsidP="009033B2">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nie podlegają wykluczeniu;</w:t>
      </w:r>
    </w:p>
    <w:p w:rsidR="00BE6A34" w:rsidRPr="00A63D82" w:rsidRDefault="00BE6A34" w:rsidP="00BE6A34">
      <w:pPr>
        <w:spacing w:line="276" w:lineRule="auto"/>
        <w:ind w:left="709"/>
        <w:rPr>
          <w:rFonts w:ascii="Cambria" w:hAnsi="Cambria"/>
          <w:b/>
          <w:i/>
          <w:u w:val="single"/>
        </w:rPr>
      </w:pP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00E37A93">
        <w:rPr>
          <w:rFonts w:ascii="Cambria" w:hAnsi="Cambria"/>
        </w:rPr>
        <w:t xml:space="preserve"> do S</w:t>
      </w:r>
      <w:r w:rsidRPr="001B1BB6">
        <w:rPr>
          <w:rFonts w:ascii="Cambria" w:hAnsi="Cambria"/>
        </w:rPr>
        <w:t>WZ</w:t>
      </w:r>
      <w:r w:rsidR="008C0029">
        <w:rPr>
          <w:rFonts w:ascii="Cambria" w:hAnsi="Cambria"/>
        </w:rPr>
        <w:t xml:space="preserve"> oraz dokumentów podmiotowych określonych w 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s</w:t>
      </w:r>
      <w:r w:rsidR="00930ADB">
        <w:rPr>
          <w:rFonts w:ascii="Cambria" w:hAnsi="Cambria"/>
          <w:b/>
          <w:i/>
          <w:u w:val="single"/>
        </w:rPr>
        <w:t>pełniają warunki udziału w postę</w:t>
      </w:r>
      <w:r w:rsidRPr="00A63D82">
        <w:rPr>
          <w:rFonts w:ascii="Cambria" w:hAnsi="Cambria"/>
          <w:b/>
          <w:i/>
          <w:u w:val="single"/>
        </w:rPr>
        <w:t>powaniu, dotyczące:</w:t>
      </w:r>
    </w:p>
    <w:p w:rsidR="00BE6A34" w:rsidRPr="00A63D82" w:rsidRDefault="00BE6A34" w:rsidP="00BE6A34">
      <w:pPr>
        <w:spacing w:line="276" w:lineRule="auto"/>
        <w:ind w:left="709"/>
        <w:rPr>
          <w:rFonts w:ascii="Cambria" w:hAnsi="Cambria"/>
          <w:b/>
          <w:i/>
          <w:u w:val="single"/>
        </w:rPr>
      </w:pPr>
    </w:p>
    <w:p w:rsidR="00172714" w:rsidRDefault="00172714" w:rsidP="00172714">
      <w:pPr>
        <w:spacing w:line="276" w:lineRule="auto"/>
        <w:rPr>
          <w:rFonts w:ascii="Cambria" w:hAnsi="Cambria"/>
          <w:b/>
        </w:rPr>
      </w:pPr>
      <w:r w:rsidRPr="00A63D82">
        <w:rPr>
          <w:rFonts w:ascii="Cambria" w:hAnsi="Cambria"/>
        </w:rPr>
        <w:t xml:space="preserve">- </w:t>
      </w:r>
      <w:r w:rsidRPr="00A63D82">
        <w:rPr>
          <w:rFonts w:ascii="Cambria" w:hAnsi="Cambria"/>
          <w:b/>
        </w:rPr>
        <w:t>zdolności do występowania w obrocie gospodarczym.</w:t>
      </w:r>
    </w:p>
    <w:p w:rsidR="00BE6A34" w:rsidRPr="00A63D82" w:rsidRDefault="00BE6A34" w:rsidP="00172714">
      <w:pPr>
        <w:spacing w:line="276" w:lineRule="auto"/>
        <w:rPr>
          <w:rFonts w:ascii="Cambria" w:hAnsi="Cambria"/>
        </w:rPr>
      </w:pP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Default="001B1BB6" w:rsidP="00172714">
      <w:pPr>
        <w:spacing w:line="276" w:lineRule="auto"/>
        <w:rPr>
          <w:rFonts w:ascii="Cambria" w:hAnsi="Cambria"/>
        </w:rPr>
      </w:pPr>
    </w:p>
    <w:p w:rsidR="00BE6A34" w:rsidRDefault="00BE6A34" w:rsidP="00172714">
      <w:pPr>
        <w:spacing w:line="276" w:lineRule="auto"/>
        <w:rPr>
          <w:rFonts w:ascii="Cambria" w:hAnsi="Cambria"/>
        </w:rPr>
      </w:pPr>
    </w:p>
    <w:p w:rsidR="00BE6A34" w:rsidRDefault="00BE6A34" w:rsidP="00172714">
      <w:pPr>
        <w:spacing w:line="276" w:lineRule="auto"/>
        <w:rPr>
          <w:rFonts w:ascii="Cambria" w:hAnsi="Cambria"/>
        </w:rPr>
      </w:pPr>
    </w:p>
    <w:p w:rsidR="00BE6A34" w:rsidRPr="00A63D82" w:rsidRDefault="00BE6A34" w:rsidP="00172714">
      <w:pPr>
        <w:spacing w:line="276" w:lineRule="auto"/>
        <w:rPr>
          <w:rFonts w:ascii="Cambria" w:hAnsi="Cambria"/>
        </w:rPr>
      </w:pPr>
    </w:p>
    <w:p w:rsidR="00172714" w:rsidRDefault="00172714" w:rsidP="00CD1BD7">
      <w:pPr>
        <w:tabs>
          <w:tab w:val="left" w:pos="426"/>
          <w:tab w:val="left" w:pos="993"/>
        </w:tabs>
        <w:spacing w:line="276" w:lineRule="auto"/>
        <w:jc w:val="both"/>
        <w:rPr>
          <w:rFonts w:ascii="Cambria" w:hAnsi="Cambria"/>
          <w:b/>
        </w:rPr>
      </w:pPr>
      <w:r w:rsidRPr="00A63D82">
        <w:rPr>
          <w:rFonts w:ascii="Cambria" w:hAnsi="Cambria"/>
          <w:b/>
        </w:rPr>
        <w:lastRenderedPageBreak/>
        <w:t xml:space="preserve"> -uprawnień do prowadzenia określonej działalności gospodarczej lub zawodowej;</w:t>
      </w:r>
    </w:p>
    <w:p w:rsidR="00BE6A34" w:rsidRPr="00A63D82" w:rsidRDefault="00BE6A34" w:rsidP="00CD1BD7">
      <w:pPr>
        <w:tabs>
          <w:tab w:val="left" w:pos="426"/>
          <w:tab w:val="left" w:pos="993"/>
        </w:tabs>
        <w:spacing w:line="276" w:lineRule="auto"/>
        <w:jc w:val="both"/>
        <w:rPr>
          <w:rFonts w:ascii="Cambria" w:hAnsi="Cambria"/>
          <w:b/>
        </w:rPr>
      </w:pPr>
    </w:p>
    <w:p w:rsidR="00172714" w:rsidRDefault="00BE6A34" w:rsidP="00172714">
      <w:pPr>
        <w:spacing w:line="276" w:lineRule="auto"/>
        <w:jc w:val="both"/>
        <w:rPr>
          <w:rFonts w:ascii="Cambria" w:hAnsi="Cambria"/>
        </w:rPr>
      </w:pPr>
      <w:bookmarkStart w:id="0" w:name="_Hlk64963232"/>
      <w:r>
        <w:rPr>
          <w:rFonts w:ascii="Cambria" w:hAnsi="Cambria"/>
        </w:rPr>
        <w:t>Zamawiający wymaga aby wykonawca posiadał zezwolenie na prowadzenie działalności ze źródłami promieniowania jonizującego wystawione przez Państwową Agencję Atomistyki.</w:t>
      </w:r>
    </w:p>
    <w:p w:rsidR="00BE6A34" w:rsidRPr="00A63D82" w:rsidRDefault="00BE6A34" w:rsidP="00172714">
      <w:pPr>
        <w:spacing w:line="276" w:lineRule="auto"/>
        <w:jc w:val="both"/>
        <w:rPr>
          <w:rFonts w:ascii="Cambria" w:hAnsi="Cambria"/>
        </w:rPr>
      </w:pPr>
    </w:p>
    <w:bookmarkEnd w:id="0"/>
    <w:p w:rsidR="00172714" w:rsidRDefault="00172714" w:rsidP="00172714">
      <w:pPr>
        <w:spacing w:line="276" w:lineRule="auto"/>
        <w:rPr>
          <w:rFonts w:ascii="Cambria" w:hAnsi="Cambria"/>
          <w:b/>
        </w:rPr>
      </w:pPr>
      <w:r w:rsidRPr="00A63D82">
        <w:rPr>
          <w:rFonts w:ascii="Cambria" w:hAnsi="Cambria"/>
          <w:b/>
        </w:rPr>
        <w:t>- sytuacji ekonomicznej lub  finansowej;</w:t>
      </w:r>
    </w:p>
    <w:p w:rsidR="00BE6A34" w:rsidRPr="00A63D82" w:rsidRDefault="00BE6A34" w:rsidP="00172714">
      <w:pPr>
        <w:spacing w:line="276" w:lineRule="auto"/>
        <w:rPr>
          <w:rFonts w:ascii="Cambria" w:hAnsi="Cambria"/>
          <w:b/>
        </w:rPr>
      </w:pP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Default="00172714" w:rsidP="00172714">
      <w:pPr>
        <w:spacing w:line="276" w:lineRule="auto"/>
        <w:rPr>
          <w:rFonts w:ascii="Cambria" w:hAnsi="Cambria"/>
          <w:b/>
        </w:rPr>
      </w:pPr>
      <w:r w:rsidRPr="00A63D82">
        <w:rPr>
          <w:rFonts w:ascii="Cambria" w:hAnsi="Cambria"/>
          <w:b/>
        </w:rPr>
        <w:t>- zdolności technicznej lub zawodowej;</w:t>
      </w:r>
    </w:p>
    <w:p w:rsidR="00BE6A34" w:rsidRPr="00A63D82" w:rsidRDefault="00BE6A34" w:rsidP="00172714">
      <w:pPr>
        <w:spacing w:line="276" w:lineRule="auto"/>
        <w:rPr>
          <w:rFonts w:ascii="Cambria" w:hAnsi="Cambria"/>
          <w:b/>
        </w:rPr>
      </w:pPr>
    </w:p>
    <w:p w:rsidR="00306A04" w:rsidRPr="00306A04" w:rsidRDefault="00306A04" w:rsidP="00306A04">
      <w:pPr>
        <w:spacing w:line="276" w:lineRule="auto"/>
        <w:jc w:val="both"/>
        <w:rPr>
          <w:rFonts w:ascii="Cambria" w:hAnsi="Cambria"/>
        </w:rPr>
      </w:pPr>
      <w:r w:rsidRPr="00306A04">
        <w:rPr>
          <w:rFonts w:ascii="Cambria" w:hAnsi="Cambria"/>
        </w:rPr>
        <w:t>Zamawiający nie stawia w tym zakresie żadnych wymagań, których spełnienie Wykonawca zobowiązany jest wykazać.</w:t>
      </w:r>
    </w:p>
    <w:p w:rsidR="00943558" w:rsidRDefault="00943558" w:rsidP="00A63D82">
      <w:pPr>
        <w:spacing w:line="276" w:lineRule="auto"/>
        <w:jc w:val="both"/>
        <w:rPr>
          <w:rFonts w:ascii="Cambria" w:hAnsi="Cambria"/>
        </w:rPr>
      </w:pPr>
    </w:p>
    <w:p w:rsidR="001679D3" w:rsidRDefault="001679D3" w:rsidP="001679D3">
      <w:pPr>
        <w:spacing w:line="276" w:lineRule="auto"/>
        <w:jc w:val="both"/>
        <w:rPr>
          <w:rFonts w:ascii="Cambria" w:hAnsi="Cambria"/>
          <w:sz w:val="20"/>
          <w:szCs w:val="20"/>
        </w:rPr>
      </w:pPr>
    </w:p>
    <w:p w:rsidR="001679D3" w:rsidRPr="00D957D4" w:rsidRDefault="009F7EA9"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IV</w:t>
      </w:r>
      <w:r w:rsidR="001679D3" w:rsidRPr="00D957D4">
        <w:rPr>
          <w:rFonts w:ascii="Cambria" w:hAnsi="Cambria" w:cs="Arial"/>
          <w:b/>
          <w:bCs/>
          <w:iCs/>
          <w:sz w:val="28"/>
          <w:szCs w:val="28"/>
          <w:lang w:bidi="pl-PL"/>
        </w:rPr>
        <w:t>.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930ADB">
        <w:rPr>
          <w:rFonts w:ascii="Cambria" w:hAnsi="Cambria"/>
        </w:rPr>
        <w:t xml:space="preserve"> </w:t>
      </w:r>
      <w:r w:rsidRPr="00A63D82">
        <w:rPr>
          <w:rFonts w:ascii="Cambria" w:hAnsi="Cambria"/>
        </w:rPr>
        <w:t xml:space="preserve">określonych w </w:t>
      </w:r>
      <w:r w:rsidR="00B03132">
        <w:rPr>
          <w:rFonts w:ascii="Cambria" w:hAnsi="Cambria"/>
        </w:rPr>
        <w:t>dziale</w:t>
      </w:r>
      <w:r w:rsidR="00930ADB">
        <w:rPr>
          <w:rFonts w:ascii="Cambria" w:hAnsi="Cambria"/>
        </w:rPr>
        <w:t xml:space="preserve"> </w:t>
      </w:r>
      <w:r w:rsidR="00B03132">
        <w:rPr>
          <w:rFonts w:ascii="Cambria" w:hAnsi="Cambria"/>
        </w:rPr>
        <w:t>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4F65D1">
      <w:pPr>
        <w:numPr>
          <w:ilvl w:val="0"/>
          <w:numId w:val="28"/>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B1BB6" w:rsidRDefault="00A63D82" w:rsidP="0004503F">
      <w:pPr>
        <w:suppressAutoHyphens/>
        <w:jc w:val="both"/>
        <w:rPr>
          <w:rFonts w:ascii="Cambria" w:hAnsi="Cambria"/>
          <w:lang w:eastAsia="zh-CN"/>
        </w:rPr>
      </w:pPr>
      <w:bookmarkStart w:id="1" w:name="_Hlk67299855"/>
      <w:r w:rsidRPr="00A63D82">
        <w:rPr>
          <w:rFonts w:ascii="Cambria" w:hAnsi="Cambria"/>
          <w:lang w:eastAsia="zh-CN"/>
        </w:rPr>
        <w:t xml:space="preserve">Przedmiotem </w:t>
      </w:r>
      <w:r w:rsidR="001B1BB6">
        <w:rPr>
          <w:rFonts w:ascii="Cambria" w:hAnsi="Cambria"/>
          <w:lang w:eastAsia="zh-CN"/>
        </w:rPr>
        <w:t xml:space="preserve">zamówienia </w:t>
      </w:r>
      <w:r w:rsidR="00930ADB">
        <w:rPr>
          <w:rFonts w:ascii="Cambria" w:hAnsi="Cambria"/>
          <w:lang w:eastAsia="zh-CN"/>
        </w:rPr>
        <w:t>jest</w:t>
      </w:r>
      <w:r w:rsidR="001B1BB6">
        <w:rPr>
          <w:rFonts w:ascii="Cambria" w:hAnsi="Cambria"/>
          <w:lang w:eastAsia="zh-CN"/>
        </w:rPr>
        <w:t xml:space="preserve"> </w:t>
      </w:r>
      <w:r w:rsidR="00930ADB">
        <w:rPr>
          <w:rFonts w:ascii="Cambria" w:hAnsi="Cambria"/>
          <w:lang w:eastAsia="zh-CN"/>
        </w:rPr>
        <w:t>usługa serwisowa</w:t>
      </w:r>
      <w:r w:rsidR="001B1BB6">
        <w:rPr>
          <w:rFonts w:ascii="Cambria" w:hAnsi="Cambria"/>
          <w:lang w:eastAsia="zh-CN"/>
        </w:rPr>
        <w:t xml:space="preserve"> wyrobów medycznych</w:t>
      </w:r>
      <w:r w:rsidR="00930ADB">
        <w:rPr>
          <w:rFonts w:ascii="Cambria" w:hAnsi="Cambria"/>
          <w:lang w:eastAsia="zh-CN"/>
        </w:rPr>
        <w:t>.</w:t>
      </w:r>
      <w:r w:rsidR="001B1BB6">
        <w:rPr>
          <w:rFonts w:ascii="Cambria" w:hAnsi="Cambria"/>
          <w:lang w:eastAsia="zh-CN"/>
        </w:rPr>
        <w:t xml:space="preserve"> </w:t>
      </w:r>
    </w:p>
    <w:bookmarkEnd w:id="1"/>
    <w:p w:rsidR="00930ADB" w:rsidRDefault="00930ADB" w:rsidP="00915C02">
      <w:pPr>
        <w:spacing w:line="276" w:lineRule="auto"/>
        <w:jc w:val="both"/>
        <w:rPr>
          <w:rFonts w:ascii="Cambria" w:hAnsi="Cambria" w:cs="Arial"/>
          <w:b/>
        </w:rPr>
      </w:pPr>
    </w:p>
    <w:p w:rsidR="00915C02" w:rsidRDefault="00915C02" w:rsidP="00915C02">
      <w:pPr>
        <w:spacing w:line="276" w:lineRule="auto"/>
        <w:jc w:val="both"/>
        <w:rPr>
          <w:rFonts w:ascii="Cambria" w:hAnsi="Cambria" w:cs="Arial"/>
          <w:b/>
        </w:rPr>
      </w:pPr>
      <w:r w:rsidRPr="00A63D82">
        <w:rPr>
          <w:rFonts w:ascii="Cambria" w:hAnsi="Cambria" w:cs="Arial"/>
          <w:b/>
        </w:rPr>
        <w:t>Szczegółowy opis przedmiotu zamówieni</w:t>
      </w:r>
      <w:r w:rsidR="00B70FF0" w:rsidRPr="00A63D82">
        <w:rPr>
          <w:rFonts w:ascii="Cambria" w:hAnsi="Cambria" w:cs="Arial"/>
          <w:b/>
        </w:rPr>
        <w:t>a znajduje się w załączniku nr 1</w:t>
      </w:r>
      <w:r w:rsidRPr="00A63D82">
        <w:rPr>
          <w:rFonts w:ascii="Cambria" w:hAnsi="Cambria" w:cs="Arial"/>
          <w:b/>
        </w:rPr>
        <w:t xml:space="preserve"> do SWZ</w:t>
      </w:r>
      <w:r w:rsidR="00D957D4">
        <w:rPr>
          <w:rFonts w:ascii="Cambria" w:hAnsi="Cambria" w:cs="Arial"/>
          <w:b/>
        </w:rPr>
        <w:t>.</w:t>
      </w:r>
    </w:p>
    <w:p w:rsidR="00D957D4" w:rsidRPr="00A63D82" w:rsidRDefault="00D957D4" w:rsidP="00915C02">
      <w:pPr>
        <w:spacing w:line="276" w:lineRule="auto"/>
        <w:jc w:val="both"/>
        <w:rPr>
          <w:rFonts w:ascii="Cambria" w:hAnsi="Cambria"/>
          <w:b/>
          <w:bCs/>
        </w:rPr>
      </w:pPr>
    </w:p>
    <w:p w:rsidR="00ED6A74" w:rsidRPr="00A63D82" w:rsidRDefault="00ED6A74" w:rsidP="002269E3">
      <w:pPr>
        <w:spacing w:line="276" w:lineRule="auto"/>
        <w:jc w:val="both"/>
        <w:rPr>
          <w:rFonts w:ascii="Cambria" w:hAnsi="Cambria"/>
          <w:bCs/>
        </w:rPr>
      </w:pPr>
      <w:r w:rsidRPr="00A63D82">
        <w:rPr>
          <w:rFonts w:ascii="Cambria" w:hAnsi="Cambria"/>
          <w:bCs/>
        </w:rPr>
        <w:t>Jeżeli Wykonawca stwierdzi, że użyte w SWZ i w załącznikach do SWZ normy krajowe lub normy europejskie lub normy międzynarodowe mogą wskazywać</w:t>
      </w:r>
      <w:r w:rsidR="00930ADB">
        <w:rPr>
          <w:rFonts w:ascii="Cambria" w:hAnsi="Cambria"/>
          <w:bCs/>
        </w:rPr>
        <w:t xml:space="preserve"> </w:t>
      </w:r>
      <w:r w:rsidRPr="00A63D82">
        <w:rPr>
          <w:rFonts w:ascii="Cambria" w:hAnsi="Cambria"/>
          <w:bCs/>
        </w:rPr>
        <w:t>na producentów produktów lub źródła ich pochodzenia to Zamawiający dopuszcza</w:t>
      </w:r>
      <w:r w:rsidR="00930ADB">
        <w:rPr>
          <w:rFonts w:ascii="Cambria" w:hAnsi="Cambria"/>
          <w:bCs/>
        </w:rPr>
        <w:t xml:space="preserve"> </w:t>
      </w:r>
      <w:r w:rsidRPr="00A63D82">
        <w:rPr>
          <w:rFonts w:ascii="Cambria" w:hAnsi="Cambria"/>
          <w:bCs/>
        </w:rPr>
        <w:t xml:space="preserve">w tym zakresie rozwiązania równoważne.   </w:t>
      </w:r>
    </w:p>
    <w:p w:rsidR="00C7474B" w:rsidRDefault="00ED6A74" w:rsidP="002269E3">
      <w:pPr>
        <w:autoSpaceDE w:val="0"/>
        <w:adjustRightInd w:val="0"/>
        <w:spacing w:line="276" w:lineRule="auto"/>
        <w:jc w:val="both"/>
        <w:rPr>
          <w:rFonts w:ascii="Cambria" w:hAnsi="Cambria"/>
          <w:bCs/>
        </w:rPr>
      </w:pPr>
      <w:r w:rsidRPr="00713EC9">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713EC9">
        <w:rPr>
          <w:rFonts w:ascii="Cambria" w:hAnsi="Cambria"/>
          <w:bCs/>
        </w:rPr>
        <w:t>,</w:t>
      </w:r>
      <w:r w:rsidRPr="00713EC9">
        <w:rPr>
          <w:rFonts w:ascii="Cambria" w:hAnsi="Cambria"/>
          <w:bCs/>
        </w:rPr>
        <w:t xml:space="preserve"> w każdym przypadku stwierdzenie</w:t>
      </w:r>
      <w:r w:rsidR="00350AC1" w:rsidRPr="00713EC9">
        <w:rPr>
          <w:rFonts w:ascii="Cambria" w:hAnsi="Cambria"/>
          <w:bCs/>
        </w:rPr>
        <w:t>,</w:t>
      </w:r>
      <w:r w:rsidRPr="00713EC9">
        <w:rPr>
          <w:rFonts w:ascii="Cambria" w:hAnsi="Cambria"/>
          <w:bCs/>
        </w:rPr>
        <w:t xml:space="preserve"> że opis czy też cecha opisanego produktu</w:t>
      </w:r>
      <w:r w:rsidR="00350AC1" w:rsidRPr="00713EC9">
        <w:rPr>
          <w:rFonts w:ascii="Cambria" w:hAnsi="Cambria"/>
          <w:bCs/>
        </w:rPr>
        <w:t>,</w:t>
      </w:r>
      <w:r w:rsidRPr="00713EC9">
        <w:rPr>
          <w:rFonts w:ascii="Cambria" w:hAnsi="Cambria"/>
          <w:bCs/>
        </w:rPr>
        <w:t xml:space="preserve"> któr</w:t>
      </w:r>
      <w:r w:rsidR="00350AC1" w:rsidRPr="00713EC9">
        <w:rPr>
          <w:rFonts w:ascii="Cambria" w:hAnsi="Cambria"/>
          <w:bCs/>
        </w:rPr>
        <w:t>a</w:t>
      </w:r>
      <w:r w:rsidRPr="00713EC9">
        <w:rPr>
          <w:rFonts w:ascii="Cambria" w:hAnsi="Cambria"/>
          <w:bCs/>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13EC9">
        <w:rPr>
          <w:rFonts w:ascii="Cambria" w:hAnsi="Cambria"/>
          <w:bCs/>
        </w:rPr>
        <w:t>/lub</w:t>
      </w:r>
      <w:r w:rsidRPr="00713EC9">
        <w:rPr>
          <w:rFonts w:ascii="Cambria" w:hAnsi="Cambria"/>
          <w:bCs/>
        </w:rPr>
        <w:t xml:space="preserve"> w załącznikach do SWZ</w:t>
      </w:r>
      <w:r w:rsidR="00350AC1" w:rsidRPr="00713EC9">
        <w:rPr>
          <w:rFonts w:ascii="Cambria" w:hAnsi="Cambria"/>
          <w:bCs/>
        </w:rPr>
        <w:t>.</w:t>
      </w:r>
    </w:p>
    <w:p w:rsidR="00713EC9" w:rsidRPr="00713EC9" w:rsidRDefault="00713EC9" w:rsidP="00713EC9">
      <w:pPr>
        <w:autoSpaceDE w:val="0"/>
        <w:adjustRightInd w:val="0"/>
        <w:jc w:val="both"/>
        <w:rPr>
          <w:rFonts w:ascii="Cambria" w:hAnsi="Cambria" w:cs="Arial"/>
        </w:rPr>
      </w:pPr>
    </w:p>
    <w:p w:rsidR="00275985" w:rsidRPr="00F17EAC" w:rsidRDefault="00B70FF0" w:rsidP="00713EC9">
      <w:pPr>
        <w:tabs>
          <w:tab w:val="left" w:pos="284"/>
          <w:tab w:val="left" w:pos="709"/>
        </w:tabs>
        <w:autoSpaceDE w:val="0"/>
        <w:adjustRightInd w:val="0"/>
        <w:jc w:val="both"/>
        <w:rPr>
          <w:rFonts w:ascii="Cambria" w:hAnsi="Cambria" w:cs="Arial"/>
        </w:rPr>
      </w:pPr>
      <w:r w:rsidRPr="00F17EAC">
        <w:rPr>
          <w:rFonts w:ascii="Cambria" w:hAnsi="Cambria" w:cs="Arial"/>
        </w:rPr>
        <w:lastRenderedPageBreak/>
        <w:t>O</w:t>
      </w:r>
      <w:r w:rsidR="00CE5B34" w:rsidRPr="00F17EAC">
        <w:rPr>
          <w:rFonts w:ascii="Cambria" w:hAnsi="Cambria" w:cs="Arial"/>
        </w:rPr>
        <w:t>zna</w:t>
      </w:r>
      <w:r w:rsidR="009C5B47" w:rsidRPr="00F17EAC">
        <w:rPr>
          <w:rFonts w:ascii="Cambria" w:hAnsi="Cambria" w:cs="Arial"/>
        </w:rPr>
        <w:t>czenie przedmiotu zamówienia wg</w:t>
      </w:r>
      <w:r w:rsidR="00930ADB" w:rsidRPr="00F17EAC">
        <w:rPr>
          <w:rFonts w:ascii="Cambria" w:hAnsi="Cambria" w:cs="Arial"/>
        </w:rPr>
        <w:t xml:space="preserve"> </w:t>
      </w:r>
      <w:r w:rsidR="00350AC1" w:rsidRPr="00F17EAC">
        <w:rPr>
          <w:rFonts w:ascii="Cambria" w:hAnsi="Cambria" w:cs="Arial"/>
        </w:rPr>
        <w:t>wspólnego słownika zamówień</w:t>
      </w:r>
      <w:r w:rsidR="00CE5B34" w:rsidRPr="00F17EAC">
        <w:rPr>
          <w:rFonts w:ascii="Cambria" w:hAnsi="Cambria" w:cs="Arial"/>
        </w:rPr>
        <w:t xml:space="preserve"> CPV</w:t>
      </w:r>
      <w:r w:rsidR="00F30161" w:rsidRPr="00F17EAC">
        <w:rPr>
          <w:rFonts w:ascii="Cambria" w:hAnsi="Cambria" w:cs="Arial"/>
        </w:rPr>
        <w:t>:</w:t>
      </w:r>
      <w:r w:rsidR="00930ADB" w:rsidRPr="00F17EAC">
        <w:rPr>
          <w:rFonts w:ascii="Cambria" w:hAnsi="Cambria" w:cs="Arial"/>
        </w:rPr>
        <w:t xml:space="preserve"> 50400000-9.</w:t>
      </w:r>
    </w:p>
    <w:p w:rsidR="002269E3" w:rsidRDefault="00A34E24" w:rsidP="00713EC9">
      <w:pPr>
        <w:tabs>
          <w:tab w:val="left" w:pos="284"/>
          <w:tab w:val="left" w:pos="709"/>
        </w:tabs>
        <w:autoSpaceDE w:val="0"/>
        <w:adjustRightInd w:val="0"/>
        <w:jc w:val="both"/>
        <w:rPr>
          <w:rFonts w:ascii="Cambria" w:hAnsi="Cambria"/>
          <w:bCs/>
        </w:rPr>
      </w:pPr>
      <w:r>
        <w:rPr>
          <w:rFonts w:ascii="Cambria" w:hAnsi="Cambria"/>
          <w:bCs/>
        </w:rPr>
        <w:t xml:space="preserve">Zamawiający dopuszcza możliwość składania ofert częściowych. </w:t>
      </w:r>
    </w:p>
    <w:p w:rsidR="00A34E24" w:rsidRPr="00713EC9" w:rsidRDefault="00A34E24" w:rsidP="00713EC9">
      <w:pPr>
        <w:tabs>
          <w:tab w:val="left" w:pos="284"/>
          <w:tab w:val="left" w:pos="709"/>
        </w:tabs>
        <w:autoSpaceDE w:val="0"/>
        <w:adjustRightInd w:val="0"/>
        <w:jc w:val="both"/>
        <w:rPr>
          <w:rFonts w:ascii="Cambria" w:hAnsi="Cambria"/>
          <w:bCs/>
        </w:rPr>
      </w:pPr>
    </w:p>
    <w:p w:rsidR="00CE5B34" w:rsidRPr="00A63D82" w:rsidRDefault="00CE5B34" w:rsidP="004F65D1">
      <w:pPr>
        <w:pStyle w:val="Tytu"/>
        <w:numPr>
          <w:ilvl w:val="0"/>
          <w:numId w:val="28"/>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059D8" w:rsidRPr="00666C2E" w:rsidRDefault="00604514" w:rsidP="001B6545">
      <w:pPr>
        <w:autoSpaceDE w:val="0"/>
        <w:spacing w:line="276" w:lineRule="auto"/>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EB10B3">
        <w:rPr>
          <w:rFonts w:ascii="Cambria" w:hAnsi="Cambria" w:cs="Arial"/>
        </w:rPr>
        <w:t>usługi serwisowe</w:t>
      </w:r>
      <w:r w:rsidR="00542DF3">
        <w:rPr>
          <w:rFonts w:ascii="Cambria" w:hAnsi="Cambria" w:cs="Arial"/>
        </w:rPr>
        <w:t xml:space="preserve"> w terminie </w:t>
      </w:r>
      <w:r w:rsidR="003579D0">
        <w:rPr>
          <w:rFonts w:ascii="Cambria" w:hAnsi="Cambria" w:cs="Arial"/>
        </w:rPr>
        <w:t>36</w:t>
      </w:r>
      <w:r w:rsidR="00542DF3">
        <w:rPr>
          <w:rFonts w:ascii="Cambria" w:hAnsi="Cambria" w:cs="Arial"/>
        </w:rPr>
        <w:t xml:space="preserve"> miesięcy od dnia zawarcia umowy.</w:t>
      </w:r>
    </w:p>
    <w:p w:rsidR="00666C2E" w:rsidRPr="00666C2E" w:rsidRDefault="00666C2E" w:rsidP="00666C2E">
      <w:pPr>
        <w:autoSpaceDE w:val="0"/>
        <w:spacing w:line="276" w:lineRule="auto"/>
        <w:ind w:left="426"/>
        <w:jc w:val="both"/>
        <w:rPr>
          <w:rFonts w:ascii="Cambria" w:hAnsi="Cambria" w:cs="Arial"/>
          <w:sz w:val="20"/>
          <w:szCs w:val="20"/>
        </w:rPr>
      </w:pPr>
    </w:p>
    <w:p w:rsidR="00BC0FF5" w:rsidRPr="00306A04" w:rsidRDefault="00007AF7" w:rsidP="004F65D1">
      <w:pPr>
        <w:numPr>
          <w:ilvl w:val="0"/>
          <w:numId w:val="28"/>
        </w:numPr>
        <w:shd w:val="clear" w:color="auto" w:fill="A6A6A6"/>
        <w:tabs>
          <w:tab w:val="left" w:pos="567"/>
          <w:tab w:val="left" w:pos="709"/>
        </w:tabs>
        <w:spacing w:line="276" w:lineRule="auto"/>
        <w:ind w:left="426" w:hanging="426"/>
        <w:jc w:val="both"/>
        <w:rPr>
          <w:rFonts w:ascii="Cambria" w:hAnsi="Cambria" w:cs="Arial"/>
          <w:b/>
          <w:sz w:val="28"/>
          <w:szCs w:val="28"/>
        </w:rPr>
      </w:pPr>
      <w:bookmarkStart w:id="2" w:name="_Hlk59907369"/>
      <w:r w:rsidRPr="00BC0FF5">
        <w:rPr>
          <w:rFonts w:ascii="Cambria" w:hAnsi="Cambria" w:cs="Arial"/>
          <w:b/>
          <w:bCs/>
          <w:sz w:val="28"/>
          <w:szCs w:val="28"/>
        </w:rPr>
        <w:t>Podmiotowe środki dowodowe</w:t>
      </w:r>
      <w:bookmarkEnd w:id="2"/>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3579D0" w:rsidRDefault="003579D0" w:rsidP="00AB15FB">
      <w:pPr>
        <w:spacing w:after="240" w:line="276" w:lineRule="auto"/>
        <w:ind w:left="284" w:hanging="284"/>
        <w:jc w:val="both"/>
        <w:rPr>
          <w:rFonts w:ascii="Cambria" w:hAnsi="Cambria" w:cs="Arial"/>
          <w:b/>
          <w:highlight w:val="lightGray"/>
        </w:rPr>
      </w:pPr>
    </w:p>
    <w:p w:rsidR="00AB15FB" w:rsidRDefault="00AB15FB" w:rsidP="00AB15FB">
      <w:pPr>
        <w:spacing w:after="240" w:line="276" w:lineRule="auto"/>
        <w:ind w:left="284" w:hanging="284"/>
        <w:jc w:val="both"/>
        <w:rPr>
          <w:rFonts w:ascii="Cambria" w:hAnsi="Cambria" w:cs="Arial"/>
          <w:b/>
          <w:sz w:val="26"/>
          <w:szCs w:val="26"/>
          <w:shd w:val="clear" w:color="auto" w:fill="D9D9D9"/>
        </w:rPr>
      </w:pPr>
      <w:r>
        <w:rPr>
          <w:rFonts w:ascii="Cambria" w:hAnsi="Cambria" w:cs="Arial"/>
          <w:b/>
          <w:highlight w:val="lightGray"/>
        </w:rPr>
        <w:t>1</w:t>
      </w:r>
      <w:r w:rsidRPr="00AB15FB">
        <w:rPr>
          <w:rFonts w:ascii="Cambria" w:hAnsi="Cambria" w:cs="Arial"/>
          <w:b/>
          <w:highlight w:val="lightGray"/>
        </w:rPr>
        <w:t>. Dokumenty składane wraz z ofertą przetargową</w:t>
      </w:r>
      <w:r w:rsidRPr="00AB15FB">
        <w:rPr>
          <w:rFonts w:ascii="Cambria" w:hAnsi="Cambria" w:cs="Arial"/>
          <w:b/>
          <w:sz w:val="26"/>
          <w:szCs w:val="26"/>
          <w:highlight w:val="lightGray"/>
          <w:shd w:val="clear" w:color="auto" w:fill="D9D9D9"/>
        </w:rPr>
        <w:t>:</w:t>
      </w:r>
    </w:p>
    <w:p w:rsidR="00AB15FB" w:rsidRPr="00DC49EE" w:rsidRDefault="00AB15FB" w:rsidP="00AB15FB">
      <w:pPr>
        <w:spacing w:after="240" w:line="276" w:lineRule="auto"/>
        <w:ind w:left="426" w:hanging="426"/>
        <w:jc w:val="both"/>
        <w:rPr>
          <w:rFonts w:ascii="Cambria" w:hAnsi="Cambria" w:cs="Arial"/>
        </w:rPr>
      </w:pPr>
      <w:r w:rsidRPr="001B6545">
        <w:rPr>
          <w:rFonts w:ascii="Cambria" w:hAnsi="Cambria" w:cs="Arial"/>
        </w:rPr>
        <w:t>1.</w:t>
      </w:r>
      <w:r w:rsidR="003579D0">
        <w:rPr>
          <w:rFonts w:ascii="Cambria" w:hAnsi="Cambria" w:cs="Arial"/>
        </w:rPr>
        <w:t xml:space="preserve"> </w:t>
      </w:r>
      <w:r w:rsidRPr="00DC49EE">
        <w:rPr>
          <w:rFonts w:ascii="Cambria" w:hAnsi="Cambria" w:cs="Arial"/>
        </w:rPr>
        <w:t>Oświadczenie o niepodleganiu wykluczeniu, spełnianiu warunków udziału</w:t>
      </w:r>
      <w:r w:rsidR="003579D0">
        <w:rPr>
          <w:rFonts w:ascii="Cambria" w:hAnsi="Cambria" w:cs="Arial"/>
        </w:rPr>
        <w:t xml:space="preserve"> </w:t>
      </w:r>
      <w:r w:rsidRPr="00DC49EE">
        <w:rPr>
          <w:rFonts w:ascii="Cambria" w:hAnsi="Cambria" w:cs="Arial"/>
        </w:rPr>
        <w:t>w</w:t>
      </w:r>
      <w:r w:rsidR="00306A04">
        <w:rPr>
          <w:rFonts w:ascii="Cambria" w:hAnsi="Cambria" w:cs="Arial"/>
        </w:rPr>
        <w:t> </w:t>
      </w:r>
      <w:r w:rsidRPr="00DC49EE">
        <w:rPr>
          <w:rFonts w:ascii="Cambria" w:hAnsi="Cambria" w:cs="Arial"/>
        </w:rPr>
        <w:t xml:space="preserve">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załącznik nr 2 do specyfikacji  warunków zamówienia.</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 przypadku wspólnego ubiegania się o zamówienie przez wykonawców Jednolity Europejski Dokument Zamówienia składa każdy z wykonawców wspólnie ubiegający się o zamówienie.</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AB15FB" w:rsidRPr="000D283E" w:rsidRDefault="00AB15FB" w:rsidP="00AB15FB">
      <w:pPr>
        <w:spacing w:after="240" w:line="276" w:lineRule="auto"/>
        <w:ind w:left="426"/>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 jakim powołuje się na  ich </w:t>
      </w:r>
      <w:r w:rsidR="003579D0">
        <w:rPr>
          <w:rFonts w:ascii="Cambria" w:hAnsi="Cambria" w:cs="Arial"/>
        </w:rPr>
        <w:t>zasoby, warunków udziału w postę</w:t>
      </w:r>
      <w:r w:rsidRPr="00DC49EE">
        <w:rPr>
          <w:rFonts w:ascii="Cambria" w:hAnsi="Cambria" w:cs="Arial"/>
        </w:rPr>
        <w:t>powaniu składa także JEDZ dotyczący tych podmiotów.</w:t>
      </w:r>
    </w:p>
    <w:p w:rsidR="005A241B" w:rsidRPr="005A241B" w:rsidRDefault="00EB10B3" w:rsidP="003579D0">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2</w:t>
      </w:r>
      <w:r w:rsidR="00F17EAC">
        <w:rPr>
          <w:rFonts w:ascii="Cambria" w:eastAsia="Calibri" w:hAnsi="Cambria"/>
          <w:lang w:eastAsia="zh-CN"/>
        </w:rPr>
        <w:t xml:space="preserve">.  </w:t>
      </w:r>
      <w:r w:rsidR="005A241B">
        <w:rPr>
          <w:rFonts w:ascii="Cambria" w:eastAsia="Calibri" w:hAnsi="Cambria"/>
          <w:lang w:eastAsia="zh-CN"/>
        </w:rPr>
        <w:t>Oświadczenie</w:t>
      </w:r>
      <w:r w:rsidR="003579D0">
        <w:rPr>
          <w:rFonts w:ascii="Cambria" w:eastAsia="Calibri" w:hAnsi="Cambria"/>
          <w:lang w:eastAsia="zh-CN"/>
        </w:rPr>
        <w:t xml:space="preserve"> </w:t>
      </w:r>
      <w:r w:rsidR="005A241B" w:rsidRPr="005A241B">
        <w:rPr>
          <w:rFonts w:ascii="Cambria" w:eastAsia="Calibri" w:hAnsi="Cambria"/>
          <w:lang w:eastAsia="zh-CN"/>
        </w:rPr>
        <w:t>o niepodleganiu  wykluczeniu z postępowania na podstawie</w:t>
      </w:r>
      <w:r w:rsidR="005A241B" w:rsidRPr="005A241B">
        <w:rPr>
          <w:rFonts w:ascii="Cambria" w:eastAsia="Calibri" w:hAnsi="Cambria"/>
          <w:bCs/>
          <w:iCs/>
          <w:lang w:eastAsia="zh-CN" w:bidi="pl-PL"/>
        </w:rPr>
        <w:t xml:space="preserve"> art. 5k rozporządzenia Rady (UE) nr 833/2014 z dnia 31 lipca 2014 r. dotyczącego środków ograniczających w związku z działaniami Rosji destabilizującymi sytuację na Ukrainie (Dz. Urz. UE nr L 229 z 31.7.2014, str. 1)</w:t>
      </w:r>
      <w:r w:rsidR="005A241B" w:rsidRPr="005A241B">
        <w:rPr>
          <w:rFonts w:ascii="Cambria" w:eastAsia="Calibri" w:hAnsi="Cambria"/>
          <w:lang w:eastAsia="zh-CN"/>
        </w:rPr>
        <w:t xml:space="preserve">. oraz art. 7 ust. 1 ustawy z dnia 13 kwietnia 2022 r. </w:t>
      </w:r>
      <w:r w:rsidR="005A241B" w:rsidRPr="005A241B">
        <w:rPr>
          <w:rFonts w:ascii="Cambria" w:eastAsia="Calibri" w:hAnsi="Cambria"/>
          <w:iCs/>
          <w:lang w:eastAsia="zh-CN"/>
        </w:rPr>
        <w:t>o szczególnych rozwiązaniach w zakresie przeciwdziałania wspieraniu agresji na Ukrainę oraz służących ochronie bezpieczeństwa narodowego (Dz. U. poz. 835)</w:t>
      </w:r>
      <w:r w:rsidR="003E3B72">
        <w:rPr>
          <w:rFonts w:ascii="Cambria" w:eastAsia="Calibri" w:hAnsi="Cambria"/>
          <w:iCs/>
          <w:lang w:eastAsia="zh-CN"/>
        </w:rPr>
        <w:t>– wzór stanowi załącznik nr 4</w:t>
      </w:r>
      <w:r w:rsidR="003579D0">
        <w:rPr>
          <w:rFonts w:ascii="Cambria" w:eastAsia="Calibri" w:hAnsi="Cambria"/>
          <w:iCs/>
          <w:lang w:eastAsia="zh-CN"/>
        </w:rPr>
        <w:t xml:space="preserve"> do SWZ.</w:t>
      </w:r>
      <w:r w:rsidR="00CE5414" w:rsidRPr="00CE5414">
        <w:rPr>
          <w:rFonts w:ascii="Cambria" w:eastAsia="Calibri" w:hAnsi="Cambria"/>
          <w:lang w:eastAsia="zh-CN"/>
        </w:rPr>
        <w:tab/>
      </w:r>
    </w:p>
    <w:p w:rsidR="00AB15FB" w:rsidRDefault="00AB15FB" w:rsidP="005A241B">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Przedmiotowe środki dowodowe podlegają uzupełnieniu.</w:t>
      </w:r>
    </w:p>
    <w:p w:rsidR="0009607E" w:rsidRPr="00DC49EE" w:rsidRDefault="00AB15FB" w:rsidP="0009607E">
      <w:pPr>
        <w:spacing w:after="240" w:line="276" w:lineRule="auto"/>
        <w:ind w:left="284" w:hanging="284"/>
        <w:jc w:val="both"/>
        <w:rPr>
          <w:rFonts w:ascii="Cambria" w:hAnsi="Cambria" w:cs="Arial"/>
          <w:b/>
        </w:rPr>
      </w:pPr>
      <w:r>
        <w:rPr>
          <w:rFonts w:ascii="Cambria" w:hAnsi="Cambria" w:cs="Arial"/>
          <w:b/>
          <w:highlight w:val="lightGray"/>
        </w:rPr>
        <w:t>2</w:t>
      </w:r>
      <w:r w:rsidR="0009607E" w:rsidRPr="00DC49EE">
        <w:rPr>
          <w:rFonts w:ascii="Cambria" w:hAnsi="Cambria" w:cs="Arial"/>
          <w:b/>
          <w:highlight w:val="lightGray"/>
        </w:rPr>
        <w:t>.</w:t>
      </w:r>
      <w:r w:rsidR="000D283E">
        <w:rPr>
          <w:rFonts w:ascii="Cambria" w:hAnsi="Cambria" w:cs="Arial"/>
          <w:b/>
          <w:highlight w:val="lightGray"/>
        </w:rPr>
        <w:t xml:space="preserve">Dokumenty </w:t>
      </w:r>
      <w:r w:rsidR="00735597">
        <w:rPr>
          <w:rFonts w:ascii="Cambria" w:hAnsi="Cambria" w:cs="Arial"/>
          <w:b/>
          <w:highlight w:val="lightGray"/>
          <w:shd w:val="clear" w:color="auto" w:fill="D9D9D9"/>
        </w:rPr>
        <w:t>składane na wezwanie zamawiającego</w:t>
      </w:r>
      <w:r w:rsidR="00192726" w:rsidRPr="00DC49EE">
        <w:rPr>
          <w:rFonts w:ascii="Cambria" w:hAnsi="Cambria" w:cs="Arial"/>
          <w:b/>
          <w:highlight w:val="lightGray"/>
          <w:shd w:val="clear" w:color="auto" w:fill="D9D9D9"/>
        </w:rPr>
        <w:t>:</w:t>
      </w:r>
    </w:p>
    <w:p w:rsidR="002C2CE6" w:rsidRPr="00C81060" w:rsidRDefault="000D283E" w:rsidP="001C2474">
      <w:pPr>
        <w:spacing w:after="240" w:line="276" w:lineRule="auto"/>
        <w:ind w:left="426" w:hanging="426"/>
        <w:jc w:val="both"/>
        <w:rPr>
          <w:rFonts w:asciiTheme="majorHAnsi" w:hAnsiTheme="majorHAnsi" w:cs="Arial"/>
        </w:rPr>
      </w:pPr>
      <w:r w:rsidRPr="00713EC9">
        <w:rPr>
          <w:rFonts w:ascii="Cambria" w:hAnsi="Cambria" w:cs="Arial"/>
        </w:rPr>
        <w:lastRenderedPageBreak/>
        <w:t>1</w:t>
      </w:r>
      <w:r w:rsidR="00192726" w:rsidRPr="00C81060">
        <w:rPr>
          <w:rFonts w:asciiTheme="majorHAnsi" w:hAnsiTheme="majorHAnsi" w:cs="Arial"/>
        </w:rPr>
        <w:t xml:space="preserve">. </w:t>
      </w:r>
      <w:r w:rsidR="002C2CE6" w:rsidRPr="00C81060">
        <w:rPr>
          <w:rFonts w:asciiTheme="majorHAnsi" w:hAnsiTheme="majorHAnsi" w:cs="Arial"/>
        </w:rPr>
        <w:t>Odpis lub informacja z Krajowego Rejestru Sądo</w:t>
      </w:r>
      <w:r w:rsidR="00F17EAC">
        <w:rPr>
          <w:rFonts w:asciiTheme="majorHAnsi" w:hAnsiTheme="majorHAnsi" w:cs="Arial"/>
        </w:rPr>
        <w:t>wego lub z Centralnej Ewidencji</w:t>
      </w:r>
      <w:r w:rsidR="00AB15FB" w:rsidRPr="00C81060">
        <w:rPr>
          <w:rFonts w:asciiTheme="majorHAnsi" w:hAnsiTheme="majorHAnsi" w:cs="Arial"/>
        </w:rPr>
        <w:t> </w:t>
      </w:r>
      <w:r w:rsidR="002C2CE6" w:rsidRPr="00C81060">
        <w:rPr>
          <w:rFonts w:asciiTheme="majorHAnsi" w:hAnsiTheme="majorHAnsi" w:cs="Arial"/>
        </w:rPr>
        <w:t>Informacji o Działalności Gospodarczej, w zakresie art. 109 ust. 1 pkt 4 ustawy, sporządzonych nie wcześniej niż 3 miesiące przed jej złożeniem, jeżeli odrębne przepisy wymagają wpisu do rejestru lub ewidencji</w:t>
      </w:r>
      <w:r w:rsidR="00BF58FF" w:rsidRPr="00C81060">
        <w:rPr>
          <w:rFonts w:asciiTheme="majorHAnsi" w:hAnsiTheme="majorHAnsi" w:cs="Arial"/>
        </w:rPr>
        <w:t>.</w:t>
      </w:r>
    </w:p>
    <w:p w:rsidR="002C2CE6" w:rsidRPr="00C81060" w:rsidRDefault="000D283E" w:rsidP="002C2CE6">
      <w:pPr>
        <w:ind w:left="426" w:hanging="426"/>
        <w:jc w:val="both"/>
        <w:rPr>
          <w:rFonts w:asciiTheme="majorHAnsi" w:hAnsiTheme="majorHAnsi"/>
        </w:rPr>
      </w:pPr>
      <w:r w:rsidRPr="00C81060">
        <w:rPr>
          <w:rFonts w:asciiTheme="majorHAnsi" w:hAnsiTheme="majorHAnsi"/>
        </w:rPr>
        <w:t>2</w:t>
      </w:r>
      <w:r w:rsidR="002C2CE6" w:rsidRPr="00C81060">
        <w:rPr>
          <w:rFonts w:asciiTheme="majorHAnsi" w:hAnsiTheme="majorHAnsi"/>
        </w:rPr>
        <w:t>.</w:t>
      </w:r>
      <w:r w:rsidR="002C2CE6" w:rsidRPr="00C81060">
        <w:rPr>
          <w:rFonts w:asciiTheme="majorHAnsi" w:hAnsiTheme="majorHAnsi"/>
        </w:rPr>
        <w:tab/>
        <w:t>Informacja z Krajowego Rejestru Karnego w zakresie określonym w art. 108 ust. 1 i</w:t>
      </w:r>
      <w:r w:rsidR="00B705C5">
        <w:rPr>
          <w:rFonts w:asciiTheme="majorHAnsi" w:hAnsiTheme="majorHAnsi"/>
        </w:rPr>
        <w:t> </w:t>
      </w:r>
      <w:r w:rsidR="002C2CE6" w:rsidRPr="00C81060">
        <w:rPr>
          <w:rFonts w:asciiTheme="majorHAnsi" w:hAnsiTheme="majorHAnsi"/>
        </w:rPr>
        <w:t>2 oraz art. 108 pkt. 4 ustawy, sporządzona nie wcześniej niż 6 miesięcy przed jej  złożeniem</w:t>
      </w:r>
      <w:r w:rsidR="00BF58FF" w:rsidRPr="00C81060">
        <w:rPr>
          <w:rFonts w:asciiTheme="majorHAnsi" w:hAnsiTheme="majorHAnsi"/>
        </w:rPr>
        <w:t>.</w:t>
      </w:r>
    </w:p>
    <w:p w:rsidR="002C2CE6" w:rsidRPr="005C664B" w:rsidRDefault="002C2CE6" w:rsidP="002C2CE6">
      <w:pPr>
        <w:ind w:left="426"/>
        <w:jc w:val="both"/>
        <w:rPr>
          <w:rFonts w:asciiTheme="majorHAnsi" w:hAnsiTheme="majorHAnsi"/>
        </w:rPr>
      </w:pPr>
    </w:p>
    <w:p w:rsidR="000D283E" w:rsidRPr="005C664B" w:rsidRDefault="000D283E" w:rsidP="000D283E">
      <w:pPr>
        <w:ind w:left="426" w:hanging="426"/>
        <w:jc w:val="both"/>
        <w:rPr>
          <w:rFonts w:asciiTheme="majorHAnsi" w:hAnsiTheme="majorHAnsi"/>
        </w:rPr>
      </w:pPr>
      <w:r w:rsidRPr="005C664B">
        <w:rPr>
          <w:rFonts w:asciiTheme="majorHAnsi" w:hAnsiTheme="majorHAnsi"/>
        </w:rPr>
        <w:t>3</w:t>
      </w:r>
      <w:r w:rsidR="002C2CE6" w:rsidRPr="005C664B">
        <w:rPr>
          <w:rFonts w:asciiTheme="majorHAnsi" w:hAnsiTheme="majorHAnsi"/>
        </w:rPr>
        <w:t xml:space="preserve">. </w:t>
      </w:r>
      <w:r w:rsidR="003579D0">
        <w:rPr>
          <w:rFonts w:asciiTheme="majorHAnsi" w:hAnsiTheme="majorHAnsi"/>
        </w:rPr>
        <w:t xml:space="preserve">  </w:t>
      </w:r>
      <w:r w:rsidR="002C2CE6" w:rsidRPr="005C664B">
        <w:rPr>
          <w:rFonts w:asciiTheme="majorHAnsi" w:hAnsiTheme="majorHAnsi"/>
        </w:rPr>
        <w:t xml:space="preserve">Oświadczenie o braku przynależności do grupy kapitałowej - wzór </w:t>
      </w:r>
      <w:r w:rsidR="00D957D4" w:rsidRPr="005C664B">
        <w:rPr>
          <w:rFonts w:asciiTheme="majorHAnsi" w:hAnsiTheme="majorHAnsi"/>
        </w:rPr>
        <w:t>stanowi załącznik nr 3 do SWZ</w:t>
      </w:r>
      <w:r w:rsidR="00BF58FF" w:rsidRPr="005C664B">
        <w:rPr>
          <w:rFonts w:asciiTheme="majorHAnsi" w:hAnsiTheme="majorHAnsi"/>
        </w:rPr>
        <w:t>.</w:t>
      </w:r>
    </w:p>
    <w:p w:rsidR="004460FD" w:rsidRPr="005C664B" w:rsidRDefault="004460FD" w:rsidP="002C2CE6">
      <w:pPr>
        <w:ind w:left="426" w:hanging="426"/>
        <w:jc w:val="both"/>
        <w:rPr>
          <w:rFonts w:asciiTheme="majorHAnsi" w:hAnsiTheme="majorHAnsi"/>
        </w:rPr>
      </w:pPr>
    </w:p>
    <w:p w:rsidR="005839AB" w:rsidRPr="00C81060" w:rsidRDefault="000D283E" w:rsidP="00DB48A6">
      <w:pPr>
        <w:ind w:left="426" w:hanging="426"/>
        <w:jc w:val="both"/>
        <w:rPr>
          <w:rFonts w:asciiTheme="majorHAnsi" w:hAnsiTheme="majorHAnsi"/>
        </w:rPr>
      </w:pPr>
      <w:r w:rsidRPr="005C664B">
        <w:rPr>
          <w:rFonts w:asciiTheme="majorHAnsi" w:hAnsiTheme="majorHAnsi"/>
        </w:rPr>
        <w:t>4.</w:t>
      </w:r>
      <w:r w:rsidR="003579D0">
        <w:rPr>
          <w:rFonts w:asciiTheme="majorHAnsi" w:hAnsiTheme="majorHAnsi"/>
        </w:rPr>
        <w:t xml:space="preserve">  </w:t>
      </w:r>
      <w:r w:rsidR="002C2CE6" w:rsidRPr="005C664B">
        <w:rPr>
          <w:rFonts w:asciiTheme="majorHAnsi" w:hAnsiTheme="majorHAnsi"/>
        </w:rPr>
        <w:t>Oświadczenie wykonawcy o aktualności informacji zawartych w oświadczeniu, o którym mowa w art. 125 ust. 1 ustawy, w zakresie podstaw wykluczenia z postępowania wskazanych przez zamawiającego- wzór stanowi  załącznik nr 3 do SWZ</w:t>
      </w:r>
      <w:r w:rsidR="009047E5" w:rsidRPr="005C664B">
        <w:rPr>
          <w:rFonts w:asciiTheme="majorHAnsi" w:hAnsiTheme="majorHAnsi"/>
        </w:rPr>
        <w:t>.</w:t>
      </w:r>
      <w:r w:rsidR="005839AB" w:rsidRPr="005839AB">
        <w:rPr>
          <w:rFonts w:asciiTheme="majorHAnsi" w:eastAsia="Calibri" w:hAnsiTheme="majorHAnsi" w:cstheme="minorHAnsi"/>
        </w:rPr>
        <w:t xml:space="preserve"> </w:t>
      </w:r>
    </w:p>
    <w:p w:rsidR="00943558" w:rsidRPr="00C81060" w:rsidRDefault="00943558" w:rsidP="005839AB">
      <w:pPr>
        <w:spacing w:line="276" w:lineRule="auto"/>
        <w:jc w:val="both"/>
        <w:rPr>
          <w:rFonts w:asciiTheme="majorHAnsi" w:hAnsiTheme="majorHAnsi"/>
        </w:rPr>
      </w:pPr>
    </w:p>
    <w:p w:rsidR="004460FD" w:rsidRPr="005C664B" w:rsidRDefault="004460FD" w:rsidP="004460FD">
      <w:pPr>
        <w:spacing w:after="240" w:line="276" w:lineRule="auto"/>
        <w:jc w:val="both"/>
        <w:rPr>
          <w:rFonts w:asciiTheme="majorHAnsi" w:hAnsiTheme="majorHAnsi" w:cs="Arial"/>
        </w:rPr>
      </w:pPr>
      <w:r w:rsidRPr="005C664B">
        <w:rPr>
          <w:rFonts w:asciiTheme="majorHAnsi" w:hAnsiTheme="majorHAnsi" w:cs="Arial"/>
        </w:rPr>
        <w:t>W przypadku wykonawców wspólnie ubiegających się o udzielenie zamówienia podmiotowe środki dowodowe, wymienione w pkt nr 1 (tj. na potwierdzenie braku podstaw wykluczenia), składa każdy z wykonawców występujących wspólnie.</w:t>
      </w:r>
    </w:p>
    <w:p w:rsidR="004460FD" w:rsidRDefault="004460FD" w:rsidP="004460FD">
      <w:pPr>
        <w:spacing w:after="240" w:line="276" w:lineRule="auto"/>
        <w:jc w:val="both"/>
        <w:rPr>
          <w:rFonts w:ascii="Cambria" w:hAnsi="Cambria" w:cs="Arial"/>
        </w:rPr>
      </w:pPr>
      <w:r w:rsidRPr="004460FD">
        <w:rPr>
          <w:rFonts w:ascii="Cambria" w:hAnsi="Cambria" w:cs="Arial"/>
        </w:rPr>
        <w:t xml:space="preserve">W przypadku podmiotu, na którego zdolnościach lub sytuacji wykonawca polega na zasadach art. 118 PZP, wykonawca składa podmiotowe środki dowodowe, wymienione w </w:t>
      </w:r>
      <w:r w:rsidR="00C92380">
        <w:rPr>
          <w:rFonts w:ascii="Cambria" w:hAnsi="Cambria" w:cs="Arial"/>
        </w:rPr>
        <w:t>pkt nr 1</w:t>
      </w:r>
      <w:r w:rsidRPr="004460FD">
        <w:rPr>
          <w:rFonts w:ascii="Cambria" w:hAnsi="Cambria" w:cs="Arial"/>
        </w:rPr>
        <w:t xml:space="preserve"> (tj. na potwierdzenie braku podstaw wykluczenia),w</w:t>
      </w:r>
      <w:r w:rsidR="00306A04">
        <w:rPr>
          <w:rFonts w:ascii="Cambria" w:hAnsi="Cambria" w:cs="Arial"/>
        </w:rPr>
        <w:t> </w:t>
      </w:r>
      <w:r w:rsidRPr="004460FD">
        <w:rPr>
          <w:rFonts w:ascii="Cambria" w:hAnsi="Cambria" w:cs="Arial"/>
        </w:rPr>
        <w:t>odniesieniu do każdego z tych podmiotów.</w:t>
      </w:r>
    </w:p>
    <w:p w:rsidR="004460FD" w:rsidRPr="00EB10B3" w:rsidRDefault="004460FD" w:rsidP="004460FD">
      <w:pPr>
        <w:spacing w:after="240" w:line="276" w:lineRule="auto"/>
        <w:jc w:val="both"/>
        <w:rPr>
          <w:rFonts w:ascii="Cambria" w:hAnsi="Cambria" w:cs="Arial"/>
        </w:rPr>
      </w:pPr>
      <w:r w:rsidRPr="00EB10B3">
        <w:rPr>
          <w:rFonts w:ascii="Cambria" w:hAnsi="Cambria" w:cs="Arial"/>
        </w:rPr>
        <w:t>Jeżeli Wykonawca ma siedzibę lub miejsce zamieszkania poza terytorium Rzeczypospolitej Polskiej, zamiast dokumentów, o których mowa w pk</w:t>
      </w:r>
      <w:r w:rsidR="005466F2" w:rsidRPr="00EB10B3">
        <w:rPr>
          <w:rFonts w:ascii="Cambria" w:hAnsi="Cambria" w:cs="Arial"/>
        </w:rPr>
        <w:t>t</w:t>
      </w:r>
      <w:r w:rsidR="00C5275B" w:rsidRPr="00EB10B3">
        <w:rPr>
          <w:rFonts w:ascii="Cambria" w:hAnsi="Cambria" w:cs="Arial"/>
        </w:rPr>
        <w:t>.</w:t>
      </w:r>
      <w:r w:rsidR="005466F2" w:rsidRPr="00EB10B3">
        <w:rPr>
          <w:rFonts w:ascii="Cambria" w:hAnsi="Cambria" w:cs="Arial"/>
        </w:rPr>
        <w:t xml:space="preserve"> nr 1</w:t>
      </w:r>
      <w:r w:rsidR="00565E7F" w:rsidRPr="00EB10B3">
        <w:rPr>
          <w:rFonts w:ascii="Cambria" w:hAnsi="Cambria" w:cs="Arial"/>
        </w:rPr>
        <w:t xml:space="preserve"> i </w:t>
      </w:r>
      <w:r w:rsidR="000D283E" w:rsidRPr="00EB10B3">
        <w:rPr>
          <w:rFonts w:ascii="Cambria" w:hAnsi="Cambria" w:cs="Arial"/>
        </w:rPr>
        <w:t>2</w:t>
      </w:r>
      <w:r w:rsidR="005466F2" w:rsidRPr="00EB10B3">
        <w:rPr>
          <w:rFonts w:ascii="Cambria" w:hAnsi="Cambria" w:cs="Arial"/>
        </w:rPr>
        <w:t>:</w:t>
      </w:r>
    </w:p>
    <w:p w:rsidR="004460FD" w:rsidRPr="004460FD" w:rsidRDefault="004460FD" w:rsidP="004460FD">
      <w:pPr>
        <w:spacing w:after="240" w:line="276" w:lineRule="auto"/>
        <w:jc w:val="both"/>
        <w:rPr>
          <w:rFonts w:ascii="Cambria" w:hAnsi="Cambria" w:cs="Arial"/>
        </w:rPr>
      </w:pPr>
      <w:r w:rsidRPr="004460FD">
        <w:rPr>
          <w:rFonts w:ascii="Cambria" w:hAnsi="Cambria" w:cs="Arial"/>
        </w:rPr>
        <w:t>- składa informację z odpowiedniego rejestru, takiego jak rejestr sądowy, albo</w:t>
      </w:r>
      <w:r w:rsidR="00F17EAC">
        <w:rPr>
          <w:rFonts w:ascii="Cambria" w:hAnsi="Cambria" w:cs="Arial"/>
        </w:rPr>
        <w:t xml:space="preserve"> </w:t>
      </w:r>
      <w:r w:rsidRPr="004460FD">
        <w:rPr>
          <w:rFonts w:ascii="Cambria" w:hAnsi="Cambria" w:cs="Arial"/>
        </w:rPr>
        <w:t>w</w:t>
      </w:r>
      <w:r w:rsidR="00306A04">
        <w:rPr>
          <w:rFonts w:ascii="Cambria" w:hAnsi="Cambria" w:cs="Arial"/>
        </w:rPr>
        <w:t> </w:t>
      </w:r>
      <w:r w:rsidRPr="004460FD">
        <w:rPr>
          <w:rFonts w:ascii="Cambria" w:hAnsi="Cambria" w:cs="Arial"/>
        </w:rPr>
        <w:t xml:space="preserve">przypadku braku takiego rejestru, inny równorzędny dokument wydany przez właściwy organ sądowy lub administracyjny kraju, w którym wykonawca ma siedzibę lub miejsce zamieszkania </w:t>
      </w:r>
    </w:p>
    <w:p w:rsidR="00BF58FF" w:rsidRPr="000D283E" w:rsidRDefault="004460FD" w:rsidP="004460FD">
      <w:pPr>
        <w:spacing w:after="240" w:line="276" w:lineRule="auto"/>
        <w:jc w:val="both"/>
        <w:rPr>
          <w:rFonts w:ascii="Cambria" w:hAnsi="Cambria" w:cs="Arial"/>
        </w:rPr>
      </w:pPr>
      <w:r w:rsidRPr="004460FD">
        <w:rPr>
          <w:rFonts w:ascii="Cambria" w:hAnsi="Cambria" w:cs="Arial"/>
        </w:rPr>
        <w:t xml:space="preserve">Jeżeli w kraju, w którym wykonawca ma siedzibę lub miejsce zamieszkania nie wydaje się dokumentów, o których mowa w </w:t>
      </w:r>
      <w:r w:rsidR="00EB10B3">
        <w:rPr>
          <w:rFonts w:ascii="Cambria" w:hAnsi="Cambria" w:cs="Arial"/>
        </w:rPr>
        <w:t xml:space="preserve">pkt. 1 i </w:t>
      </w:r>
      <w:r w:rsidR="00D8435A">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E45B1" w:rsidRDefault="000F5B6E" w:rsidP="004F65D1">
      <w:pPr>
        <w:numPr>
          <w:ilvl w:val="0"/>
          <w:numId w:val="23"/>
        </w:numPr>
        <w:spacing w:line="276" w:lineRule="auto"/>
        <w:ind w:left="284" w:hanging="284"/>
        <w:jc w:val="both"/>
        <w:rPr>
          <w:rFonts w:ascii="Cambria" w:hAnsi="Cambria"/>
          <w:b/>
          <w:sz w:val="26"/>
          <w:szCs w:val="26"/>
          <w:highlight w:val="lightGray"/>
        </w:rPr>
      </w:pPr>
      <w:r w:rsidRPr="004460FD">
        <w:rPr>
          <w:rFonts w:ascii="Cambria" w:hAnsi="Cambria"/>
          <w:b/>
          <w:sz w:val="26"/>
          <w:szCs w:val="26"/>
          <w:highlight w:val="lightGray"/>
        </w:rPr>
        <w:lastRenderedPageBreak/>
        <w:t>Inne dokumenty</w:t>
      </w:r>
      <w:r w:rsidR="00C904B4">
        <w:rPr>
          <w:rFonts w:ascii="Cambria" w:hAnsi="Cambria"/>
          <w:b/>
          <w:sz w:val="26"/>
          <w:szCs w:val="26"/>
          <w:highlight w:val="lightGray"/>
        </w:rPr>
        <w:t>(</w:t>
      </w:r>
      <w:r w:rsidR="006262D1">
        <w:rPr>
          <w:rFonts w:ascii="Cambria" w:hAnsi="Cambria"/>
          <w:b/>
          <w:sz w:val="26"/>
          <w:szCs w:val="26"/>
          <w:highlight w:val="lightGray"/>
        </w:rPr>
        <w:t xml:space="preserve">składane wraz z ofertą </w:t>
      </w:r>
      <w:r w:rsidR="00C9671D">
        <w:rPr>
          <w:rFonts w:ascii="Cambria" w:hAnsi="Cambria"/>
          <w:b/>
          <w:sz w:val="26"/>
          <w:szCs w:val="26"/>
          <w:highlight w:val="lightGray"/>
        </w:rPr>
        <w:t>przetargową</w:t>
      </w:r>
      <w:r w:rsidR="00C904B4">
        <w:rPr>
          <w:rFonts w:ascii="Cambria" w:hAnsi="Cambria"/>
          <w:b/>
          <w:sz w:val="26"/>
          <w:szCs w:val="26"/>
          <w:highlight w:val="lightGray"/>
        </w:rPr>
        <w:t>)</w:t>
      </w:r>
      <w:r w:rsidRPr="004460FD">
        <w:rPr>
          <w:rFonts w:ascii="Cambria" w:hAnsi="Cambria"/>
          <w:b/>
          <w:sz w:val="26"/>
          <w:szCs w:val="26"/>
          <w:highlight w:val="lightGray"/>
        </w:rPr>
        <w:t>:</w:t>
      </w:r>
    </w:p>
    <w:p w:rsidR="000D283E" w:rsidRPr="004460FD" w:rsidRDefault="000D283E" w:rsidP="000D283E">
      <w:pPr>
        <w:spacing w:line="276" w:lineRule="auto"/>
        <w:ind w:left="284"/>
        <w:jc w:val="both"/>
        <w:rPr>
          <w:rFonts w:ascii="Cambria" w:hAnsi="Cambria"/>
          <w:b/>
          <w:sz w:val="26"/>
          <w:szCs w:val="26"/>
          <w:highlight w:val="lightGray"/>
        </w:rPr>
      </w:pPr>
    </w:p>
    <w:p w:rsidR="00E80C59" w:rsidRDefault="000F5B6E" w:rsidP="004F65D1">
      <w:pPr>
        <w:pStyle w:val="Akapitzlist"/>
        <w:numPr>
          <w:ilvl w:val="1"/>
          <w:numId w:val="23"/>
        </w:numPr>
        <w:spacing w:after="0" w:line="240" w:lineRule="auto"/>
        <w:jc w:val="both"/>
        <w:rPr>
          <w:rFonts w:ascii="Cambria" w:hAnsi="Cambria"/>
          <w:sz w:val="24"/>
          <w:szCs w:val="24"/>
        </w:rPr>
      </w:pPr>
      <w:r w:rsidRPr="00E37A93">
        <w:rPr>
          <w:rFonts w:ascii="Cambria" w:hAnsi="Cambria"/>
          <w:sz w:val="24"/>
          <w:szCs w:val="24"/>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565E7F" w:rsidRPr="00E37A93" w:rsidRDefault="00565E7F" w:rsidP="00565E7F">
      <w:pPr>
        <w:pStyle w:val="Akapitzlist"/>
        <w:spacing w:after="0" w:line="240" w:lineRule="auto"/>
        <w:ind w:left="360"/>
        <w:jc w:val="both"/>
        <w:rPr>
          <w:rFonts w:ascii="Cambria" w:hAnsi="Cambria"/>
          <w:sz w:val="24"/>
          <w:szCs w:val="24"/>
        </w:rPr>
      </w:pPr>
    </w:p>
    <w:p w:rsidR="00F748AC" w:rsidRDefault="00F748AC" w:rsidP="004F65D1">
      <w:pPr>
        <w:numPr>
          <w:ilvl w:val="1"/>
          <w:numId w:val="23"/>
        </w:numPr>
        <w:ind w:left="426" w:hanging="426"/>
        <w:jc w:val="both"/>
        <w:rPr>
          <w:rFonts w:ascii="Cambria" w:hAnsi="Cambria"/>
        </w:rPr>
      </w:pPr>
      <w:r>
        <w:rPr>
          <w:rFonts w:ascii="Cambria" w:hAnsi="Cambria"/>
        </w:rPr>
        <w:t>Umowa regulująca współpracę podmiotów występujących wspólnie.</w:t>
      </w:r>
    </w:p>
    <w:p w:rsidR="00565E7F" w:rsidRPr="00E80C59" w:rsidRDefault="00565E7F" w:rsidP="00565E7F">
      <w:pPr>
        <w:ind w:left="426"/>
        <w:jc w:val="both"/>
        <w:rPr>
          <w:rFonts w:ascii="Cambria" w:hAnsi="Cambria"/>
        </w:rPr>
      </w:pPr>
    </w:p>
    <w:p w:rsidR="00E80C59" w:rsidRPr="00E80C59" w:rsidRDefault="00E80C59" w:rsidP="004F65D1">
      <w:pPr>
        <w:numPr>
          <w:ilvl w:val="1"/>
          <w:numId w:val="23"/>
        </w:numPr>
        <w:ind w:left="426" w:hanging="426"/>
        <w:jc w:val="both"/>
        <w:rPr>
          <w:rFonts w:ascii="Cambria" w:hAnsi="Cambria"/>
        </w:rPr>
      </w:pPr>
      <w:r w:rsidRPr="00E80C59">
        <w:rPr>
          <w:rFonts w:ascii="Cambria" w:hAnsi="Cambria"/>
        </w:rPr>
        <w:t>W przypadku, gdy oferta podpisana jest przez pełnomocnika, pełnomocnictwo</w:t>
      </w:r>
      <w:r w:rsidR="00565E7F">
        <w:rPr>
          <w:rFonts w:ascii="Cambria" w:hAnsi="Cambria"/>
        </w:rPr>
        <w:t xml:space="preserve"> </w:t>
      </w:r>
      <w:r w:rsidRPr="00E80C59">
        <w:rPr>
          <w:rFonts w:ascii="Cambria" w:hAnsi="Cambria"/>
        </w:rPr>
        <w:t>do podpisania oferty.</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4B0FE2" w:rsidP="001B6545">
      <w:pPr>
        <w:shd w:val="clear" w:color="auto" w:fill="BFBFBF"/>
        <w:autoSpaceDE w:val="0"/>
        <w:autoSpaceDN w:val="0"/>
        <w:adjustRightInd w:val="0"/>
        <w:spacing w:line="276" w:lineRule="auto"/>
        <w:ind w:firstLine="142"/>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E37A93" w:rsidP="00E37A93">
      <w:pPr>
        <w:tabs>
          <w:tab w:val="left" w:pos="426"/>
        </w:tabs>
        <w:autoSpaceDE w:val="0"/>
        <w:autoSpaceDN w:val="0"/>
        <w:adjustRightInd w:val="0"/>
        <w:spacing w:line="276" w:lineRule="auto"/>
        <w:ind w:left="426" w:hanging="426"/>
        <w:jc w:val="both"/>
        <w:rPr>
          <w:rFonts w:ascii="Cambria" w:hAnsi="Cambria" w:cs="Arial"/>
          <w:bCs/>
          <w:iCs/>
          <w:lang w:bidi="pl-PL"/>
        </w:rPr>
      </w:pPr>
      <w:r>
        <w:rPr>
          <w:rFonts w:ascii="Cambria" w:hAnsi="Cambria" w:cs="Arial"/>
          <w:bCs/>
          <w:iCs/>
          <w:lang w:bidi="pl-PL"/>
        </w:rPr>
        <w:t xml:space="preserve">1. </w:t>
      </w:r>
      <w:r w:rsidR="00FF7C50" w:rsidRPr="0010241E">
        <w:rPr>
          <w:rFonts w:ascii="Cambria" w:hAnsi="Cambria" w:cs="Arial"/>
          <w:bCs/>
          <w:iCs/>
          <w:lang w:bidi="pl-PL"/>
        </w:rPr>
        <w:t>Z postępowania o udzielenie zamówienia wykluczony zostanie Wykonawca,</w:t>
      </w:r>
      <w:r w:rsidR="00565E7F">
        <w:rPr>
          <w:rFonts w:ascii="Cambria" w:hAnsi="Cambria" w:cs="Arial"/>
          <w:bCs/>
          <w:iCs/>
          <w:lang w:bidi="pl-PL"/>
        </w:rPr>
        <w:t xml:space="preserve"> </w:t>
      </w:r>
      <w:r w:rsidR="00FF7C50" w:rsidRPr="0010241E">
        <w:rPr>
          <w:rFonts w:ascii="Cambria" w:hAnsi="Cambria" w:cs="Arial"/>
          <w:bCs/>
          <w:iCs/>
          <w:lang w:bidi="pl-PL"/>
        </w:rPr>
        <w:t>w</w:t>
      </w:r>
      <w:r w:rsidR="00306A04">
        <w:rPr>
          <w:rFonts w:ascii="Cambria" w:hAnsi="Cambria" w:cs="Arial"/>
          <w:bCs/>
          <w:iCs/>
          <w:lang w:bidi="pl-PL"/>
        </w:rPr>
        <w:t> </w:t>
      </w:r>
      <w:r w:rsidR="00FF7C50" w:rsidRPr="0010241E">
        <w:rPr>
          <w:rFonts w:ascii="Cambria" w:hAnsi="Cambria" w:cs="Arial"/>
          <w:bCs/>
          <w:iCs/>
          <w:lang w:bidi="pl-PL"/>
        </w:rPr>
        <w:t xml:space="preserve"> stosunku do którego zachodzi którakolwiek z okoliczności, o których mowa w art. 108 ust. 1 ustawy Prawo zamówień publicznych.</w:t>
      </w:r>
    </w:p>
    <w:p w:rsidR="00B8148C" w:rsidRPr="0010241E" w:rsidRDefault="00FF7C50"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w:t>
      </w:r>
      <w:r w:rsidR="00306A04">
        <w:rPr>
          <w:rFonts w:ascii="Cambria" w:hAnsi="Cambria" w:cs="Arial"/>
          <w:bCs/>
          <w:iCs/>
          <w:lang w:bidi="pl-PL"/>
        </w:rPr>
        <w:t> </w:t>
      </w:r>
      <w:r w:rsidRPr="0010241E">
        <w:rPr>
          <w:rFonts w:ascii="Cambria" w:hAnsi="Cambria" w:cs="Arial"/>
          <w:bCs/>
          <w:iCs/>
          <w:lang w:bidi="pl-PL"/>
        </w:rPr>
        <w:t>art. 258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D61115"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r w:rsidR="00D61115" w:rsidRPr="00D61115">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o którym mowa w art. 9 ust. 1 i 3 lub art. 10 ustawy z dnia 15 czerwca 2012 r. o skutkach powierzania wykonywania pracy cudzoziemcom przebywającym wbrew przepisom na terytorium Rzeczypospolitej Polskiej  lub za odpowiedni czyn</w:t>
      </w:r>
      <w:r w:rsidR="00565E7F">
        <w:rPr>
          <w:rFonts w:ascii="Cambria" w:hAnsi="Cambria" w:cs="Arial"/>
          <w:bCs/>
          <w:iCs/>
          <w:lang w:bidi="pl-PL"/>
        </w:rPr>
        <w:t xml:space="preserve"> </w:t>
      </w:r>
      <w:r w:rsidRPr="0010241E">
        <w:rPr>
          <w:rFonts w:ascii="Cambria" w:hAnsi="Cambria" w:cs="Arial"/>
          <w:bCs/>
          <w:iCs/>
          <w:lang w:bidi="pl-PL"/>
        </w:rPr>
        <w:t>zabroniony</w:t>
      </w:r>
      <w:r w:rsidR="00565E7F">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w:t>
      </w:r>
      <w:r w:rsidR="00565E7F">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w:t>
      </w:r>
      <w:r w:rsidR="00565E7F">
        <w:rPr>
          <w:rFonts w:ascii="Cambria" w:hAnsi="Cambria" w:cs="Arial"/>
          <w:bCs/>
          <w:iCs/>
          <w:lang w:bidi="pl-PL"/>
        </w:rPr>
        <w:t>go orzeczono zakaz ubiegania się</w:t>
      </w:r>
      <w:r w:rsidRPr="0010241E">
        <w:rPr>
          <w:rFonts w:ascii="Cambria" w:hAnsi="Cambria" w:cs="Arial"/>
          <w:bCs/>
          <w:iCs/>
          <w:lang w:bidi="pl-PL"/>
        </w:rPr>
        <w:t xml:space="preserve"> o zamówienia publiczne;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00565E7F">
        <w:rPr>
          <w:rFonts w:ascii="Cambria" w:hAnsi="Cambria" w:cs="Arial"/>
          <w:bCs/>
          <w:iCs/>
          <w:lang w:bidi="pl-PL"/>
        </w:rPr>
        <w:t xml:space="preserve"> </w:t>
      </w:r>
      <w:r w:rsidRPr="0010241E">
        <w:rPr>
          <w:rFonts w:ascii="Cambria" w:hAnsi="Cambria" w:cs="Arial"/>
          <w:bCs/>
          <w:iCs/>
          <w:lang w:bidi="pl-PL"/>
        </w:rPr>
        <w:t>z</w:t>
      </w:r>
      <w:r w:rsidR="00306A04">
        <w:rPr>
          <w:rFonts w:ascii="Cambria" w:hAnsi="Cambria" w:cs="Arial"/>
          <w:bCs/>
          <w:iCs/>
          <w:lang w:bidi="pl-PL"/>
        </w:rPr>
        <w:t>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565E7F">
      <w:pPr>
        <w:numPr>
          <w:ilvl w:val="0"/>
          <w:numId w:val="10"/>
        </w:numPr>
        <w:autoSpaceDE w:val="0"/>
        <w:autoSpaceDN w:val="0"/>
        <w:adjustRightInd w:val="0"/>
        <w:spacing w:line="276" w:lineRule="auto"/>
        <w:ind w:left="709" w:hanging="709"/>
        <w:jc w:val="both"/>
        <w:rPr>
          <w:rFonts w:ascii="Cambria" w:hAnsi="Cambria" w:cs="Arial"/>
          <w:bCs/>
          <w:iCs/>
          <w:lang w:bidi="pl-PL"/>
        </w:rPr>
      </w:pPr>
      <w:r w:rsidRPr="0010241E">
        <w:rPr>
          <w:rFonts w:ascii="Cambria" w:hAnsi="Cambria" w:cs="Arial"/>
          <w:bCs/>
          <w:iCs/>
          <w:lang w:bidi="pl-PL"/>
        </w:rPr>
        <w:t xml:space="preserve">Zamawiający przewiduje wykluczenie wykonawcy na podstawie art. 109 ust. 1 </w:t>
      </w:r>
      <w:r w:rsidR="00565E7F">
        <w:rPr>
          <w:rFonts w:ascii="Cambria" w:hAnsi="Cambria" w:cs="Arial"/>
          <w:bCs/>
          <w:iCs/>
          <w:lang w:bidi="pl-PL"/>
        </w:rPr>
        <w:t xml:space="preserve">      </w:t>
      </w:r>
      <w:r w:rsidRPr="0010241E">
        <w:rPr>
          <w:rFonts w:ascii="Cambria" w:hAnsi="Cambria" w:cs="Arial"/>
          <w:bCs/>
          <w:iCs/>
          <w:lang w:bidi="pl-PL"/>
        </w:rPr>
        <w:t>pkt. 4, 7 -10 ustawy Prawo zamówień publicznych:</w:t>
      </w:r>
    </w:p>
    <w:p w:rsidR="00FF7C5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 xml:space="preserve">wcześniejszej umowy w sprawie zamówienia publicznego lub umowy koncesji, co doprowadziło do wypowiedzenia lub </w:t>
      </w:r>
      <w:r w:rsidRPr="0010241E">
        <w:rPr>
          <w:rFonts w:ascii="Cambria" w:hAnsi="Cambria" w:cs="Arial"/>
          <w:bCs/>
          <w:iCs/>
          <w:lang w:bidi="pl-PL"/>
        </w:rPr>
        <w:lastRenderedPageBreak/>
        <w:t>odstąpienia od umowy, odszkodowania, wykonania zastępczego lub realizacji uprawnień z tytułu rękojmi za wady;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9033B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C664B" w:rsidRPr="005C664B" w:rsidRDefault="005C664B" w:rsidP="005C664B">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 xml:space="preserve">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3418CF">
        <w:rPr>
          <w:rFonts w:ascii="Cambria" w:hAnsi="Cambria" w:cs="Arial"/>
          <w:bCs/>
          <w:iCs/>
          <w:lang w:bidi="pl-PL"/>
        </w:rPr>
        <w:lastRenderedPageBreak/>
        <w:t>decyzji w sprawie wpisu na listę rozstrzygającej o zastosowaniu środka, o którym mowa w art. 1 pkt 3.</w:t>
      </w:r>
    </w:p>
    <w:p w:rsidR="005C664B" w:rsidRPr="003418CF"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C664B" w:rsidRPr="005C664B"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E948F2" w:rsidP="004F65D1">
      <w:pPr>
        <w:numPr>
          <w:ilvl w:val="0"/>
          <w:numId w:val="27"/>
        </w:numPr>
        <w:shd w:val="clear" w:color="auto" w:fill="BFBFBF"/>
        <w:tabs>
          <w:tab w:val="left" w:pos="142"/>
        </w:tabs>
        <w:autoSpaceDE w:val="0"/>
        <w:autoSpaceDN w:val="0"/>
        <w:adjustRightInd w:val="0"/>
        <w:spacing w:line="276" w:lineRule="auto"/>
        <w:ind w:left="567" w:hanging="567"/>
        <w:rPr>
          <w:rFonts w:ascii="Cambria" w:hAnsi="Cambria" w:cs="Arial"/>
          <w:b/>
          <w:bCs/>
          <w:iCs/>
          <w:sz w:val="28"/>
          <w:szCs w:val="28"/>
          <w:lang w:bidi="pl-PL"/>
        </w:rPr>
      </w:pPr>
      <w:r w:rsidRPr="0010241E">
        <w:rPr>
          <w:rFonts w:ascii="Cambria" w:hAnsi="Cambria" w:cs="Arial"/>
          <w:b/>
          <w:bCs/>
          <w:iCs/>
          <w:sz w:val="28"/>
          <w:szCs w:val="28"/>
          <w:lang w:bidi="pl-PL"/>
        </w:rPr>
        <w:t>Konsorcjum.</w:t>
      </w:r>
    </w:p>
    <w:p w:rsidR="00E37A93" w:rsidRDefault="00E37A93" w:rsidP="00E37A93">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ykonawcy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w:t>
      </w:r>
      <w:r w:rsidR="00E50947">
        <w:rPr>
          <w:rFonts w:ascii="Cambria" w:hAnsi="Cambria" w:cs="Arial"/>
        </w:rPr>
        <w:t xml:space="preserve">a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postępowaniu i zawarcia umowy.</w:t>
      </w:r>
      <w:r w:rsidR="00565E7F">
        <w:rPr>
          <w:rFonts w:ascii="Cambria" w:hAnsi="Cambria" w:cs="Arial"/>
        </w:rPr>
        <w:t xml:space="preserve"> </w:t>
      </w:r>
      <w:r w:rsidR="00883368" w:rsidRPr="0010241E">
        <w:rPr>
          <w:rFonts w:ascii="Cambria" w:hAnsi="Cambria" w:cs="Arial"/>
        </w:rPr>
        <w:t>W</w:t>
      </w:r>
      <w:r w:rsidR="00EC2A9C">
        <w:rPr>
          <w:rFonts w:ascii="Cambria" w:hAnsi="Cambria" w:cs="Arial"/>
        </w:rPr>
        <w:t> </w:t>
      </w:r>
      <w:r w:rsidR="00883368" w:rsidRPr="0010241E">
        <w:rPr>
          <w:rFonts w:ascii="Cambria" w:hAnsi="Cambria" w:cs="Arial"/>
        </w:rPr>
        <w:t>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w:t>
      </w:r>
      <w:r w:rsidR="00565E7F">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ykonawców w sposób umożliwiający</w:t>
      </w:r>
      <w:r w:rsidR="00565E7F">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565E7F">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565E7F">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37A93" w:rsidRDefault="00E37A93" w:rsidP="00A724FB">
      <w:pPr>
        <w:spacing w:line="276" w:lineRule="auto"/>
        <w:ind w:left="426" w:hanging="426"/>
        <w:jc w:val="both"/>
        <w:rPr>
          <w:rFonts w:ascii="Cambria" w:hAnsi="Cambria"/>
        </w:rPr>
      </w:pP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lastRenderedPageBreak/>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565E7F">
        <w:rPr>
          <w:rFonts w:ascii="Cambria" w:hAnsi="Cambria"/>
        </w:rPr>
        <w:t xml:space="preserve"> </w:t>
      </w:r>
      <w:r w:rsidR="009D1E65" w:rsidRPr="0010241E">
        <w:rPr>
          <w:rFonts w:ascii="Cambria" w:hAnsi="Cambria"/>
        </w:rPr>
        <w:t xml:space="preserve">nr </w:t>
      </w:r>
      <w:r w:rsidR="0022129E">
        <w:rPr>
          <w:rFonts w:ascii="Cambria" w:hAnsi="Cambria"/>
        </w:rPr>
        <w:t>2</w:t>
      </w:r>
      <w:r w:rsidR="00565E7F">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wysyłania</w:t>
      </w:r>
      <w:r w:rsidR="00565E7F">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i</w:t>
      </w:r>
      <w:r w:rsidR="00B5144E" w:rsidRPr="0010241E">
        <w:rPr>
          <w:rFonts w:ascii="Cambria" w:eastAsia="Trebuchet MS" w:hAnsi="Cambria" w:cs="Trebuchet MS"/>
          <w:b/>
          <w:sz w:val="28"/>
          <w:szCs w:val="28"/>
          <w:lang w:bidi="pl-PL"/>
        </w:rPr>
        <w:t> </w:t>
      </w:r>
      <w:r w:rsidR="00F17EAC">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BF58FF" w:rsidRDefault="00BF58F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9033B2">
      <w:pPr>
        <w:widowControl w:val="0"/>
        <w:numPr>
          <w:ilvl w:val="0"/>
          <w:numId w:val="9"/>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w:t>
      </w:r>
      <w:r w:rsidR="001B6545">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D8334A" w:rsidRPr="00D61115" w:rsidRDefault="00D8334A" w:rsidP="00565E7F">
      <w:pPr>
        <w:widowControl w:val="0"/>
        <w:spacing w:after="60" w:line="276" w:lineRule="auto"/>
        <w:ind w:left="709" w:right="20" w:hanging="283"/>
        <w:jc w:val="both"/>
        <w:rPr>
          <w:rFonts w:ascii="Cambria" w:eastAsia="Trebuchet MS" w:hAnsi="Cambria" w:cs="Trebuchet MS"/>
          <w:lang w:bidi="pl-PL"/>
        </w:rPr>
      </w:pPr>
      <w:r w:rsidRPr="00D8334A">
        <w:rPr>
          <w:rFonts w:ascii="Cambria" w:eastAsia="Trebuchet MS" w:hAnsi="Cambria" w:cs="Trebuchet MS"/>
          <w:lang w:bidi="pl-PL"/>
        </w:rPr>
        <w:t xml:space="preserve">- przy użyciu strony internetowej: </w:t>
      </w:r>
      <w:hyperlink r:id="rId9"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61115">
        <w:rPr>
          <w:rFonts w:ascii="Cambria" w:eastAsia="Trebuchet MS" w:hAnsi="Cambria" w:cs="Trebuchet MS"/>
          <w:lang w:bidi="pl-PL"/>
        </w:rPr>
        <w:t>dotyczy</w:t>
      </w:r>
      <w:r w:rsidR="00565E7F">
        <w:rPr>
          <w:rFonts w:ascii="Cambria" w:eastAsia="Trebuchet MS" w:hAnsi="Cambria" w:cs="Trebuchet MS"/>
          <w:lang w:bidi="pl-PL"/>
        </w:rPr>
        <w:t xml:space="preserve">      wyłącznie</w:t>
      </w:r>
      <w:r w:rsidRPr="00D61115">
        <w:rPr>
          <w:rFonts w:ascii="Cambria" w:eastAsia="Trebuchet MS" w:hAnsi="Cambria" w:cs="Trebuchet MS"/>
          <w:lang w:bidi="pl-PL"/>
        </w:rPr>
        <w:t xml:space="preserve"> złożenia oferty wraz z dokumentami składanymi </w:t>
      </w:r>
      <w:r w:rsidR="00255A31" w:rsidRPr="00D61115">
        <w:rPr>
          <w:rFonts w:ascii="Cambria" w:eastAsia="Trebuchet MS" w:hAnsi="Cambria" w:cs="Trebuchet MS"/>
          <w:lang w:bidi="pl-PL"/>
        </w:rPr>
        <w:t>z ofertą</w:t>
      </w:r>
      <w:r w:rsidRPr="00D61115">
        <w:rPr>
          <w:rFonts w:ascii="Cambria" w:eastAsia="Trebuchet MS" w:hAnsi="Cambria" w:cs="Trebuchet MS"/>
          <w:lang w:bidi="pl-PL"/>
        </w:rPr>
        <w:t xml:space="preserve"> przetargową, </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565E7F" w:rsidRPr="00565E7F">
        <w:rPr>
          <w:rFonts w:ascii="Cambria" w:eastAsia="Trebuchet MS" w:hAnsi="Cambria" w:cs="Trebuchet MS"/>
          <w:b/>
          <w:lang w:bidi="pl-PL"/>
        </w:rPr>
        <w:t>wojciech.majkowski</w:t>
      </w:r>
      <w:r w:rsidR="00D8334A" w:rsidRPr="00565E7F">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D8334A"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Uwaga: nazwa pliku zawierającego w/w dokumenty powinna zawierać nazwę (firmę) wykonawcy.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doc, docx,rtf,xps,odt.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Wzór oferty stanowi załącznik nr 1 do niniejszej Specyfikacji</w:t>
      </w:r>
      <w:r w:rsidR="00565E7F">
        <w:rPr>
          <w:rFonts w:ascii="Cambria" w:eastAsia="Trebuchet MS" w:hAnsi="Cambria" w:cs="Trebuchet MS"/>
          <w:lang w:bidi="pl-PL"/>
        </w:rPr>
        <w:t xml:space="preserve"> </w:t>
      </w:r>
      <w:r w:rsidRPr="00D8334A">
        <w:rPr>
          <w:rFonts w:ascii="Cambria" w:eastAsia="Trebuchet MS" w:hAnsi="Cambria" w:cs="Trebuchet MS"/>
          <w:lang w:bidi="pl-PL"/>
        </w:rPr>
        <w:t>Warunków Zamówienia.</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Wszelkie informacje stanowiące tajemnicę przedsiębiorstwa w rozumieniu ustawy z</w:t>
      </w:r>
      <w:r w:rsidR="00AB15FB">
        <w:rPr>
          <w:rFonts w:ascii="Cambria" w:eastAsia="Trebuchet MS" w:hAnsi="Cambria" w:cs="Trebuchet MS"/>
          <w:lang w:bidi="pl-PL"/>
        </w:rPr>
        <w:t> </w:t>
      </w:r>
      <w:r w:rsidRPr="00D8334A">
        <w:rPr>
          <w:rFonts w:ascii="Cambria" w:eastAsia="Trebuchet MS" w:hAnsi="Cambria"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a następnie wraz z</w:t>
      </w:r>
      <w:r w:rsidR="00AB15FB">
        <w:rPr>
          <w:rFonts w:ascii="Cambria" w:eastAsia="Trebuchet MS" w:hAnsi="Cambria" w:cs="Trebuchet MS"/>
          <w:lang w:bidi="pl-PL"/>
        </w:rPr>
        <w:t> </w:t>
      </w:r>
      <w:r w:rsidRPr="00D8334A">
        <w:rPr>
          <w:rFonts w:ascii="Cambria" w:eastAsia="Trebuchet MS" w:hAnsi="Cambria" w:cs="Trebuchet MS"/>
          <w:lang w:bidi="pl-PL"/>
        </w:rPr>
        <w:t xml:space="preserve">plikami stanowiącymi ofertę skompresować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lastRenderedPageBreak/>
        <w:t>Wykonawca po upływie terminu do składani</w:t>
      </w:r>
      <w:r w:rsidR="00893236">
        <w:rPr>
          <w:rFonts w:ascii="Cambria" w:eastAsia="Trebuchet MS" w:hAnsi="Cambria" w:cs="Trebuchet MS"/>
          <w:lang w:bidi="pl-PL"/>
        </w:rPr>
        <w:t xml:space="preserve">a ofert nie może skutecznie </w:t>
      </w:r>
      <w:r w:rsidRPr="00D8334A">
        <w:rPr>
          <w:rFonts w:ascii="Cambria" w:eastAsia="Trebuchet MS" w:hAnsi="Cambria" w:cs="Trebuchet MS"/>
          <w:lang w:bidi="pl-PL"/>
        </w:rPr>
        <w:t>wycofać złożonej oferty.</w:t>
      </w:r>
      <w:r w:rsidRPr="00D8334A">
        <w:rPr>
          <w:rFonts w:ascii="Cambria" w:hAnsi="Cambria" w:cs="Arial"/>
        </w:rPr>
        <w:tab/>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E37A93" w:rsidRDefault="00E37A93" w:rsidP="00E37A93">
      <w:pPr>
        <w:pStyle w:val="Zwykytekst"/>
        <w:spacing w:line="276" w:lineRule="auto"/>
        <w:ind w:left="284" w:hanging="284"/>
        <w:rPr>
          <w:rFonts w:ascii="Cambria" w:hAnsi="Cambria" w:cs="Arial"/>
          <w:szCs w:val="24"/>
        </w:rPr>
      </w:pPr>
    </w:p>
    <w:p w:rsidR="008332AA" w:rsidRPr="0010241E" w:rsidRDefault="00E37A93" w:rsidP="00E37A93">
      <w:pPr>
        <w:pStyle w:val="Zwykytekst"/>
        <w:spacing w:line="276" w:lineRule="auto"/>
        <w:ind w:left="284" w:hanging="284"/>
        <w:rPr>
          <w:rFonts w:ascii="Cambria" w:hAnsi="Cambria" w:cs="Arial"/>
          <w:szCs w:val="24"/>
        </w:rPr>
      </w:pPr>
      <w:r>
        <w:rPr>
          <w:rFonts w:ascii="Cambria" w:hAnsi="Cambria" w:cs="Arial"/>
          <w:szCs w:val="24"/>
        </w:rPr>
        <w:t xml:space="preserve">1. </w:t>
      </w:r>
      <w:r w:rsidR="00CE5B34" w:rsidRPr="0010241E">
        <w:rPr>
          <w:rFonts w:ascii="Cambria" w:hAnsi="Cambria" w:cs="Arial"/>
          <w:szCs w:val="24"/>
        </w:rPr>
        <w:t>Osob</w:t>
      </w:r>
      <w:r w:rsidR="00664C29" w:rsidRPr="0010241E">
        <w:rPr>
          <w:rFonts w:ascii="Cambria" w:hAnsi="Cambria" w:cs="Arial"/>
          <w:szCs w:val="24"/>
        </w:rPr>
        <w:t>ą</w:t>
      </w:r>
      <w:r w:rsidR="00CE5B34" w:rsidRPr="0010241E">
        <w:rPr>
          <w:rFonts w:ascii="Cambria" w:hAnsi="Cambria" w:cs="Arial"/>
          <w:szCs w:val="24"/>
        </w:rPr>
        <w:t xml:space="preserve"> uprawnion</w:t>
      </w:r>
      <w:r w:rsidR="00664C29" w:rsidRPr="0010241E">
        <w:rPr>
          <w:rFonts w:ascii="Cambria" w:hAnsi="Cambria" w:cs="Arial"/>
          <w:szCs w:val="24"/>
        </w:rPr>
        <w:t>ą</w:t>
      </w:r>
      <w:r w:rsidR="00CE5B34" w:rsidRPr="0010241E">
        <w:rPr>
          <w:rFonts w:ascii="Cambria" w:hAnsi="Cambria" w:cs="Arial"/>
          <w:szCs w:val="24"/>
        </w:rPr>
        <w:t xml:space="preserve"> do </w:t>
      </w:r>
      <w:r w:rsidR="00664C29" w:rsidRPr="0010241E">
        <w:rPr>
          <w:rFonts w:ascii="Cambria" w:hAnsi="Cambria" w:cs="Arial"/>
          <w:szCs w:val="24"/>
        </w:rPr>
        <w:t>porozumiewania</w:t>
      </w:r>
      <w:r w:rsidR="00CE5B34" w:rsidRPr="0010241E">
        <w:rPr>
          <w:rFonts w:ascii="Cambria" w:hAnsi="Cambria" w:cs="Arial"/>
          <w:szCs w:val="24"/>
        </w:rPr>
        <w:t xml:space="preserve"> się z Wykonawcami</w:t>
      </w:r>
      <w:r w:rsidR="00A34E24">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D61115">
        <w:rPr>
          <w:rFonts w:ascii="Cambria" w:hAnsi="Cambria" w:cs="Tahoma"/>
        </w:rPr>
        <w:t xml:space="preserve">mgr </w:t>
      </w:r>
      <w:r w:rsidR="00565E7F">
        <w:rPr>
          <w:rFonts w:ascii="Cambria" w:hAnsi="Cambria" w:cs="Tahoma"/>
        </w:rPr>
        <w:t>Wojciech Majkowski</w:t>
      </w:r>
      <w:r w:rsidR="00664C29" w:rsidRPr="0010241E">
        <w:rPr>
          <w:rFonts w:ascii="Cambria" w:hAnsi="Cambria" w:cs="Tahoma"/>
        </w:rPr>
        <w:t>,</w:t>
      </w:r>
      <w:r w:rsidR="00565E7F">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w:t>
      </w:r>
      <w:r w:rsidR="003B538E">
        <w:rPr>
          <w:rFonts w:ascii="Cambria" w:hAnsi="Cambria" w:cs="Tahoma"/>
          <w:color w:val="000000"/>
        </w:rPr>
        <w:t>78</w:t>
      </w:r>
      <w:r w:rsidR="00664C29" w:rsidRPr="00224539">
        <w:rPr>
          <w:rFonts w:ascii="Cambria" w:hAnsi="Cambria" w:cs="Tahoma"/>
          <w:color w:val="000000"/>
        </w:rPr>
        <w:t>,</w:t>
      </w:r>
      <w:r w:rsidR="00A34E24">
        <w:rPr>
          <w:rFonts w:ascii="Cambria" w:hAnsi="Cambria" w:cs="Tahoma"/>
          <w:color w:val="000000"/>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565E7F">
        <w:rPr>
          <w:rFonts w:ascii="Cambria" w:hAnsi="Cambria" w:cs="Tahoma"/>
          <w:color w:val="1F3864"/>
        </w:rPr>
        <w:t>wojciech.majkowski</w:t>
      </w:r>
      <w:r w:rsidR="00B5144E" w:rsidRPr="00224539">
        <w:rPr>
          <w:rFonts w:ascii="Cambria" w:hAnsi="Cambria" w:cs="Tahoma"/>
          <w:color w:val="1F3864"/>
        </w:rPr>
        <w:t>@szpital-brzozow.pl</w:t>
      </w:r>
    </w:p>
    <w:p w:rsidR="00EC2A9C" w:rsidRDefault="00696A41" w:rsidP="00565E7F">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565E7F" w:rsidRPr="00565E7F" w:rsidRDefault="00565E7F" w:rsidP="00565E7F"/>
    <w:p w:rsidR="00456571" w:rsidRDefault="00696A41" w:rsidP="00447D6B">
      <w:pPr>
        <w:pStyle w:val="Nagwek4"/>
        <w:spacing w:before="120" w:line="276" w:lineRule="auto"/>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787E69">
        <w:rPr>
          <w:rFonts w:ascii="Cambria" w:hAnsi="Cambria" w:cs="Arial"/>
          <w:b w:val="0"/>
          <w:bCs w:val="0"/>
          <w:sz w:val="24"/>
          <w:szCs w:val="24"/>
        </w:rPr>
        <w:t>90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00565E7F">
        <w:rPr>
          <w:rFonts w:ascii="Cambria" w:hAnsi="Cambria" w:cs="Arial"/>
          <w:b w:val="0"/>
          <w:bCs w:val="0"/>
          <w:sz w:val="24"/>
          <w:szCs w:val="24"/>
        </w:rPr>
        <w:t xml:space="preserve"> </w:t>
      </w:r>
      <w:r w:rsidR="00A34E24">
        <w:rPr>
          <w:rFonts w:ascii="Cambria" w:hAnsi="Cambria" w:cs="Arial"/>
          <w:b w:val="0"/>
          <w:bCs w:val="0"/>
          <w:sz w:val="24"/>
          <w:szCs w:val="24"/>
        </w:rPr>
        <w:t>15.09</w:t>
      </w:r>
      <w:r w:rsidR="00447D6B">
        <w:rPr>
          <w:rFonts w:ascii="Cambria" w:hAnsi="Cambria" w:cs="Arial"/>
          <w:b w:val="0"/>
          <w:bCs w:val="0"/>
          <w:sz w:val="24"/>
          <w:szCs w:val="24"/>
        </w:rPr>
        <w:t>.2023</w:t>
      </w:r>
      <w:r w:rsidR="00F17EAC">
        <w:rPr>
          <w:rFonts w:ascii="Cambria" w:hAnsi="Cambria" w:cs="Arial"/>
          <w:b w:val="0"/>
          <w:bCs w:val="0"/>
          <w:sz w:val="24"/>
          <w:szCs w:val="24"/>
        </w:rPr>
        <w:t xml:space="preserve"> </w:t>
      </w:r>
      <w:r w:rsidR="00447D6B">
        <w:rPr>
          <w:rFonts w:ascii="Cambria" w:hAnsi="Cambria" w:cs="Arial"/>
          <w:b w:val="0"/>
          <w:bCs w:val="0"/>
          <w:sz w:val="24"/>
          <w:szCs w:val="24"/>
        </w:rPr>
        <w:t>r.</w:t>
      </w:r>
    </w:p>
    <w:p w:rsidR="00565E7F" w:rsidRPr="00565E7F" w:rsidRDefault="00565E7F" w:rsidP="00565E7F"/>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4F65D1">
      <w:pPr>
        <w:numPr>
          <w:ilvl w:val="0"/>
          <w:numId w:val="29"/>
        </w:numPr>
        <w:shd w:val="clear" w:color="auto" w:fill="BFBFBF"/>
        <w:spacing w:line="276" w:lineRule="auto"/>
        <w:ind w:left="709" w:hanging="709"/>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4F65D1">
      <w:pPr>
        <w:pStyle w:val="pkt"/>
        <w:numPr>
          <w:ilvl w:val="0"/>
          <w:numId w:val="29"/>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wykazaćspełnienie przesłanek określonych w art. 11 ust. 2 ustawy z dnia 16 kwietnia 1993 r. o</w:t>
      </w:r>
      <w:r w:rsidR="00D62ECA">
        <w:rPr>
          <w:rFonts w:ascii="Cambria" w:hAnsi="Cambria" w:cs="Arial"/>
          <w:lang w:bidi="pl-PL"/>
        </w:rPr>
        <w:t> </w:t>
      </w:r>
      <w:r w:rsidRPr="00A16BF3">
        <w:rPr>
          <w:rFonts w:ascii="Cambria" w:hAnsi="Cambria" w:cs="Arial"/>
          <w:lang w:bidi="pl-PL"/>
        </w:rPr>
        <w:t>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D62ECA">
        <w:rPr>
          <w:rFonts w:ascii="Cambria" w:hAnsi="Cambria" w:cs="Arial"/>
          <w:lang w:bidi="pl-PL"/>
        </w:rPr>
        <w:t> </w:t>
      </w:r>
      <w:r w:rsidRPr="00A16BF3">
        <w:rPr>
          <w:rFonts w:ascii="Cambria" w:hAnsi="Cambria" w:cs="Arial"/>
          <w:lang w:bidi="pl-PL"/>
        </w:rPr>
        <w:t xml:space="preserve">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lastRenderedPageBreak/>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korzystaz</w:t>
      </w:r>
      <w:r w:rsidR="00D62ECA">
        <w:rPr>
          <w:rFonts w:ascii="Cambria" w:hAnsi="Cambria" w:cs="Arial"/>
          <w:lang w:bidi="pl-PL"/>
        </w:rPr>
        <w:t> </w:t>
      </w:r>
      <w:r w:rsidRPr="00A16BF3">
        <w:rPr>
          <w:rFonts w:ascii="Cambria" w:hAnsi="Cambria" w:cs="Arial"/>
          <w:lang w:bidi="pl-PL"/>
        </w:rPr>
        <w:t>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Pr="00A16BF3" w:rsidRDefault="009431A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A8756A" w:rsidRPr="007D6960" w:rsidRDefault="00A8756A" w:rsidP="00DC49EE">
      <w:pPr>
        <w:pStyle w:val="pkt"/>
        <w:spacing w:line="276" w:lineRule="auto"/>
        <w:ind w:left="0" w:firstLine="0"/>
        <w:rPr>
          <w:rFonts w:ascii="Cambria" w:hAnsi="Cambria" w:cs="Arial"/>
          <w:sz w:val="20"/>
          <w:szCs w:val="20"/>
          <w:lang w:bidi="pl-PL"/>
        </w:rPr>
      </w:pPr>
    </w:p>
    <w:p w:rsidR="00683B60" w:rsidRPr="00A16BF3" w:rsidRDefault="00683B60" w:rsidP="004F65D1">
      <w:pPr>
        <w:pStyle w:val="pkt"/>
        <w:numPr>
          <w:ilvl w:val="0"/>
          <w:numId w:val="29"/>
        </w:numPr>
        <w:shd w:val="clear" w:color="auto" w:fill="BFBFBF"/>
        <w:spacing w:line="276" w:lineRule="auto"/>
        <w:ind w:left="709" w:hanging="709"/>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C01C57" w:rsidP="00A54E2F">
      <w:pPr>
        <w:pStyle w:val="pkt"/>
        <w:spacing w:line="276" w:lineRule="auto"/>
        <w:ind w:left="0" w:firstLine="0"/>
        <w:jc w:val="left"/>
        <w:rPr>
          <w:rFonts w:ascii="Cambria" w:hAnsi="Cambria" w:cs="Arial"/>
          <w:b/>
          <w:lang w:bidi="pl-PL"/>
        </w:rPr>
      </w:pPr>
    </w:p>
    <w:p w:rsidR="00D8334A" w:rsidRPr="00D8334A" w:rsidRDefault="00D8334A" w:rsidP="009033B2">
      <w:pPr>
        <w:pStyle w:val="pkt"/>
        <w:numPr>
          <w:ilvl w:val="0"/>
          <w:numId w:val="7"/>
        </w:numPr>
        <w:spacing w:line="276" w:lineRule="auto"/>
        <w:ind w:left="426" w:hanging="284"/>
        <w:rPr>
          <w:rFonts w:ascii="Cambria" w:hAnsi="Cambria" w:cs="Arial"/>
          <w:lang w:bidi="pl-PL"/>
        </w:rPr>
      </w:pPr>
      <w:r w:rsidRPr="00D8334A">
        <w:rPr>
          <w:rFonts w:ascii="Cambria" w:eastAsia="Trebuchet MS" w:hAnsi="Cambria" w:cs="Trebuchet MS"/>
          <w:lang w:bidi="pl-PL"/>
        </w:rPr>
        <w:t>W postępowaniu o udzielenie zamówienia  komunikacja między Zamawiającym a</w:t>
      </w:r>
      <w:r w:rsidR="003D72A9">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5C664B"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10"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dotyczy złożenia oferty wr</w:t>
      </w:r>
      <w:r w:rsidR="00D62ECA">
        <w:rPr>
          <w:rFonts w:ascii="Cambria" w:eastAsia="Trebuchet MS" w:hAnsi="Cambria" w:cs="Trebuchet MS"/>
          <w:u w:val="single"/>
          <w:lang w:bidi="pl-PL"/>
        </w:rPr>
        <w:t xml:space="preserve">az z dokumentami składanymi </w:t>
      </w:r>
      <w:r w:rsidRPr="00D8334A">
        <w:rPr>
          <w:rFonts w:ascii="Cambria" w:eastAsia="Trebuchet MS" w:hAnsi="Cambria" w:cs="Trebuchet MS"/>
          <w:u w:val="single"/>
          <w:lang w:bidi="pl-PL"/>
        </w:rPr>
        <w:t xml:space="preserve"> z oferta przetargową, </w:t>
      </w:r>
    </w:p>
    <w:p w:rsidR="00F06C21"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.doc, .docx,.rtf,.xps,.odt.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1"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9033B2">
      <w:pPr>
        <w:pStyle w:val="pkt"/>
        <w:numPr>
          <w:ilvl w:val="0"/>
          <w:numId w:val="7"/>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9033B2">
      <w:pPr>
        <w:pStyle w:val="pkt"/>
        <w:numPr>
          <w:ilvl w:val="0"/>
          <w:numId w:val="7"/>
        </w:numPr>
        <w:spacing w:line="276" w:lineRule="auto"/>
        <w:ind w:left="426" w:hanging="284"/>
        <w:rPr>
          <w:rFonts w:ascii="Cambria" w:hAnsi="Cambria" w:cs="Arial"/>
          <w:u w:val="single"/>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F17EAC">
        <w:rPr>
          <w:rFonts w:ascii="Cambria" w:hAnsi="Cambria" w:cs="Arial"/>
          <w:lang w:bidi="pl-PL"/>
        </w:rPr>
        <w:t xml:space="preserve"> </w:t>
      </w:r>
      <w:r w:rsidR="00A34E24">
        <w:rPr>
          <w:rFonts w:ascii="Cambria" w:hAnsi="Cambria" w:cs="Arial"/>
          <w:b/>
          <w:u w:val="single"/>
          <w:lang w:bidi="pl-PL"/>
        </w:rPr>
        <w:t>19.06</w:t>
      </w:r>
      <w:r w:rsidR="00447D6B">
        <w:rPr>
          <w:rFonts w:ascii="Cambria" w:hAnsi="Cambria" w:cs="Arial"/>
          <w:b/>
          <w:u w:val="single"/>
          <w:lang w:bidi="pl-PL"/>
        </w:rPr>
        <w:t>.2023</w:t>
      </w:r>
      <w:r w:rsidR="006D37D6">
        <w:rPr>
          <w:rFonts w:ascii="Cambria" w:hAnsi="Cambria" w:cs="Arial"/>
          <w:b/>
          <w:u w:val="single"/>
          <w:lang w:bidi="pl-PL"/>
        </w:rPr>
        <w:t xml:space="preserve"> </w:t>
      </w:r>
      <w:r w:rsidR="00447D6B">
        <w:rPr>
          <w:rFonts w:ascii="Cambria" w:hAnsi="Cambria" w:cs="Arial"/>
          <w:b/>
          <w:u w:val="single"/>
          <w:lang w:bidi="pl-PL"/>
        </w:rPr>
        <w:t>r. godz. 10:0</w:t>
      </w:r>
      <w:bookmarkStart w:id="3" w:name="_GoBack"/>
      <w:bookmarkEnd w:id="3"/>
      <w:r w:rsidR="00447D6B">
        <w:rPr>
          <w:rFonts w:ascii="Cambria" w:hAnsi="Cambria" w:cs="Arial"/>
          <w:b/>
          <w:u w:val="single"/>
          <w:lang w:bidi="pl-PL"/>
        </w:rPr>
        <w:t>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4F65D1">
      <w:pPr>
        <w:pStyle w:val="pkt"/>
        <w:numPr>
          <w:ilvl w:val="0"/>
          <w:numId w:val="29"/>
        </w:numPr>
        <w:shd w:val="clear" w:color="auto" w:fill="BFBFBF"/>
        <w:tabs>
          <w:tab w:val="left" w:pos="851"/>
        </w:tabs>
        <w:spacing w:line="276" w:lineRule="auto"/>
        <w:ind w:left="993" w:hanging="851"/>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E37A93" w:rsidRPr="00E37A93" w:rsidRDefault="00E37A93" w:rsidP="00E37A93">
      <w:pPr>
        <w:pStyle w:val="pkt"/>
        <w:spacing w:line="276" w:lineRule="auto"/>
        <w:ind w:left="426" w:firstLine="0"/>
        <w:rPr>
          <w:rFonts w:ascii="Cambria" w:hAnsi="Cambria" w:cs="Arial"/>
          <w:u w:val="single"/>
          <w:lang w:bidi="pl-PL"/>
        </w:rPr>
      </w:pPr>
    </w:p>
    <w:p w:rsidR="00683B60" w:rsidRPr="0055500C" w:rsidRDefault="00683B60" w:rsidP="009033B2">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5A1D13">
        <w:rPr>
          <w:rFonts w:ascii="Cambria" w:hAnsi="Cambria" w:cs="Arial"/>
          <w:lang w:bidi="pl-PL"/>
        </w:rPr>
        <w:t xml:space="preserve">: </w:t>
      </w:r>
      <w:r w:rsidR="00880DED">
        <w:rPr>
          <w:rFonts w:ascii="Cambria" w:hAnsi="Cambria" w:cs="Arial"/>
          <w:b/>
          <w:u w:val="single"/>
          <w:lang w:bidi="pl-PL"/>
        </w:rPr>
        <w:t>19.06</w:t>
      </w:r>
      <w:r w:rsidR="00447D6B">
        <w:rPr>
          <w:rFonts w:ascii="Cambria" w:hAnsi="Cambria" w:cs="Arial"/>
          <w:b/>
          <w:u w:val="single"/>
          <w:lang w:bidi="pl-PL"/>
        </w:rPr>
        <w:t>.2023</w:t>
      </w:r>
      <w:r w:rsidR="00F17EAC">
        <w:rPr>
          <w:rFonts w:ascii="Cambria" w:hAnsi="Cambria" w:cs="Arial"/>
          <w:b/>
          <w:u w:val="single"/>
          <w:lang w:bidi="pl-PL"/>
        </w:rPr>
        <w:t xml:space="preserve"> </w:t>
      </w:r>
      <w:r w:rsidR="00447D6B">
        <w:rPr>
          <w:rFonts w:ascii="Cambria" w:hAnsi="Cambria" w:cs="Arial"/>
          <w:b/>
          <w:u w:val="single"/>
          <w:lang w:bidi="pl-PL"/>
        </w:rPr>
        <w:t>r. godz.10</w:t>
      </w:r>
      <w:r w:rsidR="00F17EAC">
        <w:rPr>
          <w:rFonts w:ascii="Cambria" w:hAnsi="Cambria" w:cs="Arial"/>
          <w:b/>
          <w:u w:val="single"/>
          <w:lang w:bidi="pl-PL"/>
        </w:rPr>
        <w:t>:05</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lastRenderedPageBreak/>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4F65D1">
      <w:pPr>
        <w:pStyle w:val="Nagwek4"/>
        <w:numPr>
          <w:ilvl w:val="0"/>
          <w:numId w:val="29"/>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9033B2">
      <w:pPr>
        <w:pStyle w:val="Tekstpodstawowy"/>
        <w:numPr>
          <w:ilvl w:val="0"/>
          <w:numId w:val="16"/>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t>Rozliczenia między Zamawiającym a Wykonawcą będą prowadzone w złotych polskich (PLN).</w:t>
      </w:r>
    </w:p>
    <w:p w:rsidR="0098787D" w:rsidRPr="00A16BF3" w:rsidRDefault="0098787D" w:rsidP="009033B2">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1B6545" w:rsidRDefault="001239A0" w:rsidP="009033B2">
      <w:pPr>
        <w:pStyle w:val="Tekstpodstawowy"/>
        <w:numPr>
          <w:ilvl w:val="0"/>
          <w:numId w:val="16"/>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1B6545" w:rsidRDefault="001B6545" w:rsidP="001B6545">
      <w:pPr>
        <w:pStyle w:val="Tekstpodstawowy"/>
        <w:tabs>
          <w:tab w:val="left" w:pos="284"/>
        </w:tabs>
        <w:spacing w:after="60" w:line="276" w:lineRule="auto"/>
        <w:ind w:left="360"/>
        <w:jc w:val="both"/>
        <w:rPr>
          <w:rFonts w:ascii="Cambria" w:hAnsi="Cambria" w:cs="Arial"/>
          <w:smallCaps w:val="0"/>
          <w:sz w:val="24"/>
          <w:szCs w:val="24"/>
        </w:rPr>
      </w:pPr>
    </w:p>
    <w:p w:rsidR="00673495" w:rsidRDefault="00673495" w:rsidP="001B6545">
      <w:pPr>
        <w:pStyle w:val="Tekstpodstawowy"/>
        <w:tabs>
          <w:tab w:val="left" w:pos="284"/>
        </w:tabs>
        <w:spacing w:after="60" w:line="276" w:lineRule="auto"/>
        <w:ind w:left="360"/>
        <w:jc w:val="both"/>
        <w:rPr>
          <w:rFonts w:ascii="Cambria" w:hAnsi="Cambria" w:cs="Arial"/>
          <w:smallCaps w:val="0"/>
          <w:sz w:val="24"/>
          <w:szCs w:val="24"/>
        </w:rPr>
      </w:pPr>
    </w:p>
    <w:p w:rsidR="00673495" w:rsidRDefault="00673495" w:rsidP="001B6545">
      <w:pPr>
        <w:pStyle w:val="Tekstpodstawowy"/>
        <w:tabs>
          <w:tab w:val="left" w:pos="284"/>
        </w:tabs>
        <w:spacing w:after="60" w:line="276" w:lineRule="auto"/>
        <w:ind w:left="360"/>
        <w:jc w:val="both"/>
        <w:rPr>
          <w:rFonts w:ascii="Cambria" w:hAnsi="Cambria" w:cs="Arial"/>
          <w:smallCaps w:val="0"/>
          <w:sz w:val="24"/>
          <w:szCs w:val="24"/>
        </w:rPr>
      </w:pPr>
    </w:p>
    <w:p w:rsidR="00673495" w:rsidRPr="00A16BF3" w:rsidRDefault="00673495" w:rsidP="001B6545">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bookmarkStart w:id="4" w:name="_Hlk60383589"/>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F17EAC">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4"/>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F17EAC">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4C13F3"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4C13F3"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oferta podlega odrzuceniu, a Zamawiający zwraca sią o wyrażenie takiej zgody do kolejnego Wykonawcy, którego oferta została najwyżej oceniona, chyba</w:t>
      </w:r>
      <w:r w:rsidR="00B72BCC" w:rsidRPr="00A16BF3">
        <w:rPr>
          <w:rFonts w:ascii="Cambria" w:eastAsia="Batang" w:hAnsi="Cambria" w:cs="Arial"/>
          <w:lang w:bidi="pl-PL"/>
        </w:rPr>
        <w:t>,ż</w:t>
      </w:r>
      <w:r w:rsidRPr="00A16BF3">
        <w:rPr>
          <w:rFonts w:ascii="Cambria" w:eastAsia="Batang" w:hAnsi="Cambria" w:cs="Arial"/>
          <w:lang w:bidi="pl-PL"/>
        </w:rPr>
        <w:t>e zachodzą przesłankido unieważnienia postępowania.</w:t>
      </w:r>
    </w:p>
    <w:p w:rsidR="00456571" w:rsidRPr="003D72A9" w:rsidRDefault="00456571" w:rsidP="009033B2">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3D72A9" w:rsidRPr="00AB15FB" w:rsidRDefault="003D72A9" w:rsidP="003D72A9">
      <w:pPr>
        <w:spacing w:line="276" w:lineRule="auto"/>
        <w:jc w:val="both"/>
        <w:rPr>
          <w:rFonts w:ascii="Cambria" w:hAnsi="Cambria" w:cs="Arial"/>
          <w:smallCaps/>
        </w:rPr>
      </w:pPr>
    </w:p>
    <w:p w:rsidR="00456571" w:rsidRDefault="00456571" w:rsidP="006D37D6">
      <w:pPr>
        <w:spacing w:line="276" w:lineRule="auto"/>
        <w:ind w:left="284"/>
        <w:rPr>
          <w:rFonts w:ascii="Cambria" w:hAnsi="Cambria" w:cs="Arial"/>
          <w:b/>
        </w:rPr>
      </w:pPr>
      <w:r w:rsidRPr="00456571">
        <w:rPr>
          <w:rFonts w:ascii="Cambria" w:hAnsi="Cambria" w:cs="Arial"/>
          <w:b/>
        </w:rPr>
        <w:t>Kryterium:</w:t>
      </w:r>
      <w:r w:rsidR="006D37D6">
        <w:rPr>
          <w:rFonts w:ascii="Cambria" w:hAnsi="Cambria" w:cs="Arial"/>
          <w:b/>
        </w:rPr>
        <w:t xml:space="preserve">                                                  </w:t>
      </w:r>
      <w:r w:rsidRPr="00456571">
        <w:rPr>
          <w:rFonts w:ascii="Cambria" w:hAnsi="Cambria" w:cs="Arial"/>
          <w:b/>
        </w:rPr>
        <w:t>waga kryterium</w:t>
      </w:r>
      <w:r w:rsidR="003D72A9">
        <w:rPr>
          <w:rFonts w:ascii="Cambria" w:hAnsi="Cambria" w:cs="Arial"/>
          <w:b/>
        </w:rPr>
        <w:t>:</w:t>
      </w:r>
    </w:p>
    <w:p w:rsidR="006D37D6" w:rsidRPr="006D37D6" w:rsidRDefault="006D37D6" w:rsidP="006D37D6">
      <w:pPr>
        <w:spacing w:line="276" w:lineRule="auto"/>
        <w:ind w:left="284"/>
        <w:rPr>
          <w:rFonts w:ascii="Cambria" w:hAnsi="Cambria" w:cs="Arial"/>
          <w:b/>
        </w:rPr>
      </w:pPr>
    </w:p>
    <w:p w:rsidR="00456571" w:rsidRDefault="006D37D6" w:rsidP="006D37D6">
      <w:pPr>
        <w:spacing w:line="276" w:lineRule="auto"/>
        <w:jc w:val="both"/>
        <w:rPr>
          <w:rFonts w:ascii="Cambria" w:hAnsi="Cambria" w:cs="Arial"/>
          <w:b/>
        </w:rPr>
      </w:pPr>
      <w:r>
        <w:rPr>
          <w:rFonts w:ascii="Cambria" w:hAnsi="Cambria" w:cs="Arial"/>
          <w:b/>
        </w:rPr>
        <w:t xml:space="preserve">     </w:t>
      </w:r>
      <w:r w:rsidR="00456571" w:rsidRPr="00456571">
        <w:rPr>
          <w:rFonts w:ascii="Cambria" w:hAnsi="Cambria" w:cs="Arial"/>
          <w:b/>
        </w:rPr>
        <w:t xml:space="preserve">a) cena             </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t xml:space="preserve"> </w:t>
      </w:r>
      <w:r w:rsidR="00456571" w:rsidRPr="00456571">
        <w:rPr>
          <w:rFonts w:ascii="Cambria" w:hAnsi="Cambria" w:cs="Arial"/>
          <w:b/>
        </w:rPr>
        <w:t>60 %</w:t>
      </w:r>
    </w:p>
    <w:p w:rsidR="006D37D6" w:rsidRPr="00456571" w:rsidRDefault="006D37D6" w:rsidP="006D37D6">
      <w:pPr>
        <w:spacing w:line="276" w:lineRule="auto"/>
        <w:jc w:val="both"/>
        <w:rPr>
          <w:rFonts w:ascii="Cambria" w:hAnsi="Cambria" w:cs="Arial"/>
          <w:b/>
        </w:rPr>
      </w:pPr>
    </w:p>
    <w:p w:rsidR="00456571" w:rsidRPr="00456571" w:rsidRDefault="006D37D6" w:rsidP="006D37D6">
      <w:pPr>
        <w:spacing w:line="276" w:lineRule="auto"/>
        <w:jc w:val="both"/>
        <w:rPr>
          <w:rFonts w:ascii="Cambria" w:hAnsi="Cambria" w:cs="Arial"/>
          <w:b/>
        </w:rPr>
      </w:pPr>
      <w:r>
        <w:rPr>
          <w:rFonts w:ascii="Cambria" w:hAnsi="Cambria" w:cs="Arial"/>
          <w:b/>
        </w:rPr>
        <w:t xml:space="preserve">     </w:t>
      </w:r>
      <w:r w:rsidR="00456571" w:rsidRPr="00456571">
        <w:rPr>
          <w:rFonts w:ascii="Cambria" w:hAnsi="Cambria" w:cs="Arial"/>
          <w:b/>
        </w:rPr>
        <w:t xml:space="preserve">b) termin </w:t>
      </w:r>
      <w:r>
        <w:rPr>
          <w:rFonts w:ascii="Cambria" w:hAnsi="Cambria" w:cs="Arial"/>
          <w:b/>
        </w:rPr>
        <w:t>płatności</w:t>
      </w:r>
      <w:r>
        <w:rPr>
          <w:rFonts w:ascii="Cambria" w:hAnsi="Cambria" w:cs="Arial"/>
          <w:b/>
        </w:rPr>
        <w:tab/>
      </w:r>
      <w:r>
        <w:rPr>
          <w:rFonts w:ascii="Cambria" w:hAnsi="Cambria" w:cs="Arial"/>
          <w:b/>
        </w:rPr>
        <w:tab/>
      </w:r>
      <w:r>
        <w:rPr>
          <w:rFonts w:ascii="Cambria" w:hAnsi="Cambria" w:cs="Arial"/>
          <w:b/>
        </w:rPr>
        <w:tab/>
        <w:t xml:space="preserve">               </w:t>
      </w:r>
      <w:r w:rsidR="00456571" w:rsidRPr="00456571">
        <w:rPr>
          <w:rFonts w:ascii="Cambria" w:hAnsi="Cambria" w:cs="Arial"/>
          <w:b/>
        </w:rPr>
        <w:t>40 %</w:t>
      </w:r>
    </w:p>
    <w:p w:rsidR="00456571" w:rsidRDefault="00456571" w:rsidP="00456571">
      <w:pPr>
        <w:spacing w:line="276" w:lineRule="auto"/>
        <w:ind w:left="284"/>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lastRenderedPageBreak/>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B32023" w:rsidRDefault="00456571" w:rsidP="00456571">
      <w:pPr>
        <w:spacing w:line="276" w:lineRule="auto"/>
        <w:ind w:left="284"/>
        <w:jc w:val="both"/>
        <w:rPr>
          <w:rFonts w:ascii="Cambria" w:hAnsi="Cambria" w:cs="Arial"/>
          <w:b/>
        </w:rPr>
      </w:pPr>
      <w:r w:rsidRPr="00456571">
        <w:rPr>
          <w:rFonts w:ascii="Cambria" w:hAnsi="Cambria" w:cs="Arial"/>
          <w:b/>
        </w:rPr>
        <w:t xml:space="preserve">b) termin </w:t>
      </w:r>
      <w:r w:rsidR="006D37D6">
        <w:rPr>
          <w:rFonts w:ascii="Cambria" w:hAnsi="Cambria" w:cs="Arial"/>
          <w:b/>
        </w:rPr>
        <w:t>płatności</w:t>
      </w:r>
      <w:r w:rsidR="00EC2A9C">
        <w:rPr>
          <w:rFonts w:ascii="Cambria" w:hAnsi="Cambria" w:cs="Arial"/>
          <w:b/>
        </w:rPr>
        <w:t xml:space="preserve"> </w:t>
      </w:r>
    </w:p>
    <w:p w:rsidR="006D37D6" w:rsidRPr="00456571" w:rsidRDefault="006D37D6" w:rsidP="00456571">
      <w:pPr>
        <w:spacing w:line="276" w:lineRule="auto"/>
        <w:ind w:left="284"/>
        <w:jc w:val="both"/>
        <w:rPr>
          <w:rFonts w:ascii="Cambria" w:hAnsi="Cambria" w:cs="Arial"/>
          <w:b/>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 xml:space="preserve">Maksymalna ilość możliwych do uzyskania punktów wg kryterium termin </w:t>
      </w:r>
      <w:r w:rsidR="006D37D6">
        <w:rPr>
          <w:rFonts w:ascii="Cambria" w:hAnsi="Cambria" w:cs="Arial"/>
        </w:rPr>
        <w:t>płatności</w:t>
      </w:r>
      <w:r w:rsidRPr="00456571">
        <w:rPr>
          <w:rFonts w:ascii="Cambria" w:hAnsi="Cambria" w:cs="Arial"/>
        </w:rPr>
        <w:t xml:space="preserve"> – 40 punktów.</w:t>
      </w:r>
    </w:p>
    <w:p w:rsidR="007410B4" w:rsidRPr="007410B4" w:rsidRDefault="007410B4" w:rsidP="006D37D6">
      <w:pPr>
        <w:spacing w:line="276" w:lineRule="auto"/>
        <w:ind w:left="284"/>
        <w:jc w:val="both"/>
        <w:rPr>
          <w:rFonts w:ascii="Cambria" w:hAnsi="Cambria" w:cs="Arial"/>
        </w:rPr>
      </w:pPr>
      <w:r w:rsidRPr="00456571">
        <w:rPr>
          <w:rFonts w:ascii="Cambria" w:hAnsi="Cambria" w:cs="Arial"/>
        </w:rPr>
        <w:t xml:space="preserve">Zamawiający określa </w:t>
      </w:r>
      <w:r w:rsidR="006D37D6">
        <w:rPr>
          <w:rFonts w:ascii="Cambria" w:hAnsi="Cambria" w:cs="Arial"/>
        </w:rPr>
        <w:t>minimalny</w:t>
      </w:r>
      <w:r w:rsidRPr="00456571">
        <w:rPr>
          <w:rFonts w:ascii="Cambria" w:hAnsi="Cambria" w:cs="Arial"/>
        </w:rPr>
        <w:t xml:space="preserve"> termin </w:t>
      </w:r>
      <w:r w:rsidR="006D37D6">
        <w:rPr>
          <w:rFonts w:ascii="Cambria" w:hAnsi="Cambria" w:cs="Arial"/>
        </w:rPr>
        <w:t>płatności</w:t>
      </w:r>
      <w:r w:rsidRPr="00456571">
        <w:rPr>
          <w:rFonts w:ascii="Cambria" w:hAnsi="Cambria" w:cs="Arial"/>
        </w:rPr>
        <w:t xml:space="preserve"> na </w:t>
      </w:r>
      <w:r w:rsidR="006D37D6">
        <w:rPr>
          <w:rFonts w:ascii="Cambria" w:hAnsi="Cambria" w:cs="Arial"/>
        </w:rPr>
        <w:t>50</w:t>
      </w:r>
      <w:r w:rsidRPr="00456571">
        <w:rPr>
          <w:rFonts w:ascii="Cambria" w:hAnsi="Cambria" w:cs="Arial"/>
        </w:rPr>
        <w:t xml:space="preserve"> dni. </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w:t>
      </w:r>
      <w:r w:rsidR="00070EE2">
        <w:rPr>
          <w:rFonts w:ascii="Cambria" w:hAnsi="Cambria" w:cs="Arial"/>
        </w:rPr>
        <w:t xml:space="preserve"> termin </w:t>
      </w:r>
      <w:r w:rsidR="006D37D6">
        <w:rPr>
          <w:rFonts w:ascii="Cambria" w:hAnsi="Cambria" w:cs="Arial"/>
        </w:rPr>
        <w:t>płatności</w:t>
      </w:r>
      <w:r w:rsidR="00070EE2">
        <w:rPr>
          <w:rFonts w:ascii="Cambria" w:hAnsi="Cambria" w:cs="Arial"/>
        </w:rPr>
        <w:t xml:space="preserve"> wynoszący</w:t>
      </w:r>
      <w:r w:rsidR="006D37D6">
        <w:rPr>
          <w:rFonts w:ascii="Cambria" w:hAnsi="Cambria" w:cs="Arial"/>
        </w:rPr>
        <w:t xml:space="preserve"> 50 dni </w:t>
      </w:r>
      <w:r w:rsidRPr="00456571">
        <w:rPr>
          <w:rFonts w:ascii="Cambria" w:hAnsi="Cambria" w:cs="Arial"/>
        </w:rPr>
        <w:t xml:space="preserve">, otrzyma 0 pkt. w kryterium termin </w:t>
      </w:r>
      <w:r w:rsidR="006D37D6">
        <w:rPr>
          <w:rFonts w:ascii="Cambria" w:hAnsi="Cambria" w:cs="Arial"/>
        </w:rPr>
        <w:t>płatności</w:t>
      </w:r>
      <w:r w:rsidRPr="00456571">
        <w:rPr>
          <w:rFonts w:ascii="Cambria" w:hAnsi="Cambria" w:cs="Arial"/>
        </w:rPr>
        <w:t>.</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w:t>
      </w:r>
      <w:r w:rsidR="006D37D6">
        <w:rPr>
          <w:rFonts w:ascii="Cambria" w:hAnsi="Cambria" w:cs="Arial"/>
        </w:rPr>
        <w:t>onawca zaoferuje termin płatności</w:t>
      </w:r>
      <w:r w:rsidRPr="00456571">
        <w:rPr>
          <w:rFonts w:ascii="Cambria" w:hAnsi="Cambria" w:cs="Arial"/>
        </w:rPr>
        <w:t xml:space="preserve"> </w:t>
      </w:r>
      <w:r w:rsidR="006D37D6">
        <w:rPr>
          <w:rFonts w:ascii="Cambria" w:hAnsi="Cambria" w:cs="Arial"/>
        </w:rPr>
        <w:t>wynoszący</w:t>
      </w:r>
      <w:r w:rsidRPr="00456571">
        <w:rPr>
          <w:rFonts w:ascii="Cambria" w:hAnsi="Cambria" w:cs="Arial"/>
        </w:rPr>
        <w:t xml:space="preserve"> </w:t>
      </w:r>
      <w:r w:rsidR="006D37D6">
        <w:rPr>
          <w:rFonts w:ascii="Cambria" w:hAnsi="Cambria" w:cs="Arial"/>
        </w:rPr>
        <w:t>60</w:t>
      </w:r>
      <w:r w:rsidRPr="00456571">
        <w:rPr>
          <w:rFonts w:ascii="Cambria" w:hAnsi="Cambria" w:cs="Arial"/>
        </w:rPr>
        <w:t xml:space="preserve"> dni, otrzyma 40 pkt. </w:t>
      </w:r>
    </w:p>
    <w:p w:rsidR="007410B4" w:rsidRPr="00456571" w:rsidRDefault="006D37D6" w:rsidP="00070EE2">
      <w:pPr>
        <w:spacing w:line="276" w:lineRule="auto"/>
        <w:jc w:val="both"/>
        <w:rPr>
          <w:rFonts w:ascii="Cambria" w:hAnsi="Cambria" w:cs="Arial"/>
        </w:rPr>
      </w:pPr>
      <w:r>
        <w:rPr>
          <w:rFonts w:ascii="Cambria" w:hAnsi="Cambria" w:cs="Arial"/>
        </w:rPr>
        <w:t xml:space="preserve">     </w:t>
      </w:r>
      <w:r w:rsidR="007410B4" w:rsidRPr="00456571">
        <w:rPr>
          <w:rFonts w:ascii="Cambria" w:hAnsi="Cambria" w:cs="Arial"/>
        </w:rPr>
        <w:t xml:space="preserve">Wykonawca zobowiązany jest zaoferować termin </w:t>
      </w:r>
      <w:r>
        <w:rPr>
          <w:rFonts w:ascii="Cambria" w:hAnsi="Cambria" w:cs="Arial"/>
        </w:rPr>
        <w:t>płatności</w:t>
      </w:r>
      <w:r w:rsidR="007410B4" w:rsidRPr="00456571">
        <w:rPr>
          <w:rFonts w:ascii="Cambria" w:hAnsi="Cambria" w:cs="Arial"/>
        </w:rPr>
        <w:t xml:space="preserve"> </w:t>
      </w:r>
      <w:r>
        <w:rPr>
          <w:rFonts w:ascii="Cambria" w:hAnsi="Cambria" w:cs="Arial"/>
        </w:rPr>
        <w:t>wynoszący 50 lub 60 dni</w:t>
      </w:r>
      <w:r w:rsidR="007410B4" w:rsidRPr="00456571">
        <w:rPr>
          <w:rFonts w:ascii="Cambria" w:hAnsi="Cambria" w:cs="Arial"/>
        </w:rPr>
        <w:t>.</w:t>
      </w:r>
    </w:p>
    <w:p w:rsidR="007410B4" w:rsidRPr="007410B4" w:rsidRDefault="007410B4" w:rsidP="007410B4">
      <w:pPr>
        <w:spacing w:line="276" w:lineRule="auto"/>
        <w:jc w:val="both"/>
        <w:rPr>
          <w:rFonts w:ascii="Cambria" w:hAnsi="Cambria" w:cs="Arial"/>
          <w:b/>
        </w:rPr>
      </w:pPr>
    </w:p>
    <w:p w:rsidR="00456571" w:rsidRDefault="00456571" w:rsidP="00EC2A9C">
      <w:pPr>
        <w:spacing w:line="276" w:lineRule="auto"/>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istotnych warunków zamówienia.</w:t>
      </w:r>
    </w:p>
    <w:p w:rsidR="001B6545" w:rsidRDefault="001B6545"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E37A93" w:rsidRDefault="00E37A93" w:rsidP="00E37A93">
      <w:pPr>
        <w:widowControl w:val="0"/>
        <w:spacing w:after="60" w:line="276" w:lineRule="auto"/>
        <w:ind w:left="426" w:right="40"/>
        <w:jc w:val="both"/>
        <w:rPr>
          <w:rFonts w:ascii="Cambria" w:eastAsia="Trebuchet MS" w:hAnsi="Cambria" w:cs="Trebuchet MS"/>
          <w:lang w:bidi="pl-PL"/>
        </w:rPr>
      </w:pP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 xml:space="preserve">którym mowa w ust. 1, jeżeli w postępowaniu o udzielenie </w:t>
      </w:r>
      <w:r w:rsidRPr="001C386E">
        <w:rPr>
          <w:rFonts w:ascii="Cambria" w:eastAsia="Trebuchet MS" w:hAnsi="Cambria" w:cs="Trebuchet MS"/>
          <w:lang w:bidi="pl-PL"/>
        </w:rPr>
        <w:lastRenderedPageBreak/>
        <w:t>zamówienia złożono tylko jedną ofertą.</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4F65D1">
      <w:pPr>
        <w:pStyle w:val="Tekstpodstawowy"/>
        <w:numPr>
          <w:ilvl w:val="0"/>
          <w:numId w:val="30"/>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 xml:space="preserve">Wzór umowy </w:t>
      </w:r>
      <w:r w:rsidR="00121606">
        <w:rPr>
          <w:rFonts w:ascii="Cambria" w:eastAsia="Trebuchet MS" w:hAnsi="Cambria" w:cs="Trebuchet MS"/>
          <w:lang w:bidi="pl-PL"/>
        </w:rPr>
        <w:t>sprzedaży</w:t>
      </w:r>
      <w:r w:rsidRPr="001C386E">
        <w:rPr>
          <w:rFonts w:ascii="Cambria" w:eastAsia="Trebuchet MS" w:hAnsi="Cambria" w:cs="Trebuchet MS"/>
          <w:lang w:bidi="pl-PL"/>
        </w:rPr>
        <w:t xml:space="preserve"> stanowi</w:t>
      </w:r>
      <w:r w:rsidR="00763054" w:rsidRPr="001C386E">
        <w:rPr>
          <w:rFonts w:ascii="Cambria" w:eastAsia="Trebuchet MS" w:hAnsi="Cambria" w:cs="Trebuchet MS"/>
          <w:lang w:bidi="pl-PL"/>
        </w:rPr>
        <w:t xml:space="preserve"> załącznik nr </w:t>
      </w:r>
      <w:r w:rsidR="00121606">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E37A93" w:rsidRPr="001C386E" w:rsidRDefault="00E37A93" w:rsidP="008C5C8D">
      <w:pPr>
        <w:widowControl w:val="0"/>
        <w:spacing w:line="276" w:lineRule="auto"/>
        <w:ind w:right="40"/>
        <w:jc w:val="both"/>
        <w:rPr>
          <w:rFonts w:ascii="Cambria" w:eastAsia="Trebuchet MS" w:hAnsi="Cambria" w:cs="Trebuchet MS"/>
          <w:lang w:bidi="pl-PL"/>
        </w:rPr>
      </w:pP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4F65D1">
      <w:pPr>
        <w:numPr>
          <w:ilvl w:val="0"/>
          <w:numId w:val="30"/>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742267" w:rsidP="008F11F4">
      <w:pPr>
        <w:spacing w:line="276" w:lineRule="auto"/>
        <w:ind w:right="-2"/>
        <w:jc w:val="both"/>
        <w:rPr>
          <w:rFonts w:ascii="Cambria" w:hAnsi="Cambria" w:cs="Arial"/>
        </w:rPr>
      </w:pPr>
      <w:r>
        <w:rPr>
          <w:rFonts w:ascii="Cambria" w:hAnsi="Cambria" w:cs="Arial"/>
        </w:rPr>
        <w:t>Określone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4F65D1">
      <w:pPr>
        <w:widowControl w:val="0"/>
        <w:numPr>
          <w:ilvl w:val="0"/>
          <w:numId w:val="30"/>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E37A93" w:rsidRDefault="00E37A93" w:rsidP="00E37A93">
      <w:pPr>
        <w:widowControl w:val="0"/>
        <w:spacing w:after="159" w:line="276" w:lineRule="auto"/>
        <w:ind w:left="284" w:right="40"/>
        <w:jc w:val="both"/>
        <w:rPr>
          <w:rFonts w:ascii="Cambria" w:eastAsia="Trebuchet MS" w:hAnsi="Cambria" w:cs="Trebuchet MS"/>
          <w:lang w:bidi="pl-PL"/>
        </w:rPr>
      </w:pPr>
    </w:p>
    <w:p w:rsidR="00572CE9" w:rsidRPr="001C386E" w:rsidRDefault="00572CE9" w:rsidP="009033B2">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Środki ochrony prawnej przysługują Wykonawcy, jeżeli ma lub miał interes w uzyskaniu zamówienia oraz poniósł lub może ponieść szkodę w wyniku naruszenia przez Zamawiającego przepisów ustawy Pzp.</w:t>
      </w:r>
    </w:p>
    <w:p w:rsidR="00572CE9" w:rsidRPr="001C386E" w:rsidRDefault="00572CE9" w:rsidP="009033B2">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w:t>
      </w:r>
      <w:r w:rsidR="00D62ECA">
        <w:rPr>
          <w:rFonts w:ascii="Cambria" w:eastAsia="Trebuchet MS" w:hAnsi="Cambria" w:cs="Trebuchet MS"/>
          <w:lang w:bidi="pl-PL"/>
        </w:rPr>
        <w:t>awiającego, podjętą w postępowaniu</w:t>
      </w:r>
      <w:r w:rsidRPr="001C386E">
        <w:rPr>
          <w:rFonts w:ascii="Cambria" w:eastAsia="Trebuchet MS" w:hAnsi="Cambria" w:cs="Trebuchet MS"/>
          <w:lang w:bidi="pl-PL"/>
        </w:rPr>
        <w:t xml:space="preserve"> o udzielenie zamówienia, w tym na projektowane postanowienie umowy;</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9033B2">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9033B2">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lastRenderedPageBreak/>
        <w:t>Na orzeczenie Krajowej Izby Odwoławczej oraz postanowienie Prezesa Krajowej Izby Odwoławczej, o którym mowa w art. 519 ust. 1 us</w:t>
      </w:r>
      <w:r w:rsidR="00D62ECA">
        <w:rPr>
          <w:rFonts w:ascii="Cambria" w:hAnsi="Cambria"/>
          <w:lang w:bidi="pl-PL"/>
        </w:rPr>
        <w:t>tawy Pzp, stronom oraz uczestni</w:t>
      </w:r>
      <w:r w:rsidRPr="001C386E">
        <w:rPr>
          <w:rFonts w:ascii="Cambria" w:hAnsi="Cambria"/>
          <w:lang w:bidi="pl-PL"/>
        </w:rPr>
        <w:t xml:space="preserve">kom postępowania odwoławczego przysługuje skarga do </w:t>
      </w:r>
      <w:r w:rsidR="0005487F" w:rsidRPr="001C386E">
        <w:rPr>
          <w:rFonts w:ascii="Cambria" w:hAnsi="Cambria"/>
        </w:rPr>
        <w:t>sądu. Skargę wnosi siędo Sądu</w:t>
      </w:r>
      <w:r w:rsidRPr="001C386E">
        <w:rPr>
          <w:rFonts w:ascii="Cambria" w:hAnsi="Cambria"/>
        </w:rPr>
        <w:t xml:space="preserve"> Okręgowego</w:t>
      </w:r>
      <w:r w:rsidRPr="001C386E">
        <w:rPr>
          <w:rFonts w:ascii="Cambria" w:hAnsi="Cambria"/>
          <w:lang w:bidi="pl-PL"/>
        </w:rPr>
        <w:t xml:space="preserve"> w Warszawie za pośrednictwem Prezesa Krajowej Izby</w:t>
      </w:r>
      <w:r w:rsidR="00D62ECA">
        <w:rPr>
          <w:rFonts w:ascii="Cambria" w:hAnsi="Cambria"/>
          <w:lang w:bidi="pl-PL"/>
        </w:rPr>
        <w:t>Od</w:t>
      </w:r>
      <w:r w:rsidRPr="001C386E">
        <w:rPr>
          <w:rFonts w:ascii="Cambria" w:hAnsi="Cambria"/>
          <w:lang w:bidi="pl-PL"/>
        </w:rPr>
        <w:t>woławczej.</w:t>
      </w:r>
    </w:p>
    <w:p w:rsidR="00572CE9" w:rsidRPr="001C386E" w:rsidRDefault="00572CE9" w:rsidP="009033B2">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553673" w:rsidRPr="001C386E" w:rsidRDefault="00553673"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4F65D1">
      <w:pPr>
        <w:widowControl w:val="0"/>
        <w:numPr>
          <w:ilvl w:val="0"/>
          <w:numId w:val="30"/>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D72A9" w:rsidRDefault="003D72A9" w:rsidP="003D72A9">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Default="003051A1" w:rsidP="006C2961">
      <w:pPr>
        <w:widowControl w:val="0"/>
        <w:spacing w:line="276" w:lineRule="auto"/>
        <w:ind w:right="40"/>
        <w:jc w:val="both"/>
        <w:rPr>
          <w:rFonts w:ascii="Cambria" w:eastAsia="Trebuchet MS" w:hAnsi="Cambria" w:cs="Trebuchet MS"/>
          <w:sz w:val="20"/>
          <w:szCs w:val="20"/>
          <w:lang w:bidi="pl-PL"/>
        </w:rPr>
      </w:pPr>
    </w:p>
    <w:p w:rsidR="00E37A93" w:rsidRDefault="00E37A9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4F65D1">
      <w:pPr>
        <w:pStyle w:val="Tekstpodstawowy"/>
        <w:numPr>
          <w:ilvl w:val="0"/>
          <w:numId w:val="31"/>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2" w:history="1">
        <w:r w:rsidRPr="00880DED">
          <w:rPr>
            <w:rStyle w:val="Hipercze"/>
            <w:rFonts w:ascii="Cambria" w:hAnsi="Cambria"/>
            <w:b/>
            <w:color w:val="auto"/>
            <w:u w:val="none"/>
          </w:rPr>
          <w:t>robert.tomza@szpital-</w:t>
        </w:r>
      </w:hyperlink>
      <w:r w:rsidRPr="00880DED">
        <w:rPr>
          <w:rFonts w:ascii="Cambria" w:hAnsi="Cambria"/>
          <w:b/>
        </w:rPr>
        <w:t>brzozow.pl</w:t>
      </w:r>
      <w:r w:rsidRPr="001C386E">
        <w:rPr>
          <w:rFonts w:ascii="Cambria" w:hAnsi="Cambria"/>
        </w:rPr>
        <w:t>, lub pisemnie na adres Administratora.</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000068A0">
        <w:rPr>
          <w:rFonts w:ascii="Cambria" w:hAnsi="Cambria"/>
        </w:rPr>
        <w:t xml:space="preserve"> </w:t>
      </w:r>
      <w:r w:rsidRPr="001C386E">
        <w:rPr>
          <w:rFonts w:ascii="Cambria" w:hAnsi="Cambria"/>
        </w:rPr>
        <w:t>prowadzonym w trybie przetargu nieograniczonego;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w:t>
      </w:r>
      <w:r w:rsidRPr="001C386E">
        <w:rPr>
          <w:rFonts w:ascii="Cambria" w:hAnsi="Cambria"/>
        </w:rPr>
        <w:lastRenderedPageBreak/>
        <w:t>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w:t>
      </w:r>
      <w:r w:rsidR="00673495">
        <w:rPr>
          <w:rFonts w:ascii="Cambria" w:hAnsi="Cambria"/>
        </w:rPr>
        <w:t xml:space="preserve"> </w:t>
      </w:r>
      <w:r w:rsidRPr="001C386E">
        <w:rPr>
          <w:rFonts w:ascii="Cambria" w:hAnsi="Cambria"/>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9033B2">
      <w:pPr>
        <w:numPr>
          <w:ilvl w:val="0"/>
          <w:numId w:val="17"/>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prawo do przenoszenia danych osobowych, o którym mowa w art. 20 RODO;</w:t>
      </w:r>
    </w:p>
    <w:p w:rsidR="001B6545" w:rsidRDefault="009A6281" w:rsidP="008F11F4">
      <w:pPr>
        <w:numPr>
          <w:ilvl w:val="0"/>
          <w:numId w:val="20"/>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880DED" w:rsidRPr="00880DED" w:rsidRDefault="00880DED" w:rsidP="00880DED">
      <w:pPr>
        <w:spacing w:line="276" w:lineRule="auto"/>
        <w:ind w:left="720"/>
        <w:jc w:val="both"/>
        <w:rPr>
          <w:rFonts w:ascii="Cambria" w:hAnsi="Cambria"/>
        </w:rPr>
      </w:pPr>
    </w:p>
    <w:p w:rsidR="009A6281" w:rsidRDefault="009A6281" w:rsidP="009A6281">
      <w:pPr>
        <w:spacing w:line="276" w:lineRule="auto"/>
        <w:ind w:left="426" w:firstLine="1"/>
        <w:jc w:val="both"/>
        <w:rPr>
          <w:rFonts w:ascii="Cambria" w:hAnsi="Cambria"/>
          <w:b/>
        </w:rPr>
      </w:pPr>
      <w:r w:rsidRPr="001C386E">
        <w:rPr>
          <w:rFonts w:ascii="Cambria" w:hAnsi="Cambria"/>
          <w:b/>
        </w:rPr>
        <w:t>UWAGA!</w:t>
      </w:r>
    </w:p>
    <w:p w:rsidR="00880DED" w:rsidRPr="001C386E" w:rsidRDefault="00880DED" w:rsidP="009A6281">
      <w:pPr>
        <w:spacing w:line="276" w:lineRule="auto"/>
        <w:ind w:left="426" w:firstLine="1"/>
        <w:jc w:val="both"/>
        <w:rPr>
          <w:rFonts w:ascii="Cambria" w:hAnsi="Cambria"/>
        </w:rPr>
      </w:pPr>
    </w:p>
    <w:p w:rsidR="009A6281" w:rsidRPr="001C386E" w:rsidRDefault="009A6281" w:rsidP="009033B2">
      <w:pPr>
        <w:numPr>
          <w:ilvl w:val="0"/>
          <w:numId w:val="19"/>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xml:space="preserve">, których dane przekazuje </w:t>
      </w:r>
      <w:r w:rsidRPr="001C386E">
        <w:rPr>
          <w:rFonts w:ascii="Cambria" w:hAnsi="Cambria"/>
        </w:rPr>
        <w:lastRenderedPageBreak/>
        <w:t>Zamawiającemu i których dane pośrednio pozyskał, chyba że ma zastosowanie</w:t>
      </w:r>
      <w:r w:rsidR="00290193">
        <w:rPr>
          <w:rFonts w:ascii="Cambria" w:hAnsi="Cambria"/>
        </w:rPr>
        <w:t xml:space="preserve"> </w:t>
      </w:r>
      <w:r w:rsidRPr="001C386E">
        <w:rPr>
          <w:rFonts w:ascii="Cambria" w:hAnsi="Cambria"/>
        </w:rPr>
        <w:t>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Default="009A6281" w:rsidP="009033B2">
      <w:pPr>
        <w:numPr>
          <w:ilvl w:val="0"/>
          <w:numId w:val="19"/>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DC7972" w:rsidRDefault="00DC7972" w:rsidP="00DC7972">
      <w:pPr>
        <w:pStyle w:val="Tekstpodstawowy"/>
        <w:spacing w:after="60" w:line="276" w:lineRule="auto"/>
        <w:ind w:left="5670"/>
        <w:jc w:val="left"/>
        <w:rPr>
          <w:rFonts w:ascii="Cambria" w:eastAsia="Times New Roman" w:hAnsi="Cambria"/>
          <w:smallCaps w:val="0"/>
          <w:sz w:val="14"/>
          <w:szCs w:val="14"/>
        </w:rPr>
      </w:pPr>
    </w:p>
    <w:p w:rsidR="00DC7972" w:rsidRDefault="00DC7972" w:rsidP="00DC7972">
      <w:pPr>
        <w:pStyle w:val="Tekstpodstawowy"/>
        <w:spacing w:after="60" w:line="276" w:lineRule="auto"/>
        <w:ind w:left="5670"/>
        <w:jc w:val="left"/>
        <w:rPr>
          <w:rFonts w:ascii="Cambria" w:eastAsia="Times New Roman" w:hAnsi="Cambria"/>
          <w:smallCaps w:val="0"/>
          <w:sz w:val="14"/>
          <w:szCs w:val="14"/>
        </w:rPr>
      </w:pPr>
    </w:p>
    <w:p w:rsidR="00DC7972" w:rsidRDefault="00DC7972" w:rsidP="00DC7972">
      <w:pPr>
        <w:pStyle w:val="Tekstpodstawowy"/>
        <w:spacing w:after="60" w:line="276" w:lineRule="auto"/>
        <w:ind w:left="5670"/>
        <w:jc w:val="left"/>
        <w:rPr>
          <w:rFonts w:ascii="Cambria" w:eastAsia="Times New Roman" w:hAnsi="Cambria"/>
          <w:smallCaps w:val="0"/>
          <w:sz w:val="14"/>
          <w:szCs w:val="14"/>
        </w:rPr>
      </w:pPr>
    </w:p>
    <w:p w:rsidR="00DC7972" w:rsidRDefault="00DC7972" w:rsidP="00DC7972">
      <w:pPr>
        <w:pStyle w:val="Tekstpodstawowy"/>
        <w:spacing w:after="60" w:line="276" w:lineRule="auto"/>
        <w:ind w:left="5670"/>
        <w:jc w:val="left"/>
        <w:rPr>
          <w:rFonts w:ascii="Cambria" w:eastAsia="Times New Roman" w:hAnsi="Cambria"/>
          <w:smallCaps w:val="0"/>
          <w:sz w:val="14"/>
          <w:szCs w:val="14"/>
        </w:rPr>
      </w:pPr>
    </w:p>
    <w:p w:rsidR="00DC7972" w:rsidRDefault="00DC7972" w:rsidP="00DC7972">
      <w:pPr>
        <w:pStyle w:val="Tekstpodstawowy"/>
        <w:spacing w:after="60" w:line="276" w:lineRule="auto"/>
        <w:ind w:left="5670"/>
        <w:jc w:val="left"/>
        <w:rPr>
          <w:rFonts w:ascii="Cambria" w:eastAsia="Times New Roman" w:hAnsi="Cambria"/>
          <w:smallCaps w:val="0"/>
          <w:sz w:val="14"/>
          <w:szCs w:val="14"/>
        </w:rPr>
      </w:pPr>
    </w:p>
    <w:p w:rsidR="00DC7972" w:rsidRDefault="00DC7972" w:rsidP="00DC7972">
      <w:pPr>
        <w:pStyle w:val="Tekstpodstawowy"/>
        <w:spacing w:after="60" w:line="276" w:lineRule="auto"/>
        <w:ind w:left="5670"/>
        <w:jc w:val="left"/>
        <w:rPr>
          <w:rFonts w:ascii="Cambria" w:eastAsia="Times New Roman" w:hAnsi="Cambria"/>
          <w:smallCaps w:val="0"/>
          <w:sz w:val="14"/>
          <w:szCs w:val="14"/>
        </w:rPr>
      </w:pPr>
    </w:p>
    <w:p w:rsidR="00DC7972" w:rsidRDefault="00DC7972" w:rsidP="00DC7972">
      <w:pPr>
        <w:pStyle w:val="Tekstpodstawowy"/>
        <w:spacing w:after="60" w:line="276" w:lineRule="auto"/>
        <w:ind w:left="5670"/>
        <w:jc w:val="left"/>
        <w:rPr>
          <w:rFonts w:ascii="Cambria" w:eastAsia="Times New Roman" w:hAnsi="Cambria"/>
          <w:smallCaps w:val="0"/>
          <w:sz w:val="14"/>
          <w:szCs w:val="14"/>
        </w:rPr>
      </w:pPr>
    </w:p>
    <w:p w:rsidR="00DC7972" w:rsidRDefault="00DC7972" w:rsidP="00DC7972">
      <w:pPr>
        <w:pStyle w:val="Tekstpodstawowy"/>
        <w:spacing w:after="60" w:line="276" w:lineRule="auto"/>
        <w:ind w:left="5670"/>
        <w:jc w:val="left"/>
        <w:rPr>
          <w:rFonts w:ascii="Cambria" w:eastAsia="Times New Roman" w:hAnsi="Cambria"/>
          <w:smallCaps w:val="0"/>
          <w:sz w:val="14"/>
          <w:szCs w:val="14"/>
        </w:rPr>
      </w:pPr>
    </w:p>
    <w:p w:rsidR="00F17EAC" w:rsidRPr="00DC7972" w:rsidRDefault="00DC7972" w:rsidP="00DC7972">
      <w:pPr>
        <w:pStyle w:val="Tekstpodstawowy"/>
        <w:spacing w:after="60" w:line="276" w:lineRule="auto"/>
        <w:ind w:left="5387"/>
        <w:jc w:val="left"/>
        <w:rPr>
          <w:rFonts w:ascii="Cambria" w:hAnsi="Cambria" w:cs="Arial"/>
          <w:bCs/>
          <w:smallCaps w:val="0"/>
          <w:sz w:val="24"/>
          <w:szCs w:val="24"/>
        </w:rPr>
      </w:pPr>
      <w:r w:rsidRPr="00DC7972">
        <w:rPr>
          <w:rFonts w:ascii="Cambria" w:hAnsi="Cambria" w:cs="Arial"/>
          <w:bCs/>
          <w:smallCaps w:val="0"/>
          <w:sz w:val="24"/>
          <w:szCs w:val="24"/>
        </w:rPr>
        <w:t>……</w:t>
      </w:r>
      <w:r>
        <w:rPr>
          <w:rFonts w:ascii="Cambria" w:hAnsi="Cambria" w:cs="Arial"/>
          <w:bCs/>
          <w:smallCaps w:val="0"/>
          <w:sz w:val="24"/>
          <w:szCs w:val="24"/>
        </w:rPr>
        <w:t>……………….</w:t>
      </w:r>
      <w:r w:rsidRPr="00DC7972">
        <w:rPr>
          <w:rFonts w:ascii="Cambria" w:hAnsi="Cambria" w:cs="Arial"/>
          <w:bCs/>
          <w:smallCaps w:val="0"/>
          <w:sz w:val="24"/>
          <w:szCs w:val="24"/>
        </w:rPr>
        <w:t>…………………..</w:t>
      </w:r>
    </w:p>
    <w:p w:rsidR="00F17EAC" w:rsidRPr="00DC7972" w:rsidRDefault="00F17EAC" w:rsidP="007170E0">
      <w:pPr>
        <w:pStyle w:val="Tekstpodstawowy"/>
        <w:spacing w:after="60" w:line="276" w:lineRule="auto"/>
        <w:jc w:val="left"/>
        <w:rPr>
          <w:rFonts w:ascii="Cambria" w:hAnsi="Cambria" w:cs="Arial"/>
          <w:bCs/>
          <w:smallCaps w:val="0"/>
          <w:sz w:val="24"/>
          <w:szCs w:val="24"/>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F17EAC" w:rsidRDefault="00F17EAC" w:rsidP="007170E0">
      <w:pPr>
        <w:pStyle w:val="Tekstpodstawowy"/>
        <w:spacing w:after="60" w:line="276" w:lineRule="auto"/>
        <w:jc w:val="left"/>
        <w:rPr>
          <w:rFonts w:ascii="Cambria" w:hAnsi="Cambria" w:cs="Arial"/>
          <w:b/>
          <w:bCs/>
          <w:smallCaps w:val="0"/>
        </w:rPr>
      </w:pPr>
    </w:p>
    <w:p w:rsidR="00DC7972" w:rsidRDefault="00DC7972" w:rsidP="007170E0">
      <w:pPr>
        <w:pStyle w:val="Tekstpodstawowy"/>
        <w:spacing w:after="60" w:line="276" w:lineRule="auto"/>
        <w:jc w:val="left"/>
        <w:rPr>
          <w:rFonts w:ascii="Cambria" w:hAnsi="Cambria" w:cs="Arial"/>
          <w:b/>
          <w:bCs/>
          <w:smallCaps w:val="0"/>
        </w:rPr>
      </w:pPr>
    </w:p>
    <w:p w:rsidR="0071027B" w:rsidRDefault="0071027B" w:rsidP="007170E0">
      <w:pPr>
        <w:pStyle w:val="Tekstpodstawowy"/>
        <w:spacing w:after="60" w:line="276" w:lineRule="auto"/>
        <w:jc w:val="left"/>
        <w:rPr>
          <w:rFonts w:ascii="Cambria" w:hAnsi="Cambria" w:cs="Arial"/>
          <w:b/>
          <w:bCs/>
          <w:smallCaps w:val="0"/>
          <w:sz w:val="20"/>
          <w:szCs w:val="20"/>
        </w:rPr>
      </w:pPr>
    </w:p>
    <w:p w:rsidR="003D0843" w:rsidRDefault="003D0843" w:rsidP="007170E0">
      <w:pPr>
        <w:pStyle w:val="Tekstpodstawowy"/>
        <w:spacing w:after="60" w:line="276" w:lineRule="auto"/>
        <w:jc w:val="left"/>
        <w:rPr>
          <w:rFonts w:ascii="Cambria" w:hAnsi="Cambria" w:cs="Arial"/>
          <w:b/>
          <w:bCs/>
          <w:smallCaps w:val="0"/>
          <w:sz w:val="20"/>
          <w:szCs w:val="20"/>
        </w:rPr>
      </w:pPr>
    </w:p>
    <w:p w:rsidR="00DC667D" w:rsidRDefault="00DC667D" w:rsidP="00290193">
      <w:pPr>
        <w:pStyle w:val="Tekstpodstawowy"/>
        <w:spacing w:after="60" w:line="276" w:lineRule="auto"/>
        <w:ind w:left="7080"/>
        <w:jc w:val="left"/>
        <w:rPr>
          <w:rFonts w:ascii="Cambria" w:hAnsi="Cambria" w:cs="Arial"/>
          <w:b/>
          <w:bCs/>
          <w:smallCaps w:val="0"/>
          <w:sz w:val="22"/>
          <w:szCs w:val="22"/>
        </w:rPr>
      </w:pPr>
    </w:p>
    <w:p w:rsidR="009C6923" w:rsidRDefault="00290193" w:rsidP="00290193">
      <w:pPr>
        <w:pStyle w:val="Tekstpodstawowy"/>
        <w:spacing w:after="60" w:line="276" w:lineRule="auto"/>
        <w:ind w:left="7080"/>
        <w:jc w:val="left"/>
        <w:rPr>
          <w:rFonts w:ascii="Cambria" w:hAnsi="Cambria" w:cs="Arial"/>
          <w:b/>
          <w:bCs/>
          <w:smallCaps w:val="0"/>
          <w:sz w:val="22"/>
          <w:szCs w:val="22"/>
        </w:rPr>
      </w:pPr>
      <w:r>
        <w:rPr>
          <w:rFonts w:ascii="Cambria" w:hAnsi="Cambria" w:cs="Arial"/>
          <w:b/>
          <w:bCs/>
          <w:smallCaps w:val="0"/>
          <w:sz w:val="22"/>
          <w:szCs w:val="22"/>
        </w:rPr>
        <w:t xml:space="preserve">     </w:t>
      </w:r>
      <w:r w:rsidRPr="00290193">
        <w:rPr>
          <w:rFonts w:ascii="Cambria" w:hAnsi="Cambria" w:cs="Arial"/>
          <w:b/>
          <w:bCs/>
          <w:smallCaps w:val="0"/>
          <w:sz w:val="22"/>
          <w:szCs w:val="22"/>
        </w:rPr>
        <w:t>Załącznik nr 1</w:t>
      </w:r>
    </w:p>
    <w:p w:rsidR="0071027B" w:rsidRDefault="0071027B" w:rsidP="00290193">
      <w:pPr>
        <w:pStyle w:val="Tekstpodstawowy"/>
        <w:spacing w:after="60" w:line="276" w:lineRule="auto"/>
        <w:ind w:left="7080"/>
        <w:jc w:val="left"/>
        <w:rPr>
          <w:rFonts w:ascii="Cambria" w:hAnsi="Cambria" w:cs="Arial"/>
          <w:b/>
          <w:bCs/>
          <w:smallCaps w:val="0"/>
          <w:sz w:val="22"/>
          <w:szCs w:val="22"/>
        </w:rPr>
      </w:pPr>
    </w:p>
    <w:p w:rsidR="00290193" w:rsidRDefault="00290193" w:rsidP="00290193">
      <w:pPr>
        <w:pStyle w:val="Tekstpodstawowy"/>
        <w:spacing w:after="60" w:line="276" w:lineRule="auto"/>
        <w:rPr>
          <w:rFonts w:ascii="Cambria" w:hAnsi="Cambria" w:cs="Arial"/>
          <w:b/>
          <w:bCs/>
          <w:smallCaps w:val="0"/>
          <w:sz w:val="22"/>
          <w:szCs w:val="22"/>
        </w:rPr>
      </w:pPr>
    </w:p>
    <w:p w:rsidR="00290193" w:rsidRPr="006359D3" w:rsidRDefault="00290193" w:rsidP="00290193">
      <w:pPr>
        <w:jc w:val="center"/>
        <w:rPr>
          <w:b/>
          <w:color w:val="000000"/>
        </w:rPr>
      </w:pPr>
      <w:r w:rsidRPr="006359D3">
        <w:rPr>
          <w:b/>
          <w:color w:val="000000"/>
        </w:rPr>
        <w:t>Opis przedmiotu zamówienia/wzór formularza ofertowego</w:t>
      </w:r>
    </w:p>
    <w:p w:rsidR="00290193" w:rsidRPr="006359D3" w:rsidRDefault="00290193" w:rsidP="00290193">
      <w:pPr>
        <w:pStyle w:val="Tekstpodstawowy"/>
        <w:spacing w:after="60" w:line="276" w:lineRule="auto"/>
        <w:rPr>
          <w:rFonts w:ascii="Times New Roman" w:hAnsi="Times New Roman"/>
          <w:b/>
          <w:bCs/>
          <w:smallCaps w:val="0"/>
          <w:sz w:val="24"/>
          <w:szCs w:val="24"/>
        </w:rPr>
      </w:pPr>
    </w:p>
    <w:p w:rsidR="00290193" w:rsidRPr="006359D3" w:rsidRDefault="006359D3" w:rsidP="00290193">
      <w:pPr>
        <w:pStyle w:val="Tekstpodstawowy"/>
        <w:spacing w:after="60" w:line="276" w:lineRule="auto"/>
        <w:rPr>
          <w:rFonts w:ascii="Times New Roman" w:hAnsi="Times New Roman"/>
          <w:b/>
          <w:bCs/>
          <w:smallCaps w:val="0"/>
          <w:sz w:val="24"/>
          <w:szCs w:val="24"/>
          <w:u w:val="single"/>
        </w:rPr>
      </w:pPr>
      <w:r w:rsidRPr="006359D3">
        <w:rPr>
          <w:rFonts w:ascii="Times New Roman" w:hAnsi="Times New Roman"/>
          <w:b/>
          <w:bCs/>
          <w:smallCaps w:val="0"/>
          <w:sz w:val="24"/>
          <w:szCs w:val="24"/>
          <w:u w:val="single"/>
        </w:rPr>
        <w:t>Zadanie nr 1</w:t>
      </w:r>
    </w:p>
    <w:p w:rsidR="006359D3" w:rsidRPr="006359D3" w:rsidRDefault="006359D3" w:rsidP="00290193">
      <w:pPr>
        <w:pStyle w:val="Tekstpodstawowy"/>
        <w:spacing w:after="60" w:line="276" w:lineRule="auto"/>
        <w:rPr>
          <w:rFonts w:ascii="Times New Roman" w:hAnsi="Times New Roman"/>
          <w:b/>
          <w:bCs/>
          <w:smallCaps w:val="0"/>
          <w:sz w:val="24"/>
          <w:szCs w:val="24"/>
        </w:rPr>
      </w:pPr>
    </w:p>
    <w:p w:rsidR="00290193" w:rsidRPr="006359D3" w:rsidRDefault="00290193" w:rsidP="00290193">
      <w:pPr>
        <w:pStyle w:val="Tekstpodstawowy"/>
        <w:rPr>
          <w:rFonts w:ascii="Times New Roman" w:eastAsia="Times New Roman" w:hAnsi="Times New Roman"/>
          <w:color w:val="000000"/>
          <w:sz w:val="24"/>
          <w:szCs w:val="24"/>
        </w:rPr>
      </w:pPr>
      <w:r w:rsidRPr="006359D3">
        <w:rPr>
          <w:rFonts w:ascii="Times New Roman" w:eastAsia="Times New Roman" w:hAnsi="Times New Roman"/>
          <w:color w:val="000000"/>
          <w:sz w:val="24"/>
          <w:szCs w:val="24"/>
        </w:rPr>
        <w:t xml:space="preserve">W odpowiedzi na ogłoszenie dotyczące udzielenia zamówienia </w:t>
      </w:r>
    </w:p>
    <w:p w:rsidR="00290193" w:rsidRDefault="00290193" w:rsidP="00290193">
      <w:pPr>
        <w:pStyle w:val="Tekstpodstawowy"/>
        <w:rPr>
          <w:rFonts w:asciiTheme="majorHAnsi" w:eastAsia="Times New Roman" w:hAnsiTheme="majorHAnsi" w:cs="Calibri"/>
          <w:color w:val="000000"/>
          <w:sz w:val="22"/>
          <w:szCs w:val="22"/>
        </w:rPr>
      </w:pPr>
      <w:r w:rsidRPr="006359D3">
        <w:rPr>
          <w:rFonts w:ascii="Times New Roman" w:eastAsia="Times New Roman" w:hAnsi="Times New Roman"/>
          <w:color w:val="000000"/>
          <w:sz w:val="24"/>
          <w:szCs w:val="24"/>
        </w:rPr>
        <w:t xml:space="preserve">na usługę serwisową sprzętu medycznego </w:t>
      </w:r>
      <w:r w:rsidRPr="006359D3">
        <w:rPr>
          <w:rFonts w:ascii="Times New Roman" w:eastAsia="Times New Roman" w:hAnsi="Times New Roman"/>
          <w:color w:val="000000"/>
          <w:sz w:val="24"/>
          <w:szCs w:val="24"/>
        </w:rPr>
        <w:br/>
        <w:t>znak sprawy SZSPOO.SZPiGM. 3810/</w:t>
      </w:r>
      <w:r w:rsidR="006359D3">
        <w:rPr>
          <w:rFonts w:ascii="Times New Roman" w:eastAsia="Times New Roman" w:hAnsi="Times New Roman"/>
          <w:color w:val="000000"/>
          <w:sz w:val="24"/>
          <w:szCs w:val="24"/>
        </w:rPr>
        <w:t>35</w:t>
      </w:r>
      <w:r w:rsidRPr="006359D3">
        <w:rPr>
          <w:rFonts w:ascii="Times New Roman" w:eastAsia="Times New Roman" w:hAnsi="Times New Roman"/>
          <w:color w:val="000000"/>
          <w:sz w:val="24"/>
          <w:szCs w:val="24"/>
        </w:rPr>
        <w:t>/2023, przedstawiamy następującą ofertę:</w:t>
      </w:r>
    </w:p>
    <w:p w:rsidR="00290193" w:rsidRDefault="00290193" w:rsidP="00290193">
      <w:pPr>
        <w:pStyle w:val="Tekstpodstawowy"/>
        <w:rPr>
          <w:rFonts w:asciiTheme="majorHAnsi" w:eastAsia="Times New Roman" w:hAnsiTheme="majorHAnsi" w:cs="Calibri"/>
          <w:color w:val="000000"/>
          <w:sz w:val="22"/>
          <w:szCs w:val="22"/>
        </w:rPr>
      </w:pPr>
    </w:p>
    <w:p w:rsidR="00290193" w:rsidRDefault="00290193" w:rsidP="00290193">
      <w:pPr>
        <w:pStyle w:val="Tekstpodstawowy"/>
        <w:rPr>
          <w:rFonts w:asciiTheme="majorHAnsi" w:eastAsia="Times New Roman" w:hAnsiTheme="majorHAnsi" w:cs="Calibri"/>
          <w:color w:val="000000"/>
          <w:sz w:val="22"/>
          <w:szCs w:val="22"/>
        </w:rPr>
      </w:pPr>
    </w:p>
    <w:tbl>
      <w:tblPr>
        <w:tblStyle w:val="Tabela-Siatka"/>
        <w:tblW w:w="0" w:type="auto"/>
        <w:tblLook w:val="04A0"/>
      </w:tblPr>
      <w:tblGrid>
        <w:gridCol w:w="1842"/>
        <w:gridCol w:w="1842"/>
        <w:gridCol w:w="1842"/>
        <w:gridCol w:w="1843"/>
        <w:gridCol w:w="1843"/>
      </w:tblGrid>
      <w:tr w:rsidR="00290193" w:rsidTr="00290193">
        <w:tc>
          <w:tcPr>
            <w:tcW w:w="1842" w:type="dxa"/>
          </w:tcPr>
          <w:p w:rsidR="00290193" w:rsidRPr="00A02606" w:rsidRDefault="00A02606" w:rsidP="00290193">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Urządzenie</w:t>
            </w:r>
          </w:p>
        </w:tc>
        <w:tc>
          <w:tcPr>
            <w:tcW w:w="1842" w:type="dxa"/>
          </w:tcPr>
          <w:p w:rsidR="00290193" w:rsidRPr="00A02606" w:rsidRDefault="00A02606" w:rsidP="00290193">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Cena netto usług serwisowych za 1 miesiąc w PLN</w:t>
            </w:r>
          </w:p>
        </w:tc>
        <w:tc>
          <w:tcPr>
            <w:tcW w:w="1842" w:type="dxa"/>
          </w:tcPr>
          <w:p w:rsidR="00290193" w:rsidRPr="00A02606" w:rsidRDefault="00A02606" w:rsidP="00290193">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VAT %</w:t>
            </w:r>
          </w:p>
        </w:tc>
        <w:tc>
          <w:tcPr>
            <w:tcW w:w="1843" w:type="dxa"/>
          </w:tcPr>
          <w:p w:rsidR="00290193" w:rsidRPr="00A02606" w:rsidRDefault="00A02606" w:rsidP="00290193">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Wartość netto usług serwisowych za 36 miesięcy w PLN</w:t>
            </w:r>
          </w:p>
        </w:tc>
        <w:tc>
          <w:tcPr>
            <w:tcW w:w="1843" w:type="dxa"/>
          </w:tcPr>
          <w:p w:rsidR="00290193" w:rsidRDefault="00A02606" w:rsidP="00A02606">
            <w:pPr>
              <w:pStyle w:val="Tekstpodstawowy"/>
              <w:rPr>
                <w:rFonts w:asciiTheme="majorHAnsi" w:hAnsiTheme="majorHAnsi" w:cs="Arial"/>
                <w:bCs/>
                <w:smallCaps w:val="0"/>
                <w:sz w:val="22"/>
                <w:szCs w:val="22"/>
              </w:rPr>
            </w:pPr>
            <w:r w:rsidRPr="00A02606">
              <w:rPr>
                <w:rFonts w:asciiTheme="majorHAnsi" w:hAnsiTheme="majorHAnsi" w:cs="Arial"/>
                <w:b/>
                <w:bCs/>
                <w:smallCaps w:val="0"/>
                <w:sz w:val="20"/>
                <w:szCs w:val="20"/>
              </w:rPr>
              <w:t xml:space="preserve">Wartość </w:t>
            </w:r>
            <w:r>
              <w:rPr>
                <w:rFonts w:asciiTheme="majorHAnsi" w:hAnsiTheme="majorHAnsi" w:cs="Arial"/>
                <w:b/>
                <w:bCs/>
                <w:smallCaps w:val="0"/>
                <w:sz w:val="20"/>
                <w:szCs w:val="20"/>
              </w:rPr>
              <w:t>brutto</w:t>
            </w:r>
            <w:r w:rsidRPr="00A02606">
              <w:rPr>
                <w:rFonts w:asciiTheme="majorHAnsi" w:hAnsiTheme="majorHAnsi" w:cs="Arial"/>
                <w:b/>
                <w:bCs/>
                <w:smallCaps w:val="0"/>
                <w:sz w:val="20"/>
                <w:szCs w:val="20"/>
              </w:rPr>
              <w:t xml:space="preserve"> usług serwisowych za 36 miesięcy w PLN</w:t>
            </w:r>
          </w:p>
        </w:tc>
      </w:tr>
      <w:tr w:rsidR="00290193" w:rsidTr="00290193">
        <w:tc>
          <w:tcPr>
            <w:tcW w:w="1842" w:type="dxa"/>
          </w:tcPr>
          <w:p w:rsidR="00290193" w:rsidRPr="0071027B" w:rsidRDefault="00290193" w:rsidP="00290193">
            <w:pPr>
              <w:pStyle w:val="Tekstpodstawowy"/>
              <w:rPr>
                <w:rFonts w:asciiTheme="majorHAnsi" w:hAnsiTheme="majorHAnsi" w:cs="Arial"/>
                <w:b/>
                <w:bCs/>
                <w:smallCaps w:val="0"/>
                <w:sz w:val="22"/>
                <w:szCs w:val="22"/>
              </w:rPr>
            </w:pPr>
          </w:p>
          <w:p w:rsidR="004F18C7" w:rsidRDefault="004F18C7" w:rsidP="00290193">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 xml:space="preserve">Akcelerator Versa 1 </w:t>
            </w:r>
          </w:p>
          <w:p w:rsidR="00F77882" w:rsidRPr="0071027B" w:rsidRDefault="004F18C7" w:rsidP="00290193">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 xml:space="preserve">nr 109064 </w:t>
            </w:r>
          </w:p>
          <w:p w:rsidR="00F77882" w:rsidRPr="0071027B" w:rsidRDefault="00F77882" w:rsidP="00290193">
            <w:pPr>
              <w:pStyle w:val="Tekstpodstawowy"/>
              <w:rPr>
                <w:rFonts w:asciiTheme="majorHAnsi" w:hAnsiTheme="majorHAnsi" w:cs="Arial"/>
                <w:b/>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r>
      <w:tr w:rsidR="00290193" w:rsidTr="00290193">
        <w:tc>
          <w:tcPr>
            <w:tcW w:w="1842" w:type="dxa"/>
          </w:tcPr>
          <w:p w:rsidR="00290193" w:rsidRPr="0071027B" w:rsidRDefault="00290193" w:rsidP="00290193">
            <w:pPr>
              <w:pStyle w:val="Tekstpodstawowy"/>
              <w:rPr>
                <w:rFonts w:asciiTheme="majorHAnsi" w:hAnsiTheme="majorHAnsi" w:cs="Arial"/>
                <w:b/>
                <w:bCs/>
                <w:smallCaps w:val="0"/>
                <w:sz w:val="22"/>
                <w:szCs w:val="22"/>
              </w:rPr>
            </w:pPr>
          </w:p>
          <w:p w:rsidR="00F77882" w:rsidRDefault="00F77882" w:rsidP="006359D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 xml:space="preserve"> </w:t>
            </w:r>
            <w:r w:rsidR="00DC667D">
              <w:rPr>
                <w:rFonts w:asciiTheme="majorHAnsi" w:hAnsiTheme="majorHAnsi" w:cs="Arial"/>
                <w:b/>
                <w:bCs/>
                <w:smallCaps w:val="0"/>
                <w:sz w:val="22"/>
                <w:szCs w:val="22"/>
              </w:rPr>
              <w:t>Akcelerator</w:t>
            </w:r>
          </w:p>
          <w:p w:rsidR="00DC667D" w:rsidRDefault="00DC667D" w:rsidP="006359D3">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Versa 2</w:t>
            </w:r>
          </w:p>
          <w:p w:rsidR="00DC667D" w:rsidRPr="0071027B" w:rsidRDefault="00DC667D" w:rsidP="006359D3">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nr 156552</w:t>
            </w:r>
          </w:p>
          <w:p w:rsidR="00F77882" w:rsidRPr="0071027B" w:rsidRDefault="00F77882" w:rsidP="00290193">
            <w:pPr>
              <w:pStyle w:val="Tekstpodstawowy"/>
              <w:rPr>
                <w:rFonts w:asciiTheme="majorHAnsi" w:hAnsiTheme="majorHAnsi" w:cs="Arial"/>
                <w:b/>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r>
      <w:tr w:rsidR="00290193" w:rsidTr="00290193">
        <w:tc>
          <w:tcPr>
            <w:tcW w:w="1842" w:type="dxa"/>
          </w:tcPr>
          <w:p w:rsidR="00290193" w:rsidRPr="0071027B" w:rsidRDefault="00290193" w:rsidP="00290193">
            <w:pPr>
              <w:pStyle w:val="Tekstpodstawowy"/>
              <w:rPr>
                <w:rFonts w:asciiTheme="majorHAnsi" w:hAnsiTheme="majorHAnsi" w:cs="Arial"/>
                <w:b/>
                <w:bCs/>
                <w:smallCaps w:val="0"/>
                <w:sz w:val="22"/>
                <w:szCs w:val="22"/>
              </w:rPr>
            </w:pPr>
          </w:p>
          <w:p w:rsidR="00F77882" w:rsidRDefault="00DC667D" w:rsidP="006359D3">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System zarządzania MOSAIQ</w:t>
            </w:r>
          </w:p>
          <w:p w:rsidR="00DC667D" w:rsidRPr="0071027B" w:rsidRDefault="00DC667D" w:rsidP="006359D3">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nr BRZ001</w:t>
            </w:r>
          </w:p>
          <w:p w:rsidR="00F77882" w:rsidRPr="0071027B" w:rsidRDefault="00F77882" w:rsidP="00290193">
            <w:pPr>
              <w:pStyle w:val="Tekstpodstawowy"/>
              <w:rPr>
                <w:rFonts w:asciiTheme="majorHAnsi" w:hAnsiTheme="majorHAnsi" w:cs="Arial"/>
                <w:b/>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r>
      <w:tr w:rsidR="00290193" w:rsidTr="00290193">
        <w:tc>
          <w:tcPr>
            <w:tcW w:w="1842" w:type="dxa"/>
          </w:tcPr>
          <w:p w:rsidR="00290193" w:rsidRPr="0071027B" w:rsidRDefault="00290193" w:rsidP="00290193">
            <w:pPr>
              <w:pStyle w:val="Tekstpodstawowy"/>
              <w:rPr>
                <w:rFonts w:asciiTheme="majorHAnsi" w:hAnsiTheme="majorHAnsi" w:cs="Arial"/>
                <w:b/>
                <w:bCs/>
                <w:smallCaps w:val="0"/>
                <w:sz w:val="22"/>
                <w:szCs w:val="22"/>
              </w:rPr>
            </w:pPr>
          </w:p>
          <w:p w:rsidR="00DC667D" w:rsidRDefault="00DC667D" w:rsidP="006359D3">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System planowania</w:t>
            </w:r>
          </w:p>
          <w:p w:rsidR="00F77882" w:rsidRPr="0071027B" w:rsidRDefault="00DC667D" w:rsidP="006359D3">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Monaco</w:t>
            </w:r>
            <w:r w:rsidR="00F77882" w:rsidRPr="0071027B">
              <w:rPr>
                <w:rFonts w:asciiTheme="majorHAnsi" w:hAnsiTheme="majorHAnsi" w:cs="Arial"/>
                <w:b/>
                <w:bCs/>
                <w:smallCaps w:val="0"/>
                <w:sz w:val="22"/>
                <w:szCs w:val="22"/>
              </w:rPr>
              <w:t xml:space="preserve"> </w:t>
            </w:r>
          </w:p>
          <w:p w:rsidR="00F77882" w:rsidRPr="0071027B" w:rsidRDefault="00F77882" w:rsidP="00290193">
            <w:pPr>
              <w:pStyle w:val="Tekstpodstawowy"/>
              <w:rPr>
                <w:rFonts w:asciiTheme="majorHAnsi" w:hAnsiTheme="majorHAnsi" w:cs="Arial"/>
                <w:b/>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r>
      <w:tr w:rsidR="00290193" w:rsidTr="00290193">
        <w:tc>
          <w:tcPr>
            <w:tcW w:w="1842" w:type="dxa"/>
          </w:tcPr>
          <w:p w:rsidR="00290193" w:rsidRPr="0071027B" w:rsidRDefault="00290193" w:rsidP="00290193">
            <w:pPr>
              <w:pStyle w:val="Tekstpodstawowy"/>
              <w:rPr>
                <w:rFonts w:asciiTheme="majorHAnsi" w:hAnsiTheme="majorHAnsi" w:cs="Arial"/>
                <w:b/>
                <w:bCs/>
                <w:smallCaps w:val="0"/>
                <w:sz w:val="22"/>
                <w:szCs w:val="22"/>
              </w:rPr>
            </w:pPr>
          </w:p>
          <w:p w:rsidR="00F77882" w:rsidRDefault="00DC667D" w:rsidP="006359D3">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Bramkowanie ABC</w:t>
            </w:r>
          </w:p>
          <w:p w:rsidR="00F77882" w:rsidRPr="0071027B" w:rsidRDefault="00F77882" w:rsidP="0071027B">
            <w:pPr>
              <w:pStyle w:val="Tekstpodstawowy"/>
              <w:jc w:val="left"/>
              <w:rPr>
                <w:rFonts w:asciiTheme="majorHAnsi" w:hAnsiTheme="majorHAnsi" w:cs="Arial"/>
                <w:b/>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r>
      <w:tr w:rsidR="00DC667D" w:rsidTr="00290193">
        <w:tc>
          <w:tcPr>
            <w:tcW w:w="1842" w:type="dxa"/>
          </w:tcPr>
          <w:p w:rsidR="00DC667D" w:rsidRDefault="00DC667D" w:rsidP="00290193">
            <w:pPr>
              <w:pStyle w:val="Tekstpodstawowy"/>
              <w:rPr>
                <w:rFonts w:asciiTheme="majorHAnsi" w:hAnsiTheme="majorHAnsi" w:cs="Arial"/>
                <w:b/>
                <w:bCs/>
                <w:smallCaps w:val="0"/>
                <w:sz w:val="22"/>
                <w:szCs w:val="22"/>
              </w:rPr>
            </w:pPr>
          </w:p>
          <w:p w:rsidR="00DC667D" w:rsidRDefault="00DC667D" w:rsidP="00290193">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QA Dosisoft</w:t>
            </w:r>
          </w:p>
          <w:p w:rsidR="00DC667D" w:rsidRPr="0071027B" w:rsidRDefault="00DC667D" w:rsidP="00290193">
            <w:pPr>
              <w:pStyle w:val="Tekstpodstawowy"/>
              <w:rPr>
                <w:rFonts w:asciiTheme="majorHAnsi" w:hAnsiTheme="majorHAnsi" w:cs="Arial"/>
                <w:b/>
                <w:bCs/>
                <w:smallCaps w:val="0"/>
                <w:sz w:val="22"/>
                <w:szCs w:val="22"/>
              </w:rPr>
            </w:pPr>
          </w:p>
        </w:tc>
        <w:tc>
          <w:tcPr>
            <w:tcW w:w="1842" w:type="dxa"/>
          </w:tcPr>
          <w:p w:rsidR="00DC667D" w:rsidRDefault="00DC667D" w:rsidP="00290193">
            <w:pPr>
              <w:pStyle w:val="Tekstpodstawowy"/>
              <w:rPr>
                <w:rFonts w:asciiTheme="majorHAnsi" w:hAnsiTheme="majorHAnsi" w:cs="Arial"/>
                <w:bCs/>
                <w:smallCaps w:val="0"/>
                <w:sz w:val="22"/>
                <w:szCs w:val="22"/>
              </w:rPr>
            </w:pPr>
          </w:p>
        </w:tc>
        <w:tc>
          <w:tcPr>
            <w:tcW w:w="1842" w:type="dxa"/>
          </w:tcPr>
          <w:p w:rsidR="00DC667D" w:rsidRDefault="00DC667D" w:rsidP="00290193">
            <w:pPr>
              <w:pStyle w:val="Tekstpodstawowy"/>
              <w:rPr>
                <w:rFonts w:asciiTheme="majorHAnsi" w:hAnsiTheme="majorHAnsi" w:cs="Arial"/>
                <w:bCs/>
                <w:smallCaps w:val="0"/>
                <w:sz w:val="22"/>
                <w:szCs w:val="22"/>
              </w:rPr>
            </w:pPr>
          </w:p>
        </w:tc>
        <w:tc>
          <w:tcPr>
            <w:tcW w:w="1843" w:type="dxa"/>
          </w:tcPr>
          <w:p w:rsidR="00DC667D" w:rsidRDefault="00DC667D" w:rsidP="00290193">
            <w:pPr>
              <w:pStyle w:val="Tekstpodstawowy"/>
              <w:rPr>
                <w:rFonts w:asciiTheme="majorHAnsi" w:hAnsiTheme="majorHAnsi" w:cs="Arial"/>
                <w:bCs/>
                <w:smallCaps w:val="0"/>
                <w:sz w:val="22"/>
                <w:szCs w:val="22"/>
              </w:rPr>
            </w:pPr>
          </w:p>
        </w:tc>
        <w:tc>
          <w:tcPr>
            <w:tcW w:w="1843" w:type="dxa"/>
          </w:tcPr>
          <w:p w:rsidR="00DC667D" w:rsidRDefault="00DC667D" w:rsidP="00290193">
            <w:pPr>
              <w:pStyle w:val="Tekstpodstawowy"/>
              <w:rPr>
                <w:rFonts w:asciiTheme="majorHAnsi" w:hAnsiTheme="majorHAnsi" w:cs="Arial"/>
                <w:bCs/>
                <w:smallCaps w:val="0"/>
                <w:sz w:val="22"/>
                <w:szCs w:val="22"/>
              </w:rPr>
            </w:pPr>
          </w:p>
        </w:tc>
      </w:tr>
      <w:tr w:rsidR="00290193" w:rsidTr="00290193">
        <w:tc>
          <w:tcPr>
            <w:tcW w:w="1842" w:type="dxa"/>
          </w:tcPr>
          <w:p w:rsidR="00290193" w:rsidRDefault="00290193" w:rsidP="00290193">
            <w:pPr>
              <w:pStyle w:val="Tekstpodstawowy"/>
              <w:rPr>
                <w:rFonts w:asciiTheme="majorHAnsi" w:hAnsiTheme="majorHAnsi" w:cs="Arial"/>
                <w:bCs/>
                <w:smallCaps w:val="0"/>
                <w:sz w:val="22"/>
                <w:szCs w:val="22"/>
              </w:rPr>
            </w:pPr>
          </w:p>
          <w:p w:rsidR="0071027B" w:rsidRDefault="0071027B" w:rsidP="00290193">
            <w:pPr>
              <w:pStyle w:val="Tekstpodstawowy"/>
              <w:rPr>
                <w:rFonts w:asciiTheme="majorHAnsi" w:hAnsiTheme="majorHAnsi" w:cs="Arial"/>
                <w:bCs/>
                <w:smallCaps w:val="0"/>
                <w:sz w:val="22"/>
                <w:szCs w:val="22"/>
              </w:rPr>
            </w:pPr>
            <w:r>
              <w:rPr>
                <w:rFonts w:asciiTheme="majorHAnsi" w:hAnsiTheme="majorHAnsi" w:cs="Arial"/>
                <w:bCs/>
                <w:smallCaps w:val="0"/>
                <w:sz w:val="22"/>
                <w:szCs w:val="22"/>
              </w:rPr>
              <w:t>x</w:t>
            </w:r>
          </w:p>
          <w:p w:rsidR="0071027B" w:rsidRDefault="0071027B" w:rsidP="00290193">
            <w:pPr>
              <w:pStyle w:val="Tekstpodstawowy"/>
              <w:rPr>
                <w:rFonts w:asciiTheme="majorHAnsi" w:hAnsiTheme="majorHAnsi" w:cs="Arial"/>
                <w:bCs/>
                <w:smallCaps w:val="0"/>
                <w:sz w:val="22"/>
                <w:szCs w:val="22"/>
              </w:rPr>
            </w:pPr>
          </w:p>
        </w:tc>
        <w:tc>
          <w:tcPr>
            <w:tcW w:w="1842" w:type="dxa"/>
          </w:tcPr>
          <w:p w:rsidR="00290193" w:rsidRDefault="00290193" w:rsidP="00290193">
            <w:pPr>
              <w:pStyle w:val="Tekstpodstawowy"/>
              <w:rPr>
                <w:rFonts w:asciiTheme="majorHAnsi" w:hAnsiTheme="majorHAnsi" w:cs="Arial"/>
                <w:bCs/>
                <w:smallCaps w:val="0"/>
                <w:sz w:val="22"/>
                <w:szCs w:val="22"/>
              </w:rPr>
            </w:pPr>
          </w:p>
          <w:p w:rsidR="0071027B" w:rsidRDefault="0071027B" w:rsidP="00290193">
            <w:pPr>
              <w:pStyle w:val="Tekstpodstawowy"/>
              <w:rPr>
                <w:rFonts w:asciiTheme="majorHAnsi" w:hAnsiTheme="majorHAnsi" w:cs="Arial"/>
                <w:bCs/>
                <w:smallCaps w:val="0"/>
                <w:sz w:val="22"/>
                <w:szCs w:val="22"/>
              </w:rPr>
            </w:pPr>
            <w:r>
              <w:rPr>
                <w:rFonts w:asciiTheme="majorHAnsi" w:hAnsiTheme="majorHAnsi" w:cs="Arial"/>
                <w:bCs/>
                <w:smallCaps w:val="0"/>
                <w:sz w:val="22"/>
                <w:szCs w:val="22"/>
              </w:rPr>
              <w:t>x</w:t>
            </w:r>
          </w:p>
        </w:tc>
        <w:tc>
          <w:tcPr>
            <w:tcW w:w="1842" w:type="dxa"/>
          </w:tcPr>
          <w:p w:rsidR="00290193" w:rsidRDefault="00290193" w:rsidP="00290193">
            <w:pPr>
              <w:pStyle w:val="Tekstpodstawowy"/>
              <w:rPr>
                <w:rFonts w:asciiTheme="majorHAnsi" w:hAnsiTheme="majorHAnsi" w:cs="Arial"/>
                <w:bCs/>
                <w:smallCaps w:val="0"/>
                <w:sz w:val="22"/>
                <w:szCs w:val="22"/>
              </w:rPr>
            </w:pPr>
          </w:p>
          <w:p w:rsidR="0071027B" w:rsidRPr="0071027B" w:rsidRDefault="0071027B" w:rsidP="00290193">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razem:</w:t>
            </w:r>
          </w:p>
        </w:tc>
        <w:tc>
          <w:tcPr>
            <w:tcW w:w="1843" w:type="dxa"/>
          </w:tcPr>
          <w:p w:rsidR="00290193" w:rsidRDefault="00290193" w:rsidP="00290193">
            <w:pPr>
              <w:pStyle w:val="Tekstpodstawowy"/>
              <w:rPr>
                <w:rFonts w:asciiTheme="majorHAnsi" w:hAnsiTheme="majorHAnsi" w:cs="Arial"/>
                <w:bCs/>
                <w:smallCaps w:val="0"/>
                <w:sz w:val="22"/>
                <w:szCs w:val="22"/>
              </w:rPr>
            </w:pPr>
          </w:p>
        </w:tc>
        <w:tc>
          <w:tcPr>
            <w:tcW w:w="1843" w:type="dxa"/>
          </w:tcPr>
          <w:p w:rsidR="00290193" w:rsidRDefault="00290193" w:rsidP="00290193">
            <w:pPr>
              <w:pStyle w:val="Tekstpodstawowy"/>
              <w:rPr>
                <w:rFonts w:asciiTheme="majorHAnsi" w:hAnsiTheme="majorHAnsi" w:cs="Arial"/>
                <w:bCs/>
                <w:smallCaps w:val="0"/>
                <w:sz w:val="22"/>
                <w:szCs w:val="22"/>
              </w:rPr>
            </w:pPr>
          </w:p>
        </w:tc>
      </w:tr>
    </w:tbl>
    <w:p w:rsidR="00290193" w:rsidRDefault="00290193" w:rsidP="00290193">
      <w:pPr>
        <w:pStyle w:val="Tekstpodstawowy"/>
        <w:jc w:val="both"/>
        <w:rPr>
          <w:rFonts w:asciiTheme="majorHAnsi" w:hAnsiTheme="majorHAnsi" w:cs="Arial"/>
          <w:bCs/>
          <w:smallCaps w:val="0"/>
          <w:sz w:val="22"/>
          <w:szCs w:val="22"/>
        </w:rPr>
      </w:pPr>
    </w:p>
    <w:p w:rsidR="00290193" w:rsidRDefault="00290193" w:rsidP="00290193">
      <w:pPr>
        <w:pStyle w:val="Tekstpodstawowy"/>
        <w:jc w:val="both"/>
        <w:rPr>
          <w:rFonts w:asciiTheme="majorHAnsi" w:hAnsiTheme="majorHAnsi" w:cs="Arial"/>
          <w:bCs/>
          <w:smallCaps w:val="0"/>
          <w:sz w:val="22"/>
          <w:szCs w:val="22"/>
        </w:rPr>
      </w:pPr>
    </w:p>
    <w:p w:rsidR="00290193" w:rsidRDefault="00290193" w:rsidP="00290193">
      <w:pPr>
        <w:pStyle w:val="Tekstpodstawowy"/>
        <w:jc w:val="left"/>
        <w:rPr>
          <w:rFonts w:asciiTheme="majorHAnsi" w:hAnsiTheme="majorHAnsi" w:cs="Arial"/>
          <w:bCs/>
          <w:smallCaps w:val="0"/>
          <w:sz w:val="22"/>
          <w:szCs w:val="22"/>
        </w:rPr>
      </w:pPr>
      <w:r>
        <w:rPr>
          <w:rFonts w:asciiTheme="majorHAnsi" w:hAnsiTheme="majorHAnsi" w:cs="Arial"/>
          <w:bCs/>
          <w:smallCaps w:val="0"/>
          <w:sz w:val="22"/>
          <w:szCs w:val="22"/>
        </w:rPr>
        <w:lastRenderedPageBreak/>
        <w:t>Termin płatności: ……………. (50 lub 60 dni)</w:t>
      </w:r>
    </w:p>
    <w:p w:rsidR="00290193" w:rsidRDefault="00290193" w:rsidP="00290193">
      <w:pPr>
        <w:pStyle w:val="Tekstpodstawowy"/>
        <w:jc w:val="left"/>
        <w:rPr>
          <w:rFonts w:asciiTheme="majorHAnsi" w:hAnsiTheme="majorHAnsi" w:cs="Arial"/>
          <w:bCs/>
          <w:smallCaps w:val="0"/>
          <w:sz w:val="22"/>
          <w:szCs w:val="22"/>
        </w:rPr>
      </w:pPr>
    </w:p>
    <w:p w:rsidR="00290193" w:rsidRDefault="00290193" w:rsidP="00290193">
      <w:pPr>
        <w:pStyle w:val="Tekstpodstawowy"/>
        <w:jc w:val="left"/>
        <w:rPr>
          <w:rFonts w:asciiTheme="majorHAnsi" w:hAnsiTheme="majorHAnsi" w:cs="Arial"/>
          <w:bCs/>
          <w:smallCaps w:val="0"/>
          <w:sz w:val="22"/>
          <w:szCs w:val="22"/>
        </w:rPr>
      </w:pPr>
    </w:p>
    <w:p w:rsidR="00A02606" w:rsidRPr="00A02606" w:rsidRDefault="00A02606" w:rsidP="00A02606">
      <w:pPr>
        <w:pStyle w:val="Bezodstpw"/>
        <w:rPr>
          <w:rFonts w:ascii="Cambria" w:hAnsi="Cambria"/>
          <w:sz w:val="22"/>
          <w:szCs w:val="22"/>
        </w:rPr>
      </w:pPr>
      <w:r w:rsidRPr="00A02606">
        <w:rPr>
          <w:rFonts w:ascii="Cambria" w:hAnsi="Cambria"/>
          <w:sz w:val="22"/>
          <w:szCs w:val="22"/>
        </w:rPr>
        <w:t>Wykonawca:</w:t>
      </w:r>
    </w:p>
    <w:p w:rsidR="00A02606" w:rsidRPr="00A02606" w:rsidRDefault="00A02606" w:rsidP="00A02606">
      <w:pPr>
        <w:pStyle w:val="Bezodstpw"/>
        <w:rPr>
          <w:rFonts w:ascii="Cambria" w:hAnsi="Cambria"/>
          <w:sz w:val="22"/>
          <w:szCs w:val="22"/>
        </w:rPr>
      </w:pPr>
      <w:r w:rsidRPr="00A02606">
        <w:rPr>
          <w:rFonts w:ascii="Cambria" w:hAnsi="Cambria"/>
          <w:sz w:val="22"/>
          <w:szCs w:val="22"/>
        </w:rPr>
        <w:t>………………………..……………</w:t>
      </w:r>
    </w:p>
    <w:p w:rsidR="00A02606" w:rsidRPr="00A02606" w:rsidRDefault="00A02606" w:rsidP="00A02606">
      <w:pPr>
        <w:pStyle w:val="Bezodstpw"/>
        <w:rPr>
          <w:rFonts w:ascii="Cambria" w:hAnsi="Cambria"/>
          <w:sz w:val="22"/>
          <w:szCs w:val="22"/>
        </w:rPr>
      </w:pPr>
      <w:r w:rsidRPr="00A02606">
        <w:rPr>
          <w:rFonts w:ascii="Cambria" w:hAnsi="Cambria"/>
          <w:sz w:val="22"/>
          <w:szCs w:val="22"/>
        </w:rPr>
        <w:t>………………………………..……</w:t>
      </w:r>
    </w:p>
    <w:p w:rsidR="00A02606" w:rsidRPr="00A02606" w:rsidRDefault="00A02606" w:rsidP="00A02606">
      <w:pPr>
        <w:pStyle w:val="Bezodstpw"/>
        <w:rPr>
          <w:rFonts w:ascii="Cambria" w:hAnsi="Cambria"/>
          <w:sz w:val="22"/>
          <w:szCs w:val="22"/>
        </w:rPr>
      </w:pPr>
      <w:r w:rsidRPr="00A02606">
        <w:rPr>
          <w:rFonts w:ascii="Cambria" w:hAnsi="Cambria"/>
          <w:sz w:val="22"/>
          <w:szCs w:val="22"/>
        </w:rPr>
        <w:t>……………………………..………</w:t>
      </w:r>
    </w:p>
    <w:p w:rsidR="00A02606" w:rsidRPr="00A02606" w:rsidRDefault="00A02606" w:rsidP="00A02606">
      <w:pPr>
        <w:pStyle w:val="Bezodstpw"/>
        <w:rPr>
          <w:rFonts w:ascii="Cambria" w:hAnsi="Cambria"/>
          <w:i/>
          <w:sz w:val="22"/>
          <w:szCs w:val="22"/>
        </w:rPr>
      </w:pPr>
      <w:r w:rsidRPr="00A02606">
        <w:rPr>
          <w:rFonts w:ascii="Cambria" w:hAnsi="Cambria"/>
          <w:sz w:val="22"/>
          <w:szCs w:val="22"/>
        </w:rPr>
        <w:t>(</w:t>
      </w:r>
      <w:r w:rsidRPr="00A02606">
        <w:rPr>
          <w:rFonts w:ascii="Cambria" w:hAnsi="Cambria"/>
          <w:i/>
          <w:sz w:val="22"/>
          <w:szCs w:val="22"/>
        </w:rPr>
        <w:t>pełna nazwa/firma, adres)</w:t>
      </w:r>
    </w:p>
    <w:p w:rsidR="00A02606" w:rsidRPr="00A02606" w:rsidRDefault="00A02606" w:rsidP="00A02606">
      <w:pPr>
        <w:pStyle w:val="Bezodstpw"/>
        <w:rPr>
          <w:rFonts w:ascii="Cambria" w:hAnsi="Cambria"/>
          <w:i/>
          <w:sz w:val="22"/>
          <w:szCs w:val="22"/>
        </w:rPr>
      </w:pPr>
    </w:p>
    <w:p w:rsidR="00A02606" w:rsidRPr="00A02606" w:rsidRDefault="00A02606" w:rsidP="00A02606">
      <w:pPr>
        <w:pStyle w:val="Bezodstpw"/>
        <w:rPr>
          <w:rFonts w:ascii="Cambria" w:hAnsi="Cambria"/>
          <w:i/>
          <w:sz w:val="22"/>
          <w:szCs w:val="22"/>
        </w:rPr>
      </w:pPr>
      <w:r w:rsidRPr="00A02606">
        <w:rPr>
          <w:rFonts w:ascii="Cambria" w:hAnsi="Cambria"/>
          <w:i/>
          <w:sz w:val="22"/>
          <w:szCs w:val="22"/>
        </w:rPr>
        <w:t>NIP…………………..……………..</w:t>
      </w:r>
    </w:p>
    <w:p w:rsidR="00A02606" w:rsidRDefault="00A02606" w:rsidP="00A02606">
      <w:pPr>
        <w:pStyle w:val="Bezodstpw"/>
        <w:rPr>
          <w:rFonts w:ascii="Cambria" w:hAnsi="Cambria"/>
          <w:i/>
          <w:sz w:val="22"/>
          <w:szCs w:val="22"/>
        </w:rPr>
      </w:pPr>
    </w:p>
    <w:p w:rsidR="00A02606" w:rsidRDefault="00A02606" w:rsidP="00A02606">
      <w:pPr>
        <w:pStyle w:val="Bezodstpw"/>
        <w:rPr>
          <w:rFonts w:ascii="Cambria" w:hAnsi="Cambria"/>
          <w:i/>
          <w:sz w:val="22"/>
          <w:szCs w:val="22"/>
        </w:rPr>
      </w:pPr>
      <w:r w:rsidRPr="00A02606">
        <w:rPr>
          <w:rFonts w:ascii="Cambria" w:hAnsi="Cambria"/>
          <w:i/>
          <w:sz w:val="22"/>
          <w:szCs w:val="22"/>
        </w:rPr>
        <w:t>KRS w przypadku spółki ………………………….</w:t>
      </w:r>
    </w:p>
    <w:p w:rsidR="00A02606" w:rsidRPr="00A02606" w:rsidRDefault="00A02606" w:rsidP="00A02606">
      <w:pPr>
        <w:pStyle w:val="Bezodstpw"/>
        <w:rPr>
          <w:rFonts w:ascii="Cambria" w:hAnsi="Cambria"/>
          <w:sz w:val="22"/>
          <w:szCs w:val="22"/>
        </w:rPr>
      </w:pPr>
    </w:p>
    <w:p w:rsidR="00A02606" w:rsidRPr="00A02606" w:rsidRDefault="00A02606" w:rsidP="00A02606">
      <w:pPr>
        <w:rPr>
          <w:rFonts w:cs="Calibri"/>
          <w:bCs/>
          <w:i/>
          <w:sz w:val="22"/>
          <w:szCs w:val="22"/>
        </w:rPr>
      </w:pPr>
      <w:r w:rsidRPr="00A02606">
        <w:rPr>
          <w:rFonts w:cs="Calibri"/>
          <w:bCs/>
          <w:i/>
          <w:sz w:val="22"/>
          <w:szCs w:val="22"/>
        </w:rPr>
        <w:t>Osoba/y upoważniona/e do kontaktu:</w:t>
      </w:r>
    </w:p>
    <w:p w:rsidR="00A02606" w:rsidRPr="00A02606" w:rsidRDefault="00A02606" w:rsidP="00A02606">
      <w:pPr>
        <w:rPr>
          <w:rFonts w:cs="Calibri"/>
          <w:bCs/>
          <w:i/>
          <w:sz w:val="22"/>
          <w:szCs w:val="22"/>
        </w:rPr>
      </w:pPr>
      <w:r w:rsidRPr="00A02606">
        <w:rPr>
          <w:rFonts w:cs="Calibri"/>
          <w:bCs/>
          <w:i/>
          <w:sz w:val="22"/>
          <w:szCs w:val="22"/>
        </w:rPr>
        <w:t>……………………………………..</w:t>
      </w:r>
    </w:p>
    <w:p w:rsidR="00A02606" w:rsidRPr="00A02606" w:rsidRDefault="00A02606" w:rsidP="00A02606">
      <w:pPr>
        <w:rPr>
          <w:rFonts w:cs="Calibri"/>
          <w:bCs/>
          <w:i/>
          <w:sz w:val="22"/>
          <w:szCs w:val="22"/>
        </w:rPr>
      </w:pPr>
      <w:r w:rsidRPr="00A02606">
        <w:rPr>
          <w:rFonts w:cs="Calibri"/>
          <w:bCs/>
          <w:i/>
          <w:sz w:val="22"/>
          <w:szCs w:val="22"/>
        </w:rPr>
        <w:t>Nr tel. …………………………….</w:t>
      </w:r>
    </w:p>
    <w:p w:rsidR="00A02606" w:rsidRPr="00A02606" w:rsidRDefault="00A02606" w:rsidP="00A02606">
      <w:pPr>
        <w:rPr>
          <w:rFonts w:cs="Calibri"/>
          <w:bCs/>
          <w:i/>
          <w:sz w:val="22"/>
          <w:szCs w:val="22"/>
        </w:rPr>
      </w:pPr>
      <w:r w:rsidRPr="00A02606">
        <w:rPr>
          <w:rFonts w:cs="Calibri"/>
          <w:bCs/>
          <w:i/>
          <w:sz w:val="22"/>
          <w:szCs w:val="22"/>
        </w:rPr>
        <w:t>mail …………………..…………..</w:t>
      </w:r>
    </w:p>
    <w:p w:rsidR="00DB48A6" w:rsidRDefault="00DB48A6" w:rsidP="00290193">
      <w:pPr>
        <w:pStyle w:val="Tekstpodstawowy"/>
        <w:jc w:val="left"/>
        <w:rPr>
          <w:rFonts w:ascii="Times New Roman" w:eastAsia="Times New Roman" w:hAnsi="Times New Roman" w:cs="Calibri"/>
          <w:bCs/>
          <w:i/>
          <w:smallCaps w:val="0"/>
          <w:sz w:val="24"/>
          <w:szCs w:val="24"/>
        </w:rPr>
      </w:pPr>
    </w:p>
    <w:p w:rsidR="00DB48A6" w:rsidRDefault="00DB48A6" w:rsidP="00290193">
      <w:pPr>
        <w:pStyle w:val="Tekstpodstawowy"/>
        <w:jc w:val="left"/>
        <w:rPr>
          <w:rFonts w:ascii="Times New Roman" w:eastAsia="Times New Roman" w:hAnsi="Times New Roman" w:cs="Calibri"/>
          <w:bCs/>
          <w:i/>
          <w:smallCaps w:val="0"/>
          <w:sz w:val="24"/>
          <w:szCs w:val="24"/>
        </w:rPr>
      </w:pPr>
    </w:p>
    <w:p w:rsidR="00DB48A6" w:rsidRDefault="00DB48A6" w:rsidP="00290193">
      <w:pPr>
        <w:pStyle w:val="Tekstpodstawowy"/>
        <w:jc w:val="left"/>
        <w:rPr>
          <w:rFonts w:ascii="Times New Roman" w:eastAsia="Times New Roman" w:hAnsi="Times New Roman" w:cs="Calibri"/>
          <w:bCs/>
          <w:i/>
          <w:smallCaps w:val="0"/>
          <w:sz w:val="24"/>
          <w:szCs w:val="24"/>
        </w:rPr>
      </w:pPr>
    </w:p>
    <w:p w:rsidR="00DB48A6" w:rsidRDefault="00DB48A6" w:rsidP="00290193">
      <w:pPr>
        <w:pStyle w:val="Tekstpodstawowy"/>
        <w:jc w:val="left"/>
        <w:rPr>
          <w:rFonts w:ascii="Times New Roman" w:eastAsia="Times New Roman" w:hAnsi="Times New Roman" w:cs="Calibri"/>
          <w:bCs/>
          <w:i/>
          <w:smallCaps w:val="0"/>
          <w:sz w:val="24"/>
          <w:szCs w:val="24"/>
        </w:rPr>
      </w:pPr>
    </w:p>
    <w:p w:rsidR="00DB48A6" w:rsidRPr="00DB48A6" w:rsidRDefault="00DB48A6" w:rsidP="00290193">
      <w:pPr>
        <w:pStyle w:val="Tekstpodstawowy"/>
        <w:jc w:val="left"/>
        <w:rPr>
          <w:rFonts w:ascii="Times New Roman" w:eastAsia="Times New Roman" w:hAnsi="Times New Roman" w:cs="Calibri"/>
          <w:bCs/>
          <w:smallCaps w:val="0"/>
          <w:sz w:val="24"/>
          <w:szCs w:val="24"/>
          <w:u w:val="single"/>
        </w:rPr>
      </w:pPr>
      <w:r w:rsidRPr="00DB48A6">
        <w:rPr>
          <w:rFonts w:ascii="Times New Roman" w:eastAsia="Times New Roman" w:hAnsi="Times New Roman" w:cs="Calibri"/>
          <w:bCs/>
          <w:smallCaps w:val="0"/>
          <w:sz w:val="24"/>
          <w:szCs w:val="24"/>
          <w:u w:val="single"/>
        </w:rPr>
        <w:t>Zakres usług serwisowych:</w:t>
      </w:r>
    </w:p>
    <w:p w:rsidR="00DB48A6" w:rsidRDefault="00DB48A6" w:rsidP="00290193">
      <w:pPr>
        <w:pStyle w:val="Tekstpodstawowy"/>
        <w:jc w:val="left"/>
        <w:rPr>
          <w:rFonts w:ascii="Times New Roman" w:eastAsia="Times New Roman" w:hAnsi="Times New Roman" w:cs="Calibri"/>
          <w:bCs/>
          <w:smallCaps w:val="0"/>
          <w:sz w:val="24"/>
          <w:szCs w:val="24"/>
        </w:rPr>
      </w:pPr>
    </w:p>
    <w:p w:rsidR="00DB48A6" w:rsidRDefault="00DB48A6" w:rsidP="00290193">
      <w:pPr>
        <w:pStyle w:val="Tekstpodstawowy"/>
        <w:jc w:val="left"/>
        <w:rPr>
          <w:rFonts w:ascii="Times New Roman" w:eastAsia="Times New Roman" w:hAnsi="Times New Roman" w:cs="Calibri"/>
          <w:bCs/>
          <w:smallCaps w:val="0"/>
          <w:sz w:val="24"/>
          <w:szCs w:val="24"/>
        </w:rPr>
      </w:pPr>
    </w:p>
    <w:p w:rsidR="00DC7972" w:rsidRPr="00443C89" w:rsidRDefault="00DC7972" w:rsidP="00DC7972">
      <w:pPr>
        <w:rPr>
          <w:b/>
          <w:bCs/>
        </w:rPr>
      </w:pPr>
      <w:r w:rsidRPr="00443C89">
        <w:rPr>
          <w:b/>
          <w:bCs/>
        </w:rPr>
        <w:t>Serwis pogwarancyjny akceleratorów liniowych, systemu zarządzania danymi MOSAIQ, systemu planowania leczenia MONACO, systemu konturowania Monaco SIM, systemów bramkowania ABC, system Dosisoft</w:t>
      </w:r>
    </w:p>
    <w:p w:rsidR="00DC7972" w:rsidRPr="008D7D3E" w:rsidRDefault="00DC7972" w:rsidP="00DC7972"/>
    <w:p w:rsidR="00DC7972" w:rsidRDefault="00DC7972" w:rsidP="00DC7972">
      <w:r w:rsidRPr="008D7D3E">
        <w:t xml:space="preserve">Przedmiotem zamówienia jest serwis pogwarancyjny: </w:t>
      </w:r>
    </w:p>
    <w:p w:rsidR="00912A08" w:rsidRPr="008D7D3E" w:rsidRDefault="00912A08" w:rsidP="00DC7972"/>
    <w:p w:rsidR="00DC7972" w:rsidRPr="008D7D3E" w:rsidRDefault="00DC7972" w:rsidP="003227CE">
      <w:pPr>
        <w:pStyle w:val="Akapitzlist"/>
        <w:numPr>
          <w:ilvl w:val="0"/>
          <w:numId w:val="49"/>
        </w:numPr>
        <w:spacing w:after="160" w:line="259" w:lineRule="auto"/>
        <w:contextualSpacing/>
        <w:rPr>
          <w:sz w:val="24"/>
          <w:szCs w:val="24"/>
        </w:rPr>
      </w:pPr>
      <w:r w:rsidRPr="008D7D3E">
        <w:rPr>
          <w:sz w:val="24"/>
          <w:szCs w:val="24"/>
        </w:rPr>
        <w:t xml:space="preserve">Akceleratora liniowego wysokoenergetycznego Elekta </w:t>
      </w:r>
      <w:r>
        <w:rPr>
          <w:sz w:val="24"/>
          <w:szCs w:val="24"/>
        </w:rPr>
        <w:t>Versa HD1Numer Seryjny</w:t>
      </w:r>
      <w:r w:rsidRPr="008D7D3E">
        <w:rPr>
          <w:sz w:val="24"/>
          <w:szCs w:val="24"/>
        </w:rPr>
        <w:t>109064</w:t>
      </w:r>
    </w:p>
    <w:p w:rsidR="00DC7972" w:rsidRPr="008D7D3E" w:rsidRDefault="00DC7972" w:rsidP="003227CE">
      <w:pPr>
        <w:pStyle w:val="Akapitzlist"/>
        <w:numPr>
          <w:ilvl w:val="0"/>
          <w:numId w:val="49"/>
        </w:numPr>
        <w:spacing w:after="160" w:line="259" w:lineRule="auto"/>
        <w:contextualSpacing/>
        <w:rPr>
          <w:sz w:val="24"/>
          <w:szCs w:val="24"/>
        </w:rPr>
      </w:pPr>
      <w:r w:rsidRPr="008D7D3E">
        <w:rPr>
          <w:sz w:val="24"/>
          <w:szCs w:val="24"/>
        </w:rPr>
        <w:t xml:space="preserve">Akceleratora liniowego wysokoenergetycznego Elekta </w:t>
      </w:r>
      <w:r>
        <w:rPr>
          <w:sz w:val="24"/>
          <w:szCs w:val="24"/>
        </w:rPr>
        <w:t>Versa HD1Numer Seryjny</w:t>
      </w:r>
      <w:r w:rsidRPr="008D7D3E">
        <w:rPr>
          <w:sz w:val="24"/>
          <w:szCs w:val="24"/>
        </w:rPr>
        <w:t xml:space="preserve"> 156552 </w:t>
      </w:r>
    </w:p>
    <w:p w:rsidR="00DC7972" w:rsidRPr="008D7D3E" w:rsidRDefault="00DC7972" w:rsidP="003227CE">
      <w:pPr>
        <w:pStyle w:val="Akapitzlist"/>
        <w:numPr>
          <w:ilvl w:val="0"/>
          <w:numId w:val="49"/>
        </w:numPr>
        <w:spacing w:after="160" w:line="259" w:lineRule="auto"/>
        <w:contextualSpacing/>
        <w:rPr>
          <w:sz w:val="24"/>
          <w:szCs w:val="24"/>
        </w:rPr>
      </w:pPr>
      <w:r w:rsidRPr="008D7D3E">
        <w:rPr>
          <w:sz w:val="24"/>
          <w:szCs w:val="24"/>
        </w:rPr>
        <w:t xml:space="preserve">System zarządzania danymi MOSAIQ </w:t>
      </w:r>
      <w:r>
        <w:rPr>
          <w:sz w:val="24"/>
          <w:szCs w:val="24"/>
        </w:rPr>
        <w:t>(serwery szt.5)</w:t>
      </w:r>
    </w:p>
    <w:p w:rsidR="00DC7972" w:rsidRDefault="00DC7972" w:rsidP="003227CE">
      <w:pPr>
        <w:pStyle w:val="Akapitzlist"/>
        <w:numPr>
          <w:ilvl w:val="0"/>
          <w:numId w:val="49"/>
        </w:numPr>
        <w:spacing w:after="160" w:line="259" w:lineRule="auto"/>
        <w:contextualSpacing/>
        <w:rPr>
          <w:sz w:val="24"/>
          <w:szCs w:val="24"/>
        </w:rPr>
      </w:pPr>
      <w:r w:rsidRPr="006F1CFF">
        <w:rPr>
          <w:sz w:val="24"/>
          <w:szCs w:val="24"/>
        </w:rPr>
        <w:t>System planowania leczenia MONACO</w:t>
      </w:r>
      <w:r>
        <w:rPr>
          <w:sz w:val="24"/>
          <w:szCs w:val="24"/>
        </w:rPr>
        <w:t xml:space="preserve"> (stacje planowania leczenia 7szt.) </w:t>
      </w:r>
      <w:r w:rsidRPr="006F1CFF">
        <w:rPr>
          <w:sz w:val="24"/>
          <w:szCs w:val="24"/>
        </w:rPr>
        <w:t xml:space="preserve"> i stacje konturowania MONACO SIM</w:t>
      </w:r>
      <w:r>
        <w:rPr>
          <w:sz w:val="24"/>
          <w:szCs w:val="24"/>
        </w:rPr>
        <w:t xml:space="preserve"> (szt.6)</w:t>
      </w:r>
    </w:p>
    <w:p w:rsidR="00DC7972" w:rsidRPr="008D7D3E" w:rsidRDefault="00DC7972" w:rsidP="003227CE">
      <w:pPr>
        <w:pStyle w:val="Akapitzlist"/>
        <w:numPr>
          <w:ilvl w:val="0"/>
          <w:numId w:val="49"/>
        </w:numPr>
        <w:spacing w:after="160" w:line="259" w:lineRule="auto"/>
        <w:contextualSpacing/>
        <w:rPr>
          <w:sz w:val="24"/>
          <w:szCs w:val="24"/>
        </w:rPr>
      </w:pPr>
      <w:r w:rsidRPr="008D7D3E">
        <w:rPr>
          <w:sz w:val="24"/>
          <w:szCs w:val="24"/>
        </w:rPr>
        <w:t>System bramkowania oddechowego ABC szt2</w:t>
      </w:r>
    </w:p>
    <w:p w:rsidR="00DC7972" w:rsidRPr="008D7D3E" w:rsidRDefault="00DC7972" w:rsidP="003227CE">
      <w:pPr>
        <w:pStyle w:val="Akapitzlist"/>
        <w:numPr>
          <w:ilvl w:val="0"/>
          <w:numId w:val="49"/>
        </w:numPr>
        <w:spacing w:after="160" w:line="259" w:lineRule="auto"/>
        <w:contextualSpacing/>
        <w:rPr>
          <w:sz w:val="24"/>
          <w:szCs w:val="24"/>
        </w:rPr>
      </w:pPr>
      <w:r w:rsidRPr="008D7D3E">
        <w:rPr>
          <w:sz w:val="24"/>
          <w:szCs w:val="24"/>
        </w:rPr>
        <w:t>System Dosisoft</w:t>
      </w:r>
    </w:p>
    <w:p w:rsidR="00DC7972" w:rsidRPr="008D7D3E" w:rsidRDefault="00DC7972" w:rsidP="00DC7972"/>
    <w:p w:rsidR="00DC7972" w:rsidRDefault="00DC7972" w:rsidP="00DC7972">
      <w:r w:rsidRPr="008D7D3E">
        <w:t>Zakres świadczonych usług:</w:t>
      </w:r>
    </w:p>
    <w:p w:rsidR="0097228F" w:rsidRPr="008D7D3E" w:rsidRDefault="0097228F" w:rsidP="00DC7972"/>
    <w:p w:rsidR="00DC7972" w:rsidRPr="0097228F" w:rsidRDefault="00DC7972" w:rsidP="003227CE">
      <w:pPr>
        <w:pStyle w:val="Akapitzlist"/>
        <w:numPr>
          <w:ilvl w:val="0"/>
          <w:numId w:val="52"/>
        </w:numPr>
        <w:spacing w:after="160" w:line="259" w:lineRule="auto"/>
        <w:contextualSpacing/>
        <w:rPr>
          <w:sz w:val="24"/>
          <w:szCs w:val="24"/>
          <w:u w:val="single"/>
        </w:rPr>
      </w:pPr>
      <w:r w:rsidRPr="0097228F">
        <w:rPr>
          <w:sz w:val="24"/>
          <w:szCs w:val="24"/>
          <w:u w:val="single"/>
        </w:rPr>
        <w:t>Akceleratora liniowego wysokoenergetycznego Elekta VERSA HD1Nr seryjny 109064 oraz Elekta Versa HD2 Nr seryjny 156552:</w:t>
      </w:r>
    </w:p>
    <w:p w:rsidR="00DC7972" w:rsidRPr="002F548F" w:rsidRDefault="00DC7972" w:rsidP="003227CE">
      <w:pPr>
        <w:pStyle w:val="Bezodstpw"/>
        <w:numPr>
          <w:ilvl w:val="0"/>
          <w:numId w:val="50"/>
        </w:numPr>
        <w:suppressAutoHyphens/>
        <w:ind w:left="1418" w:hanging="709"/>
        <w:rPr>
          <w:rFonts w:asciiTheme="minorHAnsi" w:hAnsiTheme="minorHAnsi"/>
        </w:rPr>
      </w:pPr>
      <w:r w:rsidRPr="002F548F">
        <w:rPr>
          <w:rFonts w:asciiTheme="minorHAnsi" w:hAnsiTheme="minorHAnsi"/>
        </w:rPr>
        <w:t>Zaplanowane przeglądy konserwacyjne w oparciu o zalecenia producenta (3 przeglądy rocznie – harmonogram ustalony z zamawiającym po podpisaniu umowy)</w:t>
      </w:r>
    </w:p>
    <w:p w:rsidR="00DC7972" w:rsidRDefault="00DC7972" w:rsidP="003227CE">
      <w:pPr>
        <w:pStyle w:val="Bezodstpw"/>
        <w:numPr>
          <w:ilvl w:val="0"/>
          <w:numId w:val="51"/>
        </w:numPr>
        <w:suppressAutoHyphens/>
        <w:ind w:hanging="11"/>
        <w:rPr>
          <w:rFonts w:asciiTheme="minorHAnsi" w:hAnsiTheme="minorHAnsi"/>
        </w:rPr>
      </w:pPr>
      <w:r w:rsidRPr="002F548F">
        <w:rPr>
          <w:rFonts w:asciiTheme="minorHAnsi" w:hAnsiTheme="minorHAnsi"/>
        </w:rPr>
        <w:t>Diagnoz</w:t>
      </w:r>
      <w:r>
        <w:rPr>
          <w:rFonts w:asciiTheme="minorHAnsi" w:hAnsiTheme="minorHAnsi"/>
        </w:rPr>
        <w:t>a</w:t>
      </w:r>
      <w:r w:rsidRPr="002F548F">
        <w:rPr>
          <w:rFonts w:asciiTheme="minorHAnsi" w:hAnsiTheme="minorHAnsi"/>
        </w:rPr>
        <w:t>, napraw</w:t>
      </w:r>
      <w:r>
        <w:rPr>
          <w:rFonts w:asciiTheme="minorHAnsi" w:hAnsiTheme="minorHAnsi"/>
        </w:rPr>
        <w:t>a</w:t>
      </w:r>
      <w:r w:rsidRPr="002F548F">
        <w:rPr>
          <w:rFonts w:asciiTheme="minorHAnsi" w:hAnsiTheme="minorHAnsi"/>
        </w:rPr>
        <w:t xml:space="preserve"> i kalibracj</w:t>
      </w:r>
      <w:r>
        <w:rPr>
          <w:rFonts w:asciiTheme="minorHAnsi" w:hAnsiTheme="minorHAnsi"/>
        </w:rPr>
        <w:t>a</w:t>
      </w:r>
      <w:r w:rsidRPr="002F548F">
        <w:rPr>
          <w:rFonts w:asciiTheme="minorHAnsi" w:hAnsiTheme="minorHAnsi"/>
        </w:rPr>
        <w:t xml:space="preserve"> sprzętu </w:t>
      </w:r>
    </w:p>
    <w:p w:rsidR="00DC7972" w:rsidRDefault="00DC7972" w:rsidP="003227CE">
      <w:pPr>
        <w:pStyle w:val="Bezodstpw"/>
        <w:numPr>
          <w:ilvl w:val="0"/>
          <w:numId w:val="51"/>
        </w:numPr>
        <w:suppressAutoHyphens/>
        <w:ind w:left="1418" w:hanging="709"/>
        <w:rPr>
          <w:rFonts w:asciiTheme="minorHAnsi" w:hAnsiTheme="minorHAnsi"/>
        </w:rPr>
      </w:pPr>
      <w:r w:rsidRPr="002F548F">
        <w:rPr>
          <w:rFonts w:asciiTheme="minorHAnsi" w:hAnsiTheme="minorHAnsi"/>
        </w:rPr>
        <w:lastRenderedPageBreak/>
        <w:t>Wymianę typowych części zamiennych oraz dodatkowo części specjalnych</w:t>
      </w:r>
      <w:r>
        <w:rPr>
          <w:rFonts w:asciiTheme="minorHAnsi" w:hAnsiTheme="minorHAnsi"/>
        </w:rPr>
        <w:t xml:space="preserve"> -oryginalne części zamienne</w:t>
      </w:r>
    </w:p>
    <w:p w:rsidR="00DC7972" w:rsidRPr="002F548F" w:rsidRDefault="00DC7972" w:rsidP="003227CE">
      <w:pPr>
        <w:pStyle w:val="Bezodstpw"/>
        <w:numPr>
          <w:ilvl w:val="0"/>
          <w:numId w:val="51"/>
        </w:numPr>
        <w:suppressAutoHyphens/>
        <w:ind w:hanging="11"/>
        <w:rPr>
          <w:rFonts w:asciiTheme="minorHAnsi" w:hAnsiTheme="minorHAnsi"/>
        </w:rPr>
      </w:pPr>
      <w:r w:rsidRPr="002F548F">
        <w:rPr>
          <w:rFonts w:asciiTheme="minorHAnsi" w:hAnsiTheme="minorHAnsi"/>
        </w:rPr>
        <w:t xml:space="preserve">Zarządzanie obsługą serwisową poprzez okresowe kontakty z Użytkownikiem </w:t>
      </w:r>
    </w:p>
    <w:p w:rsidR="00DC7972" w:rsidRPr="002F548F" w:rsidRDefault="00DC7972" w:rsidP="003227CE">
      <w:pPr>
        <w:pStyle w:val="Bezodstpw"/>
        <w:numPr>
          <w:ilvl w:val="0"/>
          <w:numId w:val="51"/>
        </w:numPr>
        <w:suppressAutoHyphens/>
        <w:ind w:left="1418" w:hanging="709"/>
        <w:rPr>
          <w:rFonts w:asciiTheme="minorHAnsi" w:hAnsiTheme="minorHAnsi"/>
        </w:rPr>
      </w:pPr>
      <w:r w:rsidRPr="002F548F">
        <w:rPr>
          <w:rFonts w:asciiTheme="minorHAnsi" w:hAnsiTheme="minorHAnsi"/>
        </w:rPr>
        <w:t>Modyfikacje oprogramowania i konstrukcji w ramach akcji serwisowych związanych z bezpieczeństwem</w:t>
      </w:r>
      <w:r w:rsidR="0097228F">
        <w:rPr>
          <w:rFonts w:asciiTheme="minorHAnsi" w:hAnsiTheme="minorHAnsi"/>
        </w:rPr>
        <w:t xml:space="preserve"> </w:t>
      </w:r>
      <w:r>
        <w:rPr>
          <w:rFonts w:asciiTheme="minorHAnsi" w:hAnsiTheme="minorHAnsi"/>
        </w:rPr>
        <w:t>oraz zwiększeniem efektywności</w:t>
      </w:r>
      <w:r w:rsidRPr="002F548F">
        <w:rPr>
          <w:rFonts w:asciiTheme="minorHAnsi" w:hAnsiTheme="minorHAnsi"/>
        </w:rPr>
        <w:t xml:space="preserve"> użytkowania </w:t>
      </w:r>
    </w:p>
    <w:p w:rsidR="00DC7972" w:rsidRDefault="00DC7972" w:rsidP="003227CE">
      <w:pPr>
        <w:pStyle w:val="Bezodstpw"/>
        <w:numPr>
          <w:ilvl w:val="0"/>
          <w:numId w:val="51"/>
        </w:numPr>
        <w:suppressAutoHyphens/>
        <w:ind w:left="1418" w:hanging="709"/>
        <w:rPr>
          <w:rFonts w:asciiTheme="minorHAnsi" w:hAnsiTheme="minorHAnsi"/>
        </w:rPr>
      </w:pPr>
      <w:r w:rsidRPr="002F548F">
        <w:rPr>
          <w:rFonts w:asciiTheme="minorHAnsi" w:hAnsiTheme="minorHAnsi"/>
        </w:rPr>
        <w:t>Aktualizacje oprogramowania obsługującego przedmiot zamówienia do nowych wersji</w:t>
      </w:r>
      <w:r>
        <w:rPr>
          <w:rFonts w:asciiTheme="minorHAnsi" w:hAnsiTheme="minorHAnsi"/>
        </w:rPr>
        <w:t>, jeśli konieczna uwzględniająca również wymianę sprzętu.</w:t>
      </w:r>
    </w:p>
    <w:p w:rsidR="00DC7972" w:rsidRPr="002F548F" w:rsidRDefault="00DC7972" w:rsidP="003227CE">
      <w:pPr>
        <w:pStyle w:val="Bezodstpw"/>
        <w:numPr>
          <w:ilvl w:val="0"/>
          <w:numId w:val="51"/>
        </w:numPr>
        <w:suppressAutoHyphens/>
        <w:ind w:hanging="11"/>
        <w:rPr>
          <w:rFonts w:asciiTheme="minorHAnsi" w:hAnsiTheme="minorHAnsi"/>
        </w:rPr>
      </w:pPr>
      <w:r w:rsidRPr="002F548F">
        <w:rPr>
          <w:rFonts w:asciiTheme="minorHAnsi" w:hAnsiTheme="minorHAnsi"/>
        </w:rPr>
        <w:t>Wsparcie techniczne (</w:t>
      </w:r>
      <w:r>
        <w:rPr>
          <w:rFonts w:asciiTheme="minorHAnsi" w:hAnsiTheme="minorHAnsi"/>
        </w:rPr>
        <w:t>internet</w:t>
      </w:r>
      <w:r w:rsidRPr="002F548F">
        <w:rPr>
          <w:rFonts w:asciiTheme="minorHAnsi" w:hAnsiTheme="minorHAnsi"/>
        </w:rPr>
        <w:t xml:space="preserve"> / telefon) </w:t>
      </w:r>
    </w:p>
    <w:p w:rsidR="00DC7972" w:rsidRDefault="00DC7972" w:rsidP="003227CE">
      <w:pPr>
        <w:pStyle w:val="Bezodstpw"/>
        <w:numPr>
          <w:ilvl w:val="0"/>
          <w:numId w:val="51"/>
        </w:numPr>
        <w:suppressAutoHyphens/>
        <w:ind w:hanging="11"/>
        <w:rPr>
          <w:rFonts w:asciiTheme="minorHAnsi" w:hAnsiTheme="minorHAnsi"/>
        </w:rPr>
      </w:pPr>
      <w:r w:rsidRPr="002F548F">
        <w:rPr>
          <w:rFonts w:asciiTheme="minorHAnsi" w:hAnsiTheme="minorHAnsi"/>
        </w:rPr>
        <w:t>Wsparcie</w:t>
      </w:r>
      <w:r>
        <w:rPr>
          <w:rFonts w:asciiTheme="minorHAnsi" w:hAnsiTheme="minorHAnsi"/>
        </w:rPr>
        <w:t xml:space="preserve"> techniczne dla </w:t>
      </w:r>
      <w:r w:rsidRPr="002F548F">
        <w:rPr>
          <w:rFonts w:asciiTheme="minorHAnsi" w:hAnsiTheme="minorHAnsi"/>
        </w:rPr>
        <w:t>aplikacyjne</w:t>
      </w:r>
      <w:r>
        <w:rPr>
          <w:rFonts w:asciiTheme="minorHAnsi" w:hAnsiTheme="minorHAnsi"/>
        </w:rPr>
        <w:t xml:space="preserve"> przez internet</w:t>
      </w:r>
    </w:p>
    <w:p w:rsidR="00DC7972" w:rsidRPr="00057885" w:rsidRDefault="00DC7972" w:rsidP="003227CE">
      <w:pPr>
        <w:pStyle w:val="Bezodstpw"/>
        <w:numPr>
          <w:ilvl w:val="0"/>
          <w:numId w:val="51"/>
        </w:numPr>
        <w:suppressAutoHyphens/>
        <w:ind w:hanging="11"/>
        <w:rPr>
          <w:rFonts w:asciiTheme="minorHAnsi" w:hAnsiTheme="minorHAnsi"/>
        </w:rPr>
      </w:pPr>
      <w:r>
        <w:rPr>
          <w:rFonts w:asciiTheme="minorHAnsi" w:hAnsiTheme="minorHAnsi"/>
        </w:rPr>
        <w:t>Usługi zdalne – Alerty i Powiadomienia</w:t>
      </w:r>
    </w:p>
    <w:p w:rsidR="00DC7972" w:rsidRPr="002F548F" w:rsidRDefault="00DC7972" w:rsidP="003227CE">
      <w:pPr>
        <w:pStyle w:val="Bezodstpw"/>
        <w:numPr>
          <w:ilvl w:val="0"/>
          <w:numId w:val="51"/>
        </w:numPr>
        <w:suppressAutoHyphens/>
        <w:ind w:hanging="11"/>
        <w:rPr>
          <w:rFonts w:asciiTheme="minorHAnsi" w:hAnsiTheme="minorHAnsi"/>
        </w:rPr>
      </w:pPr>
      <w:r w:rsidRPr="002F548F">
        <w:rPr>
          <w:rFonts w:asciiTheme="minorHAnsi" w:hAnsiTheme="minorHAnsi"/>
        </w:rPr>
        <w:t xml:space="preserve">Dostarczanie informacji technicznych i związanych z obsługą </w:t>
      </w:r>
    </w:p>
    <w:p w:rsidR="00DC7972" w:rsidRDefault="00DC7972" w:rsidP="003227CE">
      <w:pPr>
        <w:pStyle w:val="Bezodstpw"/>
        <w:numPr>
          <w:ilvl w:val="0"/>
          <w:numId w:val="51"/>
        </w:numPr>
        <w:suppressAutoHyphens/>
        <w:ind w:hanging="11"/>
        <w:rPr>
          <w:rFonts w:asciiTheme="minorHAnsi" w:hAnsiTheme="minorHAnsi"/>
        </w:rPr>
      </w:pPr>
      <w:r w:rsidRPr="002F548F">
        <w:rPr>
          <w:rFonts w:asciiTheme="minorHAnsi" w:hAnsiTheme="minorHAnsi"/>
        </w:rPr>
        <w:t xml:space="preserve">Zdalne wsparcie techniczne </w:t>
      </w:r>
    </w:p>
    <w:p w:rsidR="00DC7972" w:rsidRPr="00215228" w:rsidRDefault="00DC7972" w:rsidP="003227CE">
      <w:pPr>
        <w:pStyle w:val="Akapitzlist"/>
        <w:numPr>
          <w:ilvl w:val="0"/>
          <w:numId w:val="51"/>
        </w:numPr>
        <w:ind w:left="1418" w:hanging="709"/>
        <w:contextualSpacing/>
        <w:rPr>
          <w:sz w:val="24"/>
          <w:szCs w:val="24"/>
        </w:rPr>
      </w:pPr>
      <w:r w:rsidRPr="00215228">
        <w:rPr>
          <w:sz w:val="24"/>
          <w:szCs w:val="24"/>
          <w:lang w:eastAsia="pl-PL"/>
        </w:rPr>
        <w:t>Wykonywanie testów odbiorczych (akceptacyjnych) po każdej istotnej naprawie – jeśli są wymagane</w:t>
      </w:r>
    </w:p>
    <w:p w:rsidR="00DC7972" w:rsidRDefault="00DC7972" w:rsidP="003227CE">
      <w:pPr>
        <w:pStyle w:val="Akapitzlist"/>
        <w:numPr>
          <w:ilvl w:val="0"/>
          <w:numId w:val="51"/>
        </w:numPr>
        <w:ind w:left="1418" w:hanging="709"/>
        <w:contextualSpacing/>
        <w:rPr>
          <w:sz w:val="24"/>
          <w:szCs w:val="24"/>
        </w:rPr>
      </w:pPr>
      <w:r w:rsidRPr="00215228">
        <w:rPr>
          <w:sz w:val="24"/>
          <w:szCs w:val="24"/>
        </w:rPr>
        <w:t>Zapewnienie współpracy w zintegrowaniu przedmiotu zamówienia z systemami, które będą zakupione w ramach doposażenia i rozwoju Zakładu Radioterapii</w:t>
      </w:r>
    </w:p>
    <w:p w:rsidR="00DC7972" w:rsidRPr="00215228" w:rsidRDefault="00DC7972" w:rsidP="003227CE">
      <w:pPr>
        <w:pStyle w:val="Akapitzlist"/>
        <w:numPr>
          <w:ilvl w:val="0"/>
          <w:numId w:val="51"/>
        </w:numPr>
        <w:ind w:hanging="11"/>
        <w:contextualSpacing/>
        <w:rPr>
          <w:sz w:val="24"/>
          <w:szCs w:val="24"/>
        </w:rPr>
      </w:pPr>
      <w:r w:rsidRPr="00215228">
        <w:rPr>
          <w:sz w:val="24"/>
          <w:szCs w:val="24"/>
        </w:rPr>
        <w:t xml:space="preserve">Dostęp do portalu klienta </w:t>
      </w:r>
      <w:r w:rsidRPr="00215228">
        <w:rPr>
          <w:rFonts w:ascii="Verdana" w:hAnsi="Verdana"/>
          <w:sz w:val="20"/>
          <w:szCs w:val="20"/>
          <w:shd w:val="clear" w:color="auto" w:fill="FFFFFF"/>
        </w:rPr>
        <w:t>Elekta Care Community</w:t>
      </w:r>
    </w:p>
    <w:p w:rsidR="00DC7972" w:rsidRDefault="00DC7972" w:rsidP="00DC7972">
      <w:pPr>
        <w:pStyle w:val="Akapitzlist"/>
      </w:pPr>
    </w:p>
    <w:p w:rsidR="00DC7972" w:rsidRDefault="00DC7972" w:rsidP="003227CE">
      <w:pPr>
        <w:pStyle w:val="Akapitzlist"/>
        <w:numPr>
          <w:ilvl w:val="0"/>
          <w:numId w:val="52"/>
        </w:numPr>
        <w:spacing w:after="160" w:line="259" w:lineRule="auto"/>
        <w:contextualSpacing/>
        <w:rPr>
          <w:sz w:val="24"/>
          <w:szCs w:val="24"/>
          <w:u w:val="single"/>
        </w:rPr>
      </w:pPr>
      <w:r w:rsidRPr="0097228F">
        <w:rPr>
          <w:sz w:val="24"/>
          <w:szCs w:val="24"/>
          <w:u w:val="single"/>
        </w:rPr>
        <w:t>System zarządzania danymi MOSAIQ (serwery szt.5):</w:t>
      </w:r>
    </w:p>
    <w:p w:rsidR="0097228F" w:rsidRPr="0097228F" w:rsidRDefault="0097228F" w:rsidP="0097228F">
      <w:pPr>
        <w:pStyle w:val="Akapitzlist"/>
        <w:spacing w:after="160" w:line="259" w:lineRule="auto"/>
        <w:contextualSpacing/>
        <w:rPr>
          <w:sz w:val="24"/>
          <w:szCs w:val="24"/>
          <w:u w:val="single"/>
        </w:rPr>
      </w:pPr>
    </w:p>
    <w:p w:rsidR="00DC7972" w:rsidRPr="000949EC" w:rsidRDefault="00DC7972" w:rsidP="003227CE">
      <w:pPr>
        <w:pStyle w:val="Akapitzlist"/>
        <w:numPr>
          <w:ilvl w:val="0"/>
          <w:numId w:val="53"/>
        </w:numPr>
        <w:contextualSpacing/>
        <w:rPr>
          <w:sz w:val="24"/>
          <w:szCs w:val="24"/>
        </w:rPr>
      </w:pPr>
      <w:r w:rsidRPr="00057885">
        <w:rPr>
          <w:sz w:val="24"/>
          <w:szCs w:val="24"/>
        </w:rPr>
        <w:t xml:space="preserve">Przeglądy okresowe </w:t>
      </w:r>
      <w:r w:rsidRPr="00057885">
        <w:rPr>
          <w:sz w:val="24"/>
          <w:szCs w:val="24"/>
          <w:lang w:eastAsia="pl-PL"/>
        </w:rPr>
        <w:t>w zakresie przewidzianym przez producenta</w:t>
      </w:r>
    </w:p>
    <w:p w:rsidR="00DC7972" w:rsidRPr="00057885" w:rsidRDefault="00DC7972" w:rsidP="003227CE">
      <w:pPr>
        <w:pStyle w:val="Akapitzlist"/>
        <w:numPr>
          <w:ilvl w:val="0"/>
          <w:numId w:val="53"/>
        </w:numPr>
        <w:contextualSpacing/>
        <w:rPr>
          <w:sz w:val="24"/>
          <w:szCs w:val="24"/>
        </w:rPr>
      </w:pPr>
      <w:r>
        <w:rPr>
          <w:sz w:val="24"/>
          <w:szCs w:val="24"/>
          <w:lang w:eastAsia="pl-PL"/>
        </w:rPr>
        <w:t xml:space="preserve">Naprawy sprzętu </w:t>
      </w:r>
    </w:p>
    <w:p w:rsidR="00DC7972" w:rsidRDefault="00DC7972" w:rsidP="003227CE">
      <w:pPr>
        <w:pStyle w:val="Akapitzlist"/>
        <w:numPr>
          <w:ilvl w:val="0"/>
          <w:numId w:val="53"/>
        </w:numPr>
        <w:contextualSpacing/>
        <w:rPr>
          <w:sz w:val="24"/>
          <w:szCs w:val="24"/>
        </w:rPr>
      </w:pPr>
      <w:r w:rsidRPr="00057885">
        <w:rPr>
          <w:sz w:val="24"/>
          <w:szCs w:val="24"/>
        </w:rPr>
        <w:t xml:space="preserve">Zdalna diagnostyka </w:t>
      </w:r>
    </w:p>
    <w:p w:rsidR="00DC7972" w:rsidRPr="00057885" w:rsidRDefault="00DC7972" w:rsidP="003227CE">
      <w:pPr>
        <w:pStyle w:val="Akapitzlist"/>
        <w:numPr>
          <w:ilvl w:val="0"/>
          <w:numId w:val="53"/>
        </w:numPr>
        <w:spacing w:after="0"/>
        <w:contextualSpacing/>
        <w:rPr>
          <w:sz w:val="24"/>
          <w:szCs w:val="24"/>
        </w:rPr>
      </w:pPr>
      <w:r w:rsidRPr="00057885">
        <w:rPr>
          <w:sz w:val="24"/>
          <w:szCs w:val="24"/>
        </w:rPr>
        <w:t xml:space="preserve">Modyfikacje i aktualizacje oprogramowania </w:t>
      </w:r>
      <w:r>
        <w:rPr>
          <w:sz w:val="24"/>
          <w:szCs w:val="24"/>
        </w:rPr>
        <w:t xml:space="preserve">w </w:t>
      </w:r>
      <w:r w:rsidRPr="00057885">
        <w:rPr>
          <w:sz w:val="24"/>
          <w:szCs w:val="24"/>
        </w:rPr>
        <w:t xml:space="preserve">celu zwiększenia efektywności i bezpieczeństwa </w:t>
      </w:r>
      <w:r>
        <w:rPr>
          <w:sz w:val="24"/>
          <w:szCs w:val="24"/>
        </w:rPr>
        <w:t>użytkowania</w:t>
      </w:r>
    </w:p>
    <w:p w:rsidR="00DC7972" w:rsidRPr="000949EC" w:rsidRDefault="00DC7972" w:rsidP="003227CE">
      <w:pPr>
        <w:pStyle w:val="Akapitzlist"/>
        <w:numPr>
          <w:ilvl w:val="0"/>
          <w:numId w:val="53"/>
        </w:numPr>
        <w:spacing w:after="0"/>
        <w:contextualSpacing/>
        <w:rPr>
          <w:sz w:val="24"/>
          <w:szCs w:val="24"/>
        </w:rPr>
      </w:pPr>
      <w:r>
        <w:rPr>
          <w:sz w:val="24"/>
          <w:szCs w:val="24"/>
        </w:rPr>
        <w:t>C</w:t>
      </w:r>
      <w:r w:rsidRPr="00057885">
        <w:rPr>
          <w:sz w:val="24"/>
          <w:szCs w:val="24"/>
        </w:rPr>
        <w:t>zęści zamienne</w:t>
      </w:r>
      <w:r>
        <w:rPr>
          <w:sz w:val="24"/>
          <w:szCs w:val="24"/>
        </w:rPr>
        <w:t xml:space="preserve"> – serwery 5szt.</w:t>
      </w:r>
    </w:p>
    <w:p w:rsidR="00DC7972" w:rsidRDefault="00DC7972" w:rsidP="003227CE">
      <w:pPr>
        <w:pStyle w:val="Akapitzlist"/>
        <w:numPr>
          <w:ilvl w:val="0"/>
          <w:numId w:val="53"/>
        </w:numPr>
        <w:contextualSpacing/>
        <w:rPr>
          <w:sz w:val="24"/>
          <w:szCs w:val="24"/>
        </w:rPr>
      </w:pPr>
      <w:r>
        <w:rPr>
          <w:sz w:val="24"/>
          <w:szCs w:val="24"/>
        </w:rPr>
        <w:t>Wsparcie techniczne</w:t>
      </w:r>
    </w:p>
    <w:p w:rsidR="00DC7972" w:rsidRDefault="00DC7972" w:rsidP="003227CE">
      <w:pPr>
        <w:pStyle w:val="Akapitzlist"/>
        <w:numPr>
          <w:ilvl w:val="0"/>
          <w:numId w:val="53"/>
        </w:numPr>
        <w:contextualSpacing/>
        <w:rPr>
          <w:sz w:val="24"/>
          <w:szCs w:val="24"/>
        </w:rPr>
      </w:pPr>
      <w:r w:rsidRPr="00057885">
        <w:rPr>
          <w:sz w:val="24"/>
          <w:szCs w:val="24"/>
        </w:rPr>
        <w:t xml:space="preserve">Wsparcie aplikacyjne </w:t>
      </w:r>
    </w:p>
    <w:p w:rsidR="00DC7972" w:rsidRDefault="00DC7972" w:rsidP="003227CE">
      <w:pPr>
        <w:pStyle w:val="Akapitzlist"/>
        <w:numPr>
          <w:ilvl w:val="0"/>
          <w:numId w:val="53"/>
        </w:numPr>
        <w:contextualSpacing/>
        <w:rPr>
          <w:sz w:val="24"/>
          <w:szCs w:val="24"/>
        </w:rPr>
      </w:pPr>
      <w:r w:rsidRPr="000949EC">
        <w:rPr>
          <w:sz w:val="24"/>
          <w:szCs w:val="24"/>
        </w:rPr>
        <w:t>Dostarczanie informacji technicznych</w:t>
      </w:r>
    </w:p>
    <w:p w:rsidR="00DC7972" w:rsidRPr="000949EC" w:rsidRDefault="00DC7972" w:rsidP="003227CE">
      <w:pPr>
        <w:pStyle w:val="Akapitzlist"/>
        <w:numPr>
          <w:ilvl w:val="0"/>
          <w:numId w:val="53"/>
        </w:numPr>
        <w:contextualSpacing/>
        <w:rPr>
          <w:sz w:val="24"/>
          <w:szCs w:val="24"/>
        </w:rPr>
      </w:pPr>
      <w:r w:rsidRPr="000949EC">
        <w:rPr>
          <w:sz w:val="24"/>
          <w:szCs w:val="24"/>
        </w:rPr>
        <w:t xml:space="preserve">Usługi zdalne – Alerty i Powiadomienia  </w:t>
      </w:r>
    </w:p>
    <w:p w:rsidR="00DC7972" w:rsidRDefault="00DC7972" w:rsidP="00DC7972">
      <w:pPr>
        <w:pStyle w:val="Akapitzlist"/>
      </w:pPr>
    </w:p>
    <w:p w:rsidR="00DC7972" w:rsidRDefault="00DC7972" w:rsidP="003227CE">
      <w:pPr>
        <w:pStyle w:val="Akapitzlist"/>
        <w:numPr>
          <w:ilvl w:val="0"/>
          <w:numId w:val="52"/>
        </w:numPr>
        <w:spacing w:after="160" w:line="259" w:lineRule="auto"/>
        <w:contextualSpacing/>
        <w:rPr>
          <w:sz w:val="24"/>
          <w:szCs w:val="24"/>
          <w:u w:val="single"/>
        </w:rPr>
      </w:pPr>
      <w:r w:rsidRPr="0097228F">
        <w:rPr>
          <w:sz w:val="24"/>
          <w:szCs w:val="24"/>
          <w:u w:val="single"/>
        </w:rPr>
        <w:t>System planowania leczenia MONACO</w:t>
      </w:r>
      <w:r w:rsidR="0097228F">
        <w:rPr>
          <w:sz w:val="24"/>
          <w:szCs w:val="24"/>
          <w:u w:val="single"/>
        </w:rPr>
        <w:t xml:space="preserve"> </w:t>
      </w:r>
      <w:r w:rsidRPr="0097228F">
        <w:rPr>
          <w:sz w:val="24"/>
          <w:szCs w:val="24"/>
          <w:u w:val="single"/>
        </w:rPr>
        <w:t>oraz stacje konturowania MONACO SIM</w:t>
      </w:r>
    </w:p>
    <w:p w:rsidR="0097228F" w:rsidRPr="0097228F" w:rsidRDefault="0097228F" w:rsidP="0097228F">
      <w:pPr>
        <w:pStyle w:val="Akapitzlist"/>
        <w:spacing w:after="160" w:line="259" w:lineRule="auto"/>
        <w:contextualSpacing/>
        <w:rPr>
          <w:sz w:val="24"/>
          <w:szCs w:val="24"/>
          <w:u w:val="single"/>
        </w:rPr>
      </w:pPr>
    </w:p>
    <w:p w:rsidR="00DC7972" w:rsidRPr="00B15BA2" w:rsidRDefault="00DC7972" w:rsidP="003227CE">
      <w:pPr>
        <w:pStyle w:val="Akapitzlist"/>
        <w:numPr>
          <w:ilvl w:val="0"/>
          <w:numId w:val="54"/>
        </w:numPr>
        <w:contextualSpacing/>
        <w:rPr>
          <w:sz w:val="24"/>
          <w:szCs w:val="24"/>
        </w:rPr>
      </w:pPr>
      <w:r w:rsidRPr="00B15BA2">
        <w:rPr>
          <w:sz w:val="24"/>
          <w:szCs w:val="24"/>
        </w:rPr>
        <w:t xml:space="preserve">Przeglądy okresowe </w:t>
      </w:r>
      <w:r w:rsidRPr="00B15BA2">
        <w:rPr>
          <w:sz w:val="24"/>
          <w:szCs w:val="24"/>
          <w:lang w:eastAsia="pl-PL"/>
        </w:rPr>
        <w:t>w zakresie przewidzianym przez producenta</w:t>
      </w:r>
    </w:p>
    <w:p w:rsidR="00DC7972" w:rsidRPr="00B15BA2" w:rsidRDefault="00DC7972" w:rsidP="003227CE">
      <w:pPr>
        <w:pStyle w:val="Akapitzlist"/>
        <w:numPr>
          <w:ilvl w:val="0"/>
          <w:numId w:val="54"/>
        </w:numPr>
        <w:contextualSpacing/>
        <w:rPr>
          <w:sz w:val="24"/>
          <w:szCs w:val="24"/>
        </w:rPr>
      </w:pPr>
      <w:r w:rsidRPr="00B15BA2">
        <w:rPr>
          <w:sz w:val="24"/>
          <w:szCs w:val="24"/>
          <w:lang w:eastAsia="pl-PL"/>
        </w:rPr>
        <w:t xml:space="preserve">Naprawy sprzętu </w:t>
      </w:r>
    </w:p>
    <w:p w:rsidR="00DC7972" w:rsidRPr="00B15BA2" w:rsidRDefault="00DC7972" w:rsidP="003227CE">
      <w:pPr>
        <w:pStyle w:val="Akapitzlist"/>
        <w:numPr>
          <w:ilvl w:val="0"/>
          <w:numId w:val="54"/>
        </w:numPr>
        <w:contextualSpacing/>
        <w:rPr>
          <w:sz w:val="24"/>
          <w:szCs w:val="24"/>
        </w:rPr>
      </w:pPr>
      <w:r w:rsidRPr="00B15BA2">
        <w:rPr>
          <w:sz w:val="24"/>
          <w:szCs w:val="24"/>
        </w:rPr>
        <w:t xml:space="preserve">Zdalna diagnostyka </w:t>
      </w:r>
    </w:p>
    <w:p w:rsidR="00DC7972" w:rsidRPr="00B15BA2" w:rsidRDefault="00DC7972" w:rsidP="003227CE">
      <w:pPr>
        <w:pStyle w:val="Akapitzlist"/>
        <w:numPr>
          <w:ilvl w:val="0"/>
          <w:numId w:val="54"/>
        </w:numPr>
        <w:spacing w:after="0"/>
        <w:contextualSpacing/>
        <w:rPr>
          <w:sz w:val="24"/>
          <w:szCs w:val="24"/>
        </w:rPr>
      </w:pPr>
      <w:r w:rsidRPr="00B15BA2">
        <w:rPr>
          <w:sz w:val="24"/>
          <w:szCs w:val="24"/>
        </w:rPr>
        <w:t>Modyfikacje i aktualizacje oprogramowania w celu zwiększenia efektywności i bezpieczeństwa użytkowania</w:t>
      </w:r>
    </w:p>
    <w:p w:rsidR="00DC7972" w:rsidRPr="00B15BA2" w:rsidRDefault="00DC7972" w:rsidP="003227CE">
      <w:pPr>
        <w:pStyle w:val="Akapitzlist"/>
        <w:numPr>
          <w:ilvl w:val="0"/>
          <w:numId w:val="54"/>
        </w:numPr>
        <w:spacing w:after="0"/>
        <w:contextualSpacing/>
        <w:rPr>
          <w:sz w:val="24"/>
          <w:szCs w:val="24"/>
        </w:rPr>
      </w:pPr>
      <w:r>
        <w:rPr>
          <w:sz w:val="24"/>
          <w:szCs w:val="24"/>
        </w:rPr>
        <w:t>C</w:t>
      </w:r>
      <w:r w:rsidRPr="00B15BA2">
        <w:rPr>
          <w:sz w:val="24"/>
          <w:szCs w:val="24"/>
        </w:rPr>
        <w:t>zęści zamienne –</w:t>
      </w:r>
      <w:r>
        <w:rPr>
          <w:sz w:val="24"/>
          <w:szCs w:val="24"/>
        </w:rPr>
        <w:t>Stacje Planowania leczenia (7szt) oraz Stacje Monaco Sim (6szt)</w:t>
      </w:r>
      <w:r w:rsidRPr="00B15BA2">
        <w:rPr>
          <w:sz w:val="24"/>
          <w:szCs w:val="24"/>
        </w:rPr>
        <w:t>.</w:t>
      </w:r>
    </w:p>
    <w:p w:rsidR="00DC7972" w:rsidRPr="00B15BA2" w:rsidRDefault="00DC7972" w:rsidP="003227CE">
      <w:pPr>
        <w:pStyle w:val="Akapitzlist"/>
        <w:numPr>
          <w:ilvl w:val="0"/>
          <w:numId w:val="54"/>
        </w:numPr>
        <w:contextualSpacing/>
        <w:rPr>
          <w:sz w:val="24"/>
          <w:szCs w:val="24"/>
        </w:rPr>
      </w:pPr>
      <w:r w:rsidRPr="00B15BA2">
        <w:rPr>
          <w:sz w:val="24"/>
          <w:szCs w:val="24"/>
        </w:rPr>
        <w:lastRenderedPageBreak/>
        <w:t xml:space="preserve">Wsparcie techniczne </w:t>
      </w:r>
    </w:p>
    <w:p w:rsidR="00DC7972" w:rsidRPr="00B15BA2" w:rsidRDefault="00DC7972" w:rsidP="003227CE">
      <w:pPr>
        <w:pStyle w:val="Akapitzlist"/>
        <w:numPr>
          <w:ilvl w:val="0"/>
          <w:numId w:val="54"/>
        </w:numPr>
        <w:contextualSpacing/>
        <w:rPr>
          <w:sz w:val="24"/>
          <w:szCs w:val="24"/>
        </w:rPr>
      </w:pPr>
      <w:r w:rsidRPr="00B15BA2">
        <w:rPr>
          <w:sz w:val="24"/>
          <w:szCs w:val="24"/>
        </w:rPr>
        <w:t xml:space="preserve">Wsparcie aplikacyjne </w:t>
      </w:r>
    </w:p>
    <w:p w:rsidR="00DC7972" w:rsidRPr="00B15BA2" w:rsidRDefault="00DC7972" w:rsidP="003227CE">
      <w:pPr>
        <w:pStyle w:val="Akapitzlist"/>
        <w:numPr>
          <w:ilvl w:val="0"/>
          <w:numId w:val="54"/>
        </w:numPr>
        <w:contextualSpacing/>
        <w:rPr>
          <w:sz w:val="24"/>
          <w:szCs w:val="24"/>
        </w:rPr>
      </w:pPr>
      <w:r w:rsidRPr="00B15BA2">
        <w:rPr>
          <w:sz w:val="24"/>
          <w:szCs w:val="24"/>
        </w:rPr>
        <w:t>Dostarczanie informacji technicznych</w:t>
      </w:r>
    </w:p>
    <w:p w:rsidR="00DC7972" w:rsidRDefault="00DC7972" w:rsidP="003227CE">
      <w:pPr>
        <w:pStyle w:val="Akapitzlist"/>
        <w:numPr>
          <w:ilvl w:val="0"/>
          <w:numId w:val="54"/>
        </w:numPr>
        <w:contextualSpacing/>
        <w:rPr>
          <w:sz w:val="24"/>
          <w:szCs w:val="24"/>
        </w:rPr>
      </w:pPr>
      <w:r w:rsidRPr="00B15BA2">
        <w:rPr>
          <w:sz w:val="24"/>
          <w:szCs w:val="24"/>
        </w:rPr>
        <w:t xml:space="preserve">Usługi zdalne – Alerty i Powiadomienia  </w:t>
      </w:r>
    </w:p>
    <w:p w:rsidR="00DC7972" w:rsidRDefault="00DC7972" w:rsidP="003227CE">
      <w:pPr>
        <w:pStyle w:val="Akapitzlist"/>
        <w:numPr>
          <w:ilvl w:val="0"/>
          <w:numId w:val="54"/>
        </w:numPr>
        <w:contextualSpacing/>
        <w:rPr>
          <w:sz w:val="24"/>
          <w:szCs w:val="24"/>
        </w:rPr>
      </w:pPr>
      <w:r>
        <w:rPr>
          <w:sz w:val="24"/>
          <w:szCs w:val="24"/>
        </w:rPr>
        <w:t xml:space="preserve">Wsparcie techniczne z zakresu Fizyki Medycznej </w:t>
      </w:r>
    </w:p>
    <w:p w:rsidR="00DC7972" w:rsidRPr="0097228F" w:rsidRDefault="00DC7972" w:rsidP="003227CE">
      <w:pPr>
        <w:pStyle w:val="Akapitzlist"/>
        <w:numPr>
          <w:ilvl w:val="0"/>
          <w:numId w:val="54"/>
        </w:numPr>
        <w:contextualSpacing/>
        <w:rPr>
          <w:sz w:val="24"/>
          <w:szCs w:val="24"/>
        </w:rPr>
      </w:pPr>
      <w:r w:rsidRPr="00215228">
        <w:rPr>
          <w:sz w:val="24"/>
          <w:szCs w:val="24"/>
        </w:rPr>
        <w:t xml:space="preserve">Dostęp do portalu klienta </w:t>
      </w:r>
      <w:r w:rsidRPr="00215228">
        <w:rPr>
          <w:rFonts w:ascii="Verdana" w:hAnsi="Verdana"/>
          <w:sz w:val="20"/>
          <w:szCs w:val="20"/>
          <w:shd w:val="clear" w:color="auto" w:fill="FFFFFF"/>
        </w:rPr>
        <w:t>Elekta Care Community</w:t>
      </w:r>
    </w:p>
    <w:p w:rsidR="0097228F" w:rsidRPr="0097228F" w:rsidRDefault="0097228F" w:rsidP="0097228F">
      <w:pPr>
        <w:pStyle w:val="Akapitzlist"/>
        <w:ind w:left="1080"/>
        <w:contextualSpacing/>
        <w:rPr>
          <w:sz w:val="24"/>
          <w:szCs w:val="24"/>
        </w:rPr>
      </w:pPr>
    </w:p>
    <w:p w:rsidR="00DC7972" w:rsidRPr="0097228F" w:rsidRDefault="00DC7972" w:rsidP="003227CE">
      <w:pPr>
        <w:pStyle w:val="Akapitzlist"/>
        <w:numPr>
          <w:ilvl w:val="0"/>
          <w:numId w:val="52"/>
        </w:numPr>
        <w:spacing w:after="160" w:line="259" w:lineRule="auto"/>
        <w:contextualSpacing/>
        <w:rPr>
          <w:sz w:val="24"/>
          <w:szCs w:val="24"/>
          <w:u w:val="single"/>
        </w:rPr>
      </w:pPr>
      <w:r w:rsidRPr="0097228F">
        <w:rPr>
          <w:sz w:val="24"/>
          <w:szCs w:val="24"/>
          <w:u w:val="single"/>
        </w:rPr>
        <w:t>System bramkowania oddechowego ABC szt.2</w:t>
      </w:r>
    </w:p>
    <w:p w:rsidR="00DC7972" w:rsidRDefault="00DC7972" w:rsidP="003227CE">
      <w:pPr>
        <w:pStyle w:val="Bezodstpw"/>
        <w:numPr>
          <w:ilvl w:val="0"/>
          <w:numId w:val="55"/>
        </w:numPr>
        <w:suppressAutoHyphens/>
        <w:ind w:hanging="11"/>
        <w:rPr>
          <w:rFonts w:asciiTheme="minorHAnsi" w:hAnsiTheme="minorHAnsi"/>
        </w:rPr>
      </w:pPr>
      <w:r w:rsidRPr="002F548F">
        <w:rPr>
          <w:rFonts w:asciiTheme="minorHAnsi" w:hAnsiTheme="minorHAnsi"/>
        </w:rPr>
        <w:t>Diagnoz</w:t>
      </w:r>
      <w:r>
        <w:rPr>
          <w:rFonts w:asciiTheme="minorHAnsi" w:hAnsiTheme="minorHAnsi"/>
        </w:rPr>
        <w:t>a</w:t>
      </w:r>
      <w:r w:rsidRPr="002F548F">
        <w:rPr>
          <w:rFonts w:asciiTheme="minorHAnsi" w:hAnsiTheme="minorHAnsi"/>
        </w:rPr>
        <w:t>, napraw</w:t>
      </w:r>
      <w:r>
        <w:rPr>
          <w:rFonts w:asciiTheme="minorHAnsi" w:hAnsiTheme="minorHAnsi"/>
        </w:rPr>
        <w:t>a</w:t>
      </w:r>
      <w:r w:rsidRPr="002F548F">
        <w:rPr>
          <w:rFonts w:asciiTheme="minorHAnsi" w:hAnsiTheme="minorHAnsi"/>
        </w:rPr>
        <w:t xml:space="preserve"> i kalibracj</w:t>
      </w:r>
      <w:r>
        <w:rPr>
          <w:rFonts w:asciiTheme="minorHAnsi" w:hAnsiTheme="minorHAnsi"/>
        </w:rPr>
        <w:t>a</w:t>
      </w:r>
      <w:r w:rsidRPr="002F548F">
        <w:rPr>
          <w:rFonts w:asciiTheme="minorHAnsi" w:hAnsiTheme="minorHAnsi"/>
        </w:rPr>
        <w:t xml:space="preserve"> sprzętu </w:t>
      </w:r>
    </w:p>
    <w:p w:rsidR="00DC7972" w:rsidRPr="00057885" w:rsidRDefault="00DC7972" w:rsidP="003227CE">
      <w:pPr>
        <w:pStyle w:val="Akapitzlist"/>
        <w:numPr>
          <w:ilvl w:val="0"/>
          <w:numId w:val="55"/>
        </w:numPr>
        <w:spacing w:after="0"/>
        <w:ind w:left="1418" w:hanging="709"/>
        <w:contextualSpacing/>
        <w:rPr>
          <w:sz w:val="24"/>
          <w:szCs w:val="24"/>
        </w:rPr>
      </w:pPr>
      <w:r w:rsidRPr="00057885">
        <w:rPr>
          <w:sz w:val="24"/>
          <w:szCs w:val="24"/>
        </w:rPr>
        <w:t xml:space="preserve">Modyfikacje i aktualizacje oprogramowania </w:t>
      </w:r>
      <w:r>
        <w:rPr>
          <w:sz w:val="24"/>
          <w:szCs w:val="24"/>
        </w:rPr>
        <w:t xml:space="preserve">w </w:t>
      </w:r>
      <w:r w:rsidRPr="00057885">
        <w:rPr>
          <w:sz w:val="24"/>
          <w:szCs w:val="24"/>
        </w:rPr>
        <w:t xml:space="preserve">celu zwiększenia efektywności i bezpieczeństwa </w:t>
      </w:r>
      <w:r>
        <w:rPr>
          <w:sz w:val="24"/>
          <w:szCs w:val="24"/>
        </w:rPr>
        <w:t>użytkowania</w:t>
      </w:r>
    </w:p>
    <w:p w:rsidR="00DC7972" w:rsidRPr="000949EC" w:rsidRDefault="00DC7972" w:rsidP="003227CE">
      <w:pPr>
        <w:pStyle w:val="Akapitzlist"/>
        <w:numPr>
          <w:ilvl w:val="0"/>
          <w:numId w:val="55"/>
        </w:numPr>
        <w:spacing w:after="0"/>
        <w:ind w:hanging="11"/>
        <w:contextualSpacing/>
        <w:rPr>
          <w:sz w:val="24"/>
          <w:szCs w:val="24"/>
        </w:rPr>
      </w:pPr>
      <w:r>
        <w:rPr>
          <w:sz w:val="24"/>
          <w:szCs w:val="24"/>
        </w:rPr>
        <w:t>C</w:t>
      </w:r>
      <w:r w:rsidRPr="00057885">
        <w:rPr>
          <w:sz w:val="24"/>
          <w:szCs w:val="24"/>
        </w:rPr>
        <w:t>zęści zamienn</w:t>
      </w:r>
      <w:r>
        <w:rPr>
          <w:sz w:val="24"/>
          <w:szCs w:val="24"/>
        </w:rPr>
        <w:t>e.</w:t>
      </w:r>
    </w:p>
    <w:p w:rsidR="00DC7972" w:rsidRDefault="00DC7972" w:rsidP="003227CE">
      <w:pPr>
        <w:pStyle w:val="Akapitzlist"/>
        <w:numPr>
          <w:ilvl w:val="0"/>
          <w:numId w:val="55"/>
        </w:numPr>
        <w:ind w:hanging="11"/>
        <w:contextualSpacing/>
        <w:rPr>
          <w:sz w:val="24"/>
          <w:szCs w:val="24"/>
        </w:rPr>
      </w:pPr>
      <w:r>
        <w:rPr>
          <w:sz w:val="24"/>
          <w:szCs w:val="24"/>
        </w:rPr>
        <w:t xml:space="preserve">Wsparcie techniczne </w:t>
      </w:r>
    </w:p>
    <w:p w:rsidR="00DC7972" w:rsidRDefault="00DC7972" w:rsidP="003227CE">
      <w:pPr>
        <w:pStyle w:val="Akapitzlist"/>
        <w:numPr>
          <w:ilvl w:val="0"/>
          <w:numId w:val="55"/>
        </w:numPr>
        <w:ind w:hanging="11"/>
        <w:contextualSpacing/>
        <w:rPr>
          <w:sz w:val="24"/>
          <w:szCs w:val="24"/>
        </w:rPr>
      </w:pPr>
      <w:r w:rsidRPr="00057885">
        <w:rPr>
          <w:sz w:val="24"/>
          <w:szCs w:val="24"/>
        </w:rPr>
        <w:t xml:space="preserve">Wsparcie aplikacyjne </w:t>
      </w:r>
    </w:p>
    <w:p w:rsidR="00DC7972" w:rsidRDefault="00DC7972" w:rsidP="003227CE">
      <w:pPr>
        <w:pStyle w:val="Akapitzlist"/>
        <w:numPr>
          <w:ilvl w:val="0"/>
          <w:numId w:val="55"/>
        </w:numPr>
        <w:ind w:hanging="11"/>
        <w:contextualSpacing/>
        <w:rPr>
          <w:sz w:val="24"/>
          <w:szCs w:val="24"/>
        </w:rPr>
      </w:pPr>
      <w:r w:rsidRPr="000949EC">
        <w:rPr>
          <w:sz w:val="24"/>
          <w:szCs w:val="24"/>
        </w:rPr>
        <w:t>Dostarczanie informacji technicznych</w:t>
      </w:r>
    </w:p>
    <w:p w:rsidR="00DC7972" w:rsidRDefault="00DC7972" w:rsidP="00DC7972">
      <w:pPr>
        <w:pStyle w:val="Akapitzlist"/>
        <w:rPr>
          <w:sz w:val="24"/>
          <w:szCs w:val="24"/>
        </w:rPr>
      </w:pPr>
    </w:p>
    <w:p w:rsidR="00DC7972" w:rsidRPr="0097228F" w:rsidRDefault="00DC7972" w:rsidP="003227CE">
      <w:pPr>
        <w:pStyle w:val="Akapitzlist"/>
        <w:numPr>
          <w:ilvl w:val="0"/>
          <w:numId w:val="52"/>
        </w:numPr>
        <w:spacing w:after="160" w:line="259" w:lineRule="auto"/>
        <w:contextualSpacing/>
        <w:rPr>
          <w:sz w:val="24"/>
          <w:szCs w:val="24"/>
          <w:u w:val="single"/>
        </w:rPr>
      </w:pPr>
      <w:r w:rsidRPr="0097228F">
        <w:rPr>
          <w:sz w:val="24"/>
          <w:szCs w:val="24"/>
          <w:u w:val="single"/>
        </w:rPr>
        <w:t>System Dosisoft</w:t>
      </w:r>
    </w:p>
    <w:p w:rsidR="0097228F" w:rsidRPr="004158A5" w:rsidRDefault="0097228F" w:rsidP="0097228F">
      <w:pPr>
        <w:pStyle w:val="Akapitzlist"/>
        <w:spacing w:after="160" w:line="259" w:lineRule="auto"/>
        <w:contextualSpacing/>
        <w:rPr>
          <w:sz w:val="24"/>
          <w:szCs w:val="24"/>
        </w:rPr>
      </w:pPr>
    </w:p>
    <w:p w:rsidR="00DC7972" w:rsidRPr="004158A5" w:rsidRDefault="00DC7972" w:rsidP="003227CE">
      <w:pPr>
        <w:pStyle w:val="Akapitzlist"/>
        <w:numPr>
          <w:ilvl w:val="0"/>
          <w:numId w:val="56"/>
        </w:numPr>
        <w:contextualSpacing/>
        <w:rPr>
          <w:sz w:val="24"/>
          <w:szCs w:val="24"/>
        </w:rPr>
      </w:pPr>
      <w:r w:rsidRPr="004158A5">
        <w:rPr>
          <w:sz w:val="24"/>
          <w:szCs w:val="24"/>
        </w:rPr>
        <w:t xml:space="preserve">Przeglądy okresowe </w:t>
      </w:r>
      <w:r w:rsidRPr="004158A5">
        <w:rPr>
          <w:sz w:val="24"/>
          <w:szCs w:val="24"/>
          <w:lang w:eastAsia="pl-PL"/>
        </w:rPr>
        <w:t>w zakresie przewidzianym przez producenta</w:t>
      </w:r>
    </w:p>
    <w:p w:rsidR="00DC7972" w:rsidRPr="004158A5" w:rsidRDefault="00DC7972" w:rsidP="003227CE">
      <w:pPr>
        <w:pStyle w:val="Akapitzlist"/>
        <w:numPr>
          <w:ilvl w:val="0"/>
          <w:numId w:val="56"/>
        </w:numPr>
        <w:contextualSpacing/>
        <w:rPr>
          <w:sz w:val="24"/>
          <w:szCs w:val="24"/>
        </w:rPr>
      </w:pPr>
      <w:r w:rsidRPr="004158A5">
        <w:rPr>
          <w:sz w:val="24"/>
          <w:szCs w:val="24"/>
          <w:lang w:eastAsia="pl-PL"/>
        </w:rPr>
        <w:t xml:space="preserve">Naprawy sprzętu </w:t>
      </w:r>
    </w:p>
    <w:p w:rsidR="00DC7972" w:rsidRPr="004158A5" w:rsidRDefault="00DC7972" w:rsidP="003227CE">
      <w:pPr>
        <w:pStyle w:val="Akapitzlist"/>
        <w:numPr>
          <w:ilvl w:val="0"/>
          <w:numId w:val="56"/>
        </w:numPr>
        <w:contextualSpacing/>
        <w:rPr>
          <w:sz w:val="24"/>
          <w:szCs w:val="24"/>
        </w:rPr>
      </w:pPr>
      <w:r w:rsidRPr="004158A5">
        <w:rPr>
          <w:sz w:val="24"/>
          <w:szCs w:val="24"/>
        </w:rPr>
        <w:t xml:space="preserve">Zdalna diagnostyka </w:t>
      </w:r>
    </w:p>
    <w:p w:rsidR="00DC7972" w:rsidRPr="004158A5" w:rsidRDefault="00DC7972" w:rsidP="003227CE">
      <w:pPr>
        <w:pStyle w:val="Akapitzlist"/>
        <w:numPr>
          <w:ilvl w:val="0"/>
          <w:numId w:val="56"/>
        </w:numPr>
        <w:spacing w:after="0"/>
        <w:contextualSpacing/>
        <w:rPr>
          <w:sz w:val="24"/>
          <w:szCs w:val="24"/>
        </w:rPr>
      </w:pPr>
      <w:r w:rsidRPr="004158A5">
        <w:rPr>
          <w:sz w:val="24"/>
          <w:szCs w:val="24"/>
        </w:rPr>
        <w:t>Modyfikacje i aktualizacje oprogramowania w celu zwiększenia efektywności i bezpieczeństwa użytkowania</w:t>
      </w:r>
    </w:p>
    <w:p w:rsidR="00DC7972" w:rsidRPr="004158A5" w:rsidRDefault="00DC7972" w:rsidP="003227CE">
      <w:pPr>
        <w:pStyle w:val="Akapitzlist"/>
        <w:numPr>
          <w:ilvl w:val="0"/>
          <w:numId w:val="56"/>
        </w:numPr>
        <w:spacing w:after="0"/>
        <w:contextualSpacing/>
        <w:rPr>
          <w:sz w:val="24"/>
          <w:szCs w:val="24"/>
        </w:rPr>
      </w:pPr>
      <w:r w:rsidRPr="004158A5">
        <w:rPr>
          <w:sz w:val="24"/>
          <w:szCs w:val="24"/>
        </w:rPr>
        <w:t xml:space="preserve">Części zamienne </w:t>
      </w:r>
    </w:p>
    <w:p w:rsidR="00DC7972" w:rsidRPr="004158A5" w:rsidRDefault="00DC7972" w:rsidP="003227CE">
      <w:pPr>
        <w:pStyle w:val="Akapitzlist"/>
        <w:numPr>
          <w:ilvl w:val="0"/>
          <w:numId w:val="56"/>
        </w:numPr>
        <w:contextualSpacing/>
        <w:rPr>
          <w:sz w:val="24"/>
          <w:szCs w:val="24"/>
        </w:rPr>
      </w:pPr>
      <w:r w:rsidRPr="004158A5">
        <w:rPr>
          <w:sz w:val="24"/>
          <w:szCs w:val="24"/>
        </w:rPr>
        <w:t xml:space="preserve">Wsparcie techniczne </w:t>
      </w:r>
    </w:p>
    <w:p w:rsidR="00DC7972" w:rsidRPr="004158A5" w:rsidRDefault="00DC7972" w:rsidP="003227CE">
      <w:pPr>
        <w:pStyle w:val="Akapitzlist"/>
        <w:numPr>
          <w:ilvl w:val="0"/>
          <w:numId w:val="56"/>
        </w:numPr>
        <w:contextualSpacing/>
        <w:rPr>
          <w:sz w:val="24"/>
          <w:szCs w:val="24"/>
        </w:rPr>
      </w:pPr>
      <w:r w:rsidRPr="004158A5">
        <w:rPr>
          <w:sz w:val="24"/>
          <w:szCs w:val="24"/>
        </w:rPr>
        <w:t xml:space="preserve">Wsparcie aplikacyjne </w:t>
      </w:r>
    </w:p>
    <w:p w:rsidR="00DC7972" w:rsidRPr="004158A5" w:rsidRDefault="00DC7972" w:rsidP="003227CE">
      <w:pPr>
        <w:pStyle w:val="Akapitzlist"/>
        <w:numPr>
          <w:ilvl w:val="0"/>
          <w:numId w:val="56"/>
        </w:numPr>
        <w:contextualSpacing/>
        <w:rPr>
          <w:sz w:val="24"/>
          <w:szCs w:val="24"/>
        </w:rPr>
      </w:pPr>
      <w:r w:rsidRPr="004158A5">
        <w:rPr>
          <w:sz w:val="24"/>
          <w:szCs w:val="24"/>
        </w:rPr>
        <w:t>Dostarczanie informacji technicznych</w:t>
      </w:r>
    </w:p>
    <w:p w:rsidR="00DC7972" w:rsidRPr="004158A5" w:rsidRDefault="00DC7972" w:rsidP="003227CE">
      <w:pPr>
        <w:pStyle w:val="Akapitzlist"/>
        <w:numPr>
          <w:ilvl w:val="0"/>
          <w:numId w:val="56"/>
        </w:numPr>
        <w:contextualSpacing/>
        <w:rPr>
          <w:sz w:val="24"/>
          <w:szCs w:val="24"/>
        </w:rPr>
      </w:pPr>
      <w:r w:rsidRPr="004158A5">
        <w:rPr>
          <w:sz w:val="24"/>
          <w:szCs w:val="24"/>
        </w:rPr>
        <w:t xml:space="preserve">Wsparcie techniczne z zakresu Fizyki Medycznej </w:t>
      </w:r>
    </w:p>
    <w:p w:rsidR="00DC7972" w:rsidRPr="004158A5" w:rsidRDefault="00DC7972" w:rsidP="003227CE">
      <w:pPr>
        <w:pStyle w:val="Akapitzlist"/>
        <w:numPr>
          <w:ilvl w:val="0"/>
          <w:numId w:val="56"/>
        </w:numPr>
        <w:contextualSpacing/>
        <w:rPr>
          <w:sz w:val="24"/>
          <w:szCs w:val="24"/>
        </w:rPr>
      </w:pPr>
      <w:r w:rsidRPr="004158A5">
        <w:rPr>
          <w:sz w:val="24"/>
          <w:szCs w:val="24"/>
        </w:rPr>
        <w:t xml:space="preserve">Dostęp do portalu klienta </w:t>
      </w:r>
      <w:r w:rsidRPr="004158A5">
        <w:rPr>
          <w:rFonts w:ascii="Verdana" w:hAnsi="Verdana"/>
          <w:sz w:val="20"/>
          <w:szCs w:val="20"/>
          <w:shd w:val="clear" w:color="auto" w:fill="FFFFFF"/>
        </w:rPr>
        <w:t>Elekta Care Community</w:t>
      </w:r>
    </w:p>
    <w:p w:rsidR="00DC7972" w:rsidRPr="004158A5" w:rsidRDefault="00DC7972" w:rsidP="00DC7972">
      <w:pPr>
        <w:pStyle w:val="Akapitzlist"/>
        <w:rPr>
          <w:sz w:val="24"/>
          <w:szCs w:val="24"/>
        </w:rPr>
      </w:pPr>
    </w:p>
    <w:p w:rsidR="00DC7972" w:rsidRPr="004158A5" w:rsidRDefault="00DC7972" w:rsidP="00DC7972"/>
    <w:p w:rsidR="00DC7972" w:rsidRDefault="00DC7972" w:rsidP="00DC7972"/>
    <w:p w:rsidR="00DC7972" w:rsidRDefault="00DC7972" w:rsidP="00DC7972"/>
    <w:p w:rsidR="00DC7972" w:rsidRDefault="00DC7972" w:rsidP="00DC7972"/>
    <w:p w:rsidR="00DB48A6" w:rsidRDefault="00DB48A6" w:rsidP="00290193">
      <w:pPr>
        <w:pStyle w:val="Tekstpodstawowy"/>
        <w:jc w:val="left"/>
        <w:rPr>
          <w:rFonts w:ascii="Times New Roman" w:eastAsia="Times New Roman" w:hAnsi="Times New Roman" w:cs="Calibri"/>
          <w:bCs/>
          <w:smallCaps w:val="0"/>
          <w:sz w:val="24"/>
          <w:szCs w:val="24"/>
        </w:rPr>
      </w:pPr>
    </w:p>
    <w:p w:rsidR="00FC1D6E" w:rsidRDefault="00FC1D6E" w:rsidP="007170E0">
      <w:pPr>
        <w:suppressAutoHyphens/>
        <w:spacing w:after="200" w:line="276" w:lineRule="auto"/>
        <w:rPr>
          <w:rFonts w:ascii="Cambria" w:hAnsi="Cambria" w:cs="Arial"/>
          <w:sz w:val="21"/>
          <w:szCs w:val="21"/>
        </w:rPr>
      </w:pPr>
    </w:p>
    <w:p w:rsidR="007F1D00" w:rsidRDefault="007F1D00" w:rsidP="007170E0">
      <w:pPr>
        <w:suppressAutoHyphens/>
        <w:spacing w:after="200" w:line="276" w:lineRule="auto"/>
        <w:rPr>
          <w:rFonts w:ascii="Cambria" w:hAnsi="Cambria" w:cs="Arial"/>
          <w:sz w:val="21"/>
          <w:szCs w:val="21"/>
        </w:rPr>
      </w:pPr>
    </w:p>
    <w:p w:rsidR="007F1D00" w:rsidRDefault="007F1D00" w:rsidP="007170E0">
      <w:pPr>
        <w:suppressAutoHyphens/>
        <w:spacing w:after="200" w:line="276" w:lineRule="auto"/>
        <w:rPr>
          <w:rFonts w:ascii="Cambria" w:hAnsi="Cambria" w:cs="Arial"/>
          <w:sz w:val="21"/>
          <w:szCs w:val="21"/>
        </w:rPr>
      </w:pPr>
    </w:p>
    <w:p w:rsidR="00DD2BE6" w:rsidRDefault="00DD2BE6" w:rsidP="007170E0">
      <w:pPr>
        <w:suppressAutoHyphens/>
        <w:spacing w:after="200" w:line="276" w:lineRule="auto"/>
        <w:rPr>
          <w:rFonts w:ascii="Cambria" w:hAnsi="Cambria" w:cs="Arial"/>
          <w:sz w:val="21"/>
          <w:szCs w:val="21"/>
        </w:rPr>
      </w:pPr>
    </w:p>
    <w:p w:rsidR="00DD2BE6" w:rsidRPr="006359D3" w:rsidRDefault="00DD2BE6" w:rsidP="00DD2BE6">
      <w:pPr>
        <w:jc w:val="center"/>
        <w:rPr>
          <w:b/>
          <w:color w:val="000000"/>
        </w:rPr>
      </w:pPr>
      <w:r w:rsidRPr="006359D3">
        <w:rPr>
          <w:b/>
          <w:color w:val="000000"/>
        </w:rPr>
        <w:lastRenderedPageBreak/>
        <w:t>Opis przedmiotu zamówienia/wzór formularza ofertowego</w:t>
      </w:r>
    </w:p>
    <w:p w:rsidR="00DD2BE6" w:rsidRPr="006359D3" w:rsidRDefault="00DD2BE6" w:rsidP="00DD2BE6">
      <w:pPr>
        <w:pStyle w:val="Tekstpodstawowy"/>
        <w:spacing w:after="60" w:line="276" w:lineRule="auto"/>
        <w:rPr>
          <w:rFonts w:ascii="Times New Roman" w:hAnsi="Times New Roman"/>
          <w:b/>
          <w:bCs/>
          <w:smallCaps w:val="0"/>
          <w:sz w:val="24"/>
          <w:szCs w:val="24"/>
        </w:rPr>
      </w:pPr>
    </w:p>
    <w:p w:rsidR="00DD2BE6" w:rsidRDefault="00DD2BE6" w:rsidP="00C66538">
      <w:pPr>
        <w:pStyle w:val="Tekstpodstawowy"/>
        <w:spacing w:after="60" w:line="276" w:lineRule="auto"/>
        <w:rPr>
          <w:rFonts w:ascii="Times New Roman" w:hAnsi="Times New Roman"/>
          <w:b/>
          <w:bCs/>
          <w:smallCaps w:val="0"/>
          <w:sz w:val="24"/>
          <w:szCs w:val="24"/>
          <w:u w:val="single"/>
        </w:rPr>
      </w:pPr>
      <w:r w:rsidRPr="006359D3">
        <w:rPr>
          <w:rFonts w:ascii="Times New Roman" w:hAnsi="Times New Roman"/>
          <w:b/>
          <w:bCs/>
          <w:smallCaps w:val="0"/>
          <w:sz w:val="24"/>
          <w:szCs w:val="24"/>
          <w:u w:val="single"/>
        </w:rPr>
        <w:t xml:space="preserve">Zadanie </w:t>
      </w:r>
      <w:r>
        <w:rPr>
          <w:rFonts w:ascii="Times New Roman" w:hAnsi="Times New Roman"/>
          <w:b/>
          <w:bCs/>
          <w:smallCaps w:val="0"/>
          <w:sz w:val="24"/>
          <w:szCs w:val="24"/>
          <w:u w:val="single"/>
        </w:rPr>
        <w:t>nr 2</w:t>
      </w:r>
    </w:p>
    <w:p w:rsidR="00C66538" w:rsidRPr="00C66538" w:rsidRDefault="00C66538" w:rsidP="00C66538">
      <w:pPr>
        <w:pStyle w:val="Tekstpodstawowy"/>
        <w:spacing w:after="60" w:line="276" w:lineRule="auto"/>
        <w:rPr>
          <w:rFonts w:ascii="Times New Roman" w:hAnsi="Times New Roman"/>
          <w:b/>
          <w:bCs/>
          <w:smallCaps w:val="0"/>
          <w:sz w:val="24"/>
          <w:szCs w:val="24"/>
          <w:u w:val="single"/>
        </w:rPr>
      </w:pPr>
    </w:p>
    <w:p w:rsidR="00DD2BE6" w:rsidRPr="006359D3" w:rsidRDefault="00DD2BE6" w:rsidP="00DD2BE6">
      <w:pPr>
        <w:pStyle w:val="Tekstpodstawowy"/>
        <w:rPr>
          <w:rFonts w:ascii="Times New Roman" w:eastAsia="Times New Roman" w:hAnsi="Times New Roman"/>
          <w:color w:val="000000"/>
          <w:sz w:val="24"/>
          <w:szCs w:val="24"/>
        </w:rPr>
      </w:pPr>
      <w:r w:rsidRPr="006359D3">
        <w:rPr>
          <w:rFonts w:ascii="Times New Roman" w:eastAsia="Times New Roman" w:hAnsi="Times New Roman"/>
          <w:color w:val="000000"/>
          <w:sz w:val="24"/>
          <w:szCs w:val="24"/>
        </w:rPr>
        <w:t xml:space="preserve">W odpowiedzi na ogłoszenie dotyczące udzielenia zamówienia </w:t>
      </w:r>
    </w:p>
    <w:p w:rsidR="00DD2BE6" w:rsidRDefault="00DD2BE6" w:rsidP="00DD2BE6">
      <w:pPr>
        <w:pStyle w:val="Tekstpodstawowy"/>
        <w:rPr>
          <w:rFonts w:asciiTheme="majorHAnsi" w:eastAsia="Times New Roman" w:hAnsiTheme="majorHAnsi" w:cs="Calibri"/>
          <w:color w:val="000000"/>
          <w:sz w:val="22"/>
          <w:szCs w:val="22"/>
        </w:rPr>
      </w:pPr>
      <w:r w:rsidRPr="006359D3">
        <w:rPr>
          <w:rFonts w:ascii="Times New Roman" w:eastAsia="Times New Roman" w:hAnsi="Times New Roman"/>
          <w:color w:val="000000"/>
          <w:sz w:val="24"/>
          <w:szCs w:val="24"/>
        </w:rPr>
        <w:t xml:space="preserve">na usługę serwisową sprzętu medycznego </w:t>
      </w:r>
      <w:r w:rsidRPr="006359D3">
        <w:rPr>
          <w:rFonts w:ascii="Times New Roman" w:eastAsia="Times New Roman" w:hAnsi="Times New Roman"/>
          <w:color w:val="000000"/>
          <w:sz w:val="24"/>
          <w:szCs w:val="24"/>
        </w:rPr>
        <w:br/>
        <w:t>znak sprawy SZSPOO.SZPiGM. 3810/</w:t>
      </w:r>
      <w:r>
        <w:rPr>
          <w:rFonts w:ascii="Times New Roman" w:eastAsia="Times New Roman" w:hAnsi="Times New Roman"/>
          <w:color w:val="000000"/>
          <w:sz w:val="24"/>
          <w:szCs w:val="24"/>
        </w:rPr>
        <w:t>35</w:t>
      </w:r>
      <w:r w:rsidRPr="006359D3">
        <w:rPr>
          <w:rFonts w:ascii="Times New Roman" w:eastAsia="Times New Roman" w:hAnsi="Times New Roman"/>
          <w:color w:val="000000"/>
          <w:sz w:val="24"/>
          <w:szCs w:val="24"/>
        </w:rPr>
        <w:t>/2023, przedstawiamy następującą ofertę:</w:t>
      </w:r>
    </w:p>
    <w:p w:rsidR="00DD2BE6" w:rsidRDefault="00DD2BE6" w:rsidP="00C66538">
      <w:pPr>
        <w:pStyle w:val="Tekstpodstawowy"/>
        <w:jc w:val="left"/>
        <w:rPr>
          <w:rFonts w:asciiTheme="majorHAnsi" w:eastAsia="Times New Roman" w:hAnsiTheme="majorHAnsi" w:cs="Calibri"/>
          <w:color w:val="000000"/>
          <w:sz w:val="22"/>
          <w:szCs w:val="22"/>
        </w:rPr>
      </w:pPr>
    </w:p>
    <w:p w:rsidR="00DD2BE6" w:rsidRDefault="00DD2BE6" w:rsidP="00DD2BE6">
      <w:pPr>
        <w:pStyle w:val="Tekstpodstawowy"/>
        <w:rPr>
          <w:rFonts w:asciiTheme="majorHAnsi" w:eastAsia="Times New Roman" w:hAnsiTheme="majorHAnsi" w:cs="Calibri"/>
          <w:color w:val="000000"/>
          <w:sz w:val="22"/>
          <w:szCs w:val="22"/>
        </w:rPr>
      </w:pPr>
    </w:p>
    <w:tbl>
      <w:tblPr>
        <w:tblStyle w:val="Tabela-Siatka"/>
        <w:tblW w:w="0" w:type="auto"/>
        <w:tblLook w:val="04A0"/>
      </w:tblPr>
      <w:tblGrid>
        <w:gridCol w:w="1928"/>
        <w:gridCol w:w="1840"/>
        <w:gridCol w:w="1838"/>
        <w:gridCol w:w="1841"/>
        <w:gridCol w:w="1841"/>
      </w:tblGrid>
      <w:tr w:rsidR="00DD2BE6" w:rsidTr="004F18C7">
        <w:tc>
          <w:tcPr>
            <w:tcW w:w="1842" w:type="dxa"/>
          </w:tcPr>
          <w:p w:rsidR="00DD2BE6" w:rsidRPr="00A02606" w:rsidRDefault="00DD2BE6" w:rsidP="004F18C7">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Urządzenie</w:t>
            </w:r>
          </w:p>
        </w:tc>
        <w:tc>
          <w:tcPr>
            <w:tcW w:w="1842" w:type="dxa"/>
          </w:tcPr>
          <w:p w:rsidR="00DD2BE6" w:rsidRPr="00A02606" w:rsidRDefault="00DD2BE6" w:rsidP="004F18C7">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Cena netto usług serwisowych za 1 miesiąc w PLN</w:t>
            </w:r>
          </w:p>
        </w:tc>
        <w:tc>
          <w:tcPr>
            <w:tcW w:w="1842" w:type="dxa"/>
          </w:tcPr>
          <w:p w:rsidR="00DD2BE6" w:rsidRPr="00A02606" w:rsidRDefault="00DD2BE6" w:rsidP="004F18C7">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VAT %</w:t>
            </w:r>
          </w:p>
        </w:tc>
        <w:tc>
          <w:tcPr>
            <w:tcW w:w="1843" w:type="dxa"/>
          </w:tcPr>
          <w:p w:rsidR="00DD2BE6" w:rsidRPr="00A02606" w:rsidRDefault="00DD2BE6" w:rsidP="004F18C7">
            <w:pPr>
              <w:pStyle w:val="Tekstpodstawowy"/>
              <w:rPr>
                <w:rFonts w:asciiTheme="majorHAnsi" w:hAnsiTheme="majorHAnsi" w:cs="Arial"/>
                <w:b/>
                <w:bCs/>
                <w:smallCaps w:val="0"/>
                <w:sz w:val="20"/>
                <w:szCs w:val="20"/>
              </w:rPr>
            </w:pPr>
            <w:r w:rsidRPr="00A02606">
              <w:rPr>
                <w:rFonts w:asciiTheme="majorHAnsi" w:hAnsiTheme="majorHAnsi" w:cs="Arial"/>
                <w:b/>
                <w:bCs/>
                <w:smallCaps w:val="0"/>
                <w:sz w:val="20"/>
                <w:szCs w:val="20"/>
              </w:rPr>
              <w:t>Wartość netto usług serwisowych za 36 miesięcy w PLN</w:t>
            </w:r>
          </w:p>
        </w:tc>
        <w:tc>
          <w:tcPr>
            <w:tcW w:w="1843" w:type="dxa"/>
          </w:tcPr>
          <w:p w:rsidR="00DD2BE6" w:rsidRDefault="00DD2BE6" w:rsidP="004F18C7">
            <w:pPr>
              <w:pStyle w:val="Tekstpodstawowy"/>
              <w:rPr>
                <w:rFonts w:asciiTheme="majorHAnsi" w:hAnsiTheme="majorHAnsi" w:cs="Arial"/>
                <w:bCs/>
                <w:smallCaps w:val="0"/>
                <w:sz w:val="22"/>
                <w:szCs w:val="22"/>
              </w:rPr>
            </w:pPr>
            <w:r w:rsidRPr="00A02606">
              <w:rPr>
                <w:rFonts w:asciiTheme="majorHAnsi" w:hAnsiTheme="majorHAnsi" w:cs="Arial"/>
                <w:b/>
                <w:bCs/>
                <w:smallCaps w:val="0"/>
                <w:sz w:val="20"/>
                <w:szCs w:val="20"/>
              </w:rPr>
              <w:t xml:space="preserve">Wartość </w:t>
            </w:r>
            <w:r>
              <w:rPr>
                <w:rFonts w:asciiTheme="majorHAnsi" w:hAnsiTheme="majorHAnsi" w:cs="Arial"/>
                <w:b/>
                <w:bCs/>
                <w:smallCaps w:val="0"/>
                <w:sz w:val="20"/>
                <w:szCs w:val="20"/>
              </w:rPr>
              <w:t>brutto</w:t>
            </w:r>
            <w:r w:rsidRPr="00A02606">
              <w:rPr>
                <w:rFonts w:asciiTheme="majorHAnsi" w:hAnsiTheme="majorHAnsi" w:cs="Arial"/>
                <w:b/>
                <w:bCs/>
                <w:smallCaps w:val="0"/>
                <w:sz w:val="20"/>
                <w:szCs w:val="20"/>
              </w:rPr>
              <w:t xml:space="preserve"> usług serwisowych za 36 miesięcy w PLN</w:t>
            </w:r>
          </w:p>
        </w:tc>
      </w:tr>
      <w:tr w:rsidR="00DD2BE6" w:rsidTr="004F18C7">
        <w:tc>
          <w:tcPr>
            <w:tcW w:w="1842" w:type="dxa"/>
          </w:tcPr>
          <w:p w:rsidR="00DD2BE6" w:rsidRPr="0071027B" w:rsidRDefault="00DD2BE6" w:rsidP="004F18C7">
            <w:pPr>
              <w:pStyle w:val="Tekstpodstawowy"/>
              <w:rPr>
                <w:rFonts w:asciiTheme="majorHAnsi" w:hAnsiTheme="majorHAnsi" w:cs="Arial"/>
                <w:b/>
                <w:bCs/>
                <w:smallCaps w:val="0"/>
                <w:sz w:val="22"/>
                <w:szCs w:val="22"/>
              </w:rPr>
            </w:pPr>
          </w:p>
          <w:p w:rsidR="00DD2BE6" w:rsidRDefault="00912A08" w:rsidP="004F18C7">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Drzwi osłonowe</w:t>
            </w:r>
          </w:p>
          <w:p w:rsidR="00912A08" w:rsidRPr="0071027B" w:rsidRDefault="00912A08" w:rsidP="004F18C7">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obrotowe 269/130/220</w:t>
            </w:r>
          </w:p>
          <w:p w:rsidR="00DD2BE6" w:rsidRDefault="00DD2BE6" w:rsidP="004F18C7">
            <w:pPr>
              <w:pStyle w:val="Tekstpodstawowy"/>
              <w:rPr>
                <w:rFonts w:asciiTheme="majorHAnsi" w:hAnsiTheme="majorHAnsi" w:cs="Arial"/>
                <w:b/>
                <w:bCs/>
                <w:smallCaps w:val="0"/>
                <w:sz w:val="22"/>
                <w:szCs w:val="22"/>
              </w:rPr>
            </w:pPr>
          </w:p>
          <w:p w:rsidR="00912A08" w:rsidRDefault="00912A08" w:rsidP="004F18C7">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 xml:space="preserve">Drzwi osłonowe przesuwne </w:t>
            </w:r>
          </w:p>
          <w:p w:rsidR="00912A08" w:rsidRDefault="00912A08" w:rsidP="004F18C7">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122/225/P</w:t>
            </w:r>
            <w:r w:rsidR="00C66538">
              <w:rPr>
                <w:rFonts w:asciiTheme="majorHAnsi" w:hAnsiTheme="majorHAnsi" w:cs="Arial"/>
                <w:b/>
                <w:bCs/>
                <w:smallCaps w:val="0"/>
                <w:sz w:val="22"/>
                <w:szCs w:val="22"/>
              </w:rPr>
              <w:t>b9</w:t>
            </w:r>
          </w:p>
          <w:p w:rsidR="00C66538" w:rsidRDefault="00C66538" w:rsidP="004F18C7">
            <w:pPr>
              <w:pStyle w:val="Tekstpodstawowy"/>
              <w:rPr>
                <w:rFonts w:asciiTheme="majorHAnsi" w:hAnsiTheme="majorHAnsi" w:cs="Arial"/>
                <w:b/>
                <w:bCs/>
                <w:smallCaps w:val="0"/>
                <w:sz w:val="22"/>
                <w:szCs w:val="22"/>
              </w:rPr>
            </w:pPr>
          </w:p>
          <w:p w:rsidR="00C66538" w:rsidRDefault="00C66538" w:rsidP="004F18C7">
            <w:pPr>
              <w:pStyle w:val="Tekstpodstawowy"/>
              <w:rPr>
                <w:rFonts w:asciiTheme="majorHAnsi" w:hAnsiTheme="majorHAnsi" w:cs="Arial"/>
                <w:b/>
                <w:bCs/>
                <w:smallCaps w:val="0"/>
                <w:sz w:val="22"/>
                <w:szCs w:val="22"/>
              </w:rPr>
            </w:pPr>
            <w:r>
              <w:rPr>
                <w:rFonts w:asciiTheme="majorHAnsi" w:hAnsiTheme="majorHAnsi" w:cs="Arial"/>
                <w:b/>
                <w:bCs/>
                <w:smallCaps w:val="0"/>
                <w:sz w:val="22"/>
                <w:szCs w:val="22"/>
              </w:rPr>
              <w:t>Drzwi osłonowe przesuwne 122/225/Pb11,5</w:t>
            </w:r>
          </w:p>
          <w:p w:rsidR="00912A08" w:rsidRPr="0071027B" w:rsidRDefault="00912A08" w:rsidP="004F18C7">
            <w:pPr>
              <w:pStyle w:val="Tekstpodstawowy"/>
              <w:rPr>
                <w:rFonts w:asciiTheme="majorHAnsi" w:hAnsiTheme="majorHAnsi" w:cs="Arial"/>
                <w:b/>
                <w:bCs/>
                <w:smallCaps w:val="0"/>
                <w:sz w:val="22"/>
                <w:szCs w:val="22"/>
              </w:rPr>
            </w:pPr>
          </w:p>
        </w:tc>
        <w:tc>
          <w:tcPr>
            <w:tcW w:w="1842" w:type="dxa"/>
          </w:tcPr>
          <w:p w:rsidR="00DD2BE6" w:rsidRDefault="00DD2BE6" w:rsidP="004F18C7">
            <w:pPr>
              <w:pStyle w:val="Tekstpodstawowy"/>
              <w:rPr>
                <w:rFonts w:asciiTheme="majorHAnsi" w:hAnsiTheme="majorHAnsi" w:cs="Arial"/>
                <w:bCs/>
                <w:smallCaps w:val="0"/>
                <w:sz w:val="22"/>
                <w:szCs w:val="22"/>
              </w:rPr>
            </w:pPr>
          </w:p>
        </w:tc>
        <w:tc>
          <w:tcPr>
            <w:tcW w:w="1842" w:type="dxa"/>
          </w:tcPr>
          <w:p w:rsidR="00DD2BE6" w:rsidRDefault="00DD2BE6" w:rsidP="004F18C7">
            <w:pPr>
              <w:pStyle w:val="Tekstpodstawowy"/>
              <w:rPr>
                <w:rFonts w:asciiTheme="majorHAnsi" w:hAnsiTheme="majorHAnsi" w:cs="Arial"/>
                <w:bCs/>
                <w:smallCaps w:val="0"/>
                <w:sz w:val="22"/>
                <w:szCs w:val="22"/>
              </w:rPr>
            </w:pPr>
          </w:p>
        </w:tc>
        <w:tc>
          <w:tcPr>
            <w:tcW w:w="1843" w:type="dxa"/>
          </w:tcPr>
          <w:p w:rsidR="00DD2BE6" w:rsidRDefault="00DD2BE6" w:rsidP="004F18C7">
            <w:pPr>
              <w:pStyle w:val="Tekstpodstawowy"/>
              <w:rPr>
                <w:rFonts w:asciiTheme="majorHAnsi" w:hAnsiTheme="majorHAnsi" w:cs="Arial"/>
                <w:bCs/>
                <w:smallCaps w:val="0"/>
                <w:sz w:val="22"/>
                <w:szCs w:val="22"/>
              </w:rPr>
            </w:pPr>
          </w:p>
        </w:tc>
        <w:tc>
          <w:tcPr>
            <w:tcW w:w="1843" w:type="dxa"/>
          </w:tcPr>
          <w:p w:rsidR="00DD2BE6" w:rsidRDefault="00DD2BE6" w:rsidP="004F18C7">
            <w:pPr>
              <w:pStyle w:val="Tekstpodstawowy"/>
              <w:rPr>
                <w:rFonts w:asciiTheme="majorHAnsi" w:hAnsiTheme="majorHAnsi" w:cs="Arial"/>
                <w:bCs/>
                <w:smallCaps w:val="0"/>
                <w:sz w:val="22"/>
                <w:szCs w:val="22"/>
              </w:rPr>
            </w:pPr>
          </w:p>
        </w:tc>
      </w:tr>
      <w:tr w:rsidR="00DD2BE6" w:rsidTr="004F18C7">
        <w:tc>
          <w:tcPr>
            <w:tcW w:w="1842" w:type="dxa"/>
          </w:tcPr>
          <w:p w:rsidR="00DD2BE6" w:rsidRDefault="00DD2BE6" w:rsidP="004F18C7">
            <w:pPr>
              <w:pStyle w:val="Tekstpodstawowy"/>
              <w:rPr>
                <w:rFonts w:asciiTheme="majorHAnsi" w:hAnsiTheme="majorHAnsi" w:cs="Arial"/>
                <w:bCs/>
                <w:smallCaps w:val="0"/>
                <w:sz w:val="22"/>
                <w:szCs w:val="22"/>
              </w:rPr>
            </w:pPr>
          </w:p>
          <w:p w:rsidR="00DD2BE6" w:rsidRDefault="00DD2BE6" w:rsidP="004F18C7">
            <w:pPr>
              <w:pStyle w:val="Tekstpodstawowy"/>
              <w:rPr>
                <w:rFonts w:asciiTheme="majorHAnsi" w:hAnsiTheme="majorHAnsi" w:cs="Arial"/>
                <w:bCs/>
                <w:smallCaps w:val="0"/>
                <w:sz w:val="22"/>
                <w:szCs w:val="22"/>
              </w:rPr>
            </w:pPr>
            <w:r>
              <w:rPr>
                <w:rFonts w:asciiTheme="majorHAnsi" w:hAnsiTheme="majorHAnsi" w:cs="Arial"/>
                <w:bCs/>
                <w:smallCaps w:val="0"/>
                <w:sz w:val="22"/>
                <w:szCs w:val="22"/>
              </w:rPr>
              <w:t>x</w:t>
            </w:r>
          </w:p>
          <w:p w:rsidR="00DD2BE6" w:rsidRDefault="00DD2BE6" w:rsidP="004F18C7">
            <w:pPr>
              <w:pStyle w:val="Tekstpodstawowy"/>
              <w:rPr>
                <w:rFonts w:asciiTheme="majorHAnsi" w:hAnsiTheme="majorHAnsi" w:cs="Arial"/>
                <w:bCs/>
                <w:smallCaps w:val="0"/>
                <w:sz w:val="22"/>
                <w:szCs w:val="22"/>
              </w:rPr>
            </w:pPr>
          </w:p>
        </w:tc>
        <w:tc>
          <w:tcPr>
            <w:tcW w:w="1842" w:type="dxa"/>
          </w:tcPr>
          <w:p w:rsidR="00DD2BE6" w:rsidRDefault="00DD2BE6" w:rsidP="004F18C7">
            <w:pPr>
              <w:pStyle w:val="Tekstpodstawowy"/>
              <w:rPr>
                <w:rFonts w:asciiTheme="majorHAnsi" w:hAnsiTheme="majorHAnsi" w:cs="Arial"/>
                <w:bCs/>
                <w:smallCaps w:val="0"/>
                <w:sz w:val="22"/>
                <w:szCs w:val="22"/>
              </w:rPr>
            </w:pPr>
          </w:p>
          <w:p w:rsidR="00DD2BE6" w:rsidRDefault="00DD2BE6" w:rsidP="004F18C7">
            <w:pPr>
              <w:pStyle w:val="Tekstpodstawowy"/>
              <w:rPr>
                <w:rFonts w:asciiTheme="majorHAnsi" w:hAnsiTheme="majorHAnsi" w:cs="Arial"/>
                <w:bCs/>
                <w:smallCaps w:val="0"/>
                <w:sz w:val="22"/>
                <w:szCs w:val="22"/>
              </w:rPr>
            </w:pPr>
            <w:r>
              <w:rPr>
                <w:rFonts w:asciiTheme="majorHAnsi" w:hAnsiTheme="majorHAnsi" w:cs="Arial"/>
                <w:bCs/>
                <w:smallCaps w:val="0"/>
                <w:sz w:val="22"/>
                <w:szCs w:val="22"/>
              </w:rPr>
              <w:t>x</w:t>
            </w:r>
          </w:p>
        </w:tc>
        <w:tc>
          <w:tcPr>
            <w:tcW w:w="1842" w:type="dxa"/>
          </w:tcPr>
          <w:p w:rsidR="00DD2BE6" w:rsidRDefault="00DD2BE6" w:rsidP="004F18C7">
            <w:pPr>
              <w:pStyle w:val="Tekstpodstawowy"/>
              <w:rPr>
                <w:rFonts w:asciiTheme="majorHAnsi" w:hAnsiTheme="majorHAnsi" w:cs="Arial"/>
                <w:bCs/>
                <w:smallCaps w:val="0"/>
                <w:sz w:val="22"/>
                <w:szCs w:val="22"/>
              </w:rPr>
            </w:pPr>
          </w:p>
          <w:p w:rsidR="00DD2BE6" w:rsidRPr="0071027B" w:rsidRDefault="00DD2BE6" w:rsidP="004F18C7">
            <w:pPr>
              <w:pStyle w:val="Tekstpodstawowy"/>
              <w:rPr>
                <w:rFonts w:asciiTheme="majorHAnsi" w:hAnsiTheme="majorHAnsi" w:cs="Arial"/>
                <w:b/>
                <w:bCs/>
                <w:smallCaps w:val="0"/>
                <w:sz w:val="22"/>
                <w:szCs w:val="22"/>
              </w:rPr>
            </w:pPr>
            <w:r w:rsidRPr="0071027B">
              <w:rPr>
                <w:rFonts w:asciiTheme="majorHAnsi" w:hAnsiTheme="majorHAnsi" w:cs="Arial"/>
                <w:b/>
                <w:bCs/>
                <w:smallCaps w:val="0"/>
                <w:sz w:val="22"/>
                <w:szCs w:val="22"/>
              </w:rPr>
              <w:t>razem:</w:t>
            </w:r>
          </w:p>
        </w:tc>
        <w:tc>
          <w:tcPr>
            <w:tcW w:w="1843" w:type="dxa"/>
          </w:tcPr>
          <w:p w:rsidR="00DD2BE6" w:rsidRDefault="00DD2BE6" w:rsidP="004F18C7">
            <w:pPr>
              <w:pStyle w:val="Tekstpodstawowy"/>
              <w:rPr>
                <w:rFonts w:asciiTheme="majorHAnsi" w:hAnsiTheme="majorHAnsi" w:cs="Arial"/>
                <w:bCs/>
                <w:smallCaps w:val="0"/>
                <w:sz w:val="22"/>
                <w:szCs w:val="22"/>
              </w:rPr>
            </w:pPr>
          </w:p>
        </w:tc>
        <w:tc>
          <w:tcPr>
            <w:tcW w:w="1843" w:type="dxa"/>
          </w:tcPr>
          <w:p w:rsidR="00DD2BE6" w:rsidRDefault="00DD2BE6" w:rsidP="004F18C7">
            <w:pPr>
              <w:pStyle w:val="Tekstpodstawowy"/>
              <w:rPr>
                <w:rFonts w:asciiTheme="majorHAnsi" w:hAnsiTheme="majorHAnsi" w:cs="Arial"/>
                <w:bCs/>
                <w:smallCaps w:val="0"/>
                <w:sz w:val="22"/>
                <w:szCs w:val="22"/>
              </w:rPr>
            </w:pPr>
          </w:p>
        </w:tc>
      </w:tr>
    </w:tbl>
    <w:p w:rsidR="00DD2BE6" w:rsidRDefault="00DD2BE6" w:rsidP="00DD2BE6">
      <w:pPr>
        <w:pStyle w:val="Tekstpodstawowy"/>
        <w:jc w:val="both"/>
        <w:rPr>
          <w:rFonts w:asciiTheme="majorHAnsi" w:hAnsiTheme="majorHAnsi" w:cs="Arial"/>
          <w:bCs/>
          <w:smallCaps w:val="0"/>
          <w:sz w:val="22"/>
          <w:szCs w:val="22"/>
        </w:rPr>
      </w:pPr>
    </w:p>
    <w:p w:rsidR="00DD2BE6" w:rsidRDefault="00DD2BE6" w:rsidP="00DD2BE6">
      <w:pPr>
        <w:pStyle w:val="Tekstpodstawowy"/>
        <w:jc w:val="left"/>
        <w:rPr>
          <w:rFonts w:asciiTheme="majorHAnsi" w:hAnsiTheme="majorHAnsi" w:cs="Arial"/>
          <w:bCs/>
          <w:smallCaps w:val="0"/>
          <w:sz w:val="22"/>
          <w:szCs w:val="22"/>
        </w:rPr>
      </w:pPr>
      <w:r>
        <w:rPr>
          <w:rFonts w:asciiTheme="majorHAnsi" w:hAnsiTheme="majorHAnsi" w:cs="Arial"/>
          <w:bCs/>
          <w:smallCaps w:val="0"/>
          <w:sz w:val="22"/>
          <w:szCs w:val="22"/>
        </w:rPr>
        <w:t>Termin płatności: ……………. (50 lub 60 dni)</w:t>
      </w:r>
    </w:p>
    <w:p w:rsidR="00DD2BE6" w:rsidRDefault="00DD2BE6" w:rsidP="00DD2BE6">
      <w:pPr>
        <w:pStyle w:val="Tekstpodstawowy"/>
        <w:jc w:val="left"/>
        <w:rPr>
          <w:rFonts w:asciiTheme="majorHAnsi" w:hAnsiTheme="majorHAnsi" w:cs="Arial"/>
          <w:bCs/>
          <w:smallCaps w:val="0"/>
          <w:sz w:val="22"/>
          <w:szCs w:val="22"/>
        </w:rPr>
      </w:pPr>
    </w:p>
    <w:p w:rsidR="00DD2BE6" w:rsidRPr="00A02606" w:rsidRDefault="00DD2BE6" w:rsidP="00DD2BE6">
      <w:pPr>
        <w:pStyle w:val="Bezodstpw"/>
        <w:rPr>
          <w:rFonts w:ascii="Cambria" w:hAnsi="Cambria"/>
          <w:sz w:val="22"/>
          <w:szCs w:val="22"/>
        </w:rPr>
      </w:pPr>
      <w:r w:rsidRPr="00A02606">
        <w:rPr>
          <w:rFonts w:ascii="Cambria" w:hAnsi="Cambria"/>
          <w:sz w:val="22"/>
          <w:szCs w:val="22"/>
        </w:rPr>
        <w:t>Wykonawca:</w:t>
      </w:r>
    </w:p>
    <w:p w:rsidR="00DD2BE6" w:rsidRPr="00A02606" w:rsidRDefault="00DD2BE6" w:rsidP="00DD2BE6">
      <w:pPr>
        <w:pStyle w:val="Bezodstpw"/>
        <w:rPr>
          <w:rFonts w:ascii="Cambria" w:hAnsi="Cambria"/>
          <w:sz w:val="22"/>
          <w:szCs w:val="22"/>
        </w:rPr>
      </w:pPr>
      <w:r w:rsidRPr="00A02606">
        <w:rPr>
          <w:rFonts w:ascii="Cambria" w:hAnsi="Cambria"/>
          <w:sz w:val="22"/>
          <w:szCs w:val="22"/>
        </w:rPr>
        <w:t>………………………..……………</w:t>
      </w:r>
    </w:p>
    <w:p w:rsidR="00DD2BE6" w:rsidRPr="00A02606" w:rsidRDefault="00DD2BE6" w:rsidP="00DD2BE6">
      <w:pPr>
        <w:pStyle w:val="Bezodstpw"/>
        <w:rPr>
          <w:rFonts w:ascii="Cambria" w:hAnsi="Cambria"/>
          <w:sz w:val="22"/>
          <w:szCs w:val="22"/>
        </w:rPr>
      </w:pPr>
      <w:r w:rsidRPr="00A02606">
        <w:rPr>
          <w:rFonts w:ascii="Cambria" w:hAnsi="Cambria"/>
          <w:sz w:val="22"/>
          <w:szCs w:val="22"/>
        </w:rPr>
        <w:t>………………………………..……</w:t>
      </w:r>
    </w:p>
    <w:p w:rsidR="00DD2BE6" w:rsidRPr="00A02606" w:rsidRDefault="00DD2BE6" w:rsidP="00DD2BE6">
      <w:pPr>
        <w:pStyle w:val="Bezodstpw"/>
        <w:rPr>
          <w:rFonts w:ascii="Cambria" w:hAnsi="Cambria"/>
          <w:sz w:val="22"/>
          <w:szCs w:val="22"/>
        </w:rPr>
      </w:pPr>
      <w:r w:rsidRPr="00A02606">
        <w:rPr>
          <w:rFonts w:ascii="Cambria" w:hAnsi="Cambria"/>
          <w:sz w:val="22"/>
          <w:szCs w:val="22"/>
        </w:rPr>
        <w:t>……………………………..………</w:t>
      </w:r>
    </w:p>
    <w:p w:rsidR="00DD2BE6" w:rsidRPr="00A02606" w:rsidRDefault="00DD2BE6" w:rsidP="00DD2BE6">
      <w:pPr>
        <w:pStyle w:val="Bezodstpw"/>
        <w:rPr>
          <w:rFonts w:ascii="Cambria" w:hAnsi="Cambria"/>
          <w:i/>
          <w:sz w:val="22"/>
          <w:szCs w:val="22"/>
        </w:rPr>
      </w:pPr>
      <w:r w:rsidRPr="00A02606">
        <w:rPr>
          <w:rFonts w:ascii="Cambria" w:hAnsi="Cambria"/>
          <w:sz w:val="22"/>
          <w:szCs w:val="22"/>
        </w:rPr>
        <w:t>(</w:t>
      </w:r>
      <w:r w:rsidRPr="00A02606">
        <w:rPr>
          <w:rFonts w:ascii="Cambria" w:hAnsi="Cambria"/>
          <w:i/>
          <w:sz w:val="22"/>
          <w:szCs w:val="22"/>
        </w:rPr>
        <w:t>pełna nazwa/firma, adres)</w:t>
      </w:r>
    </w:p>
    <w:p w:rsidR="00DD2BE6" w:rsidRPr="00A02606" w:rsidRDefault="00DD2BE6" w:rsidP="00DD2BE6">
      <w:pPr>
        <w:pStyle w:val="Bezodstpw"/>
        <w:rPr>
          <w:rFonts w:ascii="Cambria" w:hAnsi="Cambria"/>
          <w:i/>
          <w:sz w:val="22"/>
          <w:szCs w:val="22"/>
        </w:rPr>
      </w:pPr>
    </w:p>
    <w:p w:rsidR="00DD2BE6" w:rsidRPr="00A02606" w:rsidRDefault="00DD2BE6" w:rsidP="00DD2BE6">
      <w:pPr>
        <w:pStyle w:val="Bezodstpw"/>
        <w:rPr>
          <w:rFonts w:ascii="Cambria" w:hAnsi="Cambria"/>
          <w:i/>
          <w:sz w:val="22"/>
          <w:szCs w:val="22"/>
        </w:rPr>
      </w:pPr>
      <w:r w:rsidRPr="00A02606">
        <w:rPr>
          <w:rFonts w:ascii="Cambria" w:hAnsi="Cambria"/>
          <w:i/>
          <w:sz w:val="22"/>
          <w:szCs w:val="22"/>
        </w:rPr>
        <w:t>NIP…………………..……………..</w:t>
      </w:r>
    </w:p>
    <w:p w:rsidR="00DD2BE6" w:rsidRDefault="00DD2BE6" w:rsidP="00DD2BE6">
      <w:pPr>
        <w:pStyle w:val="Bezodstpw"/>
        <w:rPr>
          <w:rFonts w:ascii="Cambria" w:hAnsi="Cambria"/>
          <w:i/>
          <w:sz w:val="22"/>
          <w:szCs w:val="22"/>
        </w:rPr>
      </w:pPr>
    </w:p>
    <w:p w:rsidR="00DD2BE6" w:rsidRDefault="00DD2BE6" w:rsidP="00DD2BE6">
      <w:pPr>
        <w:pStyle w:val="Bezodstpw"/>
        <w:rPr>
          <w:rFonts w:ascii="Cambria" w:hAnsi="Cambria"/>
          <w:i/>
          <w:sz w:val="22"/>
          <w:szCs w:val="22"/>
        </w:rPr>
      </w:pPr>
      <w:r w:rsidRPr="00A02606">
        <w:rPr>
          <w:rFonts w:ascii="Cambria" w:hAnsi="Cambria"/>
          <w:i/>
          <w:sz w:val="22"/>
          <w:szCs w:val="22"/>
        </w:rPr>
        <w:t>KRS w przypadku spółki ………………………….</w:t>
      </w:r>
    </w:p>
    <w:p w:rsidR="00DD2BE6" w:rsidRPr="00A02606" w:rsidRDefault="00DD2BE6" w:rsidP="00DD2BE6">
      <w:pPr>
        <w:pStyle w:val="Bezodstpw"/>
        <w:rPr>
          <w:rFonts w:ascii="Cambria" w:hAnsi="Cambria"/>
          <w:sz w:val="22"/>
          <w:szCs w:val="22"/>
        </w:rPr>
      </w:pPr>
    </w:p>
    <w:p w:rsidR="00DD2BE6" w:rsidRPr="00A02606" w:rsidRDefault="00DD2BE6" w:rsidP="00DD2BE6">
      <w:pPr>
        <w:rPr>
          <w:rFonts w:cs="Calibri"/>
          <w:bCs/>
          <w:i/>
          <w:sz w:val="22"/>
          <w:szCs w:val="22"/>
        </w:rPr>
      </w:pPr>
      <w:r w:rsidRPr="00A02606">
        <w:rPr>
          <w:rFonts w:cs="Calibri"/>
          <w:bCs/>
          <w:i/>
          <w:sz w:val="22"/>
          <w:szCs w:val="22"/>
        </w:rPr>
        <w:t>Osoba/y upoważniona/e do kontaktu:</w:t>
      </w:r>
    </w:p>
    <w:p w:rsidR="00DD2BE6" w:rsidRPr="00A02606" w:rsidRDefault="00DD2BE6" w:rsidP="00DD2BE6">
      <w:pPr>
        <w:rPr>
          <w:rFonts w:cs="Calibri"/>
          <w:bCs/>
          <w:i/>
          <w:sz w:val="22"/>
          <w:szCs w:val="22"/>
        </w:rPr>
      </w:pPr>
      <w:r w:rsidRPr="00A02606">
        <w:rPr>
          <w:rFonts w:cs="Calibri"/>
          <w:bCs/>
          <w:i/>
          <w:sz w:val="22"/>
          <w:szCs w:val="22"/>
        </w:rPr>
        <w:t>……………………………………..</w:t>
      </w:r>
    </w:p>
    <w:p w:rsidR="00DD2BE6" w:rsidRPr="00A02606" w:rsidRDefault="00DD2BE6" w:rsidP="00DD2BE6">
      <w:pPr>
        <w:rPr>
          <w:rFonts w:cs="Calibri"/>
          <w:bCs/>
          <w:i/>
          <w:sz w:val="22"/>
          <w:szCs w:val="22"/>
        </w:rPr>
      </w:pPr>
      <w:r w:rsidRPr="00A02606">
        <w:rPr>
          <w:rFonts w:cs="Calibri"/>
          <w:bCs/>
          <w:i/>
          <w:sz w:val="22"/>
          <w:szCs w:val="22"/>
        </w:rPr>
        <w:t>Nr tel. …………………………….</w:t>
      </w:r>
    </w:p>
    <w:p w:rsidR="00DD2BE6" w:rsidRPr="00C66538" w:rsidRDefault="00DD2BE6" w:rsidP="00C66538">
      <w:pPr>
        <w:rPr>
          <w:rFonts w:cs="Calibri"/>
          <w:bCs/>
          <w:i/>
          <w:sz w:val="22"/>
          <w:szCs w:val="22"/>
        </w:rPr>
      </w:pPr>
      <w:r w:rsidRPr="00A02606">
        <w:rPr>
          <w:rFonts w:cs="Calibri"/>
          <w:bCs/>
          <w:i/>
          <w:sz w:val="22"/>
          <w:szCs w:val="22"/>
        </w:rPr>
        <w:t>mail …………………..…………..</w:t>
      </w:r>
    </w:p>
    <w:p w:rsidR="00DD2BE6" w:rsidRDefault="00DD2BE6" w:rsidP="00DD2BE6">
      <w:pPr>
        <w:pStyle w:val="Tekstpodstawowy"/>
        <w:jc w:val="left"/>
        <w:rPr>
          <w:rFonts w:ascii="Times New Roman" w:eastAsia="Times New Roman" w:hAnsi="Times New Roman" w:cs="Calibri"/>
          <w:bCs/>
          <w:i/>
          <w:smallCaps w:val="0"/>
          <w:sz w:val="24"/>
          <w:szCs w:val="24"/>
        </w:rPr>
      </w:pPr>
    </w:p>
    <w:p w:rsidR="00DD2BE6" w:rsidRDefault="00DD2BE6" w:rsidP="00DD2BE6">
      <w:pPr>
        <w:pStyle w:val="Tekstpodstawowy"/>
        <w:jc w:val="left"/>
        <w:rPr>
          <w:rFonts w:ascii="Times New Roman" w:eastAsia="Times New Roman" w:hAnsi="Times New Roman" w:cs="Calibri"/>
          <w:bCs/>
          <w:smallCaps w:val="0"/>
          <w:sz w:val="24"/>
          <w:szCs w:val="24"/>
          <w:u w:val="single"/>
        </w:rPr>
      </w:pPr>
      <w:r w:rsidRPr="00DB48A6">
        <w:rPr>
          <w:rFonts w:ascii="Times New Roman" w:eastAsia="Times New Roman" w:hAnsi="Times New Roman" w:cs="Calibri"/>
          <w:bCs/>
          <w:smallCaps w:val="0"/>
          <w:sz w:val="24"/>
          <w:szCs w:val="24"/>
          <w:u w:val="single"/>
        </w:rPr>
        <w:t>Zakres usług serwisowych:</w:t>
      </w:r>
    </w:p>
    <w:p w:rsidR="00B504FE" w:rsidRDefault="00B504FE" w:rsidP="00DD2BE6">
      <w:pPr>
        <w:pStyle w:val="Tekstpodstawowy"/>
        <w:jc w:val="left"/>
        <w:rPr>
          <w:rFonts w:ascii="Times New Roman" w:eastAsia="Times New Roman" w:hAnsi="Times New Roman" w:cs="Calibri"/>
          <w:bCs/>
          <w:smallCaps w:val="0"/>
          <w:sz w:val="24"/>
          <w:szCs w:val="24"/>
          <w:u w:val="single"/>
        </w:rPr>
      </w:pPr>
    </w:p>
    <w:p w:rsidR="00B504FE" w:rsidRPr="00B504FE" w:rsidRDefault="00B504FE" w:rsidP="00B504FE">
      <w:pPr>
        <w:pStyle w:val="Tekstpodstawowy"/>
        <w:jc w:val="both"/>
        <w:rPr>
          <w:rFonts w:ascii="Times New Roman" w:eastAsia="Times New Roman" w:hAnsi="Times New Roman" w:cs="Calibri"/>
          <w:bCs/>
          <w:smallCaps w:val="0"/>
          <w:sz w:val="24"/>
          <w:szCs w:val="24"/>
        </w:rPr>
      </w:pPr>
      <w:r w:rsidRPr="00B504FE">
        <w:rPr>
          <w:rFonts w:ascii="Times New Roman" w:eastAsia="Times New Roman" w:hAnsi="Times New Roman" w:cs="Calibri"/>
          <w:bCs/>
          <w:smallCaps w:val="0"/>
          <w:sz w:val="24"/>
          <w:szCs w:val="24"/>
        </w:rPr>
        <w:t xml:space="preserve">Przeglądy </w:t>
      </w:r>
      <w:r>
        <w:rPr>
          <w:rFonts w:ascii="Times New Roman" w:eastAsia="Times New Roman" w:hAnsi="Times New Roman" w:cs="Calibri"/>
          <w:bCs/>
          <w:smallCaps w:val="0"/>
          <w:sz w:val="24"/>
          <w:szCs w:val="24"/>
        </w:rPr>
        <w:t>te</w:t>
      </w:r>
      <w:r w:rsidR="003D0843">
        <w:rPr>
          <w:rFonts w:ascii="Times New Roman" w:eastAsia="Times New Roman" w:hAnsi="Times New Roman" w:cs="Calibri"/>
          <w:bCs/>
          <w:smallCaps w:val="0"/>
          <w:sz w:val="24"/>
          <w:szCs w:val="24"/>
        </w:rPr>
        <w:t xml:space="preserve">chniczne wliczone w koszt umowy, 2 przeglądy w roku na każde urządzenie. </w:t>
      </w:r>
      <w:r>
        <w:rPr>
          <w:rFonts w:ascii="Times New Roman" w:eastAsia="Times New Roman" w:hAnsi="Times New Roman" w:cs="Calibri"/>
          <w:bCs/>
          <w:smallCaps w:val="0"/>
          <w:sz w:val="24"/>
          <w:szCs w:val="24"/>
        </w:rPr>
        <w:t xml:space="preserve"> Naprawy wykonywane na podstawie oddzielnego</w:t>
      </w:r>
      <w:r w:rsidR="003D0843">
        <w:rPr>
          <w:rFonts w:ascii="Times New Roman" w:eastAsia="Times New Roman" w:hAnsi="Times New Roman" w:cs="Calibri"/>
          <w:bCs/>
          <w:smallCaps w:val="0"/>
          <w:sz w:val="24"/>
          <w:szCs w:val="24"/>
        </w:rPr>
        <w:t xml:space="preserve"> zlecenia.</w:t>
      </w:r>
      <w:r>
        <w:rPr>
          <w:rFonts w:ascii="Times New Roman" w:eastAsia="Times New Roman" w:hAnsi="Times New Roman" w:cs="Calibri"/>
          <w:bCs/>
          <w:smallCaps w:val="0"/>
          <w:sz w:val="24"/>
          <w:szCs w:val="24"/>
        </w:rPr>
        <w:t xml:space="preserve"> </w:t>
      </w:r>
    </w:p>
    <w:p w:rsidR="003D0843" w:rsidRPr="007170E0" w:rsidRDefault="003D0843"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2"/>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3"/>
      </w:r>
      <w:r w:rsidRPr="00AB22EB">
        <w:rPr>
          <w:rFonts w:ascii="Arial Narrow" w:eastAsia="Calibri" w:hAnsi="Arial Narrow"/>
          <w:b/>
          <w:lang w:eastAsia="ar-SA"/>
        </w:rPr>
        <w:t xml:space="preserve"> w Dzienniku Urzędowym Unii Europejskiej:</w:t>
      </w:r>
    </w:p>
    <w:p w:rsidR="00FC1D6E" w:rsidRPr="00AB22EB" w:rsidRDefault="00EC2A9C"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Pr>
          <w:rFonts w:ascii="Arial Narrow" w:eastAsia="Calibri" w:hAnsi="Arial Narrow"/>
          <w:b/>
          <w:lang w:eastAsia="ar-SA"/>
        </w:rPr>
        <w:t>Dz.U. UE ……</w:t>
      </w:r>
      <w:r w:rsidR="00175522">
        <w:rPr>
          <w:rFonts w:ascii="Arial Narrow" w:eastAsia="Calibri" w:hAnsi="Arial Narrow"/>
          <w:b/>
          <w:lang w:eastAsia="ar-SA"/>
        </w:rPr>
        <w:t>, data:</w:t>
      </w:r>
      <w:r>
        <w:rPr>
          <w:rFonts w:ascii="Arial Narrow" w:eastAsia="Calibri" w:hAnsi="Arial Narrow"/>
          <w:b/>
          <w:lang w:eastAsia="ar-SA"/>
        </w:rPr>
        <w:t xml:space="preserve"> ………………</w:t>
      </w:r>
      <w:r w:rsidR="00FC1D6E"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 xml:space="preserve">Numer ogłoszenia w </w:t>
      </w:r>
      <w:r w:rsidR="00B11B06">
        <w:rPr>
          <w:rFonts w:ascii="Arial Narrow" w:eastAsia="Calibri" w:hAnsi="Arial Narrow"/>
          <w:b/>
          <w:lang w:eastAsia="ar-SA"/>
        </w:rPr>
        <w:t>Dzienniku</w:t>
      </w:r>
      <w:r w:rsidR="00175522">
        <w:rPr>
          <w:rFonts w:ascii="Arial Narrow" w:eastAsia="Calibri" w:hAnsi="Arial Narrow"/>
          <w:b/>
          <w:lang w:eastAsia="ar-SA"/>
        </w:rPr>
        <w:t xml:space="preserve"> Urzędowym UE: </w:t>
      </w:r>
      <w:r w:rsidR="00EC2A9C">
        <w:rPr>
          <w:rFonts w:ascii="Arial Narrow" w:eastAsia="Calibri" w:hAnsi="Arial Narrow"/>
          <w:b/>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4"/>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lastRenderedPageBreak/>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lastRenderedPageBreak/>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9C6923" w:rsidP="009A4B2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Usługa serwisu sprzętu medycznego.</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3D0843">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3D0843">
              <w:rPr>
                <w:rFonts w:ascii="Arial Narrow" w:eastAsia="Calibri" w:hAnsi="Arial Narrow"/>
                <w:lang w:eastAsia="ar-SA"/>
              </w:rPr>
              <w:t>35</w:t>
            </w:r>
            <w:r w:rsidRPr="00AB22EB">
              <w:rPr>
                <w:rFonts w:ascii="Arial Narrow" w:eastAsia="Calibri" w:hAnsi="Arial Narrow"/>
                <w:lang w:eastAsia="ar-SA"/>
              </w:rPr>
              <w:t>/202</w:t>
            </w:r>
            <w:r w:rsidR="006C028B">
              <w:rPr>
                <w:rFonts w:ascii="Arial Narrow" w:eastAsia="Calibri" w:hAnsi="Arial Narrow"/>
                <w:lang w:eastAsia="ar-SA"/>
              </w:rPr>
              <w:t>3</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7"/>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os. fizyczna nie prowadząca działalności </w:t>
            </w:r>
            <w:r w:rsidRPr="0093330C">
              <w:rPr>
                <w:rFonts w:ascii="Arial Narrow" w:eastAsia="Calibri" w:hAnsi="Arial Narrow"/>
                <w:lang w:eastAsia="ar-SA"/>
              </w:rPr>
              <w:lastRenderedPageBreak/>
              <w:t xml:space="preserve">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lastRenderedPageBreak/>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lastRenderedPageBreak/>
              <w:t>Jedynie w przypadku gdy zamówienie jest zastrzeżone</w:t>
            </w:r>
            <w:r w:rsidRPr="00AB22EB">
              <w:rPr>
                <w:rFonts w:ascii="Arial Narrow" w:eastAsia="Calibri" w:hAnsi="Arial Narrow"/>
                <w:b/>
                <w:u w:val="single"/>
                <w:vertAlign w:val="superscript"/>
                <w:lang w:eastAsia="ar-SA"/>
              </w:rPr>
              <w:footnoteReference w:id="8"/>
            </w:r>
            <w:r w:rsidRPr="00AB22EB">
              <w:rPr>
                <w:rFonts w:ascii="Arial Narrow" w:eastAsia="Calibri" w:hAnsi="Arial Narrow"/>
                <w:b/>
                <w:u w:val="single"/>
                <w:lang w:eastAsia="ar-SA"/>
              </w:rPr>
              <w:t>:</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r w:rsidRPr="00AB22EB">
              <w:rPr>
                <w:rFonts w:ascii="Arial Narrow" w:eastAsia="Calibri" w:hAnsi="Arial Narrow"/>
                <w:lang w:eastAsia="ar-SA"/>
              </w:rPr>
              <w:br/>
              <w:t xml:space="preserve">d) Czy wpis do wykazu lub wydane zaświadczenie obejmują wszystkie wymagane kryteria </w:t>
            </w:r>
            <w:r w:rsidRPr="00AB22EB">
              <w:rPr>
                <w:rFonts w:ascii="Arial Narrow" w:eastAsia="Calibri" w:hAnsi="Arial Narrow"/>
                <w:lang w:eastAsia="ar-SA"/>
              </w:rPr>
              <w:lastRenderedPageBreak/>
              <w:t>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lastRenderedPageBreak/>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4F65D1">
      <w:pPr>
        <w:numPr>
          <w:ilvl w:val="0"/>
          <w:numId w:val="26"/>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5"/>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7"/>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8"/>
      </w:r>
      <w:r w:rsidRPr="00AB22EB">
        <w:rPr>
          <w:rFonts w:ascii="Arial Narrow" w:eastAsia="Calibri" w:hAnsi="Arial Narrow"/>
          <w:lang w:eastAsia="ar-SA"/>
        </w:rPr>
        <w:t>.</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t>
            </w:r>
            <w:r w:rsidRPr="00AB22EB">
              <w:rPr>
                <w:rFonts w:ascii="Arial Narrow" w:eastAsia="Calibri" w:hAnsi="Arial Narrow"/>
                <w:lang w:eastAsia="ar-SA"/>
              </w:rPr>
              <w:lastRenderedPageBreak/>
              <w:t xml:space="preserve">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9"/>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20"/>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1"/>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3"/>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r>
            <w:r w:rsidRPr="00AB22EB">
              <w:rPr>
                <w:rFonts w:ascii="Arial Narrow" w:eastAsia="Calibri" w:hAnsi="Arial Narrow"/>
                <w:lang w:eastAsia="ar-SA"/>
              </w:rPr>
              <w:lastRenderedPageBreak/>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4F65D1">
            <w:pPr>
              <w:numPr>
                <w:ilvl w:val="0"/>
                <w:numId w:val="24"/>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4F65D1">
            <w:pPr>
              <w:numPr>
                <w:ilvl w:val="0"/>
                <w:numId w:val="24"/>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lastRenderedPageBreak/>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footnoteReference w:id="24"/>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lastRenderedPageBreak/>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6"/>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lastRenderedPageBreak/>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8"/>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4F65D1">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30"/>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1"/>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2"/>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4"/>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5"/>
            </w:r>
            <w:r w:rsidRPr="00AB22EB">
              <w:rPr>
                <w:rFonts w:ascii="Arial Narrow" w:eastAsia="Calibri" w:hAnsi="Arial Narrow"/>
                <w:lang w:eastAsia="ar-SA"/>
              </w:rPr>
              <w:t xml:space="preserve"> określonych w stosownym ogłoszeniu lub </w:t>
            </w:r>
            <w:r w:rsidRPr="00AB22EB">
              <w:rPr>
                <w:rFonts w:ascii="Arial Narrow" w:eastAsia="Calibri" w:hAnsi="Arial Narrow"/>
                <w:lang w:eastAsia="ar-SA"/>
              </w:rPr>
              <w:lastRenderedPageBreak/>
              <w:t>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(określenie wymaganego wskaźnika – stosunek X do Y</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t xml:space="preserve"> – oraz wartość):</w:t>
            </w:r>
            <w:r w:rsidRPr="00AB22EB">
              <w:rPr>
                <w:rFonts w:ascii="Arial Narrow" w:eastAsia="Calibri" w:hAnsi="Arial Narrow"/>
                <w:lang w:eastAsia="ar-SA"/>
              </w:rPr>
              <w:br/>
            </w:r>
            <w:r w:rsidRPr="00AB22EB">
              <w:rPr>
                <w:rFonts w:ascii="Arial Narrow" w:eastAsia="Calibri" w:hAnsi="Arial Narrow"/>
                <w:lang w:eastAsia="ar-SA"/>
              </w:rPr>
              <w:lastRenderedPageBreak/>
              <w:t>[……], [……]</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40"/>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4C13F3" w:rsidP="0007506A">
            <w:pPr>
              <w:suppressAutoHyphens/>
              <w:spacing w:after="200" w:line="276" w:lineRule="auto"/>
              <w:rPr>
                <w:rFonts w:ascii="Arial Narrow" w:eastAsia="Calibri" w:hAnsi="Arial Narrow"/>
                <w:lang w:eastAsia="ar-SA"/>
              </w:rPr>
            </w:pPr>
            <w:r w:rsidRPr="004C13F3">
              <w:rPr>
                <w:rFonts w:ascii="Arial Narrow" w:eastAsia="Calibri" w:hAnsi="Arial Narrow"/>
                <w:noProof/>
                <w:sz w:val="22"/>
                <w:szCs w:val="22"/>
              </w:rPr>
            </w:r>
            <w:r w:rsidRPr="004C13F3">
              <w:rPr>
                <w:rFonts w:ascii="Arial Narrow" w:eastAsia="Calibri" w:hAnsi="Arial Narrow"/>
                <w:noProof/>
                <w:sz w:val="22"/>
                <w:szCs w:val="22"/>
              </w:rPr>
              <w:pict>
                <v:shapetype id="_x0000_t202" coordsize="21600,21600" o:spt="202" path="m,l,21600r21600,l21600,xe">
                  <v:stroke joinstyle="miter"/>
                  <v:path gradientshapeok="t" o:connecttype="rect"/>
                </v:shapetype>
                <v:shape id="Text Box 2" o:spid="_x0000_s1026" type="#_x0000_t202" style="width:213.7pt;height:306.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tblPr>
                        <w:tblGrid>
                          <w:gridCol w:w="1066"/>
                          <w:gridCol w:w="270"/>
                          <w:gridCol w:w="796"/>
                          <w:gridCol w:w="140"/>
                          <w:gridCol w:w="724"/>
                          <w:gridCol w:w="202"/>
                          <w:gridCol w:w="1067"/>
                          <w:gridCol w:w="10"/>
                        </w:tblGrid>
                        <w:tr w:rsidR="009727C6">
                          <w:tc>
                            <w:tcPr>
                              <w:tcW w:w="1336" w:type="dxa"/>
                              <w:gridSpan w:val="2"/>
                              <w:tcBorders>
                                <w:top w:val="single" w:sz="4" w:space="0" w:color="000000"/>
                                <w:left w:val="single" w:sz="4" w:space="0" w:color="000000"/>
                                <w:bottom w:val="single" w:sz="4" w:space="0" w:color="000000"/>
                              </w:tcBorders>
                            </w:tcPr>
                            <w:p w:rsidR="009727C6" w:rsidRDefault="009727C6">
                              <w:pPr>
                                <w:snapToGrid w:val="0"/>
                              </w:pPr>
                              <w:r>
                                <w:t>Opis</w:t>
                              </w:r>
                            </w:p>
                            <w:p w:rsidR="009727C6" w:rsidRDefault="009727C6">
                              <w:r>
                                <w:t>Kwoty</w:t>
                              </w:r>
                            </w:p>
                            <w:p w:rsidR="009727C6" w:rsidRDefault="009727C6">
                              <w:r>
                                <w:t>Daty</w:t>
                              </w:r>
                            </w:p>
                            <w:p w:rsidR="009727C6" w:rsidRDefault="009727C6">
                              <w:r>
                                <w:t>Odbiorcy</w:t>
                              </w:r>
                            </w:p>
                            <w:p w:rsidR="009727C6" w:rsidRDefault="009727C6"/>
                            <w:p w:rsidR="009727C6" w:rsidRDefault="009727C6">
                              <w:pPr>
                                <w:snapToGrid w:val="0"/>
                              </w:pPr>
                            </w:p>
                            <w:p w:rsidR="009727C6" w:rsidRDefault="009727C6">
                              <w:pPr>
                                <w:snapToGrid w:val="0"/>
                              </w:pPr>
                            </w:p>
                            <w:p w:rsidR="009727C6" w:rsidRDefault="009727C6">
                              <w:pPr>
                                <w:snapToGrid w:val="0"/>
                              </w:pPr>
                            </w:p>
                            <w:p w:rsidR="009727C6" w:rsidRDefault="009727C6">
                              <w:pPr>
                                <w:snapToGrid w:val="0"/>
                              </w:pPr>
                            </w:p>
                            <w:p w:rsidR="009727C6" w:rsidRDefault="009727C6"/>
                            <w:p w:rsidR="009727C6" w:rsidRDefault="009727C6"/>
                          </w:tc>
                          <w:tc>
                            <w:tcPr>
                              <w:tcW w:w="936" w:type="dxa"/>
                              <w:gridSpan w:val="2"/>
                              <w:tcBorders>
                                <w:top w:val="single" w:sz="4" w:space="0" w:color="000000"/>
                                <w:left w:val="single" w:sz="4" w:space="0" w:color="000000"/>
                                <w:bottom w:val="single" w:sz="4" w:space="0" w:color="000000"/>
                              </w:tcBorders>
                            </w:tcPr>
                            <w:p w:rsidR="009727C6" w:rsidRDefault="009727C6">
                              <w:pPr>
                                <w:pStyle w:val="Nagwektabeli"/>
                                <w:snapToGrid w:val="0"/>
                              </w:pPr>
                            </w:p>
                          </w:tc>
                          <w:tc>
                            <w:tcPr>
                              <w:tcW w:w="724" w:type="dxa"/>
                              <w:tcBorders>
                                <w:top w:val="single" w:sz="4" w:space="0" w:color="000000"/>
                                <w:left w:val="single" w:sz="4" w:space="0" w:color="000000"/>
                                <w:bottom w:val="single" w:sz="4" w:space="0" w:color="000000"/>
                              </w:tcBorders>
                            </w:tcPr>
                            <w:p w:rsidR="009727C6" w:rsidRDefault="009727C6">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9727C6" w:rsidRDefault="009727C6">
                              <w:pPr>
                                <w:pStyle w:val="Nagwektabeli"/>
                                <w:snapToGrid w:val="0"/>
                              </w:pPr>
                            </w:p>
                          </w:tc>
                        </w:tr>
                        <w:tr w:rsidR="009727C6">
                          <w:trPr>
                            <w:gridAfter w:val="1"/>
                            <w:wAfter w:w="10" w:type="dxa"/>
                          </w:trPr>
                          <w:tc>
                            <w:tcPr>
                              <w:tcW w:w="1066" w:type="dxa"/>
                              <w:tcMar>
                                <w:left w:w="0" w:type="dxa"/>
                                <w:right w:w="0" w:type="dxa"/>
                              </w:tcMar>
                            </w:tcPr>
                            <w:p w:rsidR="009727C6" w:rsidRDefault="009727C6">
                              <w:pPr>
                                <w:pStyle w:val="Zawartotabeli"/>
                                <w:snapToGrid w:val="0"/>
                              </w:pPr>
                            </w:p>
                          </w:tc>
                          <w:tc>
                            <w:tcPr>
                              <w:tcW w:w="1066" w:type="dxa"/>
                              <w:gridSpan w:val="2"/>
                              <w:tcMar>
                                <w:left w:w="0" w:type="dxa"/>
                                <w:right w:w="0" w:type="dxa"/>
                              </w:tcMar>
                            </w:tcPr>
                            <w:p w:rsidR="009727C6" w:rsidRDefault="009727C6">
                              <w:pPr>
                                <w:pStyle w:val="Zawartotabeli"/>
                                <w:snapToGrid w:val="0"/>
                              </w:pPr>
                            </w:p>
                          </w:tc>
                          <w:tc>
                            <w:tcPr>
                              <w:tcW w:w="1066" w:type="dxa"/>
                              <w:gridSpan w:val="3"/>
                              <w:tcMar>
                                <w:left w:w="0" w:type="dxa"/>
                                <w:right w:w="0" w:type="dxa"/>
                              </w:tcMar>
                            </w:tcPr>
                            <w:p w:rsidR="009727C6" w:rsidRDefault="009727C6">
                              <w:pPr>
                                <w:pStyle w:val="Zawartotabeli"/>
                                <w:snapToGrid w:val="0"/>
                              </w:pPr>
                            </w:p>
                          </w:tc>
                          <w:tc>
                            <w:tcPr>
                              <w:tcW w:w="1067" w:type="dxa"/>
                            </w:tcPr>
                            <w:p w:rsidR="009727C6" w:rsidRDefault="009727C6">
                              <w:pPr>
                                <w:pStyle w:val="Zawartotabeli"/>
                                <w:snapToGrid w:val="0"/>
                              </w:pPr>
                            </w:p>
                          </w:tc>
                        </w:tr>
                      </w:tbl>
                      <w:p w:rsidR="009727C6" w:rsidRDefault="009727C6"/>
                    </w:txbxContent>
                  </v:textbox>
                  <w10:wrap type="none"/>
                  <w10:anchorlock/>
                </v:shape>
              </w:pic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w:t>
            </w:r>
            <w:r w:rsidRPr="00AB22EB">
              <w:rPr>
                <w:rFonts w:ascii="Arial Narrow" w:eastAsia="Calibri" w:hAnsi="Arial Narrow"/>
                <w:lang w:eastAsia="ar-SA"/>
              </w:rPr>
              <w:lastRenderedPageBreak/>
              <w:t xml:space="preserve">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3"/>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 xml:space="preserve">Systemy zapewniania jakości i normy </w:t>
            </w:r>
            <w:r w:rsidRPr="00AB22EB">
              <w:rPr>
                <w:rFonts w:ascii="Arial Narrow" w:eastAsia="Calibri" w:hAnsi="Arial Narrow"/>
                <w:b/>
                <w:lang w:eastAsia="ar-SA"/>
              </w:rPr>
              <w:lastRenderedPageBreak/>
              <w:t>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5"/>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6"/>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8"/>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3"/>
          <w:footerReference w:type="even" r:id="rId14"/>
          <w:footerReference w:type="default" r:id="rId15"/>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7D78FE" w:rsidRPr="00A37911" w:rsidRDefault="007D78FE" w:rsidP="007D78FE">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7D78FE" w:rsidRPr="00A37911" w:rsidRDefault="007D78FE" w:rsidP="007D78FE">
      <w:pPr>
        <w:rPr>
          <w:rFonts w:ascii="Cambria" w:hAnsi="Cambria" w:cs="Arial"/>
        </w:rPr>
      </w:pP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BRAKU PRZYNALEŻNOŚCI DO GRUPY KAPITAŁOWEJ</w:t>
      </w:r>
      <w:r w:rsidRPr="00A37911">
        <w:rPr>
          <w:rFonts w:ascii="Cambria" w:hAnsi="Cambria" w:cs="Arial"/>
          <w:b/>
          <w:sz w:val="21"/>
          <w:szCs w:val="21"/>
        </w:rPr>
        <w:t>:</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7D78FE" w:rsidRPr="00213C50"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1A709C">
        <w:rPr>
          <w:rFonts w:ascii="Cambria" w:hAnsi="Cambria" w:cs="Arial"/>
          <w:sz w:val="22"/>
          <w:szCs w:val="22"/>
        </w:rPr>
        <w:t xml:space="preserve"> z innym wykonawcą składającym ofertę w</w:t>
      </w:r>
      <w:r w:rsidR="005A1D13">
        <w:rPr>
          <w:rFonts w:ascii="Cambria" w:hAnsi="Cambria" w:cs="Arial"/>
          <w:sz w:val="22"/>
          <w:szCs w:val="22"/>
        </w:rPr>
        <w:t> </w:t>
      </w:r>
      <w:r w:rsidR="001A709C">
        <w:rPr>
          <w:rFonts w:ascii="Cambria" w:hAnsi="Cambria" w:cs="Arial"/>
          <w:sz w:val="22"/>
          <w:szCs w:val="22"/>
        </w:rPr>
        <w:t>niniejszym postępowaniu</w:t>
      </w:r>
      <w:r w:rsidRPr="00213C50">
        <w:rPr>
          <w:rFonts w:ascii="Cambria" w:hAnsi="Cambria" w:cs="Arial"/>
          <w:sz w:val="22"/>
          <w:szCs w:val="22"/>
        </w:rPr>
        <w:t>,  w rozumieniu ustawy z dnia 16 lutego 2007r. o</w:t>
      </w:r>
      <w:r w:rsidR="005D62C0">
        <w:rPr>
          <w:rFonts w:ascii="Cambria" w:hAnsi="Cambria" w:cs="Arial"/>
          <w:sz w:val="22"/>
          <w:szCs w:val="22"/>
        </w:rPr>
        <w:t> </w:t>
      </w:r>
      <w:r w:rsidRPr="00213C50">
        <w:rPr>
          <w:rFonts w:ascii="Cambria" w:hAnsi="Cambria" w:cs="Arial"/>
          <w:sz w:val="22"/>
          <w:szCs w:val="22"/>
        </w:rPr>
        <w:t>ochronie konkurencji i konsumentów (Dz.U. z 2020 poz. 1076 i 1086)*,</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 ochronie konkurencji i</w:t>
      </w:r>
      <w:r w:rsidR="005A1D13">
        <w:rPr>
          <w:rFonts w:ascii="Cambria" w:hAnsi="Cambria" w:cs="Arial"/>
          <w:sz w:val="22"/>
          <w:szCs w:val="22"/>
        </w:rPr>
        <w:t> </w:t>
      </w:r>
      <w:r w:rsidRPr="00213C50">
        <w:rPr>
          <w:rFonts w:ascii="Cambria" w:hAnsi="Cambria" w:cs="Arial"/>
          <w:sz w:val="22"/>
          <w:szCs w:val="22"/>
        </w:rPr>
        <w:t>konsumentów (Dz.U. z 2020 poz. 1076 i 1086)*.</w:t>
      </w:r>
    </w:p>
    <w:p w:rsidR="007D78FE" w:rsidRPr="002017E3" w:rsidRDefault="007D78FE" w:rsidP="007D78FE">
      <w:pPr>
        <w:spacing w:line="360" w:lineRule="auto"/>
        <w:jc w:val="both"/>
        <w:rPr>
          <w:rFonts w:ascii="Cambria" w:hAnsi="Cambria" w:cs="Arial"/>
          <w:b/>
          <w:sz w:val="21"/>
          <w:szCs w:val="21"/>
        </w:rPr>
      </w:pPr>
    </w:p>
    <w:p w:rsidR="007D78FE" w:rsidRPr="009431A4" w:rsidRDefault="007D78FE" w:rsidP="007D78FE">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7D78FE" w:rsidRPr="00574A55" w:rsidRDefault="007D78FE" w:rsidP="007D78FE">
      <w:pPr>
        <w:spacing w:line="360" w:lineRule="auto"/>
        <w:jc w:val="both"/>
        <w:rPr>
          <w:rFonts w:ascii="Cambria" w:hAnsi="Cambria" w:cs="Arial"/>
          <w:b/>
          <w:sz w:val="20"/>
          <w:szCs w:val="20"/>
        </w:rPr>
      </w:pP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F748AC" w:rsidRPr="007E2522"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5A1D13">
        <w:rPr>
          <w:rFonts w:ascii="Cambria" w:hAnsi="Cambria" w:cs="Arial"/>
          <w:sz w:val="22"/>
          <w:szCs w:val="22"/>
        </w:rPr>
        <w:t> </w:t>
      </w:r>
      <w:r w:rsidRPr="00213C50">
        <w:rPr>
          <w:rFonts w:ascii="Cambria" w:hAnsi="Cambria" w:cs="Arial"/>
          <w:sz w:val="22"/>
          <w:szCs w:val="22"/>
        </w:rPr>
        <w:t>postępowania wskazanych przez Zamawiającego są aktualne.</w:t>
      </w:r>
    </w:p>
    <w:p w:rsidR="00F748AC" w:rsidRDefault="00F748AC" w:rsidP="007D78FE">
      <w:pPr>
        <w:spacing w:line="360" w:lineRule="auto"/>
        <w:jc w:val="both"/>
        <w:rPr>
          <w:rFonts w:ascii="Cambria" w:hAnsi="Cambria" w:cs="Arial"/>
          <w:sz w:val="20"/>
          <w:szCs w:val="20"/>
        </w:rPr>
      </w:pPr>
    </w:p>
    <w:p w:rsidR="007D78FE" w:rsidRPr="00A37911" w:rsidRDefault="007D78FE" w:rsidP="007D78FE">
      <w:pPr>
        <w:spacing w:line="360" w:lineRule="auto"/>
        <w:jc w:val="both"/>
        <w:rPr>
          <w:rFonts w:ascii="Cambria" w:hAnsi="Cambria" w:cs="Arial"/>
          <w:sz w:val="20"/>
          <w:szCs w:val="20"/>
        </w:rPr>
      </w:pPr>
    </w:p>
    <w:p w:rsidR="007D78FE" w:rsidRDefault="007D78FE" w:rsidP="007E252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sz w:val="21"/>
          <w:szCs w:val="21"/>
        </w:rPr>
        <w:t>dnia …………………. r.</w:t>
      </w:r>
    </w:p>
    <w:p w:rsidR="00401D8B" w:rsidRDefault="00401D8B" w:rsidP="00401D8B">
      <w:pPr>
        <w:spacing w:line="480" w:lineRule="auto"/>
        <w:ind w:left="5246" w:firstLine="708"/>
        <w:jc w:val="right"/>
        <w:rPr>
          <w:rFonts w:asciiTheme="majorHAnsi" w:hAnsiTheme="majorHAnsi" w:cs="Arial"/>
          <w:b/>
        </w:rPr>
      </w:pPr>
    </w:p>
    <w:p w:rsidR="00401D8B" w:rsidRPr="00D6025E" w:rsidRDefault="00401D8B" w:rsidP="00401D8B">
      <w:pPr>
        <w:spacing w:line="480" w:lineRule="auto"/>
        <w:ind w:left="5246" w:firstLine="708"/>
        <w:jc w:val="right"/>
        <w:rPr>
          <w:rFonts w:asciiTheme="majorHAnsi" w:hAnsiTheme="majorHAnsi" w:cs="Arial"/>
          <w:b/>
        </w:rPr>
      </w:pPr>
      <w:r>
        <w:rPr>
          <w:rFonts w:asciiTheme="majorHAnsi" w:hAnsiTheme="majorHAnsi" w:cs="Arial"/>
          <w:b/>
        </w:rPr>
        <w:lastRenderedPageBreak/>
        <w:t>Załą</w:t>
      </w:r>
      <w:r w:rsidRPr="00D6025E">
        <w:rPr>
          <w:rFonts w:asciiTheme="majorHAnsi" w:hAnsiTheme="majorHAnsi" w:cs="Arial"/>
          <w:b/>
        </w:rPr>
        <w:t xml:space="preserve">cznik nr </w:t>
      </w:r>
      <w:r w:rsidR="001C5D83">
        <w:rPr>
          <w:rFonts w:asciiTheme="majorHAnsi" w:hAnsiTheme="majorHAnsi" w:cs="Arial"/>
          <w:b/>
        </w:rPr>
        <w:t>4</w:t>
      </w:r>
      <w:r w:rsidRPr="00D6025E">
        <w:rPr>
          <w:rFonts w:asciiTheme="majorHAnsi" w:hAnsiTheme="majorHAnsi" w:cs="Arial"/>
          <w:b/>
        </w:rPr>
        <w:t xml:space="preserve"> do SWZ</w:t>
      </w:r>
    </w:p>
    <w:p w:rsidR="00401D8B" w:rsidRPr="00D6025E" w:rsidRDefault="00401D8B" w:rsidP="00401D8B">
      <w:pPr>
        <w:spacing w:line="276" w:lineRule="auto"/>
        <w:ind w:left="5954"/>
        <w:rPr>
          <w:rFonts w:asciiTheme="majorHAnsi" w:hAnsiTheme="majorHAnsi" w:cs="Arial"/>
          <w:b/>
          <w:bCs/>
        </w:rPr>
      </w:pPr>
    </w:p>
    <w:p w:rsidR="00401D8B" w:rsidRPr="00D6025E" w:rsidRDefault="00401D8B" w:rsidP="00401D8B">
      <w:pPr>
        <w:spacing w:line="480" w:lineRule="auto"/>
        <w:rPr>
          <w:rFonts w:asciiTheme="majorHAnsi" w:hAnsiTheme="majorHAnsi" w:cs="Arial"/>
          <w:b/>
        </w:rPr>
      </w:pPr>
      <w:r w:rsidRPr="00D6025E">
        <w:rPr>
          <w:rFonts w:asciiTheme="majorHAnsi" w:hAnsiTheme="majorHAnsi" w:cs="Arial"/>
          <w:b/>
        </w:rPr>
        <w:t>Wykonawca:</w:t>
      </w:r>
    </w:p>
    <w:p w:rsidR="00401D8B" w:rsidRDefault="00401D8B" w:rsidP="00401D8B">
      <w:pPr>
        <w:ind w:right="5954"/>
        <w:rPr>
          <w:rFonts w:asciiTheme="majorHAnsi" w:hAnsiTheme="majorHAnsi" w:cs="Arial"/>
        </w:rPr>
      </w:pPr>
      <w:r>
        <w:rPr>
          <w:rFonts w:asciiTheme="majorHAnsi" w:hAnsiTheme="majorHAnsi" w:cs="Arial"/>
        </w:rPr>
        <w:t>…………………………………………</w:t>
      </w:r>
    </w:p>
    <w:p w:rsidR="00C66538" w:rsidRDefault="00C66538" w:rsidP="00401D8B">
      <w:pPr>
        <w:ind w:right="5954"/>
        <w:rPr>
          <w:rFonts w:asciiTheme="majorHAnsi" w:hAnsiTheme="majorHAnsi" w:cs="Arial"/>
        </w:rPr>
      </w:pPr>
      <w:r>
        <w:rPr>
          <w:rFonts w:asciiTheme="majorHAnsi" w:hAnsiTheme="majorHAnsi" w:cs="Arial"/>
        </w:rPr>
        <w:t>…………………………………………</w:t>
      </w:r>
    </w:p>
    <w:p w:rsidR="00C66538" w:rsidRPr="00D6025E" w:rsidRDefault="00C66538" w:rsidP="00401D8B">
      <w:pPr>
        <w:ind w:right="5954"/>
        <w:rPr>
          <w:rFonts w:asciiTheme="majorHAnsi" w:hAnsiTheme="majorHAnsi" w:cs="Arial"/>
        </w:rPr>
      </w:pPr>
      <w:r>
        <w:rPr>
          <w:rFonts w:asciiTheme="majorHAnsi" w:hAnsiTheme="majorHAnsi" w:cs="Arial"/>
        </w:rPr>
        <w:t>…………………………………………</w:t>
      </w:r>
    </w:p>
    <w:p w:rsidR="00401D8B" w:rsidRDefault="00401D8B" w:rsidP="00401D8B">
      <w:pPr>
        <w:ind w:right="5953"/>
        <w:rPr>
          <w:rFonts w:asciiTheme="majorHAnsi" w:hAnsiTheme="majorHAnsi" w:cs="Arial"/>
          <w:i/>
        </w:rPr>
      </w:pPr>
      <w:r w:rsidRPr="00D6025E">
        <w:rPr>
          <w:rFonts w:asciiTheme="majorHAnsi" w:hAnsiTheme="majorHAnsi" w:cs="Arial"/>
          <w:i/>
        </w:rPr>
        <w:t xml:space="preserve">(pełna nazwa/firma, adres, </w:t>
      </w:r>
    </w:p>
    <w:p w:rsidR="00401D8B" w:rsidRPr="00D6025E" w:rsidRDefault="00401D8B" w:rsidP="00401D8B">
      <w:pPr>
        <w:ind w:right="5953"/>
        <w:rPr>
          <w:rFonts w:asciiTheme="majorHAnsi" w:hAnsiTheme="majorHAnsi" w:cs="Arial"/>
          <w:i/>
        </w:rPr>
      </w:pPr>
      <w:r w:rsidRPr="00D6025E">
        <w:rPr>
          <w:rFonts w:asciiTheme="majorHAnsi" w:hAnsiTheme="majorHAnsi" w:cs="Arial"/>
          <w:i/>
        </w:rPr>
        <w:t xml:space="preserve">w zależności od podmiotu: </w:t>
      </w:r>
    </w:p>
    <w:p w:rsidR="00401D8B" w:rsidRDefault="00401D8B" w:rsidP="00401D8B">
      <w:pPr>
        <w:rPr>
          <w:rFonts w:ascii="Arial" w:hAnsi="Arial" w:cs="Arial"/>
        </w:rPr>
      </w:pPr>
    </w:p>
    <w:p w:rsidR="00401D8B" w:rsidRPr="002B13DD" w:rsidRDefault="00401D8B" w:rsidP="00401D8B">
      <w:pPr>
        <w:rPr>
          <w:rFonts w:asciiTheme="majorHAnsi" w:hAnsiTheme="majorHAnsi" w:cs="Arial"/>
          <w:b/>
          <w:sz w:val="20"/>
          <w:szCs w:val="20"/>
        </w:rPr>
      </w:pPr>
    </w:p>
    <w:p w:rsidR="00401D8B" w:rsidRDefault="00401D8B" w:rsidP="00401D8B">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Oświadczenia wykonawcy/wykonawcy wspólnie ubiegającego się </w:t>
      </w:r>
    </w:p>
    <w:p w:rsidR="00401D8B" w:rsidRPr="002B13DD" w:rsidRDefault="00401D8B" w:rsidP="00401D8B">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 udzielenie zamówienia </w:t>
      </w:r>
    </w:p>
    <w:p w:rsidR="00401D8B" w:rsidRDefault="00401D8B" w:rsidP="00401D8B">
      <w:pPr>
        <w:spacing w:before="120" w:line="360" w:lineRule="auto"/>
        <w:jc w:val="center"/>
        <w:rPr>
          <w:rFonts w:asciiTheme="majorHAnsi" w:hAnsiTheme="majorHAnsi" w:cs="Arial"/>
          <w:b/>
          <w:sz w:val="20"/>
          <w:szCs w:val="20"/>
          <w:u w:val="single"/>
        </w:rPr>
      </w:pPr>
      <w:r w:rsidRPr="002B13DD">
        <w:rPr>
          <w:rFonts w:asciiTheme="majorHAnsi" w:hAnsiTheme="majorHAnsi" w:cs="Arial"/>
          <w:b/>
          <w:sz w:val="20"/>
          <w:szCs w:val="20"/>
          <w:u w:val="single"/>
        </w:rPr>
        <w:t xml:space="preserve">DOTYCZĄCE PRZESŁANEK WYKLUCZENIA Z ART. 5K ROZPORZĄDZENIA 833/2014 </w:t>
      </w:r>
    </w:p>
    <w:p w:rsidR="00401D8B" w:rsidRDefault="00401D8B" w:rsidP="00401D8B">
      <w:pPr>
        <w:spacing w:before="120" w:line="360" w:lineRule="auto"/>
        <w:jc w:val="center"/>
        <w:rPr>
          <w:rFonts w:asciiTheme="majorHAnsi" w:hAnsiTheme="majorHAnsi" w:cs="Arial"/>
          <w:b/>
          <w:caps/>
          <w:sz w:val="20"/>
          <w:szCs w:val="20"/>
          <w:u w:val="single"/>
        </w:rPr>
      </w:pPr>
      <w:r w:rsidRPr="002B13DD">
        <w:rPr>
          <w:rFonts w:asciiTheme="majorHAnsi" w:hAnsiTheme="majorHAnsi" w:cs="Arial"/>
          <w:b/>
          <w:sz w:val="20"/>
          <w:szCs w:val="20"/>
          <w:u w:val="single"/>
        </w:rPr>
        <w:t xml:space="preserve">ORAZ ART. 7 UST. 1 USTAWY </w:t>
      </w:r>
      <w:r w:rsidRPr="002B13DD">
        <w:rPr>
          <w:rFonts w:asciiTheme="majorHAnsi" w:hAnsiTheme="majorHAnsi" w:cs="Arial"/>
          <w:b/>
          <w:caps/>
          <w:sz w:val="20"/>
          <w:szCs w:val="20"/>
          <w:u w:val="single"/>
        </w:rPr>
        <w:t xml:space="preserve">o szczególnych rozwiązaniach w zakresie przeciwdziałania wspieraniu agresji na Ukrainę </w:t>
      </w:r>
    </w:p>
    <w:p w:rsidR="00401D8B" w:rsidRPr="002B13DD" w:rsidRDefault="00401D8B" w:rsidP="00401D8B">
      <w:pPr>
        <w:spacing w:before="120" w:line="360" w:lineRule="auto"/>
        <w:jc w:val="center"/>
        <w:rPr>
          <w:rFonts w:asciiTheme="majorHAnsi" w:hAnsiTheme="majorHAnsi" w:cs="Arial"/>
          <w:b/>
          <w:caps/>
          <w:sz w:val="20"/>
          <w:szCs w:val="20"/>
          <w:u w:val="single"/>
        </w:rPr>
      </w:pPr>
      <w:r w:rsidRPr="002B13DD">
        <w:rPr>
          <w:rFonts w:asciiTheme="majorHAnsi" w:hAnsiTheme="majorHAnsi" w:cs="Arial"/>
          <w:b/>
          <w:caps/>
          <w:sz w:val="20"/>
          <w:szCs w:val="20"/>
          <w:u w:val="single"/>
        </w:rPr>
        <w:t>oraz służących ochronie bezpieczeństwa narodowego</w:t>
      </w:r>
    </w:p>
    <w:p w:rsidR="00401D8B" w:rsidRPr="002B13DD" w:rsidRDefault="00401D8B" w:rsidP="00401D8B">
      <w:pPr>
        <w:spacing w:before="120" w:line="360" w:lineRule="auto"/>
        <w:jc w:val="center"/>
        <w:rPr>
          <w:rFonts w:asciiTheme="majorHAnsi" w:hAnsiTheme="majorHAnsi" w:cs="Arial"/>
          <w:b/>
          <w:u w:val="single"/>
        </w:rPr>
      </w:pPr>
      <w:r w:rsidRPr="002B13DD">
        <w:rPr>
          <w:rFonts w:asciiTheme="majorHAnsi" w:hAnsiTheme="majorHAnsi" w:cs="Arial"/>
          <w:b/>
          <w:sz w:val="21"/>
          <w:szCs w:val="21"/>
        </w:rPr>
        <w:t>składane na podstawie art. 125 ust. 1 ustawy Pzp</w:t>
      </w:r>
    </w:p>
    <w:p w:rsidR="00401D8B" w:rsidRPr="002B13DD" w:rsidRDefault="00401D8B" w:rsidP="00401D8B">
      <w:pPr>
        <w:spacing w:before="240" w:line="360" w:lineRule="auto"/>
        <w:ind w:firstLine="709"/>
        <w:jc w:val="both"/>
        <w:rPr>
          <w:rFonts w:asciiTheme="majorHAnsi" w:hAnsiTheme="majorHAnsi" w:cs="Arial"/>
          <w:sz w:val="20"/>
          <w:szCs w:val="20"/>
        </w:rPr>
      </w:pPr>
      <w:r w:rsidRPr="002B13DD">
        <w:rPr>
          <w:rFonts w:asciiTheme="majorHAnsi" w:hAnsiTheme="majorHAnsi" w:cs="Arial"/>
          <w:sz w:val="21"/>
          <w:szCs w:val="21"/>
        </w:rPr>
        <w:t>Na potrzeby postępowania o udz</w:t>
      </w:r>
      <w:r>
        <w:rPr>
          <w:rFonts w:asciiTheme="majorHAnsi" w:hAnsiTheme="majorHAnsi" w:cs="Arial"/>
          <w:sz w:val="21"/>
          <w:szCs w:val="21"/>
        </w:rPr>
        <w:t>ielenie zamówienia publicznego</w:t>
      </w:r>
      <w:r w:rsidRPr="002B13DD">
        <w:rPr>
          <w:rFonts w:asciiTheme="majorHAnsi" w:hAnsiTheme="majorHAnsi" w:cs="Arial"/>
          <w:sz w:val="16"/>
          <w:szCs w:val="16"/>
        </w:rPr>
        <w:t>,</w:t>
      </w:r>
      <w:r w:rsidR="00C66538">
        <w:rPr>
          <w:rFonts w:asciiTheme="majorHAnsi" w:hAnsiTheme="majorHAnsi" w:cs="Arial"/>
          <w:sz w:val="16"/>
          <w:szCs w:val="16"/>
        </w:rPr>
        <w:t xml:space="preserve"> </w:t>
      </w:r>
      <w:r w:rsidRPr="002B13DD">
        <w:rPr>
          <w:rFonts w:asciiTheme="majorHAnsi" w:hAnsiTheme="majorHAnsi" w:cs="Arial"/>
          <w:sz w:val="21"/>
          <w:szCs w:val="21"/>
        </w:rPr>
        <w:t>prowadzonego przez Szpital Specjalistyczny w</w:t>
      </w:r>
      <w:r>
        <w:rPr>
          <w:rFonts w:asciiTheme="majorHAnsi" w:hAnsiTheme="majorHAnsi" w:cs="Arial"/>
          <w:sz w:val="21"/>
          <w:szCs w:val="21"/>
        </w:rPr>
        <w:t> </w:t>
      </w:r>
      <w:r w:rsidRPr="002B13DD">
        <w:rPr>
          <w:rFonts w:asciiTheme="majorHAnsi" w:hAnsiTheme="majorHAnsi" w:cs="Arial"/>
          <w:sz w:val="21"/>
          <w:szCs w:val="21"/>
        </w:rPr>
        <w:t>Brzozowie, Podkarpacki Ośrodek Onkologiczny</w:t>
      </w:r>
      <w:r w:rsidRPr="002B13DD">
        <w:rPr>
          <w:rFonts w:asciiTheme="majorHAnsi" w:hAnsiTheme="majorHAnsi" w:cs="Arial"/>
          <w:i/>
          <w:sz w:val="16"/>
          <w:szCs w:val="16"/>
        </w:rPr>
        <w:t>,</w:t>
      </w:r>
      <w:r w:rsidR="00C66538">
        <w:rPr>
          <w:rFonts w:asciiTheme="majorHAnsi" w:hAnsiTheme="majorHAnsi" w:cs="Arial"/>
          <w:i/>
          <w:sz w:val="16"/>
          <w:szCs w:val="16"/>
        </w:rPr>
        <w:t xml:space="preserve"> </w:t>
      </w:r>
      <w:r w:rsidRPr="002B13DD">
        <w:rPr>
          <w:rFonts w:asciiTheme="majorHAnsi" w:hAnsiTheme="majorHAnsi" w:cs="Arial"/>
          <w:sz w:val="21"/>
          <w:szCs w:val="21"/>
        </w:rPr>
        <w:t>oświadczam, co następuje:</w:t>
      </w:r>
    </w:p>
    <w:p w:rsidR="00401D8B" w:rsidRPr="002B13DD" w:rsidRDefault="00401D8B" w:rsidP="00401D8B">
      <w:pPr>
        <w:shd w:val="clear" w:color="auto" w:fill="BFBFBF" w:themeFill="background1" w:themeFillShade="BF"/>
        <w:spacing w:before="360" w:line="360" w:lineRule="auto"/>
        <w:rPr>
          <w:rFonts w:asciiTheme="majorHAnsi" w:hAnsiTheme="majorHAnsi" w:cs="Arial"/>
          <w:b/>
          <w:sz w:val="21"/>
          <w:szCs w:val="21"/>
        </w:rPr>
      </w:pPr>
      <w:r w:rsidRPr="002B13DD">
        <w:rPr>
          <w:rFonts w:asciiTheme="majorHAnsi" w:hAnsiTheme="majorHAnsi" w:cs="Arial"/>
          <w:b/>
          <w:sz w:val="21"/>
          <w:szCs w:val="21"/>
        </w:rPr>
        <w:t>OŚWIADCZENIA DOTYCZĄCE WYKONAWCY:</w:t>
      </w:r>
    </w:p>
    <w:p w:rsidR="00401D8B" w:rsidRPr="002B13DD" w:rsidRDefault="00401D8B" w:rsidP="004F65D1">
      <w:pPr>
        <w:pStyle w:val="Akapitzlist"/>
        <w:numPr>
          <w:ilvl w:val="0"/>
          <w:numId w:val="37"/>
        </w:numPr>
        <w:spacing w:before="360" w:after="0" w:line="360" w:lineRule="auto"/>
        <w:contextualSpacing/>
        <w:jc w:val="both"/>
        <w:rPr>
          <w:rFonts w:asciiTheme="majorHAnsi" w:hAnsiTheme="majorHAnsi" w:cs="Arial"/>
          <w:b/>
          <w:bCs/>
          <w:sz w:val="21"/>
          <w:szCs w:val="21"/>
        </w:rPr>
      </w:pPr>
      <w:r w:rsidRPr="002B13DD">
        <w:rPr>
          <w:rFonts w:asciiTheme="majorHAnsi" w:hAnsiTheme="majorHAnsi" w:cs="Arial"/>
          <w:sz w:val="21"/>
          <w:szCs w:val="21"/>
        </w:rPr>
        <w:t xml:space="preserve">Oświadczam, że nie podlegam wykluczeniu z postępowania na podstawie </w:t>
      </w:r>
      <w:r w:rsidRPr="002B13DD">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2022/576.1)</w:t>
      </w:r>
      <w:r w:rsidRPr="002B13DD">
        <w:rPr>
          <w:rStyle w:val="Odwoanieprzypisudolnego"/>
          <w:rFonts w:asciiTheme="majorHAnsi" w:hAnsiTheme="majorHAnsi" w:cs="Arial"/>
          <w:sz w:val="21"/>
          <w:szCs w:val="21"/>
        </w:rPr>
        <w:footnoteReference w:id="49"/>
      </w:r>
    </w:p>
    <w:p w:rsidR="00401D8B" w:rsidRPr="002B13DD" w:rsidRDefault="00401D8B" w:rsidP="004F65D1">
      <w:pPr>
        <w:pStyle w:val="NormalnyWeb"/>
        <w:numPr>
          <w:ilvl w:val="0"/>
          <w:numId w:val="37"/>
        </w:numPr>
        <w:spacing w:before="0" w:beforeAutospacing="0" w:after="0" w:afterAutospacing="0" w:line="360" w:lineRule="auto"/>
        <w:jc w:val="both"/>
        <w:rPr>
          <w:rFonts w:asciiTheme="majorHAnsi" w:hAnsiTheme="majorHAnsi" w:cs="Arial"/>
          <w:b/>
          <w:bCs/>
          <w:sz w:val="21"/>
          <w:szCs w:val="21"/>
        </w:rPr>
      </w:pPr>
      <w:r w:rsidRPr="002B13DD">
        <w:rPr>
          <w:rFonts w:asciiTheme="majorHAnsi" w:hAnsiTheme="majorHAnsi" w:cs="Arial"/>
          <w:sz w:val="21"/>
          <w:szCs w:val="21"/>
        </w:rPr>
        <w:lastRenderedPageBreak/>
        <w:t xml:space="preserve">Oświadczam, że nie zachodzą w stosunku do mnie przesłanki wykluczenia z postępowania na podstawie art. </w:t>
      </w:r>
      <w:r w:rsidRPr="002B13DD">
        <w:rPr>
          <w:rFonts w:asciiTheme="majorHAnsi" w:hAnsiTheme="majorHAnsi" w:cs="Arial"/>
          <w:color w:val="222222"/>
          <w:sz w:val="21"/>
          <w:szCs w:val="21"/>
        </w:rPr>
        <w:t>7 ust. 1 ustawy z dnia 13 kwietnia 2022 r.</w:t>
      </w:r>
      <w:r w:rsidRPr="002B13DD">
        <w:rPr>
          <w:rFonts w:asciiTheme="majorHAnsi" w:hAnsiTheme="majorHAnsi" w:cs="Arial"/>
          <w:i/>
          <w:iCs/>
          <w:color w:val="222222"/>
          <w:sz w:val="21"/>
          <w:szCs w:val="21"/>
        </w:rPr>
        <w:t xml:space="preserve"> o szczególnych rozwiązaniach w</w:t>
      </w:r>
      <w:r>
        <w:rPr>
          <w:rFonts w:asciiTheme="majorHAnsi" w:hAnsiTheme="majorHAnsi" w:cs="Arial"/>
          <w:i/>
          <w:iCs/>
          <w:color w:val="222222"/>
          <w:sz w:val="21"/>
          <w:szCs w:val="21"/>
        </w:rPr>
        <w:t> </w:t>
      </w:r>
      <w:r w:rsidRPr="002B13DD">
        <w:rPr>
          <w:rFonts w:asciiTheme="majorHAnsi" w:hAnsiTheme="majorHAnsi" w:cs="Arial"/>
          <w:i/>
          <w:iCs/>
          <w:color w:val="222222"/>
          <w:sz w:val="21"/>
          <w:szCs w:val="21"/>
        </w:rPr>
        <w:t xml:space="preserve">zakresie przeciwdziałania wspieraniu agresji na Ukrainę oraz służących ochronie bezpieczeństwa narodowego </w:t>
      </w:r>
      <w:r w:rsidRPr="002B13DD">
        <w:rPr>
          <w:rFonts w:asciiTheme="majorHAnsi" w:hAnsiTheme="majorHAnsi" w:cs="Arial"/>
          <w:color w:val="222222"/>
          <w:sz w:val="21"/>
          <w:szCs w:val="21"/>
        </w:rPr>
        <w:t>(Dz. U. poz. 835)</w:t>
      </w:r>
      <w:r w:rsidRPr="002B13DD">
        <w:rPr>
          <w:rFonts w:asciiTheme="majorHAnsi" w:hAnsiTheme="majorHAnsi" w:cs="Arial"/>
          <w:i/>
          <w:iCs/>
          <w:color w:val="222222"/>
          <w:sz w:val="21"/>
          <w:szCs w:val="21"/>
        </w:rPr>
        <w:t>.</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sz w:val="21"/>
          <w:szCs w:val="21"/>
        </w:rPr>
      </w:pPr>
      <w:r w:rsidRPr="002B13DD">
        <w:rPr>
          <w:rFonts w:asciiTheme="majorHAnsi" w:hAnsiTheme="majorHAnsi" w:cs="Arial"/>
          <w:b/>
          <w:sz w:val="21"/>
          <w:szCs w:val="21"/>
        </w:rPr>
        <w:t>INFORMACJA DOTYCZĄCA POLEGANIA NA ZDOLNOŚCIACH LUB SYTUACJI PODMIOTU UDOSTĘPNIAJĄCEGO ZASOBY W ZAKRESIE ODPOWIADAJĄCYM PONAD 10% WARTOŚCI ZAMÓWIENIA</w:t>
      </w:r>
      <w:r w:rsidRPr="002B13DD">
        <w:rPr>
          <w:rFonts w:asciiTheme="majorHAnsi" w:hAnsiTheme="majorHAnsi" w:cs="Arial"/>
          <w:b/>
          <w:bCs/>
          <w:sz w:val="21"/>
          <w:szCs w:val="21"/>
        </w:rPr>
        <w:t>:</w:t>
      </w:r>
    </w:p>
    <w:p w:rsidR="00401D8B" w:rsidRPr="002B13DD" w:rsidRDefault="00401D8B" w:rsidP="00401D8B">
      <w:pPr>
        <w:spacing w:after="120" w:line="360" w:lineRule="auto"/>
        <w:jc w:val="both"/>
        <w:rPr>
          <w:rFonts w:asciiTheme="majorHAnsi" w:hAnsiTheme="majorHAnsi" w:cs="Arial"/>
          <w:sz w:val="20"/>
          <w:szCs w:val="20"/>
        </w:rPr>
      </w:pPr>
      <w:bookmarkStart w:id="6" w:name="_Hlk99016800"/>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podmiotu udostępniającego zasoby, na którego zdolnościach lub sytuacji wykonawca polega w</w:t>
      </w:r>
      <w:r>
        <w:rPr>
          <w:rFonts w:asciiTheme="majorHAnsi" w:hAnsiTheme="majorHAnsi" w:cs="Arial"/>
          <w:i/>
          <w:color w:val="0070C0"/>
          <w:sz w:val="16"/>
          <w:szCs w:val="16"/>
        </w:rPr>
        <w:t> </w:t>
      </w:r>
      <w:r w:rsidRPr="002B13DD">
        <w:rPr>
          <w:rFonts w:asciiTheme="majorHAnsi" w:hAnsiTheme="majorHAnsi" w:cs="Arial"/>
          <w:i/>
          <w:color w:val="0070C0"/>
          <w:sz w:val="16"/>
          <w:szCs w:val="16"/>
        </w:rPr>
        <w:t>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13DD">
        <w:rPr>
          <w:rFonts w:asciiTheme="majorHAnsi" w:hAnsiTheme="majorHAnsi" w:cs="Arial"/>
          <w:color w:val="0070C0"/>
          <w:sz w:val="16"/>
          <w:szCs w:val="16"/>
        </w:rPr>
        <w:t>]</w:t>
      </w:r>
      <w:bookmarkEnd w:id="6"/>
    </w:p>
    <w:p w:rsidR="00401D8B" w:rsidRPr="002B13DD" w:rsidRDefault="00401D8B" w:rsidP="00401D8B">
      <w:pPr>
        <w:spacing w:after="120"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 celu wykazania spełniania warunków udziału w postępowaniu, określonych przez zamawiającego w ………………………………………………………...………………….. </w:t>
      </w:r>
      <w:bookmarkStart w:id="7" w:name="_Hlk99005462"/>
      <w:r w:rsidRPr="002B13DD">
        <w:rPr>
          <w:rFonts w:asciiTheme="majorHAnsi" w:hAnsiTheme="majorHAnsi" w:cs="Arial"/>
          <w:i/>
          <w:sz w:val="16"/>
          <w:szCs w:val="16"/>
        </w:rPr>
        <w:t xml:space="preserve">(wskazać </w:t>
      </w:r>
      <w:bookmarkEnd w:id="7"/>
      <w:r w:rsidRPr="002B13DD">
        <w:rPr>
          <w:rFonts w:asciiTheme="majorHAnsi" w:hAnsiTheme="majorHAnsi" w:cs="Arial"/>
          <w:i/>
          <w:sz w:val="16"/>
          <w:szCs w:val="16"/>
        </w:rPr>
        <w:t>dokument i właściwą jednostkę redakcyjną dokumentu, w której określono warunki udziału w postępowaniu),</w:t>
      </w:r>
      <w:r w:rsidRPr="002B13DD">
        <w:rPr>
          <w:rFonts w:asciiTheme="majorHAnsi" w:hAnsiTheme="majorHAnsi" w:cs="Arial"/>
          <w:sz w:val="21"/>
          <w:szCs w:val="21"/>
        </w:rPr>
        <w:t xml:space="preserve"> polegam na zdolnościach lub sytuacji następującego podmiotu udostępniającego zasoby: </w:t>
      </w:r>
      <w:bookmarkStart w:id="8" w:name="_Hlk99014455"/>
      <w:r w:rsidRPr="002B13DD">
        <w:rPr>
          <w:rFonts w:asciiTheme="majorHAnsi" w:hAnsiTheme="majorHAnsi" w:cs="Arial"/>
          <w:sz w:val="21"/>
          <w:szCs w:val="21"/>
        </w:rPr>
        <w:t>……………………………………………………………</w:t>
      </w:r>
      <w:r>
        <w:rPr>
          <w:rFonts w:asciiTheme="majorHAnsi" w:hAnsiTheme="majorHAnsi" w:cs="Arial"/>
          <w:sz w:val="21"/>
          <w:szCs w:val="21"/>
        </w:rPr>
        <w:t>……..</w:t>
      </w:r>
      <w:bookmarkEnd w:id="8"/>
      <w:r>
        <w:rPr>
          <w:rFonts w:asciiTheme="majorHAnsi" w:hAnsiTheme="majorHAnsi" w:cs="Arial"/>
          <w:i/>
          <w:sz w:val="16"/>
          <w:szCs w:val="16"/>
        </w:rPr>
        <w:t xml:space="preserve">(podać pełną nazwę/firmę, </w:t>
      </w:r>
      <w:r w:rsidRPr="002B13DD">
        <w:rPr>
          <w:rFonts w:asciiTheme="majorHAnsi" w:hAnsiTheme="majorHAnsi" w:cs="Arial"/>
          <w:i/>
          <w:sz w:val="16"/>
          <w:szCs w:val="16"/>
        </w:rPr>
        <w:t>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21"/>
          <w:szCs w:val="21"/>
        </w:rPr>
        <w:t xml:space="preserve">w następującym zakresie: …………………………………………………………………………… </w:t>
      </w:r>
      <w:r w:rsidRPr="002B13DD">
        <w:rPr>
          <w:rFonts w:asciiTheme="majorHAnsi" w:hAnsiTheme="majorHAnsi" w:cs="Arial"/>
          <w:i/>
          <w:sz w:val="16"/>
          <w:szCs w:val="16"/>
        </w:rPr>
        <w:t>(określić odpowiedni zakres udostępnianych zasobów dla wskazanego podmiotu)</w:t>
      </w:r>
      <w:r w:rsidRPr="002B13DD">
        <w:rPr>
          <w:rFonts w:asciiTheme="majorHAnsi" w:hAnsiTheme="majorHAnsi" w:cs="Arial"/>
          <w:iCs/>
          <w:sz w:val="16"/>
          <w:szCs w:val="16"/>
        </w:rPr>
        <w:t>,</w:t>
      </w:r>
      <w:r w:rsidRPr="002B13DD">
        <w:rPr>
          <w:rFonts w:asciiTheme="majorHAnsi" w:hAnsiTheme="majorHAnsi" w:cs="Arial"/>
          <w:sz w:val="21"/>
          <w:szCs w:val="21"/>
        </w:rPr>
        <w:t xml:space="preserve">co odpowiada ponad 10% wartości przedmiotowego zamówienia. </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PODWYKONAWCY, NA KTÓREGO PRZYPADA PONAD 10% WARTOŚCI ZAMÓWIENIA:</w:t>
      </w:r>
    </w:p>
    <w:p w:rsidR="00401D8B" w:rsidRPr="002B13DD" w:rsidRDefault="00401D8B" w:rsidP="00401D8B">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B13DD">
        <w:rPr>
          <w:rFonts w:asciiTheme="majorHAnsi" w:hAnsiTheme="majorHAnsi" w:cs="Arial"/>
          <w:color w:val="0070C0"/>
          <w:sz w:val="16"/>
          <w:szCs w:val="16"/>
        </w:rPr>
        <w:t>]</w:t>
      </w:r>
    </w:p>
    <w:p w:rsidR="00401D8B"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podwykonawcą, na którego przypada ponad 10% wartości zamówienia: ………………………………………………………………………</w:t>
      </w:r>
      <w:r>
        <w:rPr>
          <w:rFonts w:asciiTheme="majorHAnsi" w:hAnsiTheme="majorHAnsi" w:cs="Arial"/>
          <w:sz w:val="21"/>
          <w:szCs w:val="21"/>
        </w:rPr>
        <w:t>……..</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00C66538">
        <w:rPr>
          <w:rFonts w:asciiTheme="majorHAnsi" w:hAnsiTheme="majorHAnsi" w:cs="Arial"/>
          <w:sz w:val="21"/>
          <w:szCs w:val="21"/>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DOSTAWCY, NA KTÓREGO PRZYPADA PONAD 10% WARTOŚCI ZAMÓWIENIA:</w:t>
      </w:r>
    </w:p>
    <w:p w:rsidR="00401D8B" w:rsidRPr="002B13DD" w:rsidRDefault="00401D8B" w:rsidP="00401D8B">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B13DD">
        <w:rPr>
          <w:rFonts w:asciiTheme="majorHAnsi" w:hAnsiTheme="majorHAnsi" w:cs="Arial"/>
          <w:color w:val="0070C0"/>
          <w:sz w:val="16"/>
          <w:szCs w:val="16"/>
        </w:rPr>
        <w:t>]</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lastRenderedPageBreak/>
        <w:t>Oświadczam, że w stosunku do następującego podmiotu, będącego dostawcą, na którego przypada ponad 10% wartości zamówienia: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niezachodzą podstawy wykluczenia z postępowania o udzielenie zamówienia przewidziane w  art.  5k rozporządzenia 833/2014 w brzmieniu nadanym rozporządzeniem 2022/576.</w:t>
      </w:r>
    </w:p>
    <w:p w:rsidR="00401D8B" w:rsidRPr="002B13DD" w:rsidRDefault="00401D8B" w:rsidP="00401D8B">
      <w:pPr>
        <w:spacing w:line="360" w:lineRule="auto"/>
        <w:ind w:left="5664" w:firstLine="708"/>
        <w:jc w:val="both"/>
        <w:rPr>
          <w:rFonts w:asciiTheme="majorHAnsi" w:hAnsiTheme="majorHAnsi" w:cs="Arial"/>
          <w:i/>
          <w:sz w:val="16"/>
          <w:szCs w:val="16"/>
        </w:rPr>
      </w:pPr>
    </w:p>
    <w:p w:rsidR="00401D8B" w:rsidRPr="002B13DD" w:rsidRDefault="00401D8B" w:rsidP="00401D8B">
      <w:pPr>
        <w:shd w:val="clear" w:color="auto" w:fill="BFBFBF" w:themeFill="background1" w:themeFillShade="BF"/>
        <w:spacing w:before="240" w:line="360" w:lineRule="auto"/>
        <w:jc w:val="center"/>
        <w:rPr>
          <w:rFonts w:asciiTheme="majorHAnsi" w:hAnsiTheme="majorHAnsi" w:cs="Arial"/>
          <w:b/>
          <w:sz w:val="21"/>
          <w:szCs w:val="21"/>
        </w:rPr>
      </w:pPr>
      <w:r w:rsidRPr="002B13DD">
        <w:rPr>
          <w:rFonts w:asciiTheme="majorHAnsi" w:hAnsiTheme="majorHAnsi" w:cs="Arial"/>
          <w:b/>
          <w:sz w:val="21"/>
          <w:szCs w:val="21"/>
        </w:rPr>
        <w:t>OŚWIADCZENIE DOTYCZĄCE PODANYCH INFORMACJI:</w:t>
      </w:r>
    </w:p>
    <w:p w:rsidR="00401D8B" w:rsidRPr="002B13DD" w:rsidRDefault="00401D8B" w:rsidP="00401D8B">
      <w:pPr>
        <w:spacing w:line="360" w:lineRule="auto"/>
        <w:jc w:val="both"/>
        <w:rPr>
          <w:rFonts w:asciiTheme="majorHAnsi" w:hAnsiTheme="majorHAnsi" w:cs="Arial"/>
          <w:b/>
        </w:rPr>
      </w:pP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wszystkie informacje podane w powyższych oświadczeniach są aktualne </w:t>
      </w:r>
      <w:r w:rsidRPr="002B13DD">
        <w:rPr>
          <w:rFonts w:asciiTheme="majorHAnsi" w:hAnsiTheme="majorHAnsi" w:cs="Arial"/>
          <w:sz w:val="21"/>
          <w:szCs w:val="21"/>
        </w:rPr>
        <w:br/>
        <w:t>i zgodne z prawdą oraz zostały przedstawione z pełną świadomością konsekwencji wprowadzenia zamawiającego w błąd przy przedstawianiu informacji.</w:t>
      </w:r>
    </w:p>
    <w:p w:rsidR="00401D8B" w:rsidRPr="002B13DD" w:rsidRDefault="00401D8B" w:rsidP="00401D8B">
      <w:pPr>
        <w:spacing w:line="360" w:lineRule="auto"/>
        <w:jc w:val="both"/>
        <w:rPr>
          <w:rFonts w:asciiTheme="majorHAnsi" w:hAnsiTheme="majorHAnsi" w:cs="Arial"/>
          <w:sz w:val="20"/>
          <w:szCs w:val="20"/>
        </w:rPr>
      </w:pPr>
    </w:p>
    <w:p w:rsidR="00401D8B" w:rsidRPr="002B13DD" w:rsidRDefault="00401D8B" w:rsidP="00401D8B">
      <w:pPr>
        <w:shd w:val="clear" w:color="auto" w:fill="BFBFBF" w:themeFill="background1" w:themeFillShade="BF"/>
        <w:spacing w:after="120" w:line="360" w:lineRule="auto"/>
        <w:jc w:val="center"/>
        <w:rPr>
          <w:rFonts w:asciiTheme="majorHAnsi" w:hAnsiTheme="majorHAnsi" w:cs="Arial"/>
          <w:b/>
          <w:sz w:val="21"/>
          <w:szCs w:val="21"/>
        </w:rPr>
      </w:pPr>
      <w:r w:rsidRPr="002B13DD">
        <w:rPr>
          <w:rFonts w:asciiTheme="majorHAnsi" w:hAnsiTheme="majorHAnsi" w:cs="Arial"/>
          <w:b/>
          <w:sz w:val="21"/>
          <w:szCs w:val="21"/>
        </w:rPr>
        <w:t>INFORMACJA DOTYCZĄCA DOSTĘPU DO PODMIOTOWYCH ŚRODKÓW DOWODOWYCH:</w:t>
      </w:r>
    </w:p>
    <w:p w:rsidR="00401D8B" w:rsidRPr="002B13DD" w:rsidRDefault="00401D8B" w:rsidP="00401D8B">
      <w:pPr>
        <w:spacing w:after="120" w:line="360" w:lineRule="auto"/>
        <w:jc w:val="both"/>
        <w:rPr>
          <w:rFonts w:asciiTheme="majorHAnsi" w:hAnsiTheme="majorHAnsi" w:cs="Arial"/>
          <w:sz w:val="21"/>
          <w:szCs w:val="21"/>
        </w:rPr>
      </w:pPr>
      <w:r w:rsidRPr="002B13DD">
        <w:rPr>
          <w:rFonts w:asciiTheme="majorHAnsi" w:hAnsiTheme="majorHAnsi" w:cs="Arial"/>
          <w:sz w:val="21"/>
          <w:szCs w:val="21"/>
        </w:rPr>
        <w:t>Wskazuję następujące podmiotowe środki dowodowe, które można uzyskać za pomocą bezpłatnych i</w:t>
      </w:r>
      <w:r>
        <w:rPr>
          <w:rFonts w:asciiTheme="majorHAnsi" w:hAnsiTheme="majorHAnsi" w:cs="Arial"/>
          <w:sz w:val="21"/>
          <w:szCs w:val="21"/>
        </w:rPr>
        <w:t> </w:t>
      </w:r>
      <w:r w:rsidRPr="002B13DD">
        <w:rPr>
          <w:rFonts w:asciiTheme="majorHAnsi" w:hAnsiTheme="majorHAnsi" w:cs="Arial"/>
          <w:sz w:val="21"/>
          <w:szCs w:val="21"/>
        </w:rPr>
        <w:t>ogólnodostępnych baz danych, oraz</w:t>
      </w:r>
      <w:r w:rsidR="00E57B24">
        <w:rPr>
          <w:rFonts w:asciiTheme="majorHAnsi" w:hAnsiTheme="majorHAnsi" w:cs="Arial"/>
          <w:sz w:val="21"/>
          <w:szCs w:val="21"/>
        </w:rPr>
        <w:t xml:space="preserve"> </w:t>
      </w:r>
      <w:r w:rsidRPr="002B13DD">
        <w:rPr>
          <w:rFonts w:asciiTheme="majorHAnsi" w:hAnsiTheme="majorHAnsi" w:cs="Arial"/>
          <w:sz w:val="21"/>
          <w:szCs w:val="21"/>
        </w:rPr>
        <w:t>dane umożliwiające dostęp do tych środków:</w:t>
      </w:r>
      <w:r w:rsidRPr="002B13DD">
        <w:rPr>
          <w:rFonts w:asciiTheme="majorHAnsi" w:hAnsiTheme="majorHAnsi" w:cs="Arial"/>
          <w:sz w:val="21"/>
          <w:szCs w:val="21"/>
        </w:rPr>
        <w:br/>
        <w:t>1) ......................................................................................................................................................</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i/>
          <w:sz w:val="16"/>
          <w:szCs w:val="16"/>
        </w:rPr>
        <w:t>(wskazać podmiotowy środek dowodowy, adres internetowy, wydający urząd lub organ, dokładne dane referencyjne dokumentacji)</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2) .......................................................................................................................................................</w:t>
      </w:r>
    </w:p>
    <w:p w:rsidR="00401D8B" w:rsidRPr="002B13DD" w:rsidRDefault="00401D8B" w:rsidP="00401D8B">
      <w:pPr>
        <w:spacing w:line="360" w:lineRule="auto"/>
        <w:jc w:val="both"/>
        <w:rPr>
          <w:rFonts w:asciiTheme="majorHAnsi" w:hAnsiTheme="majorHAnsi" w:cs="Arial"/>
          <w:i/>
          <w:sz w:val="16"/>
          <w:szCs w:val="16"/>
        </w:rPr>
      </w:pPr>
      <w:r w:rsidRPr="002B13DD">
        <w:rPr>
          <w:rFonts w:asciiTheme="majorHAnsi" w:hAnsiTheme="majorHAnsi" w:cs="Arial"/>
          <w:i/>
          <w:sz w:val="16"/>
          <w:szCs w:val="16"/>
        </w:rPr>
        <w:t>(wskazać podmiotowy środek dowodowy, adres internetowy, wydający urząd lub organ, dokładne dane referencyjne dokumentacji)</w:t>
      </w:r>
    </w:p>
    <w:p w:rsidR="00401D8B" w:rsidRPr="002B13DD" w:rsidRDefault="00401D8B" w:rsidP="00401D8B">
      <w:pPr>
        <w:spacing w:line="360" w:lineRule="auto"/>
        <w:jc w:val="both"/>
        <w:rPr>
          <w:rFonts w:asciiTheme="majorHAnsi" w:hAnsiTheme="majorHAnsi" w:cs="Arial"/>
          <w:i/>
          <w:sz w:val="16"/>
          <w:szCs w:val="16"/>
        </w:rPr>
      </w:pPr>
    </w:p>
    <w:p w:rsidR="00401D8B" w:rsidRPr="002B13DD" w:rsidRDefault="00401D8B" w:rsidP="00401D8B">
      <w:pPr>
        <w:spacing w:line="360" w:lineRule="auto"/>
        <w:jc w:val="both"/>
        <w:rPr>
          <w:rFonts w:asciiTheme="majorHAnsi" w:hAnsiTheme="majorHAnsi" w:cs="Arial"/>
          <w:sz w:val="21"/>
          <w:szCs w:val="21"/>
        </w:rPr>
      </w:pP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t>…………………………………….</w:t>
      </w:r>
    </w:p>
    <w:p w:rsidR="00401D8B" w:rsidRPr="002B13DD" w:rsidRDefault="00401D8B" w:rsidP="00401D8B">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r>
      <w:r w:rsidRPr="002B13DD">
        <w:rPr>
          <w:rFonts w:asciiTheme="majorHAnsi" w:hAnsiTheme="majorHAnsi" w:cs="Arial"/>
          <w:i/>
          <w:sz w:val="16"/>
          <w:szCs w:val="16"/>
        </w:rPr>
        <w:t xml:space="preserve"> Podpis Wykonawcy</w:t>
      </w:r>
    </w:p>
    <w:p w:rsidR="00401D8B" w:rsidRPr="002B13DD" w:rsidRDefault="00401D8B" w:rsidP="00401D8B">
      <w:pPr>
        <w:spacing w:line="360" w:lineRule="auto"/>
        <w:jc w:val="both"/>
        <w:rPr>
          <w:rFonts w:asciiTheme="majorHAnsi" w:hAnsiTheme="majorHAnsi" w:cs="Arial"/>
          <w:sz w:val="21"/>
          <w:szCs w:val="21"/>
        </w:rPr>
      </w:pPr>
    </w:p>
    <w:p w:rsidR="00401D8B" w:rsidRPr="002B13DD" w:rsidRDefault="00401D8B" w:rsidP="00401D8B">
      <w:pPr>
        <w:spacing w:line="360" w:lineRule="auto"/>
        <w:jc w:val="both"/>
        <w:rPr>
          <w:rFonts w:asciiTheme="majorHAnsi" w:hAnsiTheme="majorHAnsi" w:cs="Arial"/>
        </w:rPr>
      </w:pPr>
    </w:p>
    <w:p w:rsidR="00401D8B" w:rsidRPr="002B13DD" w:rsidRDefault="00401D8B" w:rsidP="00401D8B">
      <w:pPr>
        <w:spacing w:line="360" w:lineRule="auto"/>
        <w:jc w:val="right"/>
        <w:rPr>
          <w:rFonts w:asciiTheme="majorHAnsi" w:hAnsiTheme="majorHAnsi" w:cs="Arial"/>
        </w:rPr>
      </w:pPr>
    </w:p>
    <w:p w:rsidR="00401D8B" w:rsidRPr="002B13DD" w:rsidRDefault="00401D8B" w:rsidP="00401D8B">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401D8B" w:rsidRDefault="00401D8B" w:rsidP="00401D8B">
      <w:pPr>
        <w:spacing w:line="360" w:lineRule="auto"/>
        <w:jc w:val="right"/>
        <w:rPr>
          <w:rFonts w:asciiTheme="majorHAnsi" w:hAnsiTheme="majorHAnsi" w:cs="Arial"/>
        </w:rPr>
      </w:pPr>
      <w:r w:rsidRPr="002B13DD">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401D8B" w:rsidRDefault="00401D8B" w:rsidP="00401D8B">
      <w:pPr>
        <w:spacing w:line="360" w:lineRule="auto"/>
        <w:jc w:val="right"/>
        <w:rPr>
          <w:rFonts w:asciiTheme="majorHAnsi" w:hAnsiTheme="majorHAnsi" w:cs="Arial"/>
        </w:rPr>
      </w:pPr>
    </w:p>
    <w:p w:rsidR="00401D8B" w:rsidRDefault="00401D8B" w:rsidP="00401D8B">
      <w:pPr>
        <w:spacing w:line="360" w:lineRule="auto"/>
        <w:jc w:val="right"/>
        <w:rPr>
          <w:rFonts w:asciiTheme="majorHAnsi" w:hAnsiTheme="majorHAnsi" w:cs="Arial"/>
        </w:rPr>
      </w:pPr>
    </w:p>
    <w:p w:rsidR="00401D8B" w:rsidRDefault="00401D8B" w:rsidP="00401D8B">
      <w:pPr>
        <w:spacing w:line="360" w:lineRule="auto"/>
        <w:jc w:val="right"/>
        <w:rPr>
          <w:rFonts w:asciiTheme="majorHAnsi" w:hAnsiTheme="majorHAnsi" w:cs="Arial"/>
        </w:rPr>
      </w:pPr>
    </w:p>
    <w:p w:rsidR="00401D8B" w:rsidRPr="007E2522" w:rsidRDefault="00401D8B" w:rsidP="007E2522">
      <w:pPr>
        <w:spacing w:line="360" w:lineRule="auto"/>
        <w:jc w:val="both"/>
        <w:rPr>
          <w:rFonts w:ascii="Cambria" w:hAnsi="Cambria" w:cs="Arial"/>
          <w:sz w:val="20"/>
          <w:szCs w:val="20"/>
        </w:rPr>
      </w:pPr>
    </w:p>
    <w:p w:rsidR="007D78FE" w:rsidRDefault="007D78FE" w:rsidP="007D78FE">
      <w:pPr>
        <w:pStyle w:val="Tekstpodstawowy"/>
        <w:spacing w:after="60" w:line="276" w:lineRule="auto"/>
        <w:ind w:firstLine="8222"/>
        <w:jc w:val="both"/>
        <w:rPr>
          <w:rFonts w:ascii="Cambria" w:hAnsi="Cambria" w:cs="Arial"/>
          <w:b/>
          <w:bCs/>
          <w:smallCaps w:val="0"/>
          <w:sz w:val="20"/>
          <w:szCs w:val="20"/>
        </w:rPr>
      </w:pPr>
    </w:p>
    <w:p w:rsidR="00DF3A6C" w:rsidRDefault="00DF3A6C" w:rsidP="00FC1D6E">
      <w:pPr>
        <w:jc w:val="right"/>
        <w:rPr>
          <w:rFonts w:ascii="Cambria" w:hAnsi="Cambria"/>
          <w:b/>
        </w:rPr>
      </w:pPr>
    </w:p>
    <w:p w:rsidR="009C6923" w:rsidRDefault="009C6923" w:rsidP="00FC1D6E">
      <w:pPr>
        <w:jc w:val="right"/>
        <w:rPr>
          <w:rFonts w:ascii="Cambria" w:hAnsi="Cambria"/>
          <w:b/>
        </w:rPr>
      </w:pPr>
    </w:p>
    <w:p w:rsidR="00DF3A6C" w:rsidRDefault="00DF3A6C" w:rsidP="00DB48A6">
      <w:pPr>
        <w:rPr>
          <w:rFonts w:ascii="Cambria" w:hAnsi="Cambria"/>
          <w:b/>
        </w:rPr>
      </w:pPr>
    </w:p>
    <w:p w:rsidR="00DB48A6" w:rsidRDefault="00DB48A6" w:rsidP="00DB48A6">
      <w:pPr>
        <w:rPr>
          <w:rFonts w:ascii="Cambria" w:hAnsi="Cambria"/>
          <w:b/>
        </w:rPr>
      </w:pPr>
    </w:p>
    <w:p w:rsidR="00DB48A6" w:rsidRDefault="00DB48A6" w:rsidP="00DB48A6">
      <w:pPr>
        <w:rPr>
          <w:rFonts w:ascii="Cambria" w:hAnsi="Cambria"/>
          <w:b/>
        </w:rPr>
      </w:pPr>
    </w:p>
    <w:p w:rsidR="00DF3A6C" w:rsidRDefault="00DF3A6C" w:rsidP="00FC1D6E">
      <w:pPr>
        <w:jc w:val="right"/>
        <w:rPr>
          <w:rFonts w:ascii="Cambria" w:hAnsi="Cambria"/>
          <w:b/>
        </w:rPr>
      </w:pPr>
    </w:p>
    <w:p w:rsidR="00FC1D6E" w:rsidRPr="00DC49EE" w:rsidRDefault="000F0723" w:rsidP="00FC1D6E">
      <w:pPr>
        <w:jc w:val="right"/>
        <w:rPr>
          <w:rFonts w:ascii="Cambria" w:hAnsi="Cambria"/>
          <w:b/>
        </w:rPr>
      </w:pPr>
      <w:r>
        <w:rPr>
          <w:rFonts w:ascii="Cambria" w:hAnsi="Cambria"/>
          <w:b/>
        </w:rPr>
        <w:t>Z</w:t>
      </w:r>
      <w:r w:rsidR="00FC1D6E" w:rsidRPr="00DC49EE">
        <w:rPr>
          <w:rFonts w:ascii="Cambria" w:hAnsi="Cambria"/>
          <w:b/>
        </w:rPr>
        <w:t xml:space="preserve">ałącznik nr </w:t>
      </w:r>
      <w:r w:rsidR="00DB48A6">
        <w:rPr>
          <w:rFonts w:ascii="Cambria" w:hAnsi="Cambria"/>
          <w:b/>
        </w:rPr>
        <w:t>5</w:t>
      </w:r>
    </w:p>
    <w:p w:rsidR="00FC1D6E" w:rsidRPr="00DC49EE" w:rsidRDefault="00FC1D6E" w:rsidP="00FC1D6E">
      <w:pPr>
        <w:rPr>
          <w:rFonts w:ascii="Cambria" w:hAnsi="Cambria"/>
        </w:rPr>
      </w:pPr>
    </w:p>
    <w:p w:rsidR="000C57FB" w:rsidRPr="00DC49EE" w:rsidRDefault="000C57FB" w:rsidP="000C57FB">
      <w:pPr>
        <w:keepNext/>
        <w:tabs>
          <w:tab w:val="num" w:pos="0"/>
        </w:tabs>
        <w:spacing w:after="200" w:line="276" w:lineRule="auto"/>
        <w:ind w:left="432" w:hanging="432"/>
        <w:jc w:val="center"/>
        <w:outlineLvl w:val="0"/>
        <w:rPr>
          <w:rFonts w:ascii="Cambria" w:eastAsia="Calibri" w:hAnsi="Cambria"/>
          <w:lang w:eastAsia="en-US"/>
        </w:rPr>
      </w:pPr>
    </w:p>
    <w:p w:rsidR="000C57FB" w:rsidRDefault="000C57FB" w:rsidP="000C57FB">
      <w:pPr>
        <w:suppressAutoHyphens/>
        <w:spacing w:after="200" w:line="276" w:lineRule="auto"/>
        <w:ind w:left="284"/>
        <w:jc w:val="center"/>
        <w:rPr>
          <w:rFonts w:ascii="Cambria" w:eastAsia="Calibri" w:hAnsi="Cambria"/>
          <w:lang w:eastAsia="ar-SA"/>
        </w:rPr>
      </w:pPr>
      <w:r w:rsidRPr="00DC49EE">
        <w:rPr>
          <w:rFonts w:ascii="Cambria" w:eastAsia="Calibri" w:hAnsi="Cambria"/>
          <w:lang w:eastAsia="ar-SA"/>
        </w:rPr>
        <w:t>Wzór umowy zawierający istotne dla zamawiającego postanowienia, które zostaną wprowadzone do treści zawieranej umowy.</w:t>
      </w:r>
    </w:p>
    <w:p w:rsidR="009C6923" w:rsidRPr="000068A0" w:rsidRDefault="009C6923" w:rsidP="000C57FB">
      <w:pPr>
        <w:suppressAutoHyphens/>
        <w:spacing w:after="200" w:line="276" w:lineRule="auto"/>
        <w:ind w:left="284"/>
        <w:jc w:val="center"/>
        <w:rPr>
          <w:rFonts w:eastAsia="Calibri"/>
          <w:lang w:eastAsia="ar-SA"/>
        </w:rPr>
      </w:pPr>
    </w:p>
    <w:p w:rsidR="009C6923" w:rsidRPr="000068A0" w:rsidRDefault="009C6923" w:rsidP="009C6923">
      <w:pPr>
        <w:jc w:val="center"/>
        <w:rPr>
          <w:b/>
        </w:rPr>
      </w:pPr>
      <w:r w:rsidRPr="000068A0">
        <w:rPr>
          <w:b/>
        </w:rPr>
        <w:t>UMOWA</w:t>
      </w:r>
    </w:p>
    <w:p w:rsidR="009C6923" w:rsidRPr="000068A0" w:rsidRDefault="009C6923" w:rsidP="009C6923">
      <w:pPr>
        <w:jc w:val="center"/>
        <w:rPr>
          <w:b/>
        </w:rPr>
      </w:pPr>
    </w:p>
    <w:p w:rsidR="009C6923" w:rsidRPr="000068A0" w:rsidRDefault="009C6923" w:rsidP="009C6923">
      <w:pPr>
        <w:jc w:val="center"/>
        <w:rPr>
          <w:b/>
        </w:rPr>
      </w:pPr>
      <w:r w:rsidRPr="000068A0">
        <w:rPr>
          <w:b/>
        </w:rPr>
        <w:t>NR SZPiGM 3820/</w:t>
      </w:r>
      <w:r w:rsidR="008A55C9" w:rsidRPr="000068A0">
        <w:rPr>
          <w:b/>
        </w:rPr>
        <w:t>35</w:t>
      </w:r>
      <w:r w:rsidRPr="000068A0">
        <w:rPr>
          <w:b/>
        </w:rPr>
        <w:t>/2023</w:t>
      </w:r>
    </w:p>
    <w:p w:rsidR="009C6923" w:rsidRPr="000068A0" w:rsidRDefault="009C6923" w:rsidP="009C6923">
      <w:pPr>
        <w:jc w:val="center"/>
        <w:rPr>
          <w:b/>
        </w:rPr>
      </w:pPr>
    </w:p>
    <w:p w:rsidR="009C6923" w:rsidRPr="000068A0" w:rsidRDefault="009C6923" w:rsidP="009C6923">
      <w:pPr>
        <w:ind w:left="720"/>
        <w:jc w:val="both"/>
      </w:pPr>
    </w:p>
    <w:p w:rsidR="009C6923" w:rsidRPr="000068A0" w:rsidRDefault="009C6923" w:rsidP="009C6923">
      <w:pPr>
        <w:jc w:val="both"/>
      </w:pPr>
      <w:r w:rsidRPr="000068A0">
        <w:t>zawarta w Brzozowie, w dniu ………………………….….. r. pomiędzy:</w:t>
      </w:r>
    </w:p>
    <w:p w:rsidR="009C6923" w:rsidRPr="000068A0" w:rsidRDefault="009C6923" w:rsidP="009C6923">
      <w:pPr>
        <w:jc w:val="both"/>
      </w:pPr>
      <w:r w:rsidRPr="000068A0">
        <w:t>Szpitalem Specjalistycznym w Brzozowie Podkarpackim Ośrodkiem Onkologicznym im. ks. B. Markiewicza,</w:t>
      </w:r>
      <w:r w:rsidR="0071027B" w:rsidRPr="000068A0">
        <w:t xml:space="preserve"> z siedzibą:</w:t>
      </w:r>
      <w:r w:rsidRPr="000068A0">
        <w:t xml:space="preserve"> 36-200 Brzozów, ul. Ks. J. Bielawskiego 18, zarejestrowanym w Krajowym Rejestrze Sądowym pod numerem KRS 0000007954, reprezentowanym przez:</w:t>
      </w:r>
    </w:p>
    <w:p w:rsidR="009C6923" w:rsidRPr="000068A0" w:rsidRDefault="009C6923" w:rsidP="009C6923">
      <w:pPr>
        <w:jc w:val="both"/>
      </w:pPr>
      <w:r w:rsidRPr="000068A0">
        <w:t>Lek. Tomasza Kondraciuka, MBA - Dyrektora</w:t>
      </w:r>
    </w:p>
    <w:p w:rsidR="009C6923" w:rsidRPr="000068A0" w:rsidRDefault="009C6923" w:rsidP="009C6923">
      <w:pPr>
        <w:jc w:val="both"/>
      </w:pPr>
      <w:r w:rsidRPr="000068A0">
        <w:t>zwanym w dalszej części umowy „zamawiającym”</w:t>
      </w:r>
    </w:p>
    <w:p w:rsidR="009C6923" w:rsidRPr="000068A0" w:rsidRDefault="009C6923" w:rsidP="009C6923">
      <w:pPr>
        <w:jc w:val="both"/>
      </w:pPr>
      <w:r w:rsidRPr="000068A0">
        <w:t>a</w:t>
      </w:r>
    </w:p>
    <w:p w:rsidR="009C6923" w:rsidRPr="000068A0" w:rsidRDefault="009C6923" w:rsidP="009C6923">
      <w:pPr>
        <w:jc w:val="both"/>
      </w:pPr>
      <w:r w:rsidRPr="000068A0">
        <w:t>……………………………………………………………………………………………………………………………………………………………………………………………</w:t>
      </w:r>
      <w:r w:rsidR="00E57B24" w:rsidRPr="000068A0">
        <w:t>………………………………………………………………….</w:t>
      </w:r>
      <w:r w:rsidRPr="000068A0">
        <w:t>……….</w:t>
      </w:r>
    </w:p>
    <w:p w:rsidR="009C6923" w:rsidRPr="000068A0" w:rsidRDefault="009C6923" w:rsidP="009C6923">
      <w:pPr>
        <w:jc w:val="both"/>
      </w:pPr>
      <w:r w:rsidRPr="000068A0">
        <w:t>reprezentowanym przez:</w:t>
      </w:r>
    </w:p>
    <w:p w:rsidR="009C6923" w:rsidRPr="000068A0" w:rsidRDefault="00E57B24" w:rsidP="009C6923">
      <w:pPr>
        <w:jc w:val="both"/>
      </w:pPr>
      <w:r w:rsidRPr="000068A0">
        <w:t>……………….</w:t>
      </w:r>
      <w:r w:rsidR="009C6923" w:rsidRPr="000068A0">
        <w:t>…………………………………………</w:t>
      </w:r>
      <w:r w:rsidRPr="000068A0">
        <w:t>.………</w:t>
      </w:r>
    </w:p>
    <w:p w:rsidR="00E57B24" w:rsidRPr="000068A0" w:rsidRDefault="00E57B24" w:rsidP="009C6923">
      <w:pPr>
        <w:jc w:val="both"/>
      </w:pPr>
      <w:r w:rsidRPr="000068A0">
        <w:t>…………………………………………………………….…….</w:t>
      </w:r>
    </w:p>
    <w:p w:rsidR="009C6923" w:rsidRPr="000068A0" w:rsidRDefault="009C6923" w:rsidP="009C6923">
      <w:pPr>
        <w:jc w:val="both"/>
      </w:pPr>
      <w:r w:rsidRPr="000068A0">
        <w:t>zwanym w dalszej części umowy „wykonawcą”</w:t>
      </w:r>
    </w:p>
    <w:p w:rsidR="009C6923" w:rsidRPr="000068A0" w:rsidRDefault="009C6923" w:rsidP="009C6923"/>
    <w:p w:rsidR="000C219B" w:rsidRPr="000068A0" w:rsidRDefault="000C219B" w:rsidP="009C6923"/>
    <w:p w:rsidR="009C6923" w:rsidRPr="000068A0" w:rsidRDefault="009C6923" w:rsidP="009C6923">
      <w:pPr>
        <w:jc w:val="center"/>
      </w:pPr>
      <w:r w:rsidRPr="000068A0">
        <w:t>§ 1</w:t>
      </w:r>
    </w:p>
    <w:p w:rsidR="009C6923" w:rsidRPr="000068A0" w:rsidRDefault="009C6923" w:rsidP="009C6923">
      <w:pPr>
        <w:jc w:val="center"/>
      </w:pPr>
    </w:p>
    <w:p w:rsidR="009C6923" w:rsidRPr="000068A0" w:rsidRDefault="009C6923" w:rsidP="003227CE">
      <w:pPr>
        <w:numPr>
          <w:ilvl w:val="0"/>
          <w:numId w:val="38"/>
        </w:numPr>
        <w:suppressAutoHyphens/>
        <w:ind w:left="426" w:hanging="426"/>
        <w:jc w:val="both"/>
        <w:rPr>
          <w:color w:val="000000" w:themeColor="text1"/>
        </w:rPr>
      </w:pPr>
      <w:bookmarkStart w:id="9" w:name="_Hlk129001529"/>
      <w:r w:rsidRPr="000068A0">
        <w:rPr>
          <w:color w:val="000000" w:themeColor="text1"/>
        </w:rPr>
        <w:t>Przedmiotem niniejszej umowy jest świadczenie przez wykonawcę na rzecz zamawiającego obsług</w:t>
      </w:r>
      <w:r w:rsidR="008A55C9" w:rsidRPr="000068A0">
        <w:rPr>
          <w:color w:val="000000" w:themeColor="text1"/>
        </w:rPr>
        <w:t>i serwisowej wyrobów medycznych</w:t>
      </w:r>
      <w:r w:rsidRPr="000068A0">
        <w:rPr>
          <w:color w:val="000000" w:themeColor="text1"/>
        </w:rPr>
        <w:t xml:space="preserve">, w </w:t>
      </w:r>
      <w:r w:rsidR="008A55C9" w:rsidRPr="000068A0">
        <w:rPr>
          <w:color w:val="000000" w:themeColor="text1"/>
        </w:rPr>
        <w:t>zakresie</w:t>
      </w:r>
      <w:r w:rsidRPr="000068A0">
        <w:rPr>
          <w:color w:val="000000" w:themeColor="text1"/>
        </w:rPr>
        <w:t xml:space="preserve"> określonym w załączniku nr 1 do niniejszej umowy.</w:t>
      </w:r>
    </w:p>
    <w:bookmarkEnd w:id="9"/>
    <w:p w:rsidR="009C6923" w:rsidRPr="000068A0" w:rsidRDefault="009C6923" w:rsidP="003227CE">
      <w:pPr>
        <w:numPr>
          <w:ilvl w:val="0"/>
          <w:numId w:val="38"/>
        </w:numPr>
        <w:suppressAutoHyphens/>
        <w:ind w:left="426" w:hanging="426"/>
        <w:jc w:val="both"/>
      </w:pPr>
      <w:r w:rsidRPr="000068A0">
        <w:t>Wykonawca wykonywał będzie usługi serwisowe zgodnie z instrukcjami użytkowania sprzętu, zaleceniami producenta, posiadaną specjalistyczną wiedzą i z należytą, wymaganą prawem starannością jednak każdorazowo zgodnie z ustaleniami z przedstawicielami zamawiającego.</w:t>
      </w:r>
    </w:p>
    <w:p w:rsidR="009C6923" w:rsidRPr="000068A0" w:rsidRDefault="009C6923" w:rsidP="003227CE">
      <w:pPr>
        <w:numPr>
          <w:ilvl w:val="0"/>
          <w:numId w:val="38"/>
        </w:numPr>
        <w:suppressAutoHyphens/>
        <w:ind w:left="426" w:hanging="426"/>
        <w:jc w:val="both"/>
      </w:pPr>
      <w:r w:rsidRPr="000068A0">
        <w:t>W ramach świadczenia usług objętych umową zamawiający upoważnia wykonawcę, w tym osoby świadczące usługi serwisowe w imieniu wykonawcy, do przetwarzania, w razie zaistnienia takiej potrzeby, danych osobowych pacjentów, w zakresie i celu niezbędnym do wykonania czynności objętych kontraktem. Wykonawca zastosuje odpowiednie środki techniczne i organizacyjne zapewniające ochronę przetwarzanych danych osobowych. Ewentualne szkody wynikłe z niedochowania należytej staranności przez wykonawcę w tym zakresie obciążają wykonawcę.</w:t>
      </w:r>
    </w:p>
    <w:p w:rsidR="009C6923" w:rsidRPr="000068A0" w:rsidRDefault="009C6923" w:rsidP="003227CE">
      <w:pPr>
        <w:numPr>
          <w:ilvl w:val="0"/>
          <w:numId w:val="38"/>
        </w:numPr>
        <w:suppressAutoHyphens/>
        <w:ind w:left="426" w:hanging="426"/>
        <w:jc w:val="both"/>
      </w:pPr>
      <w:r w:rsidRPr="000068A0">
        <w:t>Wszelkie działania objęte niniejszą umową realizowane będą zgodnie z przepisami prawa oraz w pełnym uzgodnieniu z osobami odpowiedzialnymi ze strony zamawiającego.</w:t>
      </w:r>
    </w:p>
    <w:p w:rsidR="009C6923" w:rsidRPr="000068A0" w:rsidRDefault="009C6923" w:rsidP="003227CE">
      <w:pPr>
        <w:numPr>
          <w:ilvl w:val="0"/>
          <w:numId w:val="38"/>
        </w:numPr>
        <w:suppressAutoHyphens/>
        <w:ind w:left="426" w:hanging="426"/>
        <w:jc w:val="both"/>
      </w:pPr>
      <w:r w:rsidRPr="000068A0">
        <w:lastRenderedPageBreak/>
        <w:t xml:space="preserve">Umowa została zawarta na czas określony  </w:t>
      </w:r>
      <w:r w:rsidR="003F32EA" w:rsidRPr="000068A0">
        <w:t>36</w:t>
      </w:r>
      <w:r w:rsidRPr="000068A0">
        <w:t xml:space="preserve"> miesięcy, tj. od ……………..… r. do ……………………..</w:t>
      </w:r>
    </w:p>
    <w:p w:rsidR="009C6923" w:rsidRPr="000068A0" w:rsidRDefault="009C6923" w:rsidP="003227CE">
      <w:pPr>
        <w:numPr>
          <w:ilvl w:val="0"/>
          <w:numId w:val="38"/>
        </w:numPr>
        <w:suppressAutoHyphens/>
        <w:ind w:left="426" w:hanging="426"/>
        <w:jc w:val="both"/>
      </w:pPr>
      <w:r w:rsidRPr="000068A0">
        <w:t>Osobą kontaktową i upoważnioną ze strony wykonawcy w sprawie realizacji niniejszej umowy jest  …………………………………..….. tel./</w:t>
      </w:r>
      <w:r w:rsidR="003F32EA" w:rsidRPr="000068A0">
        <w:t>mail; ............</w:t>
      </w:r>
      <w:r w:rsidRPr="000068A0">
        <w:t>…………………………..</w:t>
      </w:r>
    </w:p>
    <w:p w:rsidR="009C6923" w:rsidRPr="000068A0" w:rsidRDefault="009C6923" w:rsidP="003227CE">
      <w:pPr>
        <w:numPr>
          <w:ilvl w:val="0"/>
          <w:numId w:val="38"/>
        </w:numPr>
        <w:suppressAutoHyphens/>
        <w:ind w:left="426" w:hanging="426"/>
        <w:jc w:val="both"/>
      </w:pPr>
      <w:r w:rsidRPr="000068A0">
        <w:t>Wiążąca strony korespondencja w ramach umowy prowa</w:t>
      </w:r>
      <w:r w:rsidR="003F32EA" w:rsidRPr="000068A0">
        <w:t xml:space="preserve">dzona będzie w formie pisemnej, </w:t>
      </w:r>
      <w:r w:rsidRPr="000068A0">
        <w:t>adresy siedzib traktuje się ja</w:t>
      </w:r>
      <w:r w:rsidR="003F32EA" w:rsidRPr="000068A0">
        <w:t>ko adresy korespondencyjne</w:t>
      </w:r>
      <w:r w:rsidRPr="000068A0">
        <w:t>,</w:t>
      </w:r>
      <w:r w:rsidR="003F32EA" w:rsidRPr="000068A0">
        <w:t xml:space="preserve"> oraz w</w:t>
      </w:r>
      <w:r w:rsidRPr="000068A0">
        <w:t xml:space="preserve"> formie  email ze strony zamawiającego</w:t>
      </w:r>
      <w:r w:rsidR="003F32EA" w:rsidRPr="000068A0">
        <w:t>:</w:t>
      </w:r>
      <w:r w:rsidRPr="000068A0">
        <w:t xml:space="preserve"> </w:t>
      </w:r>
      <w:r w:rsidR="003F32EA" w:rsidRPr="000068A0">
        <w:t>marcin.kolbuch</w:t>
      </w:r>
      <w:r w:rsidRPr="000068A0">
        <w:t>@szpital-brzozow.pl</w:t>
      </w:r>
      <w:r w:rsidR="003F32EA" w:rsidRPr="000068A0">
        <w:t>, ze strony wykonawcy ………………….…………………………..</w:t>
      </w:r>
      <w:r w:rsidRPr="000068A0">
        <w:t>. Wszelkie uzgodnienia w formie telefonicznej są niewiążące dla stron, strony wykluczają je jako wiążącą formę komunikacji w ramach realizacji umowy.</w:t>
      </w:r>
    </w:p>
    <w:p w:rsidR="009C6923" w:rsidRPr="000068A0" w:rsidRDefault="009C6923" w:rsidP="003227CE">
      <w:pPr>
        <w:numPr>
          <w:ilvl w:val="0"/>
          <w:numId w:val="38"/>
        </w:numPr>
        <w:suppressAutoHyphens/>
        <w:ind w:left="426" w:hanging="426"/>
        <w:jc w:val="both"/>
      </w:pPr>
      <w:r w:rsidRPr="000068A0">
        <w:t>Zgłoszenia awarii sprzętu odbywa się za pomocą:</w:t>
      </w:r>
    </w:p>
    <w:p w:rsidR="009C6923" w:rsidRPr="000068A0" w:rsidRDefault="009C6923" w:rsidP="003227CE">
      <w:pPr>
        <w:numPr>
          <w:ilvl w:val="0"/>
          <w:numId w:val="39"/>
        </w:numPr>
        <w:suppressAutoHyphens/>
        <w:ind w:left="426" w:hanging="426"/>
        <w:jc w:val="both"/>
      </w:pPr>
      <w:r w:rsidRPr="000068A0">
        <w:t>email na adres ……………………………………………………………………</w:t>
      </w:r>
    </w:p>
    <w:p w:rsidR="009C6923" w:rsidRDefault="009C6923" w:rsidP="009C6923">
      <w:pPr>
        <w:suppressAutoHyphens/>
        <w:ind w:left="426" w:hanging="426"/>
        <w:jc w:val="both"/>
      </w:pPr>
      <w:r w:rsidRPr="000068A0">
        <w:t xml:space="preserve">        przy czym zgłoszenia może dokonać kierownik lub z-ca kierownika Sekcji Obsługi i Konserwacji  Urządzeń zamawiającego.</w:t>
      </w:r>
    </w:p>
    <w:p w:rsidR="000068A0" w:rsidRPr="000068A0" w:rsidRDefault="000068A0" w:rsidP="000068A0">
      <w:pPr>
        <w:ind w:left="426" w:hanging="426"/>
        <w:jc w:val="both"/>
      </w:pPr>
      <w:r w:rsidRPr="000068A0">
        <w:t>9.   Wykonawca z którym zostanie zawarta umowa na świadczenie usług serwisowych sprzętu medycznego w zakresie zadania nr 1, zobowiązany jest do niezwłocznego zawarcia umowy o ochronie danych osobowych o treści uzgodnionej z Inspektorem Ochrony Danych Osobowych</w:t>
      </w:r>
      <w:r>
        <w:t xml:space="preserve"> Zamawiającego</w:t>
      </w:r>
      <w:r w:rsidRPr="000068A0">
        <w:t xml:space="preserve">. </w:t>
      </w:r>
    </w:p>
    <w:p w:rsidR="000068A0" w:rsidRPr="000068A0" w:rsidRDefault="000068A0" w:rsidP="009C6923">
      <w:pPr>
        <w:suppressAutoHyphens/>
        <w:ind w:left="426" w:hanging="426"/>
        <w:jc w:val="both"/>
      </w:pPr>
    </w:p>
    <w:p w:rsidR="009C6923" w:rsidRPr="000068A0" w:rsidRDefault="009C6923" w:rsidP="009C6923">
      <w:pPr>
        <w:ind w:left="426" w:hanging="426"/>
        <w:jc w:val="both"/>
      </w:pPr>
    </w:p>
    <w:p w:rsidR="000C219B" w:rsidRPr="000068A0" w:rsidRDefault="000C219B" w:rsidP="009C6923">
      <w:pPr>
        <w:ind w:left="426" w:hanging="426"/>
        <w:jc w:val="both"/>
      </w:pPr>
    </w:p>
    <w:p w:rsidR="009C6923" w:rsidRPr="000068A0" w:rsidRDefault="009C6923" w:rsidP="009C6923">
      <w:pPr>
        <w:ind w:left="426" w:hanging="426"/>
        <w:jc w:val="center"/>
      </w:pPr>
      <w:r w:rsidRPr="000068A0">
        <w:t>§ 2</w:t>
      </w:r>
    </w:p>
    <w:p w:rsidR="009C6923" w:rsidRPr="000068A0" w:rsidRDefault="009C6923" w:rsidP="009C6923">
      <w:pPr>
        <w:ind w:left="426" w:hanging="426"/>
        <w:jc w:val="center"/>
      </w:pPr>
    </w:p>
    <w:p w:rsidR="009C6923" w:rsidRPr="000068A0" w:rsidRDefault="009C6923" w:rsidP="003227CE">
      <w:pPr>
        <w:numPr>
          <w:ilvl w:val="0"/>
          <w:numId w:val="40"/>
        </w:numPr>
        <w:suppressAutoHyphens/>
        <w:ind w:left="426" w:hanging="426"/>
        <w:jc w:val="both"/>
      </w:pPr>
      <w:r w:rsidRPr="000068A0">
        <w:t>Do obliczania terminów wynikających z treści § 2 przyjmuje się:</w:t>
      </w:r>
    </w:p>
    <w:p w:rsidR="009C6923" w:rsidRPr="000068A0" w:rsidRDefault="009C6923" w:rsidP="003227CE">
      <w:pPr>
        <w:numPr>
          <w:ilvl w:val="0"/>
          <w:numId w:val="41"/>
        </w:numPr>
        <w:suppressAutoHyphens/>
        <w:ind w:left="426" w:hanging="426"/>
        <w:jc w:val="both"/>
      </w:pPr>
      <w:r w:rsidRPr="000068A0">
        <w:t>dzień – dzień roboczy (bez świąt państwowych) liczący 24 godziny, od poniedziałku do piątku,</w:t>
      </w:r>
    </w:p>
    <w:p w:rsidR="009C6923" w:rsidRPr="000068A0" w:rsidRDefault="009C6923" w:rsidP="003227CE">
      <w:pPr>
        <w:numPr>
          <w:ilvl w:val="0"/>
          <w:numId w:val="40"/>
        </w:numPr>
        <w:suppressAutoHyphens/>
        <w:ind w:left="426" w:hanging="426"/>
        <w:jc w:val="both"/>
      </w:pPr>
      <w:r w:rsidRPr="000068A0">
        <w:t>Wykonawca zobowiązany jest do podjęcia interwencji nie później niż 1 dzień od zgłoszenia awarii przez pracowników Sekcji Obsługi i Konserwacji Urządzeń zamawiającego. Za podjęcie interwencji strony uznają przekazanie do wiadomości zamawiającego informacji ustalającej miejsce diagnozowania i usuwania awarii tj.:</w:t>
      </w:r>
    </w:p>
    <w:p w:rsidR="009C6923" w:rsidRPr="000068A0" w:rsidRDefault="009C6923" w:rsidP="003227CE">
      <w:pPr>
        <w:numPr>
          <w:ilvl w:val="0"/>
          <w:numId w:val="47"/>
        </w:numPr>
        <w:suppressAutoHyphens/>
        <w:ind w:left="426" w:hanging="426"/>
        <w:jc w:val="both"/>
      </w:pPr>
      <w:r w:rsidRPr="000068A0">
        <w:t>ustalenie, że awaria zostanie zdiagnozowana i usunięta w siedzibie zamawiającego</w:t>
      </w:r>
    </w:p>
    <w:p w:rsidR="009C6923" w:rsidRPr="000068A0" w:rsidRDefault="009C6923" w:rsidP="009C6923">
      <w:pPr>
        <w:ind w:left="426"/>
        <w:jc w:val="both"/>
      </w:pPr>
      <w:r w:rsidRPr="000068A0">
        <w:t>lub</w:t>
      </w:r>
    </w:p>
    <w:p w:rsidR="009C6923" w:rsidRPr="000068A0" w:rsidRDefault="009C6923" w:rsidP="003227CE">
      <w:pPr>
        <w:numPr>
          <w:ilvl w:val="0"/>
          <w:numId w:val="47"/>
        </w:numPr>
        <w:suppressAutoHyphens/>
        <w:ind w:left="426" w:hanging="426"/>
        <w:jc w:val="both"/>
      </w:pPr>
      <w:r w:rsidRPr="000068A0">
        <w:t>ustalenie, że awaria zostanie zdiagnozowana i usunięta poza siedzibą zamawiającego i ustalenie sposobu przekazania uszkodzonego wyrobu.</w:t>
      </w:r>
    </w:p>
    <w:p w:rsidR="009C6923" w:rsidRPr="000068A0" w:rsidRDefault="009C6923" w:rsidP="003227CE">
      <w:pPr>
        <w:numPr>
          <w:ilvl w:val="0"/>
          <w:numId w:val="40"/>
        </w:numPr>
        <w:suppressAutoHyphens/>
        <w:ind w:left="426" w:hanging="426"/>
        <w:jc w:val="both"/>
      </w:pPr>
      <w:r w:rsidRPr="000068A0">
        <w:t>Zamawiający zobowiązany jest udostępnić aparat pracownikom wykonawcy w uzgodnionym terminie i w uzgodniony z wykonawcą sposób.</w:t>
      </w:r>
    </w:p>
    <w:p w:rsidR="009C6923" w:rsidRPr="000068A0" w:rsidRDefault="009C6923" w:rsidP="003227CE">
      <w:pPr>
        <w:numPr>
          <w:ilvl w:val="0"/>
          <w:numId w:val="40"/>
        </w:numPr>
        <w:suppressAutoHyphens/>
        <w:ind w:left="426" w:hanging="426"/>
        <w:jc w:val="both"/>
      </w:pPr>
      <w:r w:rsidRPr="000068A0">
        <w:t>Wykonawca zobowiązany jest usunąć awarię:</w:t>
      </w:r>
    </w:p>
    <w:p w:rsidR="009C6923" w:rsidRPr="00C93A6C" w:rsidRDefault="009C6923" w:rsidP="003227CE">
      <w:pPr>
        <w:numPr>
          <w:ilvl w:val="0"/>
          <w:numId w:val="48"/>
        </w:numPr>
        <w:suppressAutoHyphens/>
        <w:ind w:left="426" w:hanging="426"/>
        <w:jc w:val="both"/>
      </w:pPr>
      <w:r w:rsidRPr="00C93A6C">
        <w:t xml:space="preserve">w terminie nie dłuższym niż </w:t>
      </w:r>
      <w:r w:rsidR="000068A0" w:rsidRPr="00C93A6C">
        <w:t>7</w:t>
      </w:r>
      <w:r w:rsidRPr="00C93A6C">
        <w:t xml:space="preserve"> dni roboczych od dnia zgłoszenia awarii w przypadku napraw sprzętu w siedzibie zamawiającego,</w:t>
      </w:r>
    </w:p>
    <w:p w:rsidR="009C6923" w:rsidRPr="000068A0" w:rsidRDefault="009C6923" w:rsidP="003227CE">
      <w:pPr>
        <w:numPr>
          <w:ilvl w:val="0"/>
          <w:numId w:val="48"/>
        </w:numPr>
        <w:suppressAutoHyphens/>
        <w:ind w:left="426" w:hanging="426"/>
        <w:jc w:val="both"/>
      </w:pPr>
      <w:r w:rsidRPr="00C93A6C">
        <w:t>w terminie nie dłuższym niż 21 dni roboczych w przypadku napraw wykonywanych</w:t>
      </w:r>
      <w:r w:rsidRPr="000068A0">
        <w:t xml:space="preserve"> poza siedzibą zamawiającego.</w:t>
      </w:r>
    </w:p>
    <w:p w:rsidR="009C6923" w:rsidRPr="000068A0" w:rsidRDefault="009C6923" w:rsidP="003227CE">
      <w:pPr>
        <w:numPr>
          <w:ilvl w:val="0"/>
          <w:numId w:val="40"/>
        </w:numPr>
        <w:suppressAutoHyphens/>
        <w:ind w:left="426" w:hanging="426"/>
        <w:jc w:val="both"/>
      </w:pPr>
      <w:r w:rsidRPr="000068A0">
        <w:t>Za usunięcie awarii strony uznają wykonanie łączne następujących czynności:</w:t>
      </w:r>
    </w:p>
    <w:p w:rsidR="009C6923" w:rsidRPr="000068A0" w:rsidRDefault="009C6923" w:rsidP="003227CE">
      <w:pPr>
        <w:numPr>
          <w:ilvl w:val="0"/>
          <w:numId w:val="46"/>
        </w:numPr>
        <w:suppressAutoHyphens/>
        <w:ind w:left="426" w:hanging="426"/>
        <w:jc w:val="both"/>
      </w:pPr>
      <w:r w:rsidRPr="000068A0">
        <w:t>przekazanie, w pełni sprawnego wyrobu, do rąk osób upoważnionych w siedzibie zamawiającego,</w:t>
      </w:r>
    </w:p>
    <w:p w:rsidR="009C6923" w:rsidRPr="000068A0" w:rsidRDefault="009C6923" w:rsidP="003227CE">
      <w:pPr>
        <w:numPr>
          <w:ilvl w:val="0"/>
          <w:numId w:val="46"/>
        </w:numPr>
        <w:suppressAutoHyphens/>
        <w:ind w:left="426" w:hanging="426"/>
        <w:jc w:val="both"/>
      </w:pPr>
      <w:r w:rsidRPr="000068A0">
        <w:t>wykonanie, wymaganych przepisami prawa, wewnętrznymi przepisami zamawiającego i zaleceniami producenta wyrobu wpisów w dokumentacji/ paszporcie urządzenia,</w:t>
      </w:r>
    </w:p>
    <w:p w:rsidR="009C6923" w:rsidRPr="000068A0" w:rsidRDefault="009C6923" w:rsidP="003227CE">
      <w:pPr>
        <w:numPr>
          <w:ilvl w:val="0"/>
          <w:numId w:val="46"/>
        </w:numPr>
        <w:suppressAutoHyphens/>
        <w:ind w:left="426" w:hanging="426"/>
        <w:jc w:val="both"/>
      </w:pPr>
      <w:r w:rsidRPr="000068A0">
        <w:t>przekazanie zaleceń wykonawcy co do sposobu uniknięcia tego typu awarii w przyszłości</w:t>
      </w:r>
    </w:p>
    <w:p w:rsidR="009C6923" w:rsidRPr="000068A0" w:rsidRDefault="009C6923" w:rsidP="003227CE">
      <w:pPr>
        <w:pStyle w:val="Akapitzlist"/>
        <w:numPr>
          <w:ilvl w:val="0"/>
          <w:numId w:val="40"/>
        </w:numPr>
        <w:spacing w:after="0" w:line="240" w:lineRule="auto"/>
        <w:ind w:left="425" w:hanging="425"/>
        <w:jc w:val="both"/>
        <w:rPr>
          <w:rFonts w:ascii="Times New Roman" w:hAnsi="Times New Roman" w:cs="Times New Roman"/>
          <w:sz w:val="24"/>
          <w:szCs w:val="24"/>
          <w:lang w:eastAsia="pl-PL"/>
        </w:rPr>
      </w:pPr>
      <w:r w:rsidRPr="000068A0">
        <w:rPr>
          <w:rFonts w:ascii="Times New Roman" w:hAnsi="Times New Roman" w:cs="Times New Roman"/>
          <w:sz w:val="24"/>
          <w:szCs w:val="24"/>
          <w:lang w:eastAsia="pl-PL"/>
        </w:rPr>
        <w:t>Na czas naprawy lub wykonania przeglądu technicznego wykonawca udostępnia</w:t>
      </w:r>
      <w:r w:rsidR="003F32EA" w:rsidRPr="000068A0">
        <w:rPr>
          <w:rFonts w:ascii="Times New Roman" w:hAnsi="Times New Roman" w:cs="Times New Roman"/>
          <w:sz w:val="24"/>
          <w:szCs w:val="24"/>
          <w:lang w:eastAsia="pl-PL"/>
        </w:rPr>
        <w:t xml:space="preserve"> na wniosek</w:t>
      </w:r>
      <w:r w:rsidRPr="000068A0">
        <w:rPr>
          <w:rFonts w:ascii="Times New Roman" w:hAnsi="Times New Roman" w:cs="Times New Roman"/>
          <w:sz w:val="24"/>
          <w:szCs w:val="24"/>
          <w:lang w:eastAsia="pl-PL"/>
        </w:rPr>
        <w:t xml:space="preserve"> zamawiającemu</w:t>
      </w:r>
      <w:r w:rsidR="002D730C" w:rsidRPr="000068A0">
        <w:rPr>
          <w:rFonts w:ascii="Times New Roman" w:hAnsi="Times New Roman" w:cs="Times New Roman"/>
          <w:sz w:val="24"/>
          <w:szCs w:val="24"/>
          <w:lang w:eastAsia="pl-PL"/>
        </w:rPr>
        <w:t>, w przypadku technicznych możliwości</w:t>
      </w:r>
      <w:r w:rsidRPr="000068A0">
        <w:rPr>
          <w:rFonts w:ascii="Times New Roman" w:hAnsi="Times New Roman" w:cs="Times New Roman"/>
          <w:sz w:val="24"/>
          <w:szCs w:val="24"/>
          <w:lang w:eastAsia="pl-PL"/>
        </w:rPr>
        <w:t xml:space="preserve">, w ramach umowy, </w:t>
      </w:r>
      <w:r w:rsidRPr="000068A0">
        <w:rPr>
          <w:rFonts w:ascii="Times New Roman" w:hAnsi="Times New Roman" w:cs="Times New Roman"/>
          <w:sz w:val="24"/>
          <w:szCs w:val="24"/>
          <w:lang w:eastAsia="pl-PL"/>
        </w:rPr>
        <w:lastRenderedPageBreak/>
        <w:t>urządzenie lub moduł zastępczy o parametrach techniczno – eksploatacyjnych nie gorszych niż urządzenie zastępowane. Wysyłka sprzętu zastępczego następuje po przes</w:t>
      </w:r>
      <w:r w:rsidR="003F32EA" w:rsidRPr="000068A0">
        <w:rPr>
          <w:rFonts w:ascii="Times New Roman" w:hAnsi="Times New Roman" w:cs="Times New Roman"/>
          <w:sz w:val="24"/>
          <w:szCs w:val="24"/>
          <w:lang w:eastAsia="pl-PL"/>
        </w:rPr>
        <w:t>ł</w:t>
      </w:r>
      <w:r w:rsidRPr="000068A0">
        <w:rPr>
          <w:rFonts w:ascii="Times New Roman" w:hAnsi="Times New Roman" w:cs="Times New Roman"/>
          <w:sz w:val="24"/>
          <w:szCs w:val="24"/>
          <w:lang w:eastAsia="pl-PL"/>
        </w:rPr>
        <w:t xml:space="preserve">aniu przez zamawiającego formularza zamówienia sprzętu zastępczego.  Dostawa następuje  w terminie </w:t>
      </w:r>
      <w:r w:rsidR="003F32EA" w:rsidRPr="000068A0">
        <w:rPr>
          <w:rFonts w:ascii="Times New Roman" w:hAnsi="Times New Roman" w:cs="Times New Roman"/>
          <w:sz w:val="24"/>
          <w:szCs w:val="24"/>
          <w:lang w:eastAsia="pl-PL"/>
        </w:rPr>
        <w:t>7</w:t>
      </w:r>
      <w:r w:rsidRPr="000068A0">
        <w:rPr>
          <w:rFonts w:ascii="Times New Roman" w:hAnsi="Times New Roman" w:cs="Times New Roman"/>
          <w:sz w:val="24"/>
          <w:szCs w:val="24"/>
          <w:lang w:eastAsia="pl-PL"/>
        </w:rPr>
        <w:t xml:space="preserve"> dni roboczych od wysłania zgłoszenia awarii jak w § 2 ust. 2 umowy.</w:t>
      </w:r>
    </w:p>
    <w:p w:rsidR="009C6923" w:rsidRPr="000068A0" w:rsidRDefault="009C6923" w:rsidP="003227CE">
      <w:pPr>
        <w:numPr>
          <w:ilvl w:val="0"/>
          <w:numId w:val="40"/>
        </w:numPr>
        <w:suppressAutoHyphens/>
        <w:ind w:left="426" w:hanging="426"/>
        <w:jc w:val="both"/>
      </w:pPr>
      <w:r w:rsidRPr="000068A0">
        <w:t>Termin i czas przeglądów serwisowych w ramach umowy muszą każdorazowo zostać uzgodnione przez wykonawcę z zamawiającym. Do obliczania czasu wykonania przeglądów stosuje się zasady obliczania czasu ujęte w § 2 umowy. Na czas przeglądu wykonawca udostępnia zamawiającemu, w ramach umowy, urządzenie lub moduł zastępczy o parametrach techniczno – eksploatacyjnych nie gorszych niż urządzenie zastępowane. Dostawa następuje w terminie umożliwiającym zastąpienie sprzętu poddanego przeglądowi bez powodowania przerwy w pracy pracowni użytkującej sprzęt poddawany przeglądowi.</w:t>
      </w:r>
    </w:p>
    <w:p w:rsidR="009C6923" w:rsidRPr="000068A0" w:rsidRDefault="009C6923" w:rsidP="003227CE">
      <w:pPr>
        <w:numPr>
          <w:ilvl w:val="0"/>
          <w:numId w:val="40"/>
        </w:numPr>
        <w:suppressAutoHyphens/>
        <w:ind w:left="426" w:hanging="426"/>
        <w:jc w:val="both"/>
      </w:pPr>
      <w:r w:rsidRPr="000068A0">
        <w:t xml:space="preserve">Koszt transportu urządzenia zastępczego ponosi </w:t>
      </w:r>
      <w:r w:rsidR="000068A0">
        <w:t>W</w:t>
      </w:r>
      <w:r w:rsidRPr="000068A0">
        <w:t>ykonawca.</w:t>
      </w:r>
    </w:p>
    <w:p w:rsidR="009C6923" w:rsidRPr="000068A0" w:rsidRDefault="009C6923" w:rsidP="003227CE">
      <w:pPr>
        <w:numPr>
          <w:ilvl w:val="0"/>
          <w:numId w:val="40"/>
        </w:numPr>
        <w:suppressAutoHyphens/>
        <w:ind w:left="426" w:hanging="426"/>
        <w:jc w:val="both"/>
      </w:pPr>
      <w:r w:rsidRPr="000068A0">
        <w:t xml:space="preserve">Na </w:t>
      </w:r>
      <w:r w:rsidR="000068A0">
        <w:t>W</w:t>
      </w:r>
      <w:r w:rsidRPr="000068A0">
        <w:t>ykonawcy spoczywa obowiązek organizacji odbioru sprzętu zastępczego.</w:t>
      </w:r>
    </w:p>
    <w:p w:rsidR="009C6923" w:rsidRPr="000068A0" w:rsidRDefault="009C6923" w:rsidP="003227CE">
      <w:pPr>
        <w:numPr>
          <w:ilvl w:val="0"/>
          <w:numId w:val="40"/>
        </w:numPr>
        <w:suppressAutoHyphens/>
        <w:ind w:left="426" w:hanging="426"/>
        <w:jc w:val="both"/>
        <w:rPr>
          <w:color w:val="000000" w:themeColor="text1"/>
        </w:rPr>
      </w:pPr>
      <w:r w:rsidRPr="000068A0">
        <w:rPr>
          <w:color w:val="000000" w:themeColor="text1"/>
        </w:rPr>
        <w:t xml:space="preserve">Zamawiający zobowiązany jest poinformować </w:t>
      </w:r>
      <w:r w:rsidR="000068A0">
        <w:rPr>
          <w:color w:val="000000" w:themeColor="text1"/>
        </w:rPr>
        <w:t>W</w:t>
      </w:r>
      <w:r w:rsidRPr="000068A0">
        <w:rPr>
          <w:color w:val="000000" w:themeColor="text1"/>
        </w:rPr>
        <w:t xml:space="preserve">ykonawcę, w ciągu 3 dni od otrzymania naprawionego sprzętu, o gotowości do odesłania sprzętu zastępczego. </w:t>
      </w:r>
    </w:p>
    <w:p w:rsidR="009C6923" w:rsidRPr="000068A0" w:rsidRDefault="009C6923" w:rsidP="009C6923">
      <w:pPr>
        <w:suppressAutoHyphens/>
        <w:jc w:val="both"/>
      </w:pPr>
    </w:p>
    <w:p w:rsidR="000C219B" w:rsidRPr="000068A0" w:rsidRDefault="000C219B" w:rsidP="009C6923">
      <w:pPr>
        <w:suppressAutoHyphens/>
        <w:jc w:val="both"/>
      </w:pPr>
    </w:p>
    <w:p w:rsidR="009C6923" w:rsidRPr="000068A0" w:rsidRDefault="009C6923" w:rsidP="009C6923">
      <w:pPr>
        <w:ind w:left="426" w:hanging="426"/>
        <w:jc w:val="center"/>
      </w:pPr>
      <w:r w:rsidRPr="000068A0">
        <w:t>§ 3</w:t>
      </w:r>
    </w:p>
    <w:p w:rsidR="009C6923" w:rsidRPr="000068A0" w:rsidRDefault="009C6923" w:rsidP="009C6923">
      <w:pPr>
        <w:ind w:left="426" w:hanging="426"/>
        <w:jc w:val="center"/>
      </w:pPr>
    </w:p>
    <w:p w:rsidR="009C6923" w:rsidRPr="000068A0" w:rsidRDefault="009C6923" w:rsidP="003227CE">
      <w:pPr>
        <w:numPr>
          <w:ilvl w:val="0"/>
          <w:numId w:val="42"/>
        </w:numPr>
        <w:suppressAutoHyphens/>
        <w:ind w:left="426" w:hanging="426"/>
        <w:jc w:val="both"/>
        <w:rPr>
          <w:color w:val="000000" w:themeColor="text1"/>
        </w:rPr>
      </w:pPr>
      <w:r w:rsidRPr="000068A0">
        <w:rPr>
          <w:color w:val="000000" w:themeColor="text1"/>
        </w:rPr>
        <w:t>Za obsługę serwisową sprzętu, o którym mowa w § 1 ust. 1 zamawiający zobowiązuje się</w:t>
      </w:r>
      <w:r w:rsidRPr="000068A0">
        <w:rPr>
          <w:rFonts w:eastAsia="Calibri"/>
          <w:color w:val="000000" w:themeColor="text1"/>
          <w:lang w:eastAsia="en-US"/>
        </w:rPr>
        <w:t xml:space="preserve"> zapłacić kwotę miesięcznego ryczałtu w wysokości:………………., stanowiącą 1/</w:t>
      </w:r>
      <w:r w:rsidR="009A2B76" w:rsidRPr="000068A0">
        <w:rPr>
          <w:rFonts w:eastAsia="Calibri"/>
          <w:color w:val="000000" w:themeColor="text1"/>
          <w:lang w:eastAsia="en-US"/>
        </w:rPr>
        <w:t>36</w:t>
      </w:r>
      <w:r w:rsidRPr="000068A0">
        <w:rPr>
          <w:rFonts w:eastAsia="Calibri"/>
          <w:color w:val="000000" w:themeColor="text1"/>
          <w:lang w:eastAsia="en-US"/>
        </w:rPr>
        <w:t xml:space="preserve"> łącznej wartości brutto oferty, przelewem bankowym w terminie do </w:t>
      </w:r>
      <w:r w:rsidR="009A2B76" w:rsidRPr="000068A0">
        <w:rPr>
          <w:rFonts w:eastAsia="Calibri"/>
          <w:color w:val="000000" w:themeColor="text1"/>
          <w:lang w:eastAsia="en-US"/>
        </w:rPr>
        <w:t>……….</w:t>
      </w:r>
      <w:r w:rsidRPr="000068A0">
        <w:rPr>
          <w:rFonts w:eastAsia="Calibri"/>
          <w:color w:val="000000" w:themeColor="text1"/>
          <w:lang w:eastAsia="en-US"/>
        </w:rPr>
        <w:t xml:space="preserve"> dni od daty otrzymania faktury</w:t>
      </w:r>
      <w:r w:rsidRPr="000068A0">
        <w:rPr>
          <w:color w:val="000000" w:themeColor="text1"/>
        </w:rPr>
        <w:t>, na rachunek wskazany przez wykonawcę na fakturze, przy czym Wykonawca  wystawia faktury comiesięcznie, na koniec miesiąca kalendarzowego.</w:t>
      </w:r>
    </w:p>
    <w:p w:rsidR="009C6923" w:rsidRPr="000068A0" w:rsidRDefault="009C6923" w:rsidP="003227CE">
      <w:pPr>
        <w:numPr>
          <w:ilvl w:val="0"/>
          <w:numId w:val="42"/>
        </w:numPr>
        <w:suppressAutoHyphens/>
        <w:ind w:left="426" w:hanging="426"/>
        <w:jc w:val="both"/>
        <w:rPr>
          <w:color w:val="000000" w:themeColor="text1"/>
        </w:rPr>
      </w:pPr>
      <w:r w:rsidRPr="000068A0">
        <w:rPr>
          <w:color w:val="000000" w:themeColor="text1"/>
        </w:rPr>
        <w:t>W sytuacji, gdy wynagrodzenie będzie obliczane za niepełny miesiąc świadczenia usług serwisowych,  wynagrodzenie zostanie obliczone  w wysokości 1/30 kwoty miesięcznego wynagrodzenia za każdy dzień wykonywania usług serwisowych.</w:t>
      </w:r>
    </w:p>
    <w:p w:rsidR="009C6923" w:rsidRPr="000068A0" w:rsidRDefault="009C6923" w:rsidP="003227CE">
      <w:pPr>
        <w:numPr>
          <w:ilvl w:val="0"/>
          <w:numId w:val="42"/>
        </w:numPr>
        <w:suppressAutoHyphens/>
        <w:ind w:left="426" w:hanging="426"/>
        <w:jc w:val="both"/>
      </w:pPr>
      <w:r w:rsidRPr="000068A0">
        <w:t>Strony umowy postanawiają, że zapłata należności za dostarczony przedmiot sprzedaży nastąpi z chwilą obciążenia rachunku bankowego zamawiającego.</w:t>
      </w:r>
    </w:p>
    <w:p w:rsidR="009C6923" w:rsidRPr="000068A0" w:rsidRDefault="009C6923" w:rsidP="003227CE">
      <w:pPr>
        <w:numPr>
          <w:ilvl w:val="0"/>
          <w:numId w:val="42"/>
        </w:numPr>
        <w:suppressAutoHyphens/>
        <w:ind w:left="426" w:hanging="426"/>
        <w:jc w:val="both"/>
      </w:pPr>
      <w:r w:rsidRPr="000068A0">
        <w:t>Zamawiający dokona zapłaty 100</w:t>
      </w:r>
      <w:r w:rsidR="009A2B76" w:rsidRPr="000068A0">
        <w:t xml:space="preserve"> </w:t>
      </w:r>
      <w:r w:rsidRPr="000068A0">
        <w:t>% części wynagrodzenia należnego wykonawcy w danym miesiącu.</w:t>
      </w:r>
    </w:p>
    <w:p w:rsidR="009C6923" w:rsidRPr="000068A0" w:rsidRDefault="009C6923" w:rsidP="003227CE">
      <w:pPr>
        <w:numPr>
          <w:ilvl w:val="0"/>
          <w:numId w:val="42"/>
        </w:numPr>
        <w:suppressAutoHyphens/>
        <w:ind w:left="426" w:hanging="426"/>
        <w:jc w:val="both"/>
      </w:pPr>
      <w:r w:rsidRPr="000068A0">
        <w:t>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9C6923" w:rsidRPr="000068A0" w:rsidRDefault="009C6923" w:rsidP="003227CE">
      <w:pPr>
        <w:numPr>
          <w:ilvl w:val="0"/>
          <w:numId w:val="42"/>
        </w:numPr>
        <w:suppressAutoHyphens/>
        <w:ind w:left="426" w:hanging="426"/>
        <w:jc w:val="both"/>
      </w:pPr>
      <w:r w:rsidRPr="000068A0">
        <w:t>Całkowita wartość niniejszej umowy wynosi : ……</w:t>
      </w:r>
      <w:r w:rsidR="009A2B76" w:rsidRPr="000068A0">
        <w:t>…………</w:t>
      </w:r>
      <w:r w:rsidR="00E57B24" w:rsidRPr="000068A0">
        <w:t>………….</w:t>
      </w:r>
      <w:r w:rsidR="009A2B76" w:rsidRPr="000068A0">
        <w:t>…</w:t>
      </w:r>
      <w:r w:rsidRPr="000068A0">
        <w:t xml:space="preserve">…….. </w:t>
      </w:r>
      <w:r w:rsidR="009A2B76" w:rsidRPr="000068A0">
        <w:t>PLN brutto</w:t>
      </w:r>
      <w:r w:rsidRPr="000068A0">
        <w:t>.</w:t>
      </w:r>
    </w:p>
    <w:p w:rsidR="009C6923" w:rsidRPr="000068A0" w:rsidRDefault="009C6923" w:rsidP="003227CE">
      <w:pPr>
        <w:numPr>
          <w:ilvl w:val="0"/>
          <w:numId w:val="42"/>
        </w:numPr>
        <w:suppressAutoHyphens/>
        <w:ind w:left="426" w:hanging="426"/>
        <w:jc w:val="both"/>
      </w:pPr>
      <w:r w:rsidRPr="000068A0">
        <w:t>Kwota wynagrodzenia o której mowa w ust. 1 obejmuje całość wynagrodzenia przysługującego wykonawcy z tytułu niniejszej umowy i obejmuje wszystkie koszty, w szczególności koszty przeglądów serwisowych i części wymienianych w ramach tych przeglądów, koszty diagnozowania awarii urządzenia zdalnie lub na miejscu, koszt zdalnej diagnostyki, koszt robocizny w ramach usuwania awarii, koszt wszelkich dojazdów w ramach niniejszej umowy oraz koszty wszelkich części zamiennych.</w:t>
      </w:r>
    </w:p>
    <w:p w:rsidR="009C6923" w:rsidRPr="000068A0" w:rsidRDefault="009C6923" w:rsidP="009C6923">
      <w:pPr>
        <w:suppressAutoHyphens/>
        <w:ind w:left="426"/>
        <w:jc w:val="both"/>
      </w:pPr>
    </w:p>
    <w:p w:rsidR="000C219B" w:rsidRPr="000068A0" w:rsidRDefault="009C6923" w:rsidP="009C6923">
      <w:pPr>
        <w:suppressAutoHyphens/>
        <w:ind w:left="426"/>
        <w:jc w:val="both"/>
      </w:pPr>
      <w:r w:rsidRPr="000068A0">
        <w:t xml:space="preserve">                                                                             </w:t>
      </w:r>
    </w:p>
    <w:p w:rsidR="000C219B" w:rsidRPr="000068A0" w:rsidRDefault="000C219B" w:rsidP="009C6923">
      <w:pPr>
        <w:suppressAutoHyphens/>
        <w:ind w:left="426"/>
        <w:jc w:val="both"/>
      </w:pPr>
    </w:p>
    <w:p w:rsidR="000C219B" w:rsidRPr="000068A0" w:rsidRDefault="000C219B" w:rsidP="009C6923">
      <w:pPr>
        <w:suppressAutoHyphens/>
        <w:ind w:left="426"/>
        <w:jc w:val="both"/>
      </w:pPr>
    </w:p>
    <w:p w:rsidR="000C219B" w:rsidRPr="000068A0" w:rsidRDefault="000C219B" w:rsidP="009C6923">
      <w:pPr>
        <w:suppressAutoHyphens/>
        <w:ind w:left="426"/>
        <w:jc w:val="both"/>
      </w:pPr>
    </w:p>
    <w:p w:rsidR="000C219B" w:rsidRPr="000068A0" w:rsidRDefault="000C219B" w:rsidP="009C6923">
      <w:pPr>
        <w:suppressAutoHyphens/>
        <w:ind w:left="426"/>
        <w:jc w:val="both"/>
      </w:pPr>
    </w:p>
    <w:p w:rsidR="009C6923" w:rsidRPr="000068A0" w:rsidRDefault="000C219B" w:rsidP="000C219B">
      <w:pPr>
        <w:suppressAutoHyphens/>
        <w:ind w:left="426"/>
        <w:jc w:val="both"/>
      </w:pPr>
      <w:r w:rsidRPr="000068A0">
        <w:t xml:space="preserve">                                                                        </w:t>
      </w:r>
      <w:r w:rsidR="009C6923" w:rsidRPr="000068A0">
        <w:t xml:space="preserve"> § 4</w:t>
      </w:r>
    </w:p>
    <w:p w:rsidR="000C219B" w:rsidRPr="000068A0" w:rsidRDefault="000C219B" w:rsidP="000C219B">
      <w:pPr>
        <w:suppressAutoHyphens/>
        <w:jc w:val="center"/>
        <w:rPr>
          <w:b/>
          <w:lang w:eastAsia="ar-SA"/>
        </w:rPr>
      </w:pPr>
    </w:p>
    <w:p w:rsidR="000C219B" w:rsidRPr="000068A0" w:rsidRDefault="000C219B" w:rsidP="003227CE">
      <w:pPr>
        <w:numPr>
          <w:ilvl w:val="0"/>
          <w:numId w:val="58"/>
        </w:numPr>
        <w:ind w:left="284" w:hanging="284"/>
        <w:jc w:val="both"/>
      </w:pPr>
      <w:r w:rsidRPr="000068A0">
        <w:t xml:space="preserve">Wartość umowy nie może ulec zmianie z wyjątkiem sytuacji, gdy doszło do zmiany: </w:t>
      </w:r>
    </w:p>
    <w:p w:rsidR="000C219B" w:rsidRPr="000068A0" w:rsidRDefault="000C219B" w:rsidP="003227CE">
      <w:pPr>
        <w:numPr>
          <w:ilvl w:val="0"/>
          <w:numId w:val="59"/>
        </w:numPr>
        <w:jc w:val="both"/>
      </w:pPr>
      <w:r w:rsidRPr="000068A0">
        <w:t xml:space="preserve">stawki podatku od towarów i usług oraz podatku akcyzowego, </w:t>
      </w:r>
    </w:p>
    <w:p w:rsidR="000C219B" w:rsidRPr="000068A0" w:rsidRDefault="000C219B" w:rsidP="003227CE">
      <w:pPr>
        <w:numPr>
          <w:ilvl w:val="0"/>
          <w:numId w:val="59"/>
        </w:numPr>
        <w:jc w:val="both"/>
      </w:pPr>
      <w:r w:rsidRPr="000068A0">
        <w:t>wysokości minimalnego wynagrodzenia za pracę albo wysokości minimalnej stawki godzinowej ustalonych na podstawie przepisów ustawy z dnia 10 października 2002 r. o minimalnym wynagrodzeniu za pracę,</w:t>
      </w:r>
    </w:p>
    <w:p w:rsidR="000C219B" w:rsidRPr="000068A0" w:rsidRDefault="000C219B" w:rsidP="003227CE">
      <w:pPr>
        <w:numPr>
          <w:ilvl w:val="0"/>
          <w:numId w:val="59"/>
        </w:numPr>
        <w:jc w:val="both"/>
      </w:pPr>
      <w:r w:rsidRPr="000068A0">
        <w:t xml:space="preserve">zasad podlegania ubezpieczeniom społecznym lub ubezpieczeniu zdrowotnemu, wysokości składki na ubezpieczenia społeczne lub zdrowotne, </w:t>
      </w:r>
    </w:p>
    <w:p w:rsidR="000C219B" w:rsidRPr="000068A0" w:rsidRDefault="000C219B" w:rsidP="003227CE">
      <w:pPr>
        <w:numPr>
          <w:ilvl w:val="0"/>
          <w:numId w:val="59"/>
        </w:numPr>
        <w:jc w:val="both"/>
      </w:pPr>
      <w:r w:rsidRPr="000068A0">
        <w:t xml:space="preserve">zasad gromadzenia i wysokości wpłat do pracowniczych planów kapitałowych, o których mowa w ustawie z dnia 4 października 2018 r. o pracowniczych planach kapitałowych (Dz.U. poz. 2215 oraz z 2019r. poz. 1074 i 1572), </w:t>
      </w:r>
    </w:p>
    <w:p w:rsidR="000C219B" w:rsidRPr="000068A0" w:rsidRDefault="000C219B" w:rsidP="000C219B">
      <w:pPr>
        <w:ind w:left="1134" w:hanging="283"/>
        <w:jc w:val="both"/>
        <w:rPr>
          <w:bCs/>
        </w:rPr>
      </w:pPr>
      <w:r w:rsidRPr="000068A0">
        <w:rPr>
          <w:bCs/>
        </w:rPr>
        <w:t>e) zmiany wskaźnika cen towarów i usług konsumpcyjnych publikowany przez GUS:</w:t>
      </w:r>
    </w:p>
    <w:p w:rsidR="000C219B" w:rsidRPr="000068A0" w:rsidRDefault="000C219B" w:rsidP="003227CE">
      <w:pPr>
        <w:pStyle w:val="Akapitzlist"/>
        <w:widowControl w:val="0"/>
        <w:numPr>
          <w:ilvl w:val="6"/>
          <w:numId w:val="57"/>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pierwsza waloryzacja możliwa jest po 6 miesiącach od daty zawarcia umowy, a kolejna po upływie 6 miesięcy od poprzedniej waloryzacji,</w:t>
      </w:r>
    </w:p>
    <w:p w:rsidR="000C219B" w:rsidRPr="000068A0" w:rsidRDefault="000C219B" w:rsidP="003227CE">
      <w:pPr>
        <w:pStyle w:val="Akapitzlist"/>
        <w:widowControl w:val="0"/>
        <w:numPr>
          <w:ilvl w:val="6"/>
          <w:numId w:val="57"/>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0C219B" w:rsidRPr="000068A0" w:rsidRDefault="000C219B" w:rsidP="003227CE">
      <w:pPr>
        <w:pStyle w:val="Akapitzlist"/>
        <w:widowControl w:val="0"/>
        <w:numPr>
          <w:ilvl w:val="6"/>
          <w:numId w:val="57"/>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tblPr>
      <w:tblGrid>
        <w:gridCol w:w="81"/>
        <w:gridCol w:w="9081"/>
      </w:tblGrid>
      <w:tr w:rsidR="000C219B" w:rsidRPr="000068A0" w:rsidTr="009D00AB">
        <w:trPr>
          <w:tblCellSpacing w:w="15" w:type="dxa"/>
        </w:trPr>
        <w:tc>
          <w:tcPr>
            <w:tcW w:w="0" w:type="auto"/>
            <w:vAlign w:val="center"/>
            <w:hideMark/>
          </w:tcPr>
          <w:p w:rsidR="000C219B" w:rsidRPr="000068A0" w:rsidRDefault="000C219B" w:rsidP="003227CE">
            <w:pPr>
              <w:pStyle w:val="Akapitzlist"/>
              <w:widowControl w:val="0"/>
              <w:numPr>
                <w:ilvl w:val="0"/>
                <w:numId w:val="59"/>
              </w:numPr>
              <w:overflowPunct w:val="0"/>
              <w:autoSpaceDE w:val="0"/>
              <w:autoSpaceDN w:val="0"/>
              <w:adjustRightInd w:val="0"/>
              <w:spacing w:after="0" w:line="240" w:lineRule="auto"/>
              <w:contextualSpacing/>
              <w:jc w:val="both"/>
              <w:rPr>
                <w:rFonts w:ascii="Times New Roman" w:hAnsi="Times New Roman" w:cs="Times New Roman"/>
                <w:b/>
                <w:bCs/>
                <w:sz w:val="24"/>
                <w:szCs w:val="24"/>
              </w:rPr>
            </w:pPr>
          </w:p>
        </w:tc>
        <w:tc>
          <w:tcPr>
            <w:tcW w:w="0" w:type="auto"/>
            <w:vAlign w:val="center"/>
            <w:hideMark/>
          </w:tcPr>
          <w:p w:rsidR="000C219B" w:rsidRPr="000068A0" w:rsidRDefault="000C219B" w:rsidP="003227CE">
            <w:pPr>
              <w:pStyle w:val="Akapitzlist"/>
              <w:widowControl w:val="0"/>
              <w:numPr>
                <w:ilvl w:val="0"/>
                <w:numId w:val="59"/>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prowadzonych promocji przez Wykonawcę, w przypadku gdy cena promocyjna jest niższa niż cena wynikająca z umowy,</w:t>
            </w:r>
          </w:p>
          <w:p w:rsidR="000C219B" w:rsidRPr="000068A0" w:rsidRDefault="000C219B" w:rsidP="003227CE">
            <w:pPr>
              <w:pStyle w:val="Akapitzlist"/>
              <w:widowControl w:val="0"/>
              <w:numPr>
                <w:ilvl w:val="0"/>
                <w:numId w:val="59"/>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obniżenia cen przedmiotu umowy,</w:t>
            </w:r>
          </w:p>
        </w:tc>
      </w:tr>
    </w:tbl>
    <w:p w:rsidR="000C219B" w:rsidRPr="000068A0" w:rsidRDefault="000C219B" w:rsidP="003227CE">
      <w:pPr>
        <w:numPr>
          <w:ilvl w:val="0"/>
          <w:numId w:val="58"/>
        </w:numPr>
        <w:ind w:left="426" w:hanging="426"/>
        <w:jc w:val="both"/>
      </w:pPr>
      <w:r w:rsidRPr="000068A0">
        <w:t>Zmiany wysokości wynagrodzenia obowiązywać będą od daty określonej w aneksie do niniejszej umowy.</w:t>
      </w:r>
    </w:p>
    <w:p w:rsidR="000C219B" w:rsidRPr="000068A0" w:rsidRDefault="000C219B" w:rsidP="003227CE">
      <w:pPr>
        <w:numPr>
          <w:ilvl w:val="0"/>
          <w:numId w:val="58"/>
        </w:numPr>
        <w:ind w:left="426" w:hanging="426"/>
        <w:jc w:val="both"/>
      </w:pPr>
      <w:r w:rsidRPr="000068A0">
        <w:t xml:space="preserve">W przypadku zmiany, o której mowa w ust. 1 lit. a) wartość netto wynagrodzenia </w:t>
      </w:r>
      <w:r w:rsidR="00334803" w:rsidRPr="000068A0">
        <w:t>Wykonawcy</w:t>
      </w:r>
      <w:r w:rsidRPr="000068A0">
        <w:t xml:space="preserve"> nie zmieni się, a określona w aneksie wartość brutto wynagrodzenia zostanie wyliczona na podstawie nowych przepisów. </w:t>
      </w:r>
    </w:p>
    <w:p w:rsidR="000C219B" w:rsidRPr="000068A0" w:rsidRDefault="000C219B" w:rsidP="003227CE">
      <w:pPr>
        <w:numPr>
          <w:ilvl w:val="0"/>
          <w:numId w:val="58"/>
        </w:numPr>
        <w:ind w:left="426" w:hanging="426"/>
        <w:jc w:val="both"/>
      </w:pPr>
      <w:r w:rsidRPr="000068A0">
        <w:t xml:space="preserve">W przypadku zmiany, o której mowa w ust. 1 lit. b) wynagrodzenie </w:t>
      </w:r>
      <w:r w:rsidR="00334803" w:rsidRPr="000068A0">
        <w:t>Wykonawcy</w:t>
      </w:r>
      <w:r w:rsidRPr="000068A0">
        <w:t xml:space="preserve"> ulegnie zmianie o wartość ustaloną w drodze negocjacji, nie więcej niż o łączny wzrost całkowitego kosztu </w:t>
      </w:r>
      <w:r w:rsidR="00334803" w:rsidRPr="000068A0">
        <w:t>Wykonawcy</w:t>
      </w:r>
      <w:r w:rsidRPr="000068A0">
        <w:t xml:space="preserve">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0C219B" w:rsidRPr="000068A0" w:rsidRDefault="000C219B" w:rsidP="003227CE">
      <w:pPr>
        <w:numPr>
          <w:ilvl w:val="0"/>
          <w:numId w:val="58"/>
        </w:numPr>
        <w:ind w:left="426" w:hanging="426"/>
        <w:jc w:val="both"/>
      </w:pPr>
      <w:r w:rsidRPr="000068A0">
        <w:t xml:space="preserve">W przypadku zmiany, o której mowa w ust. 1 lit. c) – d) wynagrodzenie </w:t>
      </w:r>
      <w:r w:rsidR="00334803" w:rsidRPr="000068A0">
        <w:t>Wykonawcy</w:t>
      </w:r>
      <w:r w:rsidRPr="000068A0">
        <w:t xml:space="preserve"> ulegnie zmianie o wartość ustaloną w drodze negocjacji, nie więcej niż o łączny wzrost całkowitego kosztu </w:t>
      </w:r>
      <w:r w:rsidR="00334803" w:rsidRPr="000068A0">
        <w:t>Wykonawcy</w:t>
      </w:r>
      <w:r w:rsidRPr="000068A0">
        <w:t xml:space="preserve">, jaki będzie on zobowiązany dodatkowo ponieść w celu uwzględnienia tej zmiany; przy zachowaniu dotychczasowej kwoty netto wynagrodzenia osób bezpośrednio wykonujących Umowę na rzecz </w:t>
      </w:r>
      <w:r w:rsidR="00334803" w:rsidRPr="000068A0">
        <w:t>Zamawiającego</w:t>
      </w:r>
      <w:r w:rsidRPr="000068A0">
        <w:t>, w przypadku wskazanym w ust. 1 lit. c) .</w:t>
      </w:r>
    </w:p>
    <w:p w:rsidR="000C219B" w:rsidRPr="000068A0" w:rsidRDefault="000C219B" w:rsidP="003227CE">
      <w:pPr>
        <w:numPr>
          <w:ilvl w:val="0"/>
          <w:numId w:val="58"/>
        </w:numPr>
        <w:ind w:left="426" w:hanging="426"/>
        <w:jc w:val="both"/>
      </w:pPr>
      <w:r w:rsidRPr="000068A0">
        <w:lastRenderedPageBreak/>
        <w:t xml:space="preserve">W przypadku wskazanym w ust. 1 lit. d)  wzrost wynagrodzenia </w:t>
      </w:r>
      <w:r w:rsidR="00334803" w:rsidRPr="000068A0">
        <w:t>Wykonawcy,</w:t>
      </w:r>
      <w:r w:rsidRPr="000068A0">
        <w:t xml:space="preserve"> dotyczyć może tylko kosztów związanych z wynikającym z ustawy dnia 4 października 2018 r. o pracowniczych planach kapitałowych, prawnym obowiązkiem sfinansowania wpłat obciążających </w:t>
      </w:r>
      <w:r w:rsidR="00837F3F" w:rsidRPr="000068A0">
        <w:t>Wykonawcę</w:t>
      </w:r>
      <w:r w:rsidRPr="000068A0">
        <w:t xml:space="preserve">, w minimalnej prawem dopuszczonej wysokości. Uwzględnia się wyłącznie wzrost kosztów dotyczących osób bezpośrednio wykonujących Umowę na rzecz </w:t>
      </w:r>
      <w:r w:rsidR="00837F3F" w:rsidRPr="000068A0">
        <w:t>Zamawiającego</w:t>
      </w:r>
      <w:r w:rsidRPr="000068A0">
        <w:t xml:space="preserve">. </w:t>
      </w:r>
    </w:p>
    <w:p w:rsidR="000C219B" w:rsidRPr="000068A0" w:rsidRDefault="000C219B" w:rsidP="003227CE">
      <w:pPr>
        <w:numPr>
          <w:ilvl w:val="0"/>
          <w:numId w:val="58"/>
        </w:numPr>
        <w:ind w:left="426" w:hanging="426"/>
        <w:jc w:val="both"/>
      </w:pPr>
      <w:r w:rsidRPr="000068A0">
        <w:t xml:space="preserve">Zmiany wysokości wynagrodzenia mogą mieć miejsce jedynie wówczas, gdy zmiany te będą miały wpływ na koszty wykonania umowy przez </w:t>
      </w:r>
      <w:r w:rsidR="00837F3F" w:rsidRPr="000068A0">
        <w:t>Wykonawcę</w:t>
      </w:r>
      <w:r w:rsidRPr="000068A0">
        <w:t xml:space="preserve">. </w:t>
      </w:r>
      <w:r w:rsidR="00837F3F" w:rsidRPr="000068A0">
        <w:t>Wykonawca</w:t>
      </w:r>
      <w:r w:rsidRPr="000068A0">
        <w:t xml:space="preserve"> zobowiązany jest do wykazania wpływu wskazanych zmian na koszty wykonania umowy.</w:t>
      </w:r>
    </w:p>
    <w:p w:rsidR="000C219B" w:rsidRPr="000068A0" w:rsidRDefault="00837F3F" w:rsidP="003227CE">
      <w:pPr>
        <w:numPr>
          <w:ilvl w:val="0"/>
          <w:numId w:val="58"/>
        </w:numPr>
        <w:ind w:left="426" w:hanging="426"/>
        <w:jc w:val="both"/>
      </w:pPr>
      <w:r w:rsidRPr="000068A0">
        <w:t>Zamawiający</w:t>
      </w:r>
      <w:r w:rsidR="000C219B" w:rsidRPr="000068A0">
        <w:t xml:space="preserve"> dopuszcza zmianę wartości umowy w przypadku zmiany cen materiałów lub kosztów związanych z realizacją umowy. </w:t>
      </w:r>
    </w:p>
    <w:p w:rsidR="000C219B" w:rsidRPr="000068A0" w:rsidRDefault="000C219B" w:rsidP="003227CE">
      <w:pPr>
        <w:numPr>
          <w:ilvl w:val="0"/>
          <w:numId w:val="58"/>
        </w:numPr>
        <w:ind w:left="426" w:hanging="426"/>
        <w:jc w:val="both"/>
      </w:pPr>
      <w:r w:rsidRPr="000068A0">
        <w:t xml:space="preserve">Poziom zmiany ceny materiałów lub kosztów związanych z realizacją umowy uprawniający Strony umowy do żądania zmiany wynagrodzenia ustala się na poziomie 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0C219B" w:rsidRPr="000068A0" w:rsidRDefault="000C219B" w:rsidP="003227CE">
      <w:pPr>
        <w:numPr>
          <w:ilvl w:val="0"/>
          <w:numId w:val="58"/>
        </w:numPr>
        <w:ind w:left="426" w:hanging="426"/>
        <w:jc w:val="both"/>
      </w:pPr>
      <w:r w:rsidRPr="000068A0">
        <w:t xml:space="preserve">W przypadku zaistnienia przesłanki będącej podstawą zmiany wynagrodzenia o której mowa w ust. 9, określa się następujące okresy, w których </w:t>
      </w:r>
      <w:r w:rsidR="00837F3F" w:rsidRPr="000068A0">
        <w:t>Wykonawca</w:t>
      </w:r>
      <w:r w:rsidRPr="000068A0">
        <w:t xml:space="preserve"> może zwrócić się w formie pisemnej do </w:t>
      </w:r>
      <w:r w:rsidR="00837F3F" w:rsidRPr="000068A0">
        <w:t>Zamawiającego</w:t>
      </w:r>
      <w:r w:rsidRPr="000068A0">
        <w:t xml:space="preserve"> o zmianę wynagrodzenia: w terminie 6 miesięcy licząc od dnia zawarcia umowy, przy czym zmiana wynagrodzenia nie może być dokonywana częściej niż co 6 miesięcy. </w:t>
      </w:r>
    </w:p>
    <w:p w:rsidR="000C219B" w:rsidRPr="000068A0" w:rsidRDefault="000C219B" w:rsidP="003227CE">
      <w:pPr>
        <w:numPr>
          <w:ilvl w:val="0"/>
          <w:numId w:val="58"/>
        </w:numPr>
        <w:ind w:left="426" w:hanging="426"/>
        <w:jc w:val="both"/>
      </w:pPr>
      <w:r w:rsidRPr="000068A0">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w:t>
      </w:r>
      <w:r w:rsidR="00B94573" w:rsidRPr="000068A0">
        <w:t>Zamawiający</w:t>
      </w:r>
      <w:r w:rsidRPr="000068A0">
        <w:t xml:space="preserve"> w efekcie zastosowania postanowień o zasadach wprowadzenia zmian wysokości wynagrodzenia stanowi 10 % wartości brutto umowy. </w:t>
      </w:r>
    </w:p>
    <w:p w:rsidR="000C219B" w:rsidRPr="000068A0" w:rsidRDefault="000C219B" w:rsidP="000C219B">
      <w:pPr>
        <w:suppressAutoHyphens/>
        <w:ind w:left="426" w:hanging="426"/>
        <w:jc w:val="both"/>
        <w:rPr>
          <w:lang w:eastAsia="ar-SA"/>
        </w:rPr>
      </w:pPr>
      <w:r w:rsidRPr="000068A0">
        <w:rPr>
          <w:lang w:eastAsia="ar-SA"/>
        </w:rPr>
        <w:t xml:space="preserve">12.  Wykonawca którego wynagrodzenie zostało zmienione zgodnie z ust. 9 i 10 zobowiązany jest do zmiany wynagrodzenia przysługującego podwykonawcy (w przypadku gdy Wykonawca zawarł umowę z podwykonawcą) w zakresie odpowiadającym zmianom cen materiałów lub kosztów dotyczących zobowiązania podwykonawcy. W przypadku nie wypełnienia powyższego obowiązku Wykonawca zobowiązany jest do zapłacenia kary umownej w wysokości 0,1 % łącznej wartości netto umowy za każdy rozpoczęty dzień zwłoki. </w:t>
      </w:r>
    </w:p>
    <w:p w:rsidR="009C6923" w:rsidRPr="000068A0" w:rsidRDefault="009C6923" w:rsidP="009C6923">
      <w:pPr>
        <w:jc w:val="both"/>
      </w:pPr>
    </w:p>
    <w:p w:rsidR="009C6923" w:rsidRPr="000068A0" w:rsidRDefault="009C6923" w:rsidP="009C6923">
      <w:pPr>
        <w:ind w:left="426" w:hanging="426"/>
        <w:jc w:val="center"/>
      </w:pPr>
      <w:r w:rsidRPr="000068A0">
        <w:t>§ 5</w:t>
      </w:r>
    </w:p>
    <w:p w:rsidR="009C6923" w:rsidRPr="000068A0" w:rsidRDefault="009C6923" w:rsidP="009C6923">
      <w:pPr>
        <w:ind w:left="426" w:hanging="426"/>
        <w:jc w:val="center"/>
      </w:pPr>
    </w:p>
    <w:p w:rsidR="009C6923" w:rsidRPr="000068A0" w:rsidRDefault="009C6923" w:rsidP="009C6923">
      <w:pPr>
        <w:suppressAutoHyphens/>
        <w:jc w:val="both"/>
      </w:pPr>
      <w:r w:rsidRPr="000068A0">
        <w:t>W przypadku likwidacji lub wycofania urządzenia medycznego z użytkowania u zamawiającego, wynagrodzenie  za usługi objęte umową zostanie umniejszone w stosowny sposób wynikający z wartości oferty, przy czym umniejszenie następuje od miesiąca następnego po miesiącu w którym zamawiający poinformował wykonawcę o likwidacji lub wycofaniu urządzenia .</w:t>
      </w:r>
    </w:p>
    <w:p w:rsidR="009C6923" w:rsidRPr="000068A0" w:rsidRDefault="009C6923" w:rsidP="009C6923">
      <w:pPr>
        <w:suppressAutoHyphens/>
        <w:ind w:left="426" w:hanging="426"/>
        <w:jc w:val="both"/>
      </w:pPr>
    </w:p>
    <w:p w:rsidR="00B94573" w:rsidRPr="000068A0" w:rsidRDefault="00B94573" w:rsidP="009C6923">
      <w:pPr>
        <w:suppressAutoHyphens/>
        <w:ind w:left="426" w:hanging="426"/>
        <w:jc w:val="both"/>
      </w:pPr>
    </w:p>
    <w:p w:rsidR="00B94573" w:rsidRPr="000068A0" w:rsidRDefault="00B94573" w:rsidP="009C6923">
      <w:pPr>
        <w:suppressAutoHyphens/>
        <w:ind w:left="426" w:hanging="426"/>
        <w:jc w:val="both"/>
      </w:pPr>
    </w:p>
    <w:p w:rsidR="00B94573" w:rsidRPr="000068A0" w:rsidRDefault="00B94573" w:rsidP="009C6923">
      <w:pPr>
        <w:suppressAutoHyphens/>
        <w:ind w:left="426" w:hanging="426"/>
        <w:jc w:val="both"/>
      </w:pPr>
    </w:p>
    <w:p w:rsidR="00B94573" w:rsidRPr="000068A0" w:rsidRDefault="00B94573" w:rsidP="009C6923">
      <w:pPr>
        <w:suppressAutoHyphens/>
        <w:ind w:left="426" w:hanging="426"/>
        <w:jc w:val="both"/>
      </w:pPr>
    </w:p>
    <w:p w:rsidR="000068A0" w:rsidRDefault="000068A0" w:rsidP="009C6923">
      <w:pPr>
        <w:ind w:left="426" w:hanging="426"/>
        <w:jc w:val="center"/>
      </w:pPr>
    </w:p>
    <w:p w:rsidR="000068A0" w:rsidRDefault="000068A0" w:rsidP="009C6923">
      <w:pPr>
        <w:ind w:left="426" w:hanging="426"/>
        <w:jc w:val="center"/>
      </w:pPr>
    </w:p>
    <w:p w:rsidR="009C6923" w:rsidRPr="000068A0" w:rsidRDefault="009C6923" w:rsidP="009C6923">
      <w:pPr>
        <w:ind w:left="426" w:hanging="426"/>
        <w:jc w:val="center"/>
      </w:pPr>
      <w:r w:rsidRPr="000068A0">
        <w:t>§ 6</w:t>
      </w:r>
    </w:p>
    <w:p w:rsidR="009C6923" w:rsidRPr="000068A0" w:rsidRDefault="009C6923" w:rsidP="009C6923">
      <w:pPr>
        <w:ind w:left="426" w:hanging="426"/>
        <w:jc w:val="center"/>
      </w:pPr>
    </w:p>
    <w:p w:rsidR="009C6923" w:rsidRPr="000068A0" w:rsidRDefault="009C6923" w:rsidP="003227CE">
      <w:pPr>
        <w:numPr>
          <w:ilvl w:val="0"/>
          <w:numId w:val="43"/>
        </w:numPr>
        <w:suppressAutoHyphens/>
        <w:ind w:left="426" w:hanging="426"/>
        <w:jc w:val="both"/>
      </w:pPr>
      <w:r w:rsidRPr="000068A0">
        <w:t xml:space="preserve">Wykonawca zapłaci </w:t>
      </w:r>
      <w:r w:rsidR="00B94573" w:rsidRPr="000068A0">
        <w:t>Z</w:t>
      </w:r>
      <w:r w:rsidRPr="000068A0">
        <w:t>amawiającemu kary umowne w wypadku:</w:t>
      </w:r>
    </w:p>
    <w:p w:rsidR="009C6923" w:rsidRPr="000068A0" w:rsidRDefault="009C6923" w:rsidP="003227CE">
      <w:pPr>
        <w:pStyle w:val="Akapitzlist"/>
        <w:numPr>
          <w:ilvl w:val="0"/>
          <w:numId w:val="45"/>
        </w:numPr>
        <w:spacing w:after="0" w:line="240" w:lineRule="auto"/>
        <w:rPr>
          <w:rFonts w:ascii="Times New Roman" w:hAnsi="Times New Roman" w:cs="Times New Roman"/>
          <w:sz w:val="24"/>
          <w:szCs w:val="24"/>
        </w:rPr>
      </w:pPr>
      <w:r w:rsidRPr="000068A0">
        <w:rPr>
          <w:rFonts w:ascii="Times New Roman" w:hAnsi="Times New Roman" w:cs="Times New Roman"/>
          <w:sz w:val="24"/>
          <w:szCs w:val="24"/>
        </w:rPr>
        <w:t>niezrealizowania lub nienależytego zrealizowania umowy - w wysokości 500 zł netto  za każdy rozpoczęty dzień zwłoki,</w:t>
      </w:r>
    </w:p>
    <w:p w:rsidR="009C6923" w:rsidRPr="000068A0" w:rsidRDefault="009C6923" w:rsidP="003227CE">
      <w:pPr>
        <w:numPr>
          <w:ilvl w:val="0"/>
          <w:numId w:val="43"/>
        </w:numPr>
        <w:suppressAutoHyphens/>
        <w:ind w:left="426" w:hanging="426"/>
        <w:jc w:val="both"/>
      </w:pPr>
      <w:r w:rsidRPr="000068A0">
        <w:t>Jeżeli szkoda rzeczywista będzie wyższa niż kara umowna określona w umowie, strony mogą być zobowiązane do zapłaty odszkodowania przekraczającego karę umowną na zasadach ogólnych.</w:t>
      </w:r>
    </w:p>
    <w:p w:rsidR="009C6923" w:rsidRPr="000068A0" w:rsidRDefault="009C6923" w:rsidP="003227CE">
      <w:pPr>
        <w:numPr>
          <w:ilvl w:val="0"/>
          <w:numId w:val="43"/>
        </w:numPr>
        <w:suppressAutoHyphens/>
        <w:ind w:left="426" w:hanging="426"/>
        <w:jc w:val="both"/>
      </w:pPr>
      <w:r w:rsidRPr="000068A0">
        <w:t>Zamawiający może odstąpić od naliczania kar umownych na podstawie pisemnego, uzasadnionego wniosku drugiej strony obciążonej karą.</w:t>
      </w:r>
    </w:p>
    <w:p w:rsidR="009C6923" w:rsidRPr="000068A0" w:rsidRDefault="009C6923" w:rsidP="003227CE">
      <w:pPr>
        <w:numPr>
          <w:ilvl w:val="0"/>
          <w:numId w:val="43"/>
        </w:numPr>
        <w:suppressAutoHyphens/>
        <w:ind w:left="426" w:hanging="426"/>
        <w:jc w:val="both"/>
      </w:pPr>
      <w:r w:rsidRPr="000068A0">
        <w:t>Strony zobowiązane są do zapłaty kwot wynikających z kar umownych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9C6923" w:rsidRPr="000068A0" w:rsidRDefault="009C6923" w:rsidP="003227CE">
      <w:pPr>
        <w:numPr>
          <w:ilvl w:val="0"/>
          <w:numId w:val="43"/>
        </w:numPr>
        <w:suppressAutoHyphens/>
        <w:ind w:left="426" w:hanging="426"/>
        <w:jc w:val="both"/>
      </w:pPr>
      <w:r w:rsidRPr="000068A0">
        <w:t>Realizacja kar umownych nie wyklucza podejmowania innych działań przez strony umowy, przewidzianych w umowie lub przepisach Kodeksu Cywilnego, zmierzających do usunięcia uciążliwości związanych z niewykonywaniem zobowiązań wynikających z umowy.</w:t>
      </w:r>
    </w:p>
    <w:p w:rsidR="009C6923" w:rsidRPr="000068A0" w:rsidRDefault="009C6923" w:rsidP="003227CE">
      <w:pPr>
        <w:numPr>
          <w:ilvl w:val="0"/>
          <w:numId w:val="43"/>
        </w:numPr>
        <w:suppressAutoHyphens/>
        <w:ind w:left="426" w:hanging="426"/>
        <w:jc w:val="both"/>
      </w:pPr>
      <w:r w:rsidRPr="000068A0">
        <w:t>Łączna wysokość kar umownych które mogą dochodzić strony nie może przekroczyć 30</w:t>
      </w:r>
      <w:r w:rsidR="0000696E" w:rsidRPr="000068A0">
        <w:t xml:space="preserve"> </w:t>
      </w:r>
      <w:r w:rsidRPr="000068A0">
        <w:t>% wartości brutto zawartej umowy.</w:t>
      </w:r>
    </w:p>
    <w:p w:rsidR="009C6923" w:rsidRPr="000068A0" w:rsidRDefault="009C6923" w:rsidP="009C6923">
      <w:pPr>
        <w:suppressAutoHyphens/>
        <w:ind w:left="426"/>
        <w:jc w:val="both"/>
      </w:pPr>
    </w:p>
    <w:p w:rsidR="009C6923" w:rsidRPr="000068A0" w:rsidRDefault="009C6923" w:rsidP="009C6923">
      <w:pPr>
        <w:suppressAutoHyphens/>
        <w:ind w:left="426"/>
        <w:jc w:val="center"/>
      </w:pPr>
      <w:r w:rsidRPr="000068A0">
        <w:t>§ 7</w:t>
      </w:r>
    </w:p>
    <w:p w:rsidR="009C6923" w:rsidRPr="000068A0" w:rsidRDefault="009C6923" w:rsidP="009C6923">
      <w:pPr>
        <w:suppressAutoHyphens/>
        <w:ind w:left="426"/>
        <w:jc w:val="both"/>
      </w:pPr>
    </w:p>
    <w:p w:rsidR="00E57B24" w:rsidRPr="000068A0" w:rsidRDefault="00E57B24" w:rsidP="00B94573">
      <w:pPr>
        <w:suppressAutoHyphens/>
        <w:ind w:left="426" w:hanging="426"/>
        <w:jc w:val="both"/>
      </w:pPr>
      <w:r w:rsidRPr="000068A0">
        <w:t xml:space="preserve">1. </w:t>
      </w:r>
      <w:r w:rsidR="00B94573" w:rsidRPr="000068A0">
        <w:t xml:space="preserve"> </w:t>
      </w:r>
      <w:r w:rsidRPr="000068A0">
        <w:t xml:space="preserve">Wykonawca lub podwykonawca (w przypadku gdy w realizacji przedmiotu umowy zaangażowany będzie podwykonawca), zobowiązuje się na czas trwania niniejszej umowy zatrudnić na umowę o pracę (w rozumieniu przepisów ustawy z dnia 26 czerwca 1974 r. – Kodeks pracy) osoby wykonujące czynności serwisowe. </w:t>
      </w:r>
    </w:p>
    <w:p w:rsidR="00B94573" w:rsidRPr="000068A0" w:rsidRDefault="00B94573" w:rsidP="00B94573">
      <w:pPr>
        <w:suppressAutoHyphens/>
        <w:ind w:left="426" w:hanging="426"/>
        <w:jc w:val="both"/>
      </w:pPr>
      <w:r w:rsidRPr="000068A0">
        <w:t xml:space="preserve">2.  </w:t>
      </w:r>
      <w:r w:rsidR="00E57B24" w:rsidRPr="000068A0">
        <w:t>Zamawiający zastrzega sobie prawo do skontrolowania w/w wymogu, żądając przedłożenia w wyznaczonym terminie kopii umowy o pracę zatrudnionych pracowników.</w:t>
      </w:r>
    </w:p>
    <w:p w:rsidR="00E57B24" w:rsidRPr="000068A0" w:rsidRDefault="00E57B24" w:rsidP="00B94573">
      <w:pPr>
        <w:suppressAutoHyphens/>
        <w:ind w:left="426" w:hanging="426"/>
        <w:jc w:val="both"/>
      </w:pPr>
      <w:r w:rsidRPr="000068A0">
        <w:t xml:space="preserve">3. </w:t>
      </w:r>
      <w:r w:rsidR="00B94573" w:rsidRPr="000068A0">
        <w:t xml:space="preserve"> </w:t>
      </w:r>
      <w:r w:rsidRPr="000068A0">
        <w:t xml:space="preserve">W przypadku niewypełnienia obowiązku wynikającego z ust. 1 i 2, </w:t>
      </w:r>
      <w:r w:rsidR="00B94573" w:rsidRPr="000068A0">
        <w:t>Z</w:t>
      </w:r>
      <w:r w:rsidRPr="000068A0">
        <w:t>amawiającemu przysługuje prawo naliczenia kary umownej w wysokości 0,5 % łącznej wartości netto umowy za każdy dzień realizacji umowy przez wykonawcę niezgodnie z zapisami ust.1 oraz do odstąpienia od umowy z 30-dniowym terminem wypowiedzenia. Kara umowna może być potrącana z faktur wystawionych przez Wykonawcę za realizację przedmiotu niniejszej umowy.</w:t>
      </w:r>
    </w:p>
    <w:p w:rsidR="00E57B24" w:rsidRPr="000068A0" w:rsidRDefault="00E57B24" w:rsidP="00B94573">
      <w:pPr>
        <w:suppressAutoHyphens/>
        <w:ind w:left="426" w:hanging="426"/>
        <w:jc w:val="both"/>
      </w:pPr>
      <w:r w:rsidRPr="000068A0">
        <w:t xml:space="preserve">4. </w:t>
      </w:r>
      <w:r w:rsidR="00B94573" w:rsidRPr="000068A0">
        <w:t xml:space="preserve"> </w:t>
      </w:r>
      <w:r w:rsidRPr="000068A0">
        <w:t xml:space="preserve">Zapis ust. 1 – 3 nie dotyczy sytuacji gdy czynności stanowiące przedmiot umowy określone w ust.1 wykonywane są osobiście przez osobę fizyczną prowadzącą działalność gospodarczą. </w:t>
      </w:r>
    </w:p>
    <w:p w:rsidR="00E57B24" w:rsidRPr="000068A0" w:rsidRDefault="00E57B24" w:rsidP="00E57B24">
      <w:pPr>
        <w:suppressAutoHyphens/>
        <w:jc w:val="both"/>
      </w:pPr>
    </w:p>
    <w:p w:rsidR="009C6923" w:rsidRPr="000068A0" w:rsidRDefault="009C6923" w:rsidP="009C6923">
      <w:pPr>
        <w:ind w:left="426" w:hanging="426"/>
        <w:jc w:val="center"/>
      </w:pPr>
      <w:r w:rsidRPr="000068A0">
        <w:t>§ 8</w:t>
      </w:r>
    </w:p>
    <w:p w:rsidR="009C6923" w:rsidRPr="000068A0" w:rsidRDefault="009C6923" w:rsidP="009C6923">
      <w:pPr>
        <w:ind w:left="426" w:hanging="426"/>
        <w:jc w:val="center"/>
      </w:pPr>
    </w:p>
    <w:p w:rsidR="009C6923" w:rsidRPr="000068A0" w:rsidRDefault="009C6923" w:rsidP="003227CE">
      <w:pPr>
        <w:numPr>
          <w:ilvl w:val="0"/>
          <w:numId w:val="44"/>
        </w:numPr>
        <w:suppressAutoHyphens/>
        <w:ind w:left="426" w:hanging="426"/>
        <w:jc w:val="both"/>
      </w:pPr>
      <w:r w:rsidRPr="000068A0">
        <w:t>Wszelkie zmiany niniejszej umowy wymagają zgodnego oświadczenia stron umowy i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jedynie żądać wynagrodzenia należnego mu z tytułu wykonanej części umowy.</w:t>
      </w:r>
    </w:p>
    <w:p w:rsidR="009C6923" w:rsidRPr="000068A0" w:rsidRDefault="009C6923" w:rsidP="003227CE">
      <w:pPr>
        <w:numPr>
          <w:ilvl w:val="0"/>
          <w:numId w:val="44"/>
        </w:numPr>
        <w:suppressAutoHyphens/>
        <w:ind w:left="426" w:hanging="426"/>
        <w:jc w:val="both"/>
      </w:pPr>
      <w:r w:rsidRPr="000068A0">
        <w:lastRenderedPageBreak/>
        <w:t>W sprawach nieunormowanych w umowie będą miały zastosowanie przepisy prawa polskiego w pierwszej kolejności ustawy Prawo zamówień publicznych.</w:t>
      </w:r>
    </w:p>
    <w:p w:rsidR="009C6923" w:rsidRPr="000068A0" w:rsidRDefault="009C6923" w:rsidP="003227CE">
      <w:pPr>
        <w:numPr>
          <w:ilvl w:val="0"/>
          <w:numId w:val="44"/>
        </w:numPr>
        <w:suppressAutoHyphens/>
        <w:ind w:left="426" w:hanging="426"/>
        <w:jc w:val="both"/>
      </w:pPr>
      <w:r w:rsidRPr="000068A0">
        <w:t>Ewentualne spory powstałe w związku z realizacją umowy rozstrzygane będą przez Sąd właściwy dla siedziby zamawiającego.</w:t>
      </w:r>
    </w:p>
    <w:p w:rsidR="009C6923" w:rsidRPr="000068A0" w:rsidRDefault="009C6923" w:rsidP="003227CE">
      <w:pPr>
        <w:numPr>
          <w:ilvl w:val="0"/>
          <w:numId w:val="44"/>
        </w:numPr>
        <w:suppressAutoHyphens/>
        <w:ind w:left="426" w:hanging="426"/>
        <w:jc w:val="both"/>
      </w:pPr>
      <w:r w:rsidRPr="000068A0">
        <w:t>Umowa została spisana w dwóch egzemplarzach, po jednym dla każdej ze Stron.</w:t>
      </w:r>
    </w:p>
    <w:p w:rsidR="009C6923" w:rsidRPr="000068A0" w:rsidRDefault="009C6923" w:rsidP="009C6923">
      <w:pPr>
        <w:ind w:left="426" w:hanging="426"/>
        <w:jc w:val="both"/>
      </w:pPr>
    </w:p>
    <w:p w:rsidR="009C6923" w:rsidRPr="000068A0" w:rsidRDefault="009C6923" w:rsidP="009C6923">
      <w:pPr>
        <w:ind w:left="426" w:hanging="426"/>
        <w:jc w:val="both"/>
      </w:pPr>
    </w:p>
    <w:p w:rsidR="0071027B" w:rsidRPr="000068A0" w:rsidRDefault="0071027B" w:rsidP="009C6923">
      <w:pPr>
        <w:ind w:left="426" w:hanging="426"/>
        <w:jc w:val="both"/>
      </w:pPr>
    </w:p>
    <w:p w:rsidR="009C6923" w:rsidRPr="000068A0" w:rsidRDefault="009C6923" w:rsidP="009C6923">
      <w:pPr>
        <w:ind w:left="426" w:hanging="426"/>
        <w:jc w:val="both"/>
        <w:rPr>
          <w:b/>
          <w:i/>
        </w:rPr>
      </w:pPr>
      <w:r w:rsidRPr="000068A0">
        <w:rPr>
          <w:b/>
          <w:i/>
        </w:rPr>
        <w:t xml:space="preserve">    </w:t>
      </w:r>
      <w:r w:rsidR="0071027B" w:rsidRPr="000068A0">
        <w:rPr>
          <w:b/>
          <w:i/>
        </w:rPr>
        <w:t xml:space="preserve">   </w:t>
      </w:r>
      <w:r w:rsidRPr="000068A0">
        <w:rPr>
          <w:b/>
          <w:i/>
        </w:rPr>
        <w:t xml:space="preserve">Wykonawca                                                                        </w:t>
      </w:r>
      <w:r w:rsidR="000068A0" w:rsidRPr="000068A0">
        <w:rPr>
          <w:b/>
          <w:i/>
        </w:rPr>
        <w:t xml:space="preserve">            </w:t>
      </w:r>
      <w:r w:rsidRPr="000068A0">
        <w:rPr>
          <w:b/>
          <w:i/>
        </w:rPr>
        <w:t>Zamawiający</w:t>
      </w:r>
    </w:p>
    <w:p w:rsidR="009C6923" w:rsidRPr="000068A0" w:rsidRDefault="009C6923" w:rsidP="009C6923">
      <w:pPr>
        <w:keepNext/>
        <w:tabs>
          <w:tab w:val="num" w:pos="0"/>
        </w:tabs>
        <w:ind w:left="426" w:hanging="426"/>
        <w:jc w:val="center"/>
        <w:outlineLvl w:val="0"/>
        <w:rPr>
          <w:b/>
          <w:bCs/>
        </w:rPr>
      </w:pPr>
    </w:p>
    <w:p w:rsidR="009C6923" w:rsidRPr="000068A0" w:rsidRDefault="009C6923" w:rsidP="009C6923">
      <w:pPr>
        <w:pStyle w:val="Tekstpodstawowy"/>
        <w:spacing w:after="60" w:line="276" w:lineRule="auto"/>
        <w:ind w:firstLine="8222"/>
        <w:jc w:val="both"/>
        <w:rPr>
          <w:rFonts w:ascii="Times New Roman" w:hAnsi="Times New Roman"/>
          <w:bCs/>
          <w:sz w:val="24"/>
          <w:szCs w:val="24"/>
        </w:rPr>
      </w:pPr>
    </w:p>
    <w:p w:rsidR="009C6923" w:rsidRPr="000068A0" w:rsidRDefault="009C6923" w:rsidP="009C6923">
      <w:pPr>
        <w:jc w:val="center"/>
        <w:rPr>
          <w:i/>
        </w:rPr>
      </w:pPr>
    </w:p>
    <w:p w:rsidR="009C6923" w:rsidRPr="000068A0" w:rsidRDefault="009C6923" w:rsidP="000C57FB">
      <w:pPr>
        <w:suppressAutoHyphens/>
        <w:spacing w:after="200" w:line="276" w:lineRule="auto"/>
        <w:ind w:left="284"/>
        <w:jc w:val="center"/>
        <w:rPr>
          <w:rFonts w:eastAsia="Calibri"/>
          <w:lang w:eastAsia="ar-SA"/>
        </w:rPr>
      </w:pPr>
    </w:p>
    <w:sectPr w:rsidR="009C6923" w:rsidRPr="000068A0"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1D9" w:rsidRDefault="009751D9">
      <w:r>
        <w:separator/>
      </w:r>
    </w:p>
  </w:endnote>
  <w:endnote w:type="continuationSeparator" w:id="1">
    <w:p w:rsidR="009751D9" w:rsidRDefault="00975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Trebuchet MS">
    <w:panose1 w:val="020B0603020202020204"/>
    <w:charset w:val="EE"/>
    <w:family w:val="swiss"/>
    <w:pitch w:val="variable"/>
    <w:sig w:usb0="000006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C6" w:rsidRDefault="004C13F3" w:rsidP="00D838D5">
    <w:pPr>
      <w:pStyle w:val="Stopka"/>
      <w:framePr w:wrap="around" w:vAnchor="text" w:hAnchor="margin" w:xAlign="right" w:y="1"/>
      <w:rPr>
        <w:rStyle w:val="Numerstrony"/>
      </w:rPr>
    </w:pPr>
    <w:r>
      <w:rPr>
        <w:rStyle w:val="Numerstrony"/>
      </w:rPr>
      <w:fldChar w:fldCharType="begin"/>
    </w:r>
    <w:r w:rsidR="009727C6">
      <w:rPr>
        <w:rStyle w:val="Numerstrony"/>
      </w:rPr>
      <w:instrText xml:space="preserve">PAGE  </w:instrText>
    </w:r>
    <w:r>
      <w:rPr>
        <w:rStyle w:val="Numerstrony"/>
      </w:rPr>
      <w:fldChar w:fldCharType="end"/>
    </w:r>
  </w:p>
  <w:p w:rsidR="009727C6" w:rsidRDefault="009727C6"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C6" w:rsidRPr="00CC222D" w:rsidRDefault="004C13F3">
    <w:pPr>
      <w:pStyle w:val="Stopka"/>
      <w:jc w:val="right"/>
      <w:rPr>
        <w:rFonts w:ascii="Cambria" w:hAnsi="Cambria"/>
        <w:sz w:val="20"/>
        <w:szCs w:val="20"/>
      </w:rPr>
    </w:pPr>
    <w:r w:rsidRPr="00CC222D">
      <w:rPr>
        <w:rFonts w:ascii="Cambria" w:hAnsi="Cambria"/>
        <w:sz w:val="20"/>
        <w:szCs w:val="20"/>
      </w:rPr>
      <w:fldChar w:fldCharType="begin"/>
    </w:r>
    <w:r w:rsidR="009727C6" w:rsidRPr="00CC222D">
      <w:rPr>
        <w:rFonts w:ascii="Cambria" w:hAnsi="Cambria"/>
        <w:sz w:val="20"/>
        <w:szCs w:val="20"/>
      </w:rPr>
      <w:instrText>PAGE   \* MERGEFORMAT</w:instrText>
    </w:r>
    <w:r w:rsidRPr="00CC222D">
      <w:rPr>
        <w:rFonts w:ascii="Cambria" w:hAnsi="Cambria"/>
        <w:sz w:val="20"/>
        <w:szCs w:val="20"/>
      </w:rPr>
      <w:fldChar w:fldCharType="separate"/>
    </w:r>
    <w:r w:rsidR="000A2EA6">
      <w:rPr>
        <w:rFonts w:ascii="Cambria" w:hAnsi="Cambria"/>
        <w:noProof/>
        <w:sz w:val="20"/>
        <w:szCs w:val="20"/>
      </w:rPr>
      <w:t>1</w:t>
    </w:r>
    <w:r w:rsidRPr="00CC222D">
      <w:rPr>
        <w:rFonts w:ascii="Cambria" w:hAnsi="Cambria"/>
        <w:sz w:val="20"/>
        <w:szCs w:val="20"/>
      </w:rPr>
      <w:fldChar w:fldCharType="end"/>
    </w:r>
  </w:p>
  <w:p w:rsidR="009727C6" w:rsidRDefault="009727C6"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1D9" w:rsidRDefault="009751D9">
      <w:r>
        <w:separator/>
      </w:r>
    </w:p>
  </w:footnote>
  <w:footnote w:type="continuationSeparator" w:id="1">
    <w:p w:rsidR="009751D9" w:rsidRDefault="009751D9">
      <w:r>
        <w:continuationSeparator/>
      </w:r>
    </w:p>
  </w:footnote>
  <w:footnote w:id="2">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6">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7">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9">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9727C6" w:rsidRDefault="009727C6"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8">
    <w:p w:rsidR="009727C6" w:rsidRDefault="009727C6"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9">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2">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3">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5">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6">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8">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1">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2">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7">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8">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5">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7">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9727C6" w:rsidRDefault="009727C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 w:id="49">
    <w:p w:rsidR="009727C6" w:rsidRPr="00B929A1" w:rsidRDefault="009727C6" w:rsidP="00401D8B">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727C6" w:rsidRDefault="009727C6" w:rsidP="004F65D1">
      <w:pPr>
        <w:pStyle w:val="Tekstprzypisudolnego"/>
        <w:numPr>
          <w:ilvl w:val="0"/>
          <w:numId w:val="3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9727C6" w:rsidRDefault="009727C6" w:rsidP="004F65D1">
      <w:pPr>
        <w:pStyle w:val="Tekstprzypisudolnego"/>
        <w:numPr>
          <w:ilvl w:val="0"/>
          <w:numId w:val="36"/>
        </w:numPr>
        <w:rPr>
          <w:rFonts w:ascii="Arial" w:hAnsi="Arial" w:cs="Arial"/>
          <w:sz w:val="16"/>
          <w:szCs w:val="16"/>
        </w:rPr>
      </w:pPr>
      <w:bookmarkStart w:id="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
    </w:p>
    <w:p w:rsidR="009727C6" w:rsidRPr="00B929A1" w:rsidRDefault="009727C6" w:rsidP="004F65D1">
      <w:pPr>
        <w:pStyle w:val="Tekstprzypisudolnego"/>
        <w:numPr>
          <w:ilvl w:val="0"/>
          <w:numId w:val="3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9727C6" w:rsidRPr="004E3F67" w:rsidRDefault="009727C6" w:rsidP="00401D8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C6" w:rsidRDefault="009727C6" w:rsidP="00E47F4A">
    <w:pPr>
      <w:pStyle w:val="Nagwek"/>
      <w:rPr>
        <w:rFonts w:ascii="Cambria" w:hAnsi="Cambria"/>
        <w:sz w:val="20"/>
        <w:szCs w:val="20"/>
      </w:rPr>
    </w:pPr>
  </w:p>
  <w:p w:rsidR="009727C6" w:rsidRDefault="009727C6" w:rsidP="00E47F4A">
    <w:pPr>
      <w:pStyle w:val="Nagwek"/>
      <w:rPr>
        <w:rFonts w:ascii="Cambria" w:hAnsi="Cambria"/>
        <w:sz w:val="20"/>
        <w:szCs w:val="20"/>
      </w:rPr>
    </w:pPr>
  </w:p>
  <w:p w:rsidR="009727C6" w:rsidRDefault="009727C6" w:rsidP="007B21AB">
    <w:pPr>
      <w:pStyle w:val="Nagwek"/>
      <w:rPr>
        <w:rFonts w:ascii="Cambria" w:hAnsi="Cambria" w:cs="Arial"/>
        <w:b/>
        <w:sz w:val="20"/>
      </w:rPr>
    </w:pPr>
    <w:r>
      <w:rPr>
        <w:rFonts w:ascii="Cambria" w:hAnsi="Cambria"/>
        <w:sz w:val="20"/>
        <w:szCs w:val="20"/>
      </w:rPr>
      <w:t>Znak sprawy:SZSPOO.SZPiGM.3810/35/2023</w:t>
    </w:r>
  </w:p>
  <w:p w:rsidR="009727C6" w:rsidRDefault="009727C6"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nsid w:val="03004E99"/>
    <w:multiLevelType w:val="hybridMultilevel"/>
    <w:tmpl w:val="EE2224B2"/>
    <w:lvl w:ilvl="0" w:tplc="2924D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D2151B6"/>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2">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4E54684"/>
    <w:multiLevelType w:val="hybridMultilevel"/>
    <w:tmpl w:val="185C0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5C973BD"/>
    <w:multiLevelType w:val="hybridMultilevel"/>
    <w:tmpl w:val="F49CA9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F0529D5"/>
    <w:multiLevelType w:val="hybridMultilevel"/>
    <w:tmpl w:val="1D12B9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1">
    <w:nsid w:val="26327694"/>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2">
    <w:nsid w:val="2C0873F8"/>
    <w:multiLevelType w:val="hybridMultilevel"/>
    <w:tmpl w:val="8F7CEC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2E634780"/>
    <w:multiLevelType w:val="hybridMultilevel"/>
    <w:tmpl w:val="D592BE30"/>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30DC191E"/>
    <w:multiLevelType w:val="hybridMultilevel"/>
    <w:tmpl w:val="39EED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7C2DCD"/>
    <w:multiLevelType w:val="hybridMultilevel"/>
    <w:tmpl w:val="CC101F08"/>
    <w:lvl w:ilvl="0" w:tplc="04150017">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7C3221"/>
    <w:multiLevelType w:val="hybridMultilevel"/>
    <w:tmpl w:val="C52CB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1">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4814A5C"/>
    <w:multiLevelType w:val="hybridMultilevel"/>
    <w:tmpl w:val="7214E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6945560"/>
    <w:multiLevelType w:val="multilevel"/>
    <w:tmpl w:val="A8C4DC3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6A3028D"/>
    <w:multiLevelType w:val="multilevel"/>
    <w:tmpl w:val="EEAA7314"/>
    <w:lvl w:ilvl="0">
      <w:start w:val="3"/>
      <w:numFmt w:val="decimal"/>
      <w:lvlText w:val="%1."/>
      <w:lvlJc w:val="left"/>
      <w:pPr>
        <w:ind w:left="720" w:hanging="360"/>
      </w:pPr>
      <w:rPr>
        <w:rFonts w:hint="default"/>
      </w:rPr>
    </w:lvl>
    <w:lvl w:ilvl="1">
      <w:start w:val="1"/>
      <w:numFmt w:val="decimal"/>
      <w:isLgl/>
      <w:lvlText w:val="%2."/>
      <w:lvlJc w:val="left"/>
      <w:pPr>
        <w:ind w:left="360" w:hanging="360"/>
      </w:pPr>
      <w:rPr>
        <w:rFonts w:ascii="Cambria" w:eastAsia="Times New Roman" w:hAnsi="Cambria" w:cs="Times New Roman"/>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7">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9">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EE95E8C"/>
    <w:multiLevelType w:val="hybridMultilevel"/>
    <w:tmpl w:val="C784C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73182A55"/>
    <w:multiLevelType w:val="hybridMultilevel"/>
    <w:tmpl w:val="5F304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3FC604A"/>
    <w:multiLevelType w:val="hybridMultilevel"/>
    <w:tmpl w:val="DFF683D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2">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nsid w:val="773A4C80"/>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4">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3"/>
  </w:num>
  <w:num w:numId="3">
    <w:abstractNumId w:val="66"/>
  </w:num>
  <w:num w:numId="4">
    <w:abstractNumId w:val="23"/>
  </w:num>
  <w:num w:numId="5">
    <w:abstractNumId w:val="60"/>
  </w:num>
  <w:num w:numId="6">
    <w:abstractNumId w:val="65"/>
  </w:num>
  <w:num w:numId="7">
    <w:abstractNumId w:val="63"/>
  </w:num>
  <w:num w:numId="8">
    <w:abstractNumId w:val="50"/>
  </w:num>
  <w:num w:numId="9">
    <w:abstractNumId w:val="47"/>
  </w:num>
  <w:num w:numId="10">
    <w:abstractNumId w:val="76"/>
  </w:num>
  <w:num w:numId="11">
    <w:abstractNumId w:val="37"/>
  </w:num>
  <w:num w:numId="12">
    <w:abstractNumId w:val="74"/>
  </w:num>
  <w:num w:numId="13">
    <w:abstractNumId w:val="41"/>
  </w:num>
  <w:num w:numId="14">
    <w:abstractNumId w:val="49"/>
  </w:num>
  <w:num w:numId="15">
    <w:abstractNumId w:val="75"/>
  </w:num>
  <w:num w:numId="16">
    <w:abstractNumId w:val="54"/>
  </w:num>
  <w:num w:numId="17">
    <w:abstractNumId w:val="7"/>
  </w:num>
  <w:num w:numId="18">
    <w:abstractNumId w:val="8"/>
  </w:num>
  <w:num w:numId="19">
    <w:abstractNumId w:val="6"/>
  </w:num>
  <w:num w:numId="20">
    <w:abstractNumId w:val="27"/>
  </w:num>
  <w:num w:numId="21">
    <w:abstractNumId w:val="38"/>
  </w:num>
  <w:num w:numId="22">
    <w:abstractNumId w:val="30"/>
  </w:num>
  <w:num w:numId="23">
    <w:abstractNumId w:val="56"/>
  </w:num>
  <w:num w:numId="24">
    <w:abstractNumId w:val="9"/>
  </w:num>
  <w:num w:numId="25">
    <w:abstractNumId w:val="11"/>
  </w:num>
  <w:num w:numId="26">
    <w:abstractNumId w:val="12"/>
  </w:num>
  <w:num w:numId="27">
    <w:abstractNumId w:val="40"/>
  </w:num>
  <w:num w:numId="28">
    <w:abstractNumId w:val="18"/>
  </w:num>
  <w:num w:numId="29">
    <w:abstractNumId w:val="53"/>
  </w:num>
  <w:num w:numId="30">
    <w:abstractNumId w:val="64"/>
  </w:num>
  <w:num w:numId="31">
    <w:abstractNumId w:val="44"/>
  </w:num>
  <w:num w:numId="32">
    <w:abstractNumId w:val="61"/>
    <w:lvlOverride w:ilvl="0">
      <w:startOverride w:val="1"/>
    </w:lvlOverride>
  </w:num>
  <w:num w:numId="33">
    <w:abstractNumId w:val="46"/>
    <w:lvlOverride w:ilvl="0">
      <w:startOverride w:val="1"/>
    </w:lvlOverride>
  </w:num>
  <w:num w:numId="34">
    <w:abstractNumId w:val="29"/>
  </w:num>
  <w:num w:numId="35">
    <w:abstractNumId w:val="57"/>
  </w:num>
  <w:num w:numId="36">
    <w:abstractNumId w:val="68"/>
  </w:num>
  <w:num w:numId="37">
    <w:abstractNumId w:val="5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71"/>
  </w:num>
  <w:num w:numId="47">
    <w:abstractNumId w:val="73"/>
  </w:num>
  <w:num w:numId="48">
    <w:abstractNumId w:val="21"/>
  </w:num>
  <w:num w:numId="49">
    <w:abstractNumId w:val="62"/>
  </w:num>
  <w:num w:numId="50">
    <w:abstractNumId w:val="48"/>
  </w:num>
  <w:num w:numId="51">
    <w:abstractNumId w:val="24"/>
  </w:num>
  <w:num w:numId="52">
    <w:abstractNumId w:val="35"/>
  </w:num>
  <w:num w:numId="53">
    <w:abstractNumId w:val="28"/>
  </w:num>
  <w:num w:numId="54">
    <w:abstractNumId w:val="32"/>
  </w:num>
  <w:num w:numId="55">
    <w:abstractNumId w:val="70"/>
  </w:num>
  <w:num w:numId="56">
    <w:abstractNumId w:val="25"/>
  </w:num>
  <w:num w:numId="57">
    <w:abstractNumId w:val="45"/>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38914"/>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8A0"/>
    <w:rsid w:val="0000696E"/>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4DE"/>
    <w:rsid w:val="00033513"/>
    <w:rsid w:val="00033E37"/>
    <w:rsid w:val="00035DBC"/>
    <w:rsid w:val="0003703F"/>
    <w:rsid w:val="000379F7"/>
    <w:rsid w:val="000401DB"/>
    <w:rsid w:val="000408B8"/>
    <w:rsid w:val="00041617"/>
    <w:rsid w:val="00042263"/>
    <w:rsid w:val="00042B17"/>
    <w:rsid w:val="00043DFF"/>
    <w:rsid w:val="0004419F"/>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8A1"/>
    <w:rsid w:val="00066E10"/>
    <w:rsid w:val="00067389"/>
    <w:rsid w:val="000675E7"/>
    <w:rsid w:val="00067A8B"/>
    <w:rsid w:val="00070743"/>
    <w:rsid w:val="00070EE2"/>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2EA6"/>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4F6"/>
    <w:rsid w:val="000C152C"/>
    <w:rsid w:val="000C1FE3"/>
    <w:rsid w:val="000C219B"/>
    <w:rsid w:val="000C3646"/>
    <w:rsid w:val="000C5498"/>
    <w:rsid w:val="000C57FB"/>
    <w:rsid w:val="000C62A5"/>
    <w:rsid w:val="000C71F9"/>
    <w:rsid w:val="000C7737"/>
    <w:rsid w:val="000C7E3D"/>
    <w:rsid w:val="000D0AD6"/>
    <w:rsid w:val="000D0AF3"/>
    <w:rsid w:val="000D1A1E"/>
    <w:rsid w:val="000D208F"/>
    <w:rsid w:val="000D283E"/>
    <w:rsid w:val="000D2D21"/>
    <w:rsid w:val="000D2F30"/>
    <w:rsid w:val="000D40FD"/>
    <w:rsid w:val="000D5B67"/>
    <w:rsid w:val="000D6556"/>
    <w:rsid w:val="000D6D5C"/>
    <w:rsid w:val="000E05B9"/>
    <w:rsid w:val="000E3107"/>
    <w:rsid w:val="000E3BDB"/>
    <w:rsid w:val="000E3E42"/>
    <w:rsid w:val="000E4B05"/>
    <w:rsid w:val="000E4E2A"/>
    <w:rsid w:val="000E522B"/>
    <w:rsid w:val="000E7F53"/>
    <w:rsid w:val="000F01F6"/>
    <w:rsid w:val="000F0723"/>
    <w:rsid w:val="000F1E5A"/>
    <w:rsid w:val="000F2110"/>
    <w:rsid w:val="000F2308"/>
    <w:rsid w:val="000F37A4"/>
    <w:rsid w:val="000F37DA"/>
    <w:rsid w:val="000F5B6E"/>
    <w:rsid w:val="000F5DBD"/>
    <w:rsid w:val="000F6341"/>
    <w:rsid w:val="000F6CF6"/>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1A3B"/>
    <w:rsid w:val="00112636"/>
    <w:rsid w:val="00114A31"/>
    <w:rsid w:val="00114AAA"/>
    <w:rsid w:val="00114EE9"/>
    <w:rsid w:val="001155BD"/>
    <w:rsid w:val="001160E1"/>
    <w:rsid w:val="00116CDD"/>
    <w:rsid w:val="0011766E"/>
    <w:rsid w:val="001201D6"/>
    <w:rsid w:val="00121606"/>
    <w:rsid w:val="001218E1"/>
    <w:rsid w:val="001218FB"/>
    <w:rsid w:val="00121B8F"/>
    <w:rsid w:val="00122276"/>
    <w:rsid w:val="001239A0"/>
    <w:rsid w:val="00124732"/>
    <w:rsid w:val="00126A93"/>
    <w:rsid w:val="00126E65"/>
    <w:rsid w:val="001271CE"/>
    <w:rsid w:val="00127AC1"/>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A0B"/>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0D8"/>
    <w:rsid w:val="0016386E"/>
    <w:rsid w:val="00164F38"/>
    <w:rsid w:val="00165D29"/>
    <w:rsid w:val="001679D3"/>
    <w:rsid w:val="00167BB4"/>
    <w:rsid w:val="001720B9"/>
    <w:rsid w:val="00172714"/>
    <w:rsid w:val="00172F48"/>
    <w:rsid w:val="0017416A"/>
    <w:rsid w:val="00174344"/>
    <w:rsid w:val="00174747"/>
    <w:rsid w:val="00175164"/>
    <w:rsid w:val="00175522"/>
    <w:rsid w:val="0017783B"/>
    <w:rsid w:val="00180D33"/>
    <w:rsid w:val="00181631"/>
    <w:rsid w:val="001816EE"/>
    <w:rsid w:val="00181A5D"/>
    <w:rsid w:val="001822DB"/>
    <w:rsid w:val="00182FFC"/>
    <w:rsid w:val="001837E5"/>
    <w:rsid w:val="001850ED"/>
    <w:rsid w:val="00185AD1"/>
    <w:rsid w:val="0018611C"/>
    <w:rsid w:val="0018659E"/>
    <w:rsid w:val="001866AD"/>
    <w:rsid w:val="00186D2F"/>
    <w:rsid w:val="00186F98"/>
    <w:rsid w:val="00191641"/>
    <w:rsid w:val="00191FF7"/>
    <w:rsid w:val="00192726"/>
    <w:rsid w:val="00192C7B"/>
    <w:rsid w:val="00192E4C"/>
    <w:rsid w:val="00194797"/>
    <w:rsid w:val="0019498B"/>
    <w:rsid w:val="00194CF3"/>
    <w:rsid w:val="00196C92"/>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09C"/>
    <w:rsid w:val="001A75B2"/>
    <w:rsid w:val="001B000A"/>
    <w:rsid w:val="001B1081"/>
    <w:rsid w:val="001B1BB6"/>
    <w:rsid w:val="001B1EA4"/>
    <w:rsid w:val="001B3135"/>
    <w:rsid w:val="001B32D4"/>
    <w:rsid w:val="001B48BF"/>
    <w:rsid w:val="001B4D3A"/>
    <w:rsid w:val="001B5DC5"/>
    <w:rsid w:val="001B6080"/>
    <w:rsid w:val="001B6545"/>
    <w:rsid w:val="001B65FF"/>
    <w:rsid w:val="001B7A68"/>
    <w:rsid w:val="001C12C8"/>
    <w:rsid w:val="001C213A"/>
    <w:rsid w:val="001C2474"/>
    <w:rsid w:val="001C256F"/>
    <w:rsid w:val="001C2F27"/>
    <w:rsid w:val="001C33AC"/>
    <w:rsid w:val="001C386E"/>
    <w:rsid w:val="001C3C1E"/>
    <w:rsid w:val="001C43F3"/>
    <w:rsid w:val="001C4E52"/>
    <w:rsid w:val="001C5510"/>
    <w:rsid w:val="001C5D83"/>
    <w:rsid w:val="001C67DA"/>
    <w:rsid w:val="001C6A57"/>
    <w:rsid w:val="001C7926"/>
    <w:rsid w:val="001C7C3F"/>
    <w:rsid w:val="001C7C5A"/>
    <w:rsid w:val="001D03B2"/>
    <w:rsid w:val="001D126E"/>
    <w:rsid w:val="001D32DE"/>
    <w:rsid w:val="001D6CF9"/>
    <w:rsid w:val="001E01B4"/>
    <w:rsid w:val="001E1280"/>
    <w:rsid w:val="001E13BE"/>
    <w:rsid w:val="001E16C8"/>
    <w:rsid w:val="001E1AD3"/>
    <w:rsid w:val="001E2809"/>
    <w:rsid w:val="001E28BC"/>
    <w:rsid w:val="001E302B"/>
    <w:rsid w:val="001E319E"/>
    <w:rsid w:val="001E328B"/>
    <w:rsid w:val="001E4DFF"/>
    <w:rsid w:val="001E5163"/>
    <w:rsid w:val="001E5B85"/>
    <w:rsid w:val="001E6C02"/>
    <w:rsid w:val="001E6F19"/>
    <w:rsid w:val="001F0589"/>
    <w:rsid w:val="001F16DB"/>
    <w:rsid w:val="001F1C7C"/>
    <w:rsid w:val="001F32C8"/>
    <w:rsid w:val="001F3802"/>
    <w:rsid w:val="001F4F39"/>
    <w:rsid w:val="001F4FD3"/>
    <w:rsid w:val="001F516F"/>
    <w:rsid w:val="001F520E"/>
    <w:rsid w:val="001F535C"/>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3E6C"/>
    <w:rsid w:val="00217D7F"/>
    <w:rsid w:val="00220C98"/>
    <w:rsid w:val="0022129E"/>
    <w:rsid w:val="0022237D"/>
    <w:rsid w:val="002232E2"/>
    <w:rsid w:val="00223750"/>
    <w:rsid w:val="00223B7B"/>
    <w:rsid w:val="0022435A"/>
    <w:rsid w:val="00224539"/>
    <w:rsid w:val="002248A3"/>
    <w:rsid w:val="00224C77"/>
    <w:rsid w:val="00225324"/>
    <w:rsid w:val="00226424"/>
    <w:rsid w:val="002269E3"/>
    <w:rsid w:val="00227E39"/>
    <w:rsid w:val="002300B2"/>
    <w:rsid w:val="002304DC"/>
    <w:rsid w:val="00230B33"/>
    <w:rsid w:val="00231BBE"/>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53F"/>
    <w:rsid w:val="002447F6"/>
    <w:rsid w:val="002453B5"/>
    <w:rsid w:val="00246909"/>
    <w:rsid w:val="00246A1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4FBD"/>
    <w:rsid w:val="0027557F"/>
    <w:rsid w:val="00275900"/>
    <w:rsid w:val="00275985"/>
    <w:rsid w:val="00276CA0"/>
    <w:rsid w:val="00276FBB"/>
    <w:rsid w:val="002814D4"/>
    <w:rsid w:val="0028157B"/>
    <w:rsid w:val="002828FE"/>
    <w:rsid w:val="00282BD7"/>
    <w:rsid w:val="0028320B"/>
    <w:rsid w:val="002837ED"/>
    <w:rsid w:val="00283ED5"/>
    <w:rsid w:val="0028426D"/>
    <w:rsid w:val="00285261"/>
    <w:rsid w:val="002853E0"/>
    <w:rsid w:val="002854E6"/>
    <w:rsid w:val="00290193"/>
    <w:rsid w:val="002902F4"/>
    <w:rsid w:val="002914DF"/>
    <w:rsid w:val="00291719"/>
    <w:rsid w:val="00291C88"/>
    <w:rsid w:val="00293A3D"/>
    <w:rsid w:val="002948D5"/>
    <w:rsid w:val="00294E9C"/>
    <w:rsid w:val="00294EBC"/>
    <w:rsid w:val="002953C0"/>
    <w:rsid w:val="00296305"/>
    <w:rsid w:val="002A0AC2"/>
    <w:rsid w:val="002A0CFE"/>
    <w:rsid w:val="002A201E"/>
    <w:rsid w:val="002A2237"/>
    <w:rsid w:val="002A2640"/>
    <w:rsid w:val="002A2CC6"/>
    <w:rsid w:val="002A3682"/>
    <w:rsid w:val="002A4751"/>
    <w:rsid w:val="002A4C80"/>
    <w:rsid w:val="002A4CEF"/>
    <w:rsid w:val="002A5876"/>
    <w:rsid w:val="002A6879"/>
    <w:rsid w:val="002A6F94"/>
    <w:rsid w:val="002A7F1A"/>
    <w:rsid w:val="002A7F4E"/>
    <w:rsid w:val="002A7F7C"/>
    <w:rsid w:val="002B2FCF"/>
    <w:rsid w:val="002B3578"/>
    <w:rsid w:val="002B3C67"/>
    <w:rsid w:val="002B6740"/>
    <w:rsid w:val="002C0BDC"/>
    <w:rsid w:val="002C2605"/>
    <w:rsid w:val="002C2CE6"/>
    <w:rsid w:val="002C49D9"/>
    <w:rsid w:val="002C4AE9"/>
    <w:rsid w:val="002C5295"/>
    <w:rsid w:val="002C6B65"/>
    <w:rsid w:val="002C6F90"/>
    <w:rsid w:val="002C7073"/>
    <w:rsid w:val="002C75A5"/>
    <w:rsid w:val="002C7D5D"/>
    <w:rsid w:val="002D2B30"/>
    <w:rsid w:val="002D4B0F"/>
    <w:rsid w:val="002D4E75"/>
    <w:rsid w:val="002D5F39"/>
    <w:rsid w:val="002D645D"/>
    <w:rsid w:val="002D67E0"/>
    <w:rsid w:val="002D6BEA"/>
    <w:rsid w:val="002D70D6"/>
    <w:rsid w:val="002D730C"/>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26C4"/>
    <w:rsid w:val="002F3400"/>
    <w:rsid w:val="002F42EB"/>
    <w:rsid w:val="002F49F5"/>
    <w:rsid w:val="002F51A0"/>
    <w:rsid w:val="002F600C"/>
    <w:rsid w:val="002F6BE3"/>
    <w:rsid w:val="002F6D84"/>
    <w:rsid w:val="002F6FC2"/>
    <w:rsid w:val="002F79CA"/>
    <w:rsid w:val="002F7E33"/>
    <w:rsid w:val="00300CE7"/>
    <w:rsid w:val="00302515"/>
    <w:rsid w:val="00302624"/>
    <w:rsid w:val="00302B07"/>
    <w:rsid w:val="00304FBF"/>
    <w:rsid w:val="003051A1"/>
    <w:rsid w:val="003057B1"/>
    <w:rsid w:val="003062AC"/>
    <w:rsid w:val="00306A04"/>
    <w:rsid w:val="00306AEB"/>
    <w:rsid w:val="00307A10"/>
    <w:rsid w:val="00310A34"/>
    <w:rsid w:val="0031151B"/>
    <w:rsid w:val="00312AD4"/>
    <w:rsid w:val="0031370D"/>
    <w:rsid w:val="00313888"/>
    <w:rsid w:val="00315029"/>
    <w:rsid w:val="00315155"/>
    <w:rsid w:val="00315240"/>
    <w:rsid w:val="003161B8"/>
    <w:rsid w:val="003168C7"/>
    <w:rsid w:val="00320DC8"/>
    <w:rsid w:val="003227CE"/>
    <w:rsid w:val="00324C9E"/>
    <w:rsid w:val="00324D29"/>
    <w:rsid w:val="00325720"/>
    <w:rsid w:val="003273CC"/>
    <w:rsid w:val="00330A77"/>
    <w:rsid w:val="00331542"/>
    <w:rsid w:val="003315B9"/>
    <w:rsid w:val="0033195F"/>
    <w:rsid w:val="00331D6C"/>
    <w:rsid w:val="00331DD6"/>
    <w:rsid w:val="0033364D"/>
    <w:rsid w:val="00333E3F"/>
    <w:rsid w:val="00333F61"/>
    <w:rsid w:val="00334803"/>
    <w:rsid w:val="00334999"/>
    <w:rsid w:val="00335276"/>
    <w:rsid w:val="00336369"/>
    <w:rsid w:val="0033745F"/>
    <w:rsid w:val="003374E1"/>
    <w:rsid w:val="00340B40"/>
    <w:rsid w:val="00341028"/>
    <w:rsid w:val="003415A9"/>
    <w:rsid w:val="00341DF1"/>
    <w:rsid w:val="003429D7"/>
    <w:rsid w:val="00343424"/>
    <w:rsid w:val="0034352F"/>
    <w:rsid w:val="00345D7E"/>
    <w:rsid w:val="00350282"/>
    <w:rsid w:val="003508E4"/>
    <w:rsid w:val="00350AC1"/>
    <w:rsid w:val="00351E47"/>
    <w:rsid w:val="00353E34"/>
    <w:rsid w:val="00354735"/>
    <w:rsid w:val="00355163"/>
    <w:rsid w:val="00356071"/>
    <w:rsid w:val="003579D0"/>
    <w:rsid w:val="003600E2"/>
    <w:rsid w:val="00360407"/>
    <w:rsid w:val="003610B3"/>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6A92"/>
    <w:rsid w:val="0036703F"/>
    <w:rsid w:val="00367880"/>
    <w:rsid w:val="00367A44"/>
    <w:rsid w:val="003717FF"/>
    <w:rsid w:val="00371B1F"/>
    <w:rsid w:val="00372463"/>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C8E"/>
    <w:rsid w:val="00387243"/>
    <w:rsid w:val="00390516"/>
    <w:rsid w:val="00390655"/>
    <w:rsid w:val="00390F20"/>
    <w:rsid w:val="003916F3"/>
    <w:rsid w:val="00392B0F"/>
    <w:rsid w:val="00392B43"/>
    <w:rsid w:val="00392F4F"/>
    <w:rsid w:val="003934A0"/>
    <w:rsid w:val="00393DEE"/>
    <w:rsid w:val="00394CB7"/>
    <w:rsid w:val="0039659D"/>
    <w:rsid w:val="00396AE5"/>
    <w:rsid w:val="00396B4D"/>
    <w:rsid w:val="0039754A"/>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538E"/>
    <w:rsid w:val="003B6F73"/>
    <w:rsid w:val="003B72DB"/>
    <w:rsid w:val="003C015E"/>
    <w:rsid w:val="003C1B8C"/>
    <w:rsid w:val="003C48F1"/>
    <w:rsid w:val="003C4A44"/>
    <w:rsid w:val="003C4B19"/>
    <w:rsid w:val="003C5008"/>
    <w:rsid w:val="003C659A"/>
    <w:rsid w:val="003C7514"/>
    <w:rsid w:val="003D0469"/>
    <w:rsid w:val="003D0843"/>
    <w:rsid w:val="003D1863"/>
    <w:rsid w:val="003D1ED1"/>
    <w:rsid w:val="003D1FB1"/>
    <w:rsid w:val="003D33A7"/>
    <w:rsid w:val="003D4FCB"/>
    <w:rsid w:val="003D5BEA"/>
    <w:rsid w:val="003D5CB1"/>
    <w:rsid w:val="003D72A9"/>
    <w:rsid w:val="003D736E"/>
    <w:rsid w:val="003E0A2A"/>
    <w:rsid w:val="003E175A"/>
    <w:rsid w:val="003E175F"/>
    <w:rsid w:val="003E194C"/>
    <w:rsid w:val="003E1CB8"/>
    <w:rsid w:val="003E3B72"/>
    <w:rsid w:val="003E3CB3"/>
    <w:rsid w:val="003E464A"/>
    <w:rsid w:val="003E46A7"/>
    <w:rsid w:val="003E5B49"/>
    <w:rsid w:val="003E6466"/>
    <w:rsid w:val="003E719D"/>
    <w:rsid w:val="003E7331"/>
    <w:rsid w:val="003E7944"/>
    <w:rsid w:val="003F0396"/>
    <w:rsid w:val="003F0669"/>
    <w:rsid w:val="003F074C"/>
    <w:rsid w:val="003F2AC5"/>
    <w:rsid w:val="003F32EA"/>
    <w:rsid w:val="003F37F5"/>
    <w:rsid w:val="003F3E9E"/>
    <w:rsid w:val="003F49E2"/>
    <w:rsid w:val="003F4FEC"/>
    <w:rsid w:val="003F503B"/>
    <w:rsid w:val="003F5826"/>
    <w:rsid w:val="003F5C0C"/>
    <w:rsid w:val="003F60D2"/>
    <w:rsid w:val="0040058F"/>
    <w:rsid w:val="00400735"/>
    <w:rsid w:val="004015A6"/>
    <w:rsid w:val="00401D8B"/>
    <w:rsid w:val="00402EC5"/>
    <w:rsid w:val="004039E4"/>
    <w:rsid w:val="00404595"/>
    <w:rsid w:val="00405505"/>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226"/>
    <w:rsid w:val="004409ED"/>
    <w:rsid w:val="0044326C"/>
    <w:rsid w:val="00443740"/>
    <w:rsid w:val="00443744"/>
    <w:rsid w:val="0044374E"/>
    <w:rsid w:val="00443B60"/>
    <w:rsid w:val="0044434A"/>
    <w:rsid w:val="00445639"/>
    <w:rsid w:val="00445E07"/>
    <w:rsid w:val="004460FD"/>
    <w:rsid w:val="00446E5C"/>
    <w:rsid w:val="00447D6B"/>
    <w:rsid w:val="00447FD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341"/>
    <w:rsid w:val="004639B5"/>
    <w:rsid w:val="00464809"/>
    <w:rsid w:val="00466C7D"/>
    <w:rsid w:val="0047062C"/>
    <w:rsid w:val="00471694"/>
    <w:rsid w:val="00472463"/>
    <w:rsid w:val="00473181"/>
    <w:rsid w:val="00474280"/>
    <w:rsid w:val="00474372"/>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26D3"/>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2BD7"/>
    <w:rsid w:val="004B3243"/>
    <w:rsid w:val="004B3464"/>
    <w:rsid w:val="004B461E"/>
    <w:rsid w:val="004B4E2B"/>
    <w:rsid w:val="004B50F0"/>
    <w:rsid w:val="004B53E1"/>
    <w:rsid w:val="004B5569"/>
    <w:rsid w:val="004B5913"/>
    <w:rsid w:val="004C0C45"/>
    <w:rsid w:val="004C1036"/>
    <w:rsid w:val="004C10D6"/>
    <w:rsid w:val="004C13F3"/>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8C7"/>
    <w:rsid w:val="004F1B19"/>
    <w:rsid w:val="004F1DB6"/>
    <w:rsid w:val="004F2F7E"/>
    <w:rsid w:val="004F31B5"/>
    <w:rsid w:val="004F35BE"/>
    <w:rsid w:val="004F4AC8"/>
    <w:rsid w:val="004F65D1"/>
    <w:rsid w:val="004F755C"/>
    <w:rsid w:val="00501BDA"/>
    <w:rsid w:val="00501D6C"/>
    <w:rsid w:val="005027FB"/>
    <w:rsid w:val="005038D7"/>
    <w:rsid w:val="00503A20"/>
    <w:rsid w:val="00503D6D"/>
    <w:rsid w:val="00503F55"/>
    <w:rsid w:val="00504F00"/>
    <w:rsid w:val="0050573E"/>
    <w:rsid w:val="005067C8"/>
    <w:rsid w:val="00510327"/>
    <w:rsid w:val="005103BB"/>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B85"/>
    <w:rsid w:val="005227E9"/>
    <w:rsid w:val="00522BE4"/>
    <w:rsid w:val="00523174"/>
    <w:rsid w:val="00525A09"/>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432C"/>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062"/>
    <w:rsid w:val="005578DF"/>
    <w:rsid w:val="00557E89"/>
    <w:rsid w:val="005610C3"/>
    <w:rsid w:val="00562ABE"/>
    <w:rsid w:val="005630E8"/>
    <w:rsid w:val="0056359E"/>
    <w:rsid w:val="00563C92"/>
    <w:rsid w:val="00564049"/>
    <w:rsid w:val="005640E5"/>
    <w:rsid w:val="00564ED6"/>
    <w:rsid w:val="00564FBE"/>
    <w:rsid w:val="0056591F"/>
    <w:rsid w:val="00565E7F"/>
    <w:rsid w:val="00565F2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615"/>
    <w:rsid w:val="00577E55"/>
    <w:rsid w:val="00577FC4"/>
    <w:rsid w:val="00580642"/>
    <w:rsid w:val="00580CA3"/>
    <w:rsid w:val="00581CA3"/>
    <w:rsid w:val="00582308"/>
    <w:rsid w:val="00582873"/>
    <w:rsid w:val="00582B04"/>
    <w:rsid w:val="00582D56"/>
    <w:rsid w:val="005839AB"/>
    <w:rsid w:val="0058413A"/>
    <w:rsid w:val="00584AA0"/>
    <w:rsid w:val="00584C78"/>
    <w:rsid w:val="005855B2"/>
    <w:rsid w:val="00586F80"/>
    <w:rsid w:val="00590EC3"/>
    <w:rsid w:val="005916C5"/>
    <w:rsid w:val="00591EB3"/>
    <w:rsid w:val="005921A0"/>
    <w:rsid w:val="00592FE4"/>
    <w:rsid w:val="00593ACF"/>
    <w:rsid w:val="005945F9"/>
    <w:rsid w:val="00595F14"/>
    <w:rsid w:val="00596C55"/>
    <w:rsid w:val="00597283"/>
    <w:rsid w:val="005A1915"/>
    <w:rsid w:val="005A1D13"/>
    <w:rsid w:val="005A22D9"/>
    <w:rsid w:val="005A241B"/>
    <w:rsid w:val="005A252A"/>
    <w:rsid w:val="005A2EB9"/>
    <w:rsid w:val="005A3AF6"/>
    <w:rsid w:val="005A4EF6"/>
    <w:rsid w:val="005A547C"/>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64B"/>
    <w:rsid w:val="005C6C83"/>
    <w:rsid w:val="005C74D9"/>
    <w:rsid w:val="005D0B54"/>
    <w:rsid w:val="005D30B1"/>
    <w:rsid w:val="005D34BD"/>
    <w:rsid w:val="005D3855"/>
    <w:rsid w:val="005D3E53"/>
    <w:rsid w:val="005D49B2"/>
    <w:rsid w:val="005D4DF0"/>
    <w:rsid w:val="005D4F33"/>
    <w:rsid w:val="005D53A5"/>
    <w:rsid w:val="005D5699"/>
    <w:rsid w:val="005D62C0"/>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A67"/>
    <w:rsid w:val="005F3C52"/>
    <w:rsid w:val="005F3E61"/>
    <w:rsid w:val="005F4472"/>
    <w:rsid w:val="005F51FC"/>
    <w:rsid w:val="005F53FF"/>
    <w:rsid w:val="005F6111"/>
    <w:rsid w:val="005F6BC4"/>
    <w:rsid w:val="00601F95"/>
    <w:rsid w:val="00601FA4"/>
    <w:rsid w:val="006020D6"/>
    <w:rsid w:val="006038FF"/>
    <w:rsid w:val="00603A8F"/>
    <w:rsid w:val="00603EB9"/>
    <w:rsid w:val="006040B1"/>
    <w:rsid w:val="006042A2"/>
    <w:rsid w:val="00604514"/>
    <w:rsid w:val="00605579"/>
    <w:rsid w:val="00606796"/>
    <w:rsid w:val="00606915"/>
    <w:rsid w:val="00607115"/>
    <w:rsid w:val="006071BB"/>
    <w:rsid w:val="00607529"/>
    <w:rsid w:val="00607E94"/>
    <w:rsid w:val="00611ADA"/>
    <w:rsid w:val="00613DD3"/>
    <w:rsid w:val="006146D9"/>
    <w:rsid w:val="0061501C"/>
    <w:rsid w:val="006153CC"/>
    <w:rsid w:val="00616593"/>
    <w:rsid w:val="00616AEE"/>
    <w:rsid w:val="00617F25"/>
    <w:rsid w:val="0062040F"/>
    <w:rsid w:val="00620FE0"/>
    <w:rsid w:val="00621206"/>
    <w:rsid w:val="00622942"/>
    <w:rsid w:val="006230E3"/>
    <w:rsid w:val="006235C3"/>
    <w:rsid w:val="00623DBA"/>
    <w:rsid w:val="006248A3"/>
    <w:rsid w:val="006262D1"/>
    <w:rsid w:val="0062709C"/>
    <w:rsid w:val="0062780F"/>
    <w:rsid w:val="00627D28"/>
    <w:rsid w:val="00631DC5"/>
    <w:rsid w:val="00631F41"/>
    <w:rsid w:val="00633F9C"/>
    <w:rsid w:val="006359D3"/>
    <w:rsid w:val="006377F4"/>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6CE5"/>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3495"/>
    <w:rsid w:val="00674C94"/>
    <w:rsid w:val="0067561C"/>
    <w:rsid w:val="0067766E"/>
    <w:rsid w:val="00677BE0"/>
    <w:rsid w:val="006800B9"/>
    <w:rsid w:val="00680380"/>
    <w:rsid w:val="00681012"/>
    <w:rsid w:val="0068145E"/>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0A88"/>
    <w:rsid w:val="006A26EF"/>
    <w:rsid w:val="006A30D9"/>
    <w:rsid w:val="006A3283"/>
    <w:rsid w:val="006A43B9"/>
    <w:rsid w:val="006A4BB3"/>
    <w:rsid w:val="006A6076"/>
    <w:rsid w:val="006A6552"/>
    <w:rsid w:val="006A68EF"/>
    <w:rsid w:val="006A71EB"/>
    <w:rsid w:val="006B004E"/>
    <w:rsid w:val="006B1923"/>
    <w:rsid w:val="006B2AF2"/>
    <w:rsid w:val="006B3D9E"/>
    <w:rsid w:val="006B48EB"/>
    <w:rsid w:val="006B4AF8"/>
    <w:rsid w:val="006B4E7B"/>
    <w:rsid w:val="006B65EA"/>
    <w:rsid w:val="006B6D15"/>
    <w:rsid w:val="006C01CD"/>
    <w:rsid w:val="006C028B"/>
    <w:rsid w:val="006C0C12"/>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7D6"/>
    <w:rsid w:val="006D3E0D"/>
    <w:rsid w:val="006D4C80"/>
    <w:rsid w:val="006D4D97"/>
    <w:rsid w:val="006D62C5"/>
    <w:rsid w:val="006D6572"/>
    <w:rsid w:val="006D69E0"/>
    <w:rsid w:val="006D799D"/>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6F7C94"/>
    <w:rsid w:val="007003FF"/>
    <w:rsid w:val="007017B5"/>
    <w:rsid w:val="007028A7"/>
    <w:rsid w:val="00703292"/>
    <w:rsid w:val="00703B58"/>
    <w:rsid w:val="00703CB8"/>
    <w:rsid w:val="0070555D"/>
    <w:rsid w:val="00706AFC"/>
    <w:rsid w:val="00706ED2"/>
    <w:rsid w:val="00707223"/>
    <w:rsid w:val="00707B92"/>
    <w:rsid w:val="0071027B"/>
    <w:rsid w:val="007105BD"/>
    <w:rsid w:val="00711655"/>
    <w:rsid w:val="007118E7"/>
    <w:rsid w:val="00711A5E"/>
    <w:rsid w:val="00711D8C"/>
    <w:rsid w:val="007125C8"/>
    <w:rsid w:val="007126B3"/>
    <w:rsid w:val="00713299"/>
    <w:rsid w:val="00713EC9"/>
    <w:rsid w:val="00713F34"/>
    <w:rsid w:val="007156EA"/>
    <w:rsid w:val="007170E0"/>
    <w:rsid w:val="00717C71"/>
    <w:rsid w:val="00720FCE"/>
    <w:rsid w:val="007212D4"/>
    <w:rsid w:val="00722E1D"/>
    <w:rsid w:val="0072360B"/>
    <w:rsid w:val="00725372"/>
    <w:rsid w:val="00725AC4"/>
    <w:rsid w:val="0072747E"/>
    <w:rsid w:val="007308DE"/>
    <w:rsid w:val="00730AD1"/>
    <w:rsid w:val="00730CDE"/>
    <w:rsid w:val="00731893"/>
    <w:rsid w:val="00731A03"/>
    <w:rsid w:val="0073327C"/>
    <w:rsid w:val="00733CAF"/>
    <w:rsid w:val="0073444A"/>
    <w:rsid w:val="00734452"/>
    <w:rsid w:val="00734874"/>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23DA"/>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1C7"/>
    <w:rsid w:val="00793775"/>
    <w:rsid w:val="0079444B"/>
    <w:rsid w:val="00794B30"/>
    <w:rsid w:val="00797BF1"/>
    <w:rsid w:val="007A0335"/>
    <w:rsid w:val="007A2297"/>
    <w:rsid w:val="007A2358"/>
    <w:rsid w:val="007A28CE"/>
    <w:rsid w:val="007A333D"/>
    <w:rsid w:val="007A37E3"/>
    <w:rsid w:val="007A4CDF"/>
    <w:rsid w:val="007A78D5"/>
    <w:rsid w:val="007A7C26"/>
    <w:rsid w:val="007B0260"/>
    <w:rsid w:val="007B0362"/>
    <w:rsid w:val="007B0C9E"/>
    <w:rsid w:val="007B21AB"/>
    <w:rsid w:val="007B21B2"/>
    <w:rsid w:val="007B4400"/>
    <w:rsid w:val="007B706B"/>
    <w:rsid w:val="007B7A20"/>
    <w:rsid w:val="007C0CCF"/>
    <w:rsid w:val="007C12D2"/>
    <w:rsid w:val="007C2D95"/>
    <w:rsid w:val="007C414C"/>
    <w:rsid w:val="007C4815"/>
    <w:rsid w:val="007C591D"/>
    <w:rsid w:val="007C5DAE"/>
    <w:rsid w:val="007C5E59"/>
    <w:rsid w:val="007C665E"/>
    <w:rsid w:val="007C70E1"/>
    <w:rsid w:val="007C73C6"/>
    <w:rsid w:val="007C7BF4"/>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D00"/>
    <w:rsid w:val="007F1E38"/>
    <w:rsid w:val="007F34EC"/>
    <w:rsid w:val="007F3FE7"/>
    <w:rsid w:val="007F461E"/>
    <w:rsid w:val="007F48F2"/>
    <w:rsid w:val="007F4967"/>
    <w:rsid w:val="007F4FAE"/>
    <w:rsid w:val="007F4FD5"/>
    <w:rsid w:val="007F76A1"/>
    <w:rsid w:val="007F7A95"/>
    <w:rsid w:val="00800259"/>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F9"/>
    <w:rsid w:val="00811E27"/>
    <w:rsid w:val="00812831"/>
    <w:rsid w:val="00813CAF"/>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7220"/>
    <w:rsid w:val="008375C7"/>
    <w:rsid w:val="008375EC"/>
    <w:rsid w:val="008377B8"/>
    <w:rsid w:val="00837F3F"/>
    <w:rsid w:val="008403FC"/>
    <w:rsid w:val="008409B8"/>
    <w:rsid w:val="00840E8D"/>
    <w:rsid w:val="0084214D"/>
    <w:rsid w:val="00842EFE"/>
    <w:rsid w:val="008430E2"/>
    <w:rsid w:val="00844001"/>
    <w:rsid w:val="00844B67"/>
    <w:rsid w:val="00844D53"/>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840"/>
    <w:rsid w:val="00865E46"/>
    <w:rsid w:val="008664C5"/>
    <w:rsid w:val="0086676F"/>
    <w:rsid w:val="00866CAE"/>
    <w:rsid w:val="008673F9"/>
    <w:rsid w:val="008674E4"/>
    <w:rsid w:val="00870038"/>
    <w:rsid w:val="00870445"/>
    <w:rsid w:val="00872D84"/>
    <w:rsid w:val="00873EC2"/>
    <w:rsid w:val="0087523B"/>
    <w:rsid w:val="00875286"/>
    <w:rsid w:val="00875317"/>
    <w:rsid w:val="008759C6"/>
    <w:rsid w:val="00875A2D"/>
    <w:rsid w:val="0087752E"/>
    <w:rsid w:val="00877C90"/>
    <w:rsid w:val="008804DE"/>
    <w:rsid w:val="00880DED"/>
    <w:rsid w:val="008824D5"/>
    <w:rsid w:val="00882779"/>
    <w:rsid w:val="00882DD2"/>
    <w:rsid w:val="00883368"/>
    <w:rsid w:val="00883679"/>
    <w:rsid w:val="00884912"/>
    <w:rsid w:val="00884C55"/>
    <w:rsid w:val="00887F61"/>
    <w:rsid w:val="008902E3"/>
    <w:rsid w:val="00891639"/>
    <w:rsid w:val="00891EED"/>
    <w:rsid w:val="00892186"/>
    <w:rsid w:val="0089251F"/>
    <w:rsid w:val="008925BD"/>
    <w:rsid w:val="00893236"/>
    <w:rsid w:val="00893ABD"/>
    <w:rsid w:val="00894282"/>
    <w:rsid w:val="008949B3"/>
    <w:rsid w:val="00896C0F"/>
    <w:rsid w:val="00896DF1"/>
    <w:rsid w:val="008A0763"/>
    <w:rsid w:val="008A10C0"/>
    <w:rsid w:val="008A1345"/>
    <w:rsid w:val="008A1E6D"/>
    <w:rsid w:val="008A2400"/>
    <w:rsid w:val="008A27B1"/>
    <w:rsid w:val="008A3E25"/>
    <w:rsid w:val="008A41DF"/>
    <w:rsid w:val="008A50BA"/>
    <w:rsid w:val="008A55C9"/>
    <w:rsid w:val="008A5D1E"/>
    <w:rsid w:val="008A7A7D"/>
    <w:rsid w:val="008B11F9"/>
    <w:rsid w:val="008B1990"/>
    <w:rsid w:val="008B19A1"/>
    <w:rsid w:val="008B1ED0"/>
    <w:rsid w:val="008B2872"/>
    <w:rsid w:val="008B314D"/>
    <w:rsid w:val="008B3B91"/>
    <w:rsid w:val="008B4678"/>
    <w:rsid w:val="008B504A"/>
    <w:rsid w:val="008B579D"/>
    <w:rsid w:val="008B6744"/>
    <w:rsid w:val="008B7D2F"/>
    <w:rsid w:val="008C0029"/>
    <w:rsid w:val="008C1730"/>
    <w:rsid w:val="008C2B31"/>
    <w:rsid w:val="008C5A0B"/>
    <w:rsid w:val="008C5C8D"/>
    <w:rsid w:val="008C5EBB"/>
    <w:rsid w:val="008C6142"/>
    <w:rsid w:val="008C7516"/>
    <w:rsid w:val="008D1713"/>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1FE"/>
    <w:rsid w:val="00901EC6"/>
    <w:rsid w:val="009023E2"/>
    <w:rsid w:val="00902957"/>
    <w:rsid w:val="0090338E"/>
    <w:rsid w:val="009033B2"/>
    <w:rsid w:val="00903537"/>
    <w:rsid w:val="009037D7"/>
    <w:rsid w:val="0090440F"/>
    <w:rsid w:val="009047E5"/>
    <w:rsid w:val="009062BC"/>
    <w:rsid w:val="00906CDD"/>
    <w:rsid w:val="00906D94"/>
    <w:rsid w:val="009074D1"/>
    <w:rsid w:val="00910219"/>
    <w:rsid w:val="00910F57"/>
    <w:rsid w:val="0091104C"/>
    <w:rsid w:val="00912A08"/>
    <w:rsid w:val="009137CE"/>
    <w:rsid w:val="00915BB4"/>
    <w:rsid w:val="00915C02"/>
    <w:rsid w:val="00916875"/>
    <w:rsid w:val="00917F68"/>
    <w:rsid w:val="0092033A"/>
    <w:rsid w:val="0092052A"/>
    <w:rsid w:val="009218A5"/>
    <w:rsid w:val="00921AA6"/>
    <w:rsid w:val="00921B5B"/>
    <w:rsid w:val="00921BE9"/>
    <w:rsid w:val="00922357"/>
    <w:rsid w:val="00923EF8"/>
    <w:rsid w:val="00924CFA"/>
    <w:rsid w:val="00925B72"/>
    <w:rsid w:val="00925FAA"/>
    <w:rsid w:val="00925FBA"/>
    <w:rsid w:val="00926112"/>
    <w:rsid w:val="00926A77"/>
    <w:rsid w:val="00930ADB"/>
    <w:rsid w:val="00930CC4"/>
    <w:rsid w:val="009321DA"/>
    <w:rsid w:val="00932B63"/>
    <w:rsid w:val="0093330C"/>
    <w:rsid w:val="00933B65"/>
    <w:rsid w:val="0093408F"/>
    <w:rsid w:val="00935D95"/>
    <w:rsid w:val="00936437"/>
    <w:rsid w:val="00936B50"/>
    <w:rsid w:val="00937018"/>
    <w:rsid w:val="009370DA"/>
    <w:rsid w:val="00937821"/>
    <w:rsid w:val="00937E37"/>
    <w:rsid w:val="0094005B"/>
    <w:rsid w:val="00940375"/>
    <w:rsid w:val="009403E5"/>
    <w:rsid w:val="00941354"/>
    <w:rsid w:val="00941815"/>
    <w:rsid w:val="009427CB"/>
    <w:rsid w:val="009431A4"/>
    <w:rsid w:val="009433BE"/>
    <w:rsid w:val="00943558"/>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5B0"/>
    <w:rsid w:val="0096263A"/>
    <w:rsid w:val="00962E2A"/>
    <w:rsid w:val="009630DB"/>
    <w:rsid w:val="00963663"/>
    <w:rsid w:val="00963696"/>
    <w:rsid w:val="009645F8"/>
    <w:rsid w:val="0096538C"/>
    <w:rsid w:val="00966090"/>
    <w:rsid w:val="009660DD"/>
    <w:rsid w:val="00966BB2"/>
    <w:rsid w:val="009670E4"/>
    <w:rsid w:val="009672CC"/>
    <w:rsid w:val="0096749F"/>
    <w:rsid w:val="009703D7"/>
    <w:rsid w:val="0097059F"/>
    <w:rsid w:val="0097228F"/>
    <w:rsid w:val="009727C6"/>
    <w:rsid w:val="0097332A"/>
    <w:rsid w:val="009751D9"/>
    <w:rsid w:val="00975670"/>
    <w:rsid w:val="009765CC"/>
    <w:rsid w:val="00976C06"/>
    <w:rsid w:val="00977F09"/>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2B76"/>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B6B80"/>
    <w:rsid w:val="009C0A20"/>
    <w:rsid w:val="009C175F"/>
    <w:rsid w:val="009C1D6F"/>
    <w:rsid w:val="009C25F4"/>
    <w:rsid w:val="009C390D"/>
    <w:rsid w:val="009C437F"/>
    <w:rsid w:val="009C5089"/>
    <w:rsid w:val="009C50A2"/>
    <w:rsid w:val="009C58F9"/>
    <w:rsid w:val="009C5B47"/>
    <w:rsid w:val="009C6657"/>
    <w:rsid w:val="009C6923"/>
    <w:rsid w:val="009C7250"/>
    <w:rsid w:val="009C72C1"/>
    <w:rsid w:val="009C72CF"/>
    <w:rsid w:val="009C7D32"/>
    <w:rsid w:val="009C7EB8"/>
    <w:rsid w:val="009D0427"/>
    <w:rsid w:val="009D0A67"/>
    <w:rsid w:val="009D16EE"/>
    <w:rsid w:val="009D1E65"/>
    <w:rsid w:val="009D22B6"/>
    <w:rsid w:val="009D2716"/>
    <w:rsid w:val="009D31A2"/>
    <w:rsid w:val="009D3370"/>
    <w:rsid w:val="009D3BC6"/>
    <w:rsid w:val="009D3CEA"/>
    <w:rsid w:val="009D3D77"/>
    <w:rsid w:val="009D4639"/>
    <w:rsid w:val="009D4D28"/>
    <w:rsid w:val="009D5297"/>
    <w:rsid w:val="009D535D"/>
    <w:rsid w:val="009D5F18"/>
    <w:rsid w:val="009D6455"/>
    <w:rsid w:val="009D6B0C"/>
    <w:rsid w:val="009D6C0A"/>
    <w:rsid w:val="009E13F4"/>
    <w:rsid w:val="009E2591"/>
    <w:rsid w:val="009E3C0C"/>
    <w:rsid w:val="009E44EF"/>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AEE"/>
    <w:rsid w:val="009F7EA9"/>
    <w:rsid w:val="00A008F6"/>
    <w:rsid w:val="00A01864"/>
    <w:rsid w:val="00A01BDD"/>
    <w:rsid w:val="00A01CDD"/>
    <w:rsid w:val="00A01D73"/>
    <w:rsid w:val="00A01F7E"/>
    <w:rsid w:val="00A0223C"/>
    <w:rsid w:val="00A02606"/>
    <w:rsid w:val="00A02EBE"/>
    <w:rsid w:val="00A02FF5"/>
    <w:rsid w:val="00A03294"/>
    <w:rsid w:val="00A05C0F"/>
    <w:rsid w:val="00A06B79"/>
    <w:rsid w:val="00A06C60"/>
    <w:rsid w:val="00A1134B"/>
    <w:rsid w:val="00A1180F"/>
    <w:rsid w:val="00A13141"/>
    <w:rsid w:val="00A14EE6"/>
    <w:rsid w:val="00A1543E"/>
    <w:rsid w:val="00A16BF3"/>
    <w:rsid w:val="00A16DD5"/>
    <w:rsid w:val="00A17D18"/>
    <w:rsid w:val="00A20240"/>
    <w:rsid w:val="00A20B08"/>
    <w:rsid w:val="00A20E67"/>
    <w:rsid w:val="00A20E8F"/>
    <w:rsid w:val="00A2116D"/>
    <w:rsid w:val="00A216E6"/>
    <w:rsid w:val="00A224C2"/>
    <w:rsid w:val="00A22C1D"/>
    <w:rsid w:val="00A2390B"/>
    <w:rsid w:val="00A25019"/>
    <w:rsid w:val="00A25313"/>
    <w:rsid w:val="00A266B8"/>
    <w:rsid w:val="00A27D93"/>
    <w:rsid w:val="00A30042"/>
    <w:rsid w:val="00A30E35"/>
    <w:rsid w:val="00A31170"/>
    <w:rsid w:val="00A3160B"/>
    <w:rsid w:val="00A330D6"/>
    <w:rsid w:val="00A33342"/>
    <w:rsid w:val="00A348B7"/>
    <w:rsid w:val="00A34E24"/>
    <w:rsid w:val="00A34F53"/>
    <w:rsid w:val="00A36B36"/>
    <w:rsid w:val="00A37213"/>
    <w:rsid w:val="00A3787E"/>
    <w:rsid w:val="00A37974"/>
    <w:rsid w:val="00A40CDB"/>
    <w:rsid w:val="00A4101C"/>
    <w:rsid w:val="00A41EC1"/>
    <w:rsid w:val="00A424E4"/>
    <w:rsid w:val="00A425A4"/>
    <w:rsid w:val="00A430EA"/>
    <w:rsid w:val="00A431D6"/>
    <w:rsid w:val="00A432D7"/>
    <w:rsid w:val="00A446C8"/>
    <w:rsid w:val="00A45ED0"/>
    <w:rsid w:val="00A46A06"/>
    <w:rsid w:val="00A46A52"/>
    <w:rsid w:val="00A46E56"/>
    <w:rsid w:val="00A52C08"/>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67C36"/>
    <w:rsid w:val="00A7056A"/>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175F"/>
    <w:rsid w:val="00A91FE0"/>
    <w:rsid w:val="00A94CCA"/>
    <w:rsid w:val="00A94F55"/>
    <w:rsid w:val="00A95717"/>
    <w:rsid w:val="00A97561"/>
    <w:rsid w:val="00A97F70"/>
    <w:rsid w:val="00AA2837"/>
    <w:rsid w:val="00AA3B1F"/>
    <w:rsid w:val="00AA4266"/>
    <w:rsid w:val="00AA5B39"/>
    <w:rsid w:val="00AA5BBA"/>
    <w:rsid w:val="00AA768D"/>
    <w:rsid w:val="00AB15FB"/>
    <w:rsid w:val="00AB2527"/>
    <w:rsid w:val="00AB25BF"/>
    <w:rsid w:val="00AB4A03"/>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745"/>
    <w:rsid w:val="00AD3A10"/>
    <w:rsid w:val="00AD3D26"/>
    <w:rsid w:val="00AD4CF1"/>
    <w:rsid w:val="00AD55FC"/>
    <w:rsid w:val="00AD7480"/>
    <w:rsid w:val="00AE01F6"/>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BF6"/>
    <w:rsid w:val="00AE6EDA"/>
    <w:rsid w:val="00AE6FEB"/>
    <w:rsid w:val="00AE7615"/>
    <w:rsid w:val="00AE7807"/>
    <w:rsid w:val="00AF0521"/>
    <w:rsid w:val="00AF0C3F"/>
    <w:rsid w:val="00AF0EDA"/>
    <w:rsid w:val="00AF2057"/>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5FA8"/>
    <w:rsid w:val="00B06662"/>
    <w:rsid w:val="00B07FFD"/>
    <w:rsid w:val="00B104C5"/>
    <w:rsid w:val="00B10CCF"/>
    <w:rsid w:val="00B11808"/>
    <w:rsid w:val="00B119CC"/>
    <w:rsid w:val="00B11B06"/>
    <w:rsid w:val="00B11BD2"/>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46DD"/>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504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80C"/>
    <w:rsid w:val="00B66CF9"/>
    <w:rsid w:val="00B66F2C"/>
    <w:rsid w:val="00B702A4"/>
    <w:rsid w:val="00B705C5"/>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0D9"/>
    <w:rsid w:val="00B8549E"/>
    <w:rsid w:val="00B85841"/>
    <w:rsid w:val="00B85AE1"/>
    <w:rsid w:val="00B87B18"/>
    <w:rsid w:val="00B87C19"/>
    <w:rsid w:val="00B906F6"/>
    <w:rsid w:val="00B908C9"/>
    <w:rsid w:val="00B90F66"/>
    <w:rsid w:val="00B9124A"/>
    <w:rsid w:val="00B914B6"/>
    <w:rsid w:val="00B91D9F"/>
    <w:rsid w:val="00B92EE3"/>
    <w:rsid w:val="00B9332D"/>
    <w:rsid w:val="00B94573"/>
    <w:rsid w:val="00B95476"/>
    <w:rsid w:val="00B9651A"/>
    <w:rsid w:val="00B969EC"/>
    <w:rsid w:val="00B96C44"/>
    <w:rsid w:val="00BA0395"/>
    <w:rsid w:val="00BA12CF"/>
    <w:rsid w:val="00BA1A68"/>
    <w:rsid w:val="00BA1A8D"/>
    <w:rsid w:val="00BA2601"/>
    <w:rsid w:val="00BA3337"/>
    <w:rsid w:val="00BA4BBD"/>
    <w:rsid w:val="00BA5917"/>
    <w:rsid w:val="00BA5C7E"/>
    <w:rsid w:val="00BA7D9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3615"/>
    <w:rsid w:val="00BC3750"/>
    <w:rsid w:val="00BC41C9"/>
    <w:rsid w:val="00BC4A55"/>
    <w:rsid w:val="00BD0B4E"/>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E6034"/>
    <w:rsid w:val="00BE6A34"/>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713"/>
    <w:rsid w:val="00C06EDA"/>
    <w:rsid w:val="00C10AD2"/>
    <w:rsid w:val="00C10C91"/>
    <w:rsid w:val="00C11D15"/>
    <w:rsid w:val="00C12D87"/>
    <w:rsid w:val="00C14458"/>
    <w:rsid w:val="00C14531"/>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19F"/>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51BB"/>
    <w:rsid w:val="00C45738"/>
    <w:rsid w:val="00C4613B"/>
    <w:rsid w:val="00C4692D"/>
    <w:rsid w:val="00C4790D"/>
    <w:rsid w:val="00C47FCE"/>
    <w:rsid w:val="00C5116A"/>
    <w:rsid w:val="00C5124D"/>
    <w:rsid w:val="00C51525"/>
    <w:rsid w:val="00C51F8C"/>
    <w:rsid w:val="00C5275B"/>
    <w:rsid w:val="00C53E64"/>
    <w:rsid w:val="00C543DF"/>
    <w:rsid w:val="00C54EE1"/>
    <w:rsid w:val="00C5533B"/>
    <w:rsid w:val="00C5719D"/>
    <w:rsid w:val="00C573C2"/>
    <w:rsid w:val="00C5769E"/>
    <w:rsid w:val="00C57F0E"/>
    <w:rsid w:val="00C62585"/>
    <w:rsid w:val="00C62E6E"/>
    <w:rsid w:val="00C6357F"/>
    <w:rsid w:val="00C63D9E"/>
    <w:rsid w:val="00C64003"/>
    <w:rsid w:val="00C640EF"/>
    <w:rsid w:val="00C641DC"/>
    <w:rsid w:val="00C652B5"/>
    <w:rsid w:val="00C656C8"/>
    <w:rsid w:val="00C66538"/>
    <w:rsid w:val="00C67F59"/>
    <w:rsid w:val="00C67F72"/>
    <w:rsid w:val="00C70026"/>
    <w:rsid w:val="00C7042E"/>
    <w:rsid w:val="00C70D8D"/>
    <w:rsid w:val="00C71407"/>
    <w:rsid w:val="00C71DB7"/>
    <w:rsid w:val="00C734AB"/>
    <w:rsid w:val="00C73740"/>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60"/>
    <w:rsid w:val="00C810D6"/>
    <w:rsid w:val="00C815BD"/>
    <w:rsid w:val="00C823A0"/>
    <w:rsid w:val="00C82410"/>
    <w:rsid w:val="00C82543"/>
    <w:rsid w:val="00C82F0B"/>
    <w:rsid w:val="00C840C0"/>
    <w:rsid w:val="00C8486D"/>
    <w:rsid w:val="00C871CD"/>
    <w:rsid w:val="00C904B4"/>
    <w:rsid w:val="00C9173B"/>
    <w:rsid w:val="00C917D3"/>
    <w:rsid w:val="00C92380"/>
    <w:rsid w:val="00C9266C"/>
    <w:rsid w:val="00C9322A"/>
    <w:rsid w:val="00C935A2"/>
    <w:rsid w:val="00C93A35"/>
    <w:rsid w:val="00C93A6C"/>
    <w:rsid w:val="00C94CFC"/>
    <w:rsid w:val="00C95DEA"/>
    <w:rsid w:val="00C96384"/>
    <w:rsid w:val="00C9671D"/>
    <w:rsid w:val="00C96CCA"/>
    <w:rsid w:val="00C96F26"/>
    <w:rsid w:val="00C97232"/>
    <w:rsid w:val="00C97AFB"/>
    <w:rsid w:val="00C97C1D"/>
    <w:rsid w:val="00CA152F"/>
    <w:rsid w:val="00CA177A"/>
    <w:rsid w:val="00CA2CD6"/>
    <w:rsid w:val="00CA3722"/>
    <w:rsid w:val="00CA4619"/>
    <w:rsid w:val="00CA4C6A"/>
    <w:rsid w:val="00CA5286"/>
    <w:rsid w:val="00CA6EF4"/>
    <w:rsid w:val="00CB1BDB"/>
    <w:rsid w:val="00CB1C7D"/>
    <w:rsid w:val="00CB252F"/>
    <w:rsid w:val="00CB2DF0"/>
    <w:rsid w:val="00CB31EB"/>
    <w:rsid w:val="00CB3AB0"/>
    <w:rsid w:val="00CB3B1D"/>
    <w:rsid w:val="00CB49E0"/>
    <w:rsid w:val="00CB6070"/>
    <w:rsid w:val="00CB6437"/>
    <w:rsid w:val="00CB6C60"/>
    <w:rsid w:val="00CB71FF"/>
    <w:rsid w:val="00CC062A"/>
    <w:rsid w:val="00CC0C51"/>
    <w:rsid w:val="00CC222D"/>
    <w:rsid w:val="00CC2AFD"/>
    <w:rsid w:val="00CC2C7F"/>
    <w:rsid w:val="00CC2F07"/>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1CA"/>
    <w:rsid w:val="00CE2211"/>
    <w:rsid w:val="00CE222D"/>
    <w:rsid w:val="00CE37D9"/>
    <w:rsid w:val="00CE3AAE"/>
    <w:rsid w:val="00CE507A"/>
    <w:rsid w:val="00CE5414"/>
    <w:rsid w:val="00CE5A77"/>
    <w:rsid w:val="00CE5B34"/>
    <w:rsid w:val="00CE5ED5"/>
    <w:rsid w:val="00CE7014"/>
    <w:rsid w:val="00CE75B6"/>
    <w:rsid w:val="00CE7A69"/>
    <w:rsid w:val="00CE7C03"/>
    <w:rsid w:val="00CF04AF"/>
    <w:rsid w:val="00CF12BE"/>
    <w:rsid w:val="00CF2B9E"/>
    <w:rsid w:val="00CF2E3A"/>
    <w:rsid w:val="00CF3051"/>
    <w:rsid w:val="00CF3E72"/>
    <w:rsid w:val="00CF505D"/>
    <w:rsid w:val="00CF50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4B8E"/>
    <w:rsid w:val="00D25F02"/>
    <w:rsid w:val="00D30F40"/>
    <w:rsid w:val="00D323C0"/>
    <w:rsid w:val="00D32776"/>
    <w:rsid w:val="00D32BB1"/>
    <w:rsid w:val="00D33E63"/>
    <w:rsid w:val="00D340A8"/>
    <w:rsid w:val="00D34237"/>
    <w:rsid w:val="00D3459A"/>
    <w:rsid w:val="00D353E1"/>
    <w:rsid w:val="00D35DF6"/>
    <w:rsid w:val="00D36EAD"/>
    <w:rsid w:val="00D379CD"/>
    <w:rsid w:val="00D37B1E"/>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115"/>
    <w:rsid w:val="00D61235"/>
    <w:rsid w:val="00D62614"/>
    <w:rsid w:val="00D62C30"/>
    <w:rsid w:val="00D62ECA"/>
    <w:rsid w:val="00D62EF0"/>
    <w:rsid w:val="00D62FF6"/>
    <w:rsid w:val="00D64008"/>
    <w:rsid w:val="00D64B74"/>
    <w:rsid w:val="00D66C5E"/>
    <w:rsid w:val="00D66E16"/>
    <w:rsid w:val="00D67073"/>
    <w:rsid w:val="00D71C5B"/>
    <w:rsid w:val="00D74199"/>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06A"/>
    <w:rsid w:val="00DB33DF"/>
    <w:rsid w:val="00DB394F"/>
    <w:rsid w:val="00DB3C30"/>
    <w:rsid w:val="00DB4875"/>
    <w:rsid w:val="00DB48A6"/>
    <w:rsid w:val="00DB4D78"/>
    <w:rsid w:val="00DB5A7C"/>
    <w:rsid w:val="00DB5CBB"/>
    <w:rsid w:val="00DB6B37"/>
    <w:rsid w:val="00DB72A1"/>
    <w:rsid w:val="00DB7C9B"/>
    <w:rsid w:val="00DB7F36"/>
    <w:rsid w:val="00DC067B"/>
    <w:rsid w:val="00DC07DF"/>
    <w:rsid w:val="00DC08B6"/>
    <w:rsid w:val="00DC09E3"/>
    <w:rsid w:val="00DC1420"/>
    <w:rsid w:val="00DC1741"/>
    <w:rsid w:val="00DC2739"/>
    <w:rsid w:val="00DC3551"/>
    <w:rsid w:val="00DC3754"/>
    <w:rsid w:val="00DC49EE"/>
    <w:rsid w:val="00DC628D"/>
    <w:rsid w:val="00DC667D"/>
    <w:rsid w:val="00DC6FCE"/>
    <w:rsid w:val="00DC74EF"/>
    <w:rsid w:val="00DC7972"/>
    <w:rsid w:val="00DD0167"/>
    <w:rsid w:val="00DD2314"/>
    <w:rsid w:val="00DD24BE"/>
    <w:rsid w:val="00DD2BE6"/>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3A6C"/>
    <w:rsid w:val="00DF430E"/>
    <w:rsid w:val="00DF5CBB"/>
    <w:rsid w:val="00DF5D0D"/>
    <w:rsid w:val="00DF68C8"/>
    <w:rsid w:val="00DF728A"/>
    <w:rsid w:val="00E00090"/>
    <w:rsid w:val="00E000D6"/>
    <w:rsid w:val="00E028DD"/>
    <w:rsid w:val="00E03A55"/>
    <w:rsid w:val="00E03CA9"/>
    <w:rsid w:val="00E03FD8"/>
    <w:rsid w:val="00E0467C"/>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848"/>
    <w:rsid w:val="00E27D50"/>
    <w:rsid w:val="00E27E4E"/>
    <w:rsid w:val="00E306A1"/>
    <w:rsid w:val="00E306CF"/>
    <w:rsid w:val="00E30921"/>
    <w:rsid w:val="00E315F1"/>
    <w:rsid w:val="00E31776"/>
    <w:rsid w:val="00E317EA"/>
    <w:rsid w:val="00E3319D"/>
    <w:rsid w:val="00E333F5"/>
    <w:rsid w:val="00E336D8"/>
    <w:rsid w:val="00E33BEE"/>
    <w:rsid w:val="00E358C3"/>
    <w:rsid w:val="00E359BD"/>
    <w:rsid w:val="00E35D31"/>
    <w:rsid w:val="00E3633F"/>
    <w:rsid w:val="00E3643B"/>
    <w:rsid w:val="00E37A93"/>
    <w:rsid w:val="00E37FE6"/>
    <w:rsid w:val="00E40BB6"/>
    <w:rsid w:val="00E410E9"/>
    <w:rsid w:val="00E41F34"/>
    <w:rsid w:val="00E42C37"/>
    <w:rsid w:val="00E43040"/>
    <w:rsid w:val="00E444BA"/>
    <w:rsid w:val="00E449A6"/>
    <w:rsid w:val="00E44E6C"/>
    <w:rsid w:val="00E45537"/>
    <w:rsid w:val="00E45A31"/>
    <w:rsid w:val="00E46519"/>
    <w:rsid w:val="00E4709A"/>
    <w:rsid w:val="00E47A1C"/>
    <w:rsid w:val="00E47BF1"/>
    <w:rsid w:val="00E47F4A"/>
    <w:rsid w:val="00E50631"/>
    <w:rsid w:val="00E50947"/>
    <w:rsid w:val="00E50BC9"/>
    <w:rsid w:val="00E50BDA"/>
    <w:rsid w:val="00E512F7"/>
    <w:rsid w:val="00E51662"/>
    <w:rsid w:val="00E51A55"/>
    <w:rsid w:val="00E528F9"/>
    <w:rsid w:val="00E548BA"/>
    <w:rsid w:val="00E556CC"/>
    <w:rsid w:val="00E55C88"/>
    <w:rsid w:val="00E5600C"/>
    <w:rsid w:val="00E56429"/>
    <w:rsid w:val="00E57885"/>
    <w:rsid w:val="00E57B24"/>
    <w:rsid w:val="00E57D0E"/>
    <w:rsid w:val="00E61662"/>
    <w:rsid w:val="00E6167B"/>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655"/>
    <w:rsid w:val="00E85AF5"/>
    <w:rsid w:val="00E8697B"/>
    <w:rsid w:val="00E87B49"/>
    <w:rsid w:val="00E87C3A"/>
    <w:rsid w:val="00E90116"/>
    <w:rsid w:val="00E90B88"/>
    <w:rsid w:val="00E91F7D"/>
    <w:rsid w:val="00E928B8"/>
    <w:rsid w:val="00E92DEF"/>
    <w:rsid w:val="00E92F3D"/>
    <w:rsid w:val="00E94439"/>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B0797"/>
    <w:rsid w:val="00EB10B3"/>
    <w:rsid w:val="00EB1584"/>
    <w:rsid w:val="00EB26BF"/>
    <w:rsid w:val="00EB4D4B"/>
    <w:rsid w:val="00EB567B"/>
    <w:rsid w:val="00EB5DC0"/>
    <w:rsid w:val="00EB60FC"/>
    <w:rsid w:val="00EB68E8"/>
    <w:rsid w:val="00EB6947"/>
    <w:rsid w:val="00EB6A66"/>
    <w:rsid w:val="00EB6ACB"/>
    <w:rsid w:val="00EB6F6F"/>
    <w:rsid w:val="00EC0516"/>
    <w:rsid w:val="00EC0C3C"/>
    <w:rsid w:val="00EC1621"/>
    <w:rsid w:val="00EC1820"/>
    <w:rsid w:val="00EC225E"/>
    <w:rsid w:val="00EC2A9C"/>
    <w:rsid w:val="00EC2D36"/>
    <w:rsid w:val="00EC2EF0"/>
    <w:rsid w:val="00EC307A"/>
    <w:rsid w:val="00EC32F1"/>
    <w:rsid w:val="00EC4352"/>
    <w:rsid w:val="00EC538A"/>
    <w:rsid w:val="00EC56F9"/>
    <w:rsid w:val="00EC7265"/>
    <w:rsid w:val="00ED07B7"/>
    <w:rsid w:val="00ED07E2"/>
    <w:rsid w:val="00ED0823"/>
    <w:rsid w:val="00ED0928"/>
    <w:rsid w:val="00ED14FE"/>
    <w:rsid w:val="00ED28F3"/>
    <w:rsid w:val="00ED2D16"/>
    <w:rsid w:val="00ED400D"/>
    <w:rsid w:val="00ED4C88"/>
    <w:rsid w:val="00ED610A"/>
    <w:rsid w:val="00ED653D"/>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58D"/>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E69"/>
    <w:rsid w:val="00F1323B"/>
    <w:rsid w:val="00F13352"/>
    <w:rsid w:val="00F135ED"/>
    <w:rsid w:val="00F147C5"/>
    <w:rsid w:val="00F14FAA"/>
    <w:rsid w:val="00F15D75"/>
    <w:rsid w:val="00F16616"/>
    <w:rsid w:val="00F16D3B"/>
    <w:rsid w:val="00F16D4D"/>
    <w:rsid w:val="00F171AD"/>
    <w:rsid w:val="00F176D5"/>
    <w:rsid w:val="00F17DE6"/>
    <w:rsid w:val="00F17EAC"/>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5C6B"/>
    <w:rsid w:val="00F37CEB"/>
    <w:rsid w:val="00F4055B"/>
    <w:rsid w:val="00F4067B"/>
    <w:rsid w:val="00F40979"/>
    <w:rsid w:val="00F41173"/>
    <w:rsid w:val="00F419FE"/>
    <w:rsid w:val="00F41D8C"/>
    <w:rsid w:val="00F41E2A"/>
    <w:rsid w:val="00F45126"/>
    <w:rsid w:val="00F455E4"/>
    <w:rsid w:val="00F45687"/>
    <w:rsid w:val="00F46439"/>
    <w:rsid w:val="00F46DDC"/>
    <w:rsid w:val="00F4736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34BF"/>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77882"/>
    <w:rsid w:val="00F80340"/>
    <w:rsid w:val="00F80528"/>
    <w:rsid w:val="00F80B9A"/>
    <w:rsid w:val="00F81012"/>
    <w:rsid w:val="00F81D19"/>
    <w:rsid w:val="00F82C49"/>
    <w:rsid w:val="00F83BCA"/>
    <w:rsid w:val="00F83F57"/>
    <w:rsid w:val="00F86936"/>
    <w:rsid w:val="00F8701B"/>
    <w:rsid w:val="00F876D9"/>
    <w:rsid w:val="00F90568"/>
    <w:rsid w:val="00F9084D"/>
    <w:rsid w:val="00F911C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191E"/>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2F36"/>
    <w:rsid w:val="00FE3192"/>
    <w:rsid w:val="00FE39AD"/>
    <w:rsid w:val="00FE3D47"/>
    <w:rsid w:val="00FE4054"/>
    <w:rsid w:val="00FE407F"/>
    <w:rsid w:val="00FE45B1"/>
    <w:rsid w:val="00FE4CFE"/>
    <w:rsid w:val="00FF01AA"/>
    <w:rsid w:val="00FF0D98"/>
    <w:rsid w:val="00FF1B19"/>
    <w:rsid w:val="00FF1B4E"/>
    <w:rsid w:val="00FF27A4"/>
    <w:rsid w:val="00FF2BB9"/>
    <w:rsid w:val="00FF3330"/>
    <w:rsid w:val="00FF3E9A"/>
    <w:rsid w:val="00FF40AB"/>
    <w:rsid w:val="00FF4295"/>
    <w:rsid w:val="00FF43C3"/>
    <w:rsid w:val="00FF618F"/>
    <w:rsid w:val="00FF62A7"/>
    <w:rsid w:val="00FF689E"/>
    <w:rsid w:val="00FF6AA8"/>
    <w:rsid w:val="00FF73B4"/>
    <w:rsid w:val="00FF77FC"/>
    <w:rsid w:val="00FF7C14"/>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10" w:unhideWhenUsed="0" w:qFormat="1"/>
    <w:lsdException w:name="Signature"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10"/>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10"/>
    <w:rsid w:val="001816EE"/>
    <w:rPr>
      <w:rFonts w:ascii="Garamond" w:hAnsi="Garamond" w:cs="Garamond"/>
      <w:b/>
      <w:bCs/>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32"/>
      </w:numPr>
      <w:spacing w:before="120" w:after="120"/>
      <w:jc w:val="both"/>
    </w:pPr>
    <w:rPr>
      <w:rFonts w:eastAsia="Calibri"/>
      <w:szCs w:val="22"/>
      <w:lang w:eastAsia="en-GB"/>
    </w:rPr>
  </w:style>
  <w:style w:type="paragraph" w:customStyle="1" w:styleId="Tiret1">
    <w:name w:val="Tiret 1"/>
    <w:basedOn w:val="Normalny"/>
    <w:rsid w:val="00ED400D"/>
    <w:pPr>
      <w:numPr>
        <w:numId w:val="33"/>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34"/>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Plan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Plandokumentu">
    <w:name w:val="Document Map"/>
    <w:basedOn w:val="Normalny"/>
    <w:link w:val="PlandokumentuZnak"/>
    <w:rsid w:val="00ED400D"/>
    <w:rPr>
      <w:rFonts w:ascii="Tahoma" w:hAnsi="Tahoma" w:cs="Tahoma"/>
      <w:sz w:val="16"/>
      <w:szCs w:val="16"/>
    </w:rPr>
  </w:style>
  <w:style w:type="character" w:customStyle="1" w:styleId="PlandokumentuZnak">
    <w:name w:val="Plan dokumentu Znak"/>
    <w:basedOn w:val="Domylnaczcionkaakapitu"/>
    <w:link w:val="Plandokumentu"/>
    <w:uiPriority w:val="99"/>
    <w:rsid w:val="00ED400D"/>
    <w:rPr>
      <w:rFonts w:ascii="Tahoma" w:hAnsi="Tahoma" w:cs="Tahoma"/>
      <w:sz w:val="16"/>
      <w:szCs w:val="16"/>
    </w:rPr>
  </w:style>
  <w:style w:type="paragraph" w:customStyle="1" w:styleId="a0">
    <w:basedOn w:val="Normalny"/>
    <w:next w:val="Plan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Plan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9659D"/>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link w:val="Akapitzlist"/>
    <w:uiPriority w:val="99"/>
    <w:locked/>
    <w:rsid w:val="0039659D"/>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54A44-C529-4906-9ACA-7989C621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14148</Words>
  <Characters>84894</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98845</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16</cp:revision>
  <cp:lastPrinted>2023-05-18T10:53:00Z</cp:lastPrinted>
  <dcterms:created xsi:type="dcterms:W3CDTF">2023-05-15T07:54:00Z</dcterms:created>
  <dcterms:modified xsi:type="dcterms:W3CDTF">2023-05-19T09:41:00Z</dcterms:modified>
</cp:coreProperties>
</file>