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D569C" w:rsidRDefault="00287159" w:rsidP="009462A0">
      <w:pPr>
        <w:pStyle w:val="Tytu"/>
        <w:spacing w:after="60" w:line="276" w:lineRule="auto"/>
        <w:rPr>
          <w:rFonts w:ascii="Cambria" w:hAnsi="Cambria" w:cs="Arial"/>
          <w:iCs/>
          <w:u w:val="single"/>
        </w:rPr>
      </w:pPr>
      <w:r>
        <w:rPr>
          <w:rFonts w:ascii="Cambria" w:hAnsi="Cambria" w:cs="Arial"/>
          <w:iCs/>
          <w:u w:val="single"/>
        </w:rPr>
        <w:t xml:space="preserve">USŁUGA SERWISU </w:t>
      </w:r>
      <w:r w:rsidR="00D54637">
        <w:rPr>
          <w:rFonts w:ascii="Cambria" w:hAnsi="Cambria" w:cs="Arial"/>
          <w:iCs/>
          <w:u w:val="single"/>
        </w:rPr>
        <w:t>SPRZĘTU ENDOSKOPOWEGO I LAPAROSKOPOWEGO</w:t>
      </w:r>
    </w:p>
    <w:p w:rsidR="00003524" w:rsidRPr="00BD569C" w:rsidRDefault="00003524" w:rsidP="009462A0">
      <w:pPr>
        <w:pStyle w:val="Tytu"/>
        <w:spacing w:after="60" w:line="276" w:lineRule="auto"/>
        <w:rPr>
          <w:rFonts w:ascii="Cambria" w:hAnsi="Cambria" w:cs="Arial"/>
          <w:iCs/>
          <w:u w:val="single"/>
        </w:rPr>
      </w:pPr>
    </w:p>
    <w:p w:rsidR="000102C3" w:rsidRPr="007D6960" w:rsidRDefault="005F239C" w:rsidP="00013F1B">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hyperlink r:id="rId8" w:history="1">
              <w:r w:rsidR="007A12AF" w:rsidRPr="006E2D7C">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013F1B">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rPr>
        <w:t> </w:t>
      </w:r>
      <w:r w:rsidRPr="00A63D82">
        <w:rPr>
          <w:rFonts w:ascii="Cambria" w:hAnsi="Cambria" w:cs="Arial"/>
          <w:bCs/>
        </w:rPr>
        <w:t xml:space="preserve">2019 r., poz. 2019 ze zm.) [zwanej dalej także „ustawa </w:t>
      </w:r>
      <w:proofErr w:type="spellStart"/>
      <w:r w:rsidRPr="00A63D82">
        <w:rPr>
          <w:rFonts w:ascii="Cambria" w:hAnsi="Cambria" w:cs="Arial"/>
          <w:bCs/>
        </w:rPr>
        <w:t>Pzp</w:t>
      </w:r>
      <w:proofErr w:type="spellEnd"/>
      <w:r w:rsidRPr="00A63D82">
        <w:rPr>
          <w:rFonts w:ascii="Cambria" w:hAnsi="Cambria" w:cs="Arial"/>
          <w:bCs/>
        </w:rPr>
        <w:t>”].</w:t>
      </w:r>
    </w:p>
    <w:p w:rsidR="0079016F" w:rsidRPr="00A63D82" w:rsidRDefault="008354F8" w:rsidP="00013F1B">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013F1B">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nie podlegają wykluczeniu;</w:t>
      </w:r>
    </w:p>
    <w:p w:rsidR="00172714" w:rsidRPr="00A63D82" w:rsidRDefault="00172714" w:rsidP="004B0FE2">
      <w:pPr>
        <w:spacing w:line="276" w:lineRule="auto"/>
        <w:jc w:val="both"/>
        <w:rPr>
          <w:rFonts w:ascii="Cambria" w:hAnsi="Cambria"/>
        </w:rPr>
      </w:pPr>
      <w:r w:rsidRPr="00A63D82">
        <w:rPr>
          <w:rFonts w:ascii="Cambria" w:hAnsi="Cambria"/>
        </w:rPr>
        <w:t>Zamawiający stwierdzi spełnianie powyższego warunku na podstawie złożonego przez Wykonawcę oświadczenia</w:t>
      </w:r>
      <w:r w:rsidR="00FC1A80">
        <w:rPr>
          <w:rFonts w:ascii="Cambria" w:hAnsi="Cambria"/>
        </w:rPr>
        <w:t xml:space="preserve"> </w:t>
      </w:r>
      <w:r w:rsidRPr="00A63D82">
        <w:rPr>
          <w:rFonts w:ascii="Cambria" w:hAnsi="Cambria"/>
        </w:rPr>
        <w:t>o ni</w:t>
      </w:r>
      <w:r w:rsidR="004B0FE2" w:rsidRPr="00A63D82">
        <w:rPr>
          <w:rFonts w:ascii="Cambria" w:hAnsi="Cambria"/>
        </w:rPr>
        <w:t>epodleganiu wykluczeni</w:t>
      </w:r>
      <w:r w:rsidR="00F16DF8">
        <w:rPr>
          <w:rFonts w:ascii="Cambria" w:hAnsi="Cambria"/>
        </w:rPr>
        <w:t>u z postępowania</w:t>
      </w:r>
      <w:r w:rsidR="00FC1A80">
        <w:rPr>
          <w:rFonts w:ascii="Cambria" w:hAnsi="Cambria"/>
        </w:rPr>
        <w:t xml:space="preserve"> </w:t>
      </w:r>
      <w:r w:rsidR="00F16DF8">
        <w:rPr>
          <w:rFonts w:ascii="Cambria" w:hAnsi="Cambria"/>
        </w:rPr>
        <w:t xml:space="preserve">i spełnianiu warunków udziału </w:t>
      </w:r>
      <w:r w:rsidR="00FC1A80">
        <w:rPr>
          <w:rFonts w:ascii="Cambria" w:hAnsi="Cambria"/>
        </w:rPr>
        <w:t>w postępowaniu,</w:t>
      </w:r>
      <w:r w:rsidRPr="00A63D82">
        <w:rPr>
          <w:rFonts w:ascii="Cambria" w:hAnsi="Cambria"/>
        </w:rPr>
        <w:t xml:space="preserve"> zgodnie ze wzo</w:t>
      </w:r>
      <w:r w:rsidR="00B059D8" w:rsidRPr="00A63D82">
        <w:rPr>
          <w:rFonts w:ascii="Cambria" w:hAnsi="Cambria"/>
        </w:rPr>
        <w:t xml:space="preserve">rem   stanowiącym załącznik nr </w:t>
      </w:r>
      <w:r w:rsidR="00D519A6">
        <w:rPr>
          <w:rFonts w:ascii="Cambria" w:hAnsi="Cambria"/>
        </w:rPr>
        <w:t>2</w:t>
      </w:r>
      <w:r w:rsidRPr="00A63D82">
        <w:rPr>
          <w:rFonts w:ascii="Cambria" w:hAnsi="Cambria"/>
        </w:rPr>
        <w:t xml:space="preserve"> do SWZ</w:t>
      </w:r>
      <w:r w:rsidR="00F16DF8">
        <w:rPr>
          <w:rFonts w:ascii="Cambria" w:hAnsi="Cambria"/>
        </w:rPr>
        <w:t xml:space="preserve"> oraz na podstawie dokumentów określonych w dziale nr VII SWZ.</w:t>
      </w:r>
    </w:p>
    <w:p w:rsidR="00172714" w:rsidRPr="00A63D82" w:rsidRDefault="00172714" w:rsidP="00172714">
      <w:pPr>
        <w:spacing w:line="276" w:lineRule="auto"/>
        <w:rPr>
          <w:rFonts w:ascii="Cambria" w:hAnsi="Cambria"/>
          <w:b/>
        </w:rPr>
      </w:pPr>
    </w:p>
    <w:p w:rsidR="00172714" w:rsidRPr="00A63D82" w:rsidRDefault="00172714" w:rsidP="00013F1B">
      <w:pPr>
        <w:numPr>
          <w:ilvl w:val="0"/>
          <w:numId w:val="24"/>
        </w:numPr>
        <w:spacing w:line="276" w:lineRule="auto"/>
        <w:ind w:left="567" w:hanging="283"/>
        <w:rPr>
          <w:rFonts w:ascii="Cambria" w:hAnsi="Cambria"/>
          <w:b/>
          <w:i/>
          <w:u w:val="single"/>
        </w:rPr>
      </w:pPr>
      <w:r w:rsidRPr="00A63D82">
        <w:rPr>
          <w:rFonts w:ascii="Cambria" w:hAnsi="Cambria"/>
          <w:b/>
          <w:i/>
          <w:u w:val="single"/>
        </w:rPr>
        <w:t>spełniają warunki udziału w postepowaniu, dotyczące:</w:t>
      </w: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442AB3" w:rsidRDefault="00442AB3" w:rsidP="00172714">
      <w:pPr>
        <w:spacing w:line="276" w:lineRule="auto"/>
        <w:rPr>
          <w:rFonts w:ascii="Cambria" w:hAnsi="Cambria"/>
        </w:rPr>
      </w:pPr>
    </w:p>
    <w:p w:rsidR="00F16DF8" w:rsidRDefault="00F16DF8" w:rsidP="00172714">
      <w:pPr>
        <w:spacing w:line="276" w:lineRule="auto"/>
        <w:rPr>
          <w:rFonts w:ascii="Cambria" w:hAnsi="Cambria"/>
        </w:rPr>
      </w:pPr>
    </w:p>
    <w:p w:rsidR="00F16DF8" w:rsidRPr="00A63D82" w:rsidRDefault="00F16DF8" w:rsidP="00172714">
      <w:pPr>
        <w:spacing w:line="276" w:lineRule="auto"/>
        <w:rPr>
          <w:rFonts w:ascii="Cambria" w:hAnsi="Cambria"/>
        </w:rPr>
      </w:pPr>
    </w:p>
    <w:p w:rsidR="00172714" w:rsidRPr="00A63D82" w:rsidRDefault="00172714" w:rsidP="000B7F6E">
      <w:pPr>
        <w:tabs>
          <w:tab w:val="left" w:pos="426"/>
          <w:tab w:val="left" w:pos="993"/>
        </w:tabs>
        <w:spacing w:line="276" w:lineRule="auto"/>
        <w:ind w:left="142" w:hanging="142"/>
        <w:jc w:val="both"/>
        <w:rPr>
          <w:rFonts w:ascii="Cambria" w:hAnsi="Cambria"/>
          <w:b/>
        </w:rPr>
      </w:pPr>
      <w:r w:rsidRPr="00A63D82">
        <w:rPr>
          <w:rFonts w:ascii="Cambria" w:hAnsi="Cambria"/>
          <w:b/>
        </w:rPr>
        <w:lastRenderedPageBreak/>
        <w:t xml:space="preserve">   -uprawnień do prowadzenia określonej działalności gospodarczej lub zawodowej;</w:t>
      </w:r>
    </w:p>
    <w:p w:rsidR="00F16DF8" w:rsidRDefault="00F16DF8" w:rsidP="00F16DF8">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DB5689" w:rsidRPr="00A63D82" w:rsidRDefault="00DB5689" w:rsidP="00172714">
      <w:pPr>
        <w:spacing w:line="276" w:lineRule="auto"/>
        <w:rPr>
          <w:rFonts w:ascii="Cambria" w:hAnsi="Cambria"/>
        </w:rPr>
      </w:pPr>
    </w:p>
    <w:p w:rsidR="00172714" w:rsidRDefault="00172714" w:rsidP="00172714">
      <w:pPr>
        <w:spacing w:line="276" w:lineRule="auto"/>
        <w:rPr>
          <w:rFonts w:ascii="Cambria" w:hAnsi="Cambria"/>
          <w:b/>
        </w:rPr>
      </w:pPr>
      <w:r w:rsidRPr="00F57F6B">
        <w:rPr>
          <w:rFonts w:ascii="Cambria" w:hAnsi="Cambria"/>
          <w:b/>
        </w:rPr>
        <w:t>- sytuacji ekonomicznej lub  finansowej;</w:t>
      </w:r>
    </w:p>
    <w:p w:rsidR="006C35CA" w:rsidRDefault="006C35CA" w:rsidP="006C35CA">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F57F6B" w:rsidRDefault="00172714" w:rsidP="00172714">
      <w:pPr>
        <w:spacing w:line="276" w:lineRule="auto"/>
        <w:rPr>
          <w:rFonts w:ascii="Cambria" w:hAnsi="Cambria"/>
          <w:sz w:val="20"/>
          <w:szCs w:val="20"/>
        </w:rPr>
      </w:pPr>
    </w:p>
    <w:p w:rsidR="00172714" w:rsidRPr="00F57F6B" w:rsidRDefault="00172714" w:rsidP="00172714">
      <w:pPr>
        <w:spacing w:line="276" w:lineRule="auto"/>
        <w:rPr>
          <w:rFonts w:ascii="Cambria" w:hAnsi="Cambria"/>
          <w:b/>
        </w:rPr>
      </w:pPr>
      <w:r w:rsidRPr="00F57F6B">
        <w:rPr>
          <w:rFonts w:ascii="Cambria" w:hAnsi="Cambria"/>
          <w:b/>
        </w:rPr>
        <w:t>- zdolności technicznej lub zawodowej;</w:t>
      </w:r>
    </w:p>
    <w:p w:rsidR="00885C6F" w:rsidRPr="00263973" w:rsidRDefault="00885C6F" w:rsidP="00885C6F">
      <w:pPr>
        <w:spacing w:line="276" w:lineRule="auto"/>
        <w:jc w:val="both"/>
        <w:rPr>
          <w:rFonts w:ascii="Cambria" w:hAnsi="Cambria"/>
        </w:rPr>
      </w:pPr>
      <w:r w:rsidRPr="00263973">
        <w:rPr>
          <w:rFonts w:ascii="Cambria" w:hAnsi="Cambria"/>
        </w:rPr>
        <w:t>O udzielenie zamówienia może ubiegać się Wykonawca, który wykaże, że:</w:t>
      </w:r>
    </w:p>
    <w:p w:rsidR="000A69B2" w:rsidRPr="00263973" w:rsidRDefault="00AE521E" w:rsidP="000A69B2">
      <w:pPr>
        <w:ind w:left="709"/>
        <w:jc w:val="both"/>
        <w:rPr>
          <w:rFonts w:ascii="Cambria" w:hAnsi="Cambria" w:cs="Calibri"/>
          <w:lang w:eastAsia="en-US"/>
        </w:rPr>
      </w:pPr>
      <w:r w:rsidRPr="00263973">
        <w:rPr>
          <w:rFonts w:ascii="Cambria" w:hAnsi="Cambria"/>
        </w:rPr>
        <w:t>a)</w:t>
      </w:r>
      <w:r w:rsidR="00885C6F" w:rsidRPr="00263973">
        <w:rPr>
          <w:rFonts w:ascii="Cambria" w:hAnsi="Cambria"/>
        </w:rPr>
        <w:t xml:space="preserve"> </w:t>
      </w:r>
      <w:r w:rsidR="00263973" w:rsidRPr="00263973">
        <w:rPr>
          <w:rFonts w:ascii="Cambria" w:hAnsi="Cambria"/>
        </w:rPr>
        <w:t xml:space="preserve">w okresie określonym w dziale VII </w:t>
      </w:r>
      <w:r w:rsidR="005A23F1">
        <w:rPr>
          <w:rFonts w:ascii="Cambria" w:hAnsi="Cambria"/>
        </w:rPr>
        <w:t xml:space="preserve">pkt 1 </w:t>
      </w:r>
      <w:r w:rsidR="00263973" w:rsidRPr="00263973">
        <w:rPr>
          <w:rFonts w:ascii="Cambria" w:hAnsi="Cambria"/>
        </w:rPr>
        <w:t xml:space="preserve">SWZ </w:t>
      </w:r>
      <w:r w:rsidR="000A69B2" w:rsidRPr="00263973">
        <w:rPr>
          <w:rFonts w:ascii="Cambria" w:hAnsi="Cambria"/>
        </w:rPr>
        <w:t xml:space="preserve">wykonał </w:t>
      </w:r>
      <w:r w:rsidR="000A69B2" w:rsidRPr="00263973">
        <w:rPr>
          <w:rFonts w:ascii="Cambria" w:hAnsi="Cambria"/>
          <w:b/>
        </w:rPr>
        <w:t xml:space="preserve">co najmniej jedną usługę serwisowania sprzętu medycznego w zakładzie opieki zdrowotnej  </w:t>
      </w:r>
      <w:r w:rsidR="00263973" w:rsidRPr="00263973">
        <w:rPr>
          <w:rFonts w:ascii="Cambria" w:hAnsi="Cambria"/>
          <w:b/>
        </w:rPr>
        <w:t xml:space="preserve">                           </w:t>
      </w:r>
      <w:r w:rsidR="000A69B2" w:rsidRPr="00263973">
        <w:rPr>
          <w:rFonts w:ascii="Cambria" w:hAnsi="Cambria"/>
          <w:b/>
        </w:rPr>
        <w:t xml:space="preserve">o wartości    co najmniej 50 % wartości brutto oferty wykonawcy złożonej </w:t>
      </w:r>
      <w:r w:rsidR="00263973" w:rsidRPr="00263973">
        <w:rPr>
          <w:rFonts w:ascii="Cambria" w:hAnsi="Cambria"/>
          <w:b/>
        </w:rPr>
        <w:t xml:space="preserve">                           </w:t>
      </w:r>
      <w:r w:rsidR="000A69B2" w:rsidRPr="00263973">
        <w:rPr>
          <w:rFonts w:ascii="Cambria" w:hAnsi="Cambria"/>
          <w:b/>
        </w:rPr>
        <w:t>w niniejszym postępowaniu.</w:t>
      </w:r>
    </w:p>
    <w:p w:rsidR="00AE521E" w:rsidRPr="00263973" w:rsidRDefault="00AE521E" w:rsidP="00885C6F">
      <w:pPr>
        <w:jc w:val="both"/>
        <w:rPr>
          <w:rFonts w:ascii="Cambria" w:eastAsia="Arial Unicode MS" w:hAnsi="Cambria" w:cs="Arial"/>
        </w:rPr>
      </w:pPr>
    </w:p>
    <w:p w:rsidR="00AE521E" w:rsidRPr="00263973" w:rsidRDefault="00263973" w:rsidP="00263973">
      <w:pPr>
        <w:ind w:left="709"/>
        <w:jc w:val="both"/>
        <w:rPr>
          <w:rFonts w:ascii="Cambria" w:hAnsi="Cambria"/>
        </w:rPr>
      </w:pPr>
      <w:r w:rsidRPr="00263973">
        <w:rPr>
          <w:rFonts w:ascii="Cambria" w:eastAsia="Arial Unicode MS" w:hAnsi="Cambria" w:cs="Arial"/>
        </w:rPr>
        <w:t>b</w:t>
      </w:r>
      <w:r w:rsidR="00AE521E" w:rsidRPr="00263973">
        <w:rPr>
          <w:rFonts w:ascii="Cambria" w:eastAsia="Arial Unicode MS" w:hAnsi="Cambria" w:cs="Arial"/>
        </w:rPr>
        <w:t>)</w:t>
      </w:r>
      <w:r w:rsidR="00AE521E" w:rsidRPr="00263973">
        <w:rPr>
          <w:rFonts w:ascii="Cambria" w:hAnsi="Cambria"/>
        </w:rPr>
        <w:t xml:space="preserve"> </w:t>
      </w:r>
      <w:r w:rsidR="006C35CA">
        <w:rPr>
          <w:rFonts w:ascii="Cambria" w:hAnsi="Cambria"/>
        </w:rPr>
        <w:t>dysponuje minimum dwoma pracownikami, których zamierza skierować                       do realizacji przedmiotu zamówienia u Zamawiającego</w:t>
      </w:r>
      <w:r w:rsidR="00AE521E" w:rsidRPr="00263973">
        <w:rPr>
          <w:rFonts w:ascii="Cambria" w:hAnsi="Cambria"/>
        </w:rPr>
        <w:t>-zamawiający uzna spełn</w:t>
      </w:r>
      <w:r w:rsidR="006121ED" w:rsidRPr="00263973">
        <w:rPr>
          <w:rFonts w:ascii="Cambria" w:hAnsi="Cambria"/>
        </w:rPr>
        <w:t xml:space="preserve">ianie tego warunku na </w:t>
      </w:r>
      <w:r w:rsidR="00A55820" w:rsidRPr="00263973">
        <w:rPr>
          <w:rFonts w:ascii="Cambria" w:hAnsi="Cambria"/>
        </w:rPr>
        <w:t xml:space="preserve">podstawie wykazu osób skierowanych przez wykonawcę do realizacji zamówienia </w:t>
      </w:r>
      <w:r w:rsidR="00EB1FA1" w:rsidRPr="00263973">
        <w:rPr>
          <w:rFonts w:ascii="Cambria" w:hAnsi="Cambria"/>
        </w:rPr>
        <w:t>-załącznik nr 4 do SWZ.</w:t>
      </w:r>
    </w:p>
    <w:p w:rsidR="00AE521E" w:rsidRPr="00F57F6B" w:rsidRDefault="00AE521E" w:rsidP="00885C6F">
      <w:pPr>
        <w:jc w:val="both"/>
        <w:rPr>
          <w:rFonts w:ascii="Cambria" w:hAnsi="Cambria"/>
        </w:rPr>
      </w:pPr>
    </w:p>
    <w:p w:rsidR="00172714" w:rsidRPr="00F57F6B" w:rsidRDefault="00172714" w:rsidP="00B059D8">
      <w:pPr>
        <w:spacing w:line="276" w:lineRule="auto"/>
        <w:jc w:val="both"/>
        <w:rPr>
          <w:rFonts w:ascii="Cambria" w:hAnsi="Cambria"/>
        </w:rPr>
      </w:pPr>
      <w:r w:rsidRPr="00F57F6B">
        <w:rPr>
          <w:rFonts w:ascii="Cambria" w:hAnsi="Cambria"/>
        </w:rPr>
        <w:t>Zamawiający oceni</w:t>
      </w:r>
      <w:r w:rsidR="004E6937" w:rsidRPr="00F57F6B">
        <w:rPr>
          <w:rFonts w:ascii="Cambria" w:hAnsi="Cambria"/>
        </w:rPr>
        <w:t>,</w:t>
      </w:r>
      <w:r w:rsidRPr="00F57F6B">
        <w:rPr>
          <w:rFonts w:ascii="Cambria" w:hAnsi="Cambria"/>
        </w:rPr>
        <w:t xml:space="preserve"> czy wykonawcy którzy przez oferowane </w:t>
      </w:r>
      <w:r w:rsidR="008E1DDD" w:rsidRPr="00F57F6B">
        <w:rPr>
          <w:rFonts w:ascii="Cambria" w:hAnsi="Cambria"/>
        </w:rPr>
        <w:t>usługi</w:t>
      </w:r>
      <w:r w:rsidRPr="00F57F6B">
        <w:rPr>
          <w:rFonts w:ascii="Cambria" w:hAnsi="Cambria"/>
        </w:rPr>
        <w:t xml:space="preserve"> spełniają wymogi określone przez zamawiającego, oraz nie podlegają wykluczeniu z postępowania, </w:t>
      </w:r>
      <w:r w:rsidR="000A69B2">
        <w:rPr>
          <w:rFonts w:ascii="Cambria" w:hAnsi="Cambria"/>
        </w:rPr>
        <w:t xml:space="preserve">                     </w:t>
      </w:r>
      <w:r w:rsidRPr="00F57F6B">
        <w:rPr>
          <w:rFonts w:ascii="Cambria" w:hAnsi="Cambria"/>
        </w:rPr>
        <w:t xml:space="preserve">na podstawie wymaganych przez zamawiającego dokumentów określonych w </w:t>
      </w:r>
      <w:r w:rsidR="00EB6FC3" w:rsidRPr="00F57F6B">
        <w:rPr>
          <w:rFonts w:ascii="Cambria" w:hAnsi="Cambria"/>
        </w:rPr>
        <w:t>dziale numer</w:t>
      </w:r>
      <w:r w:rsidR="000A69B2">
        <w:rPr>
          <w:rFonts w:ascii="Cambria" w:hAnsi="Cambria"/>
        </w:rPr>
        <w:t xml:space="preserve"> </w:t>
      </w:r>
      <w:r w:rsidR="00C808DA" w:rsidRPr="00F57F6B">
        <w:rPr>
          <w:rFonts w:ascii="Cambria" w:hAnsi="Cambria"/>
        </w:rPr>
        <w:t xml:space="preserve">VI </w:t>
      </w:r>
      <w:r w:rsidR="009D1400" w:rsidRPr="00F57F6B">
        <w:rPr>
          <w:rFonts w:ascii="Cambria" w:hAnsi="Cambria"/>
        </w:rPr>
        <w:t>i VII</w:t>
      </w:r>
      <w:r w:rsidR="000A69B2">
        <w:rPr>
          <w:rFonts w:ascii="Cambria" w:hAnsi="Cambria"/>
        </w:rPr>
        <w:t xml:space="preserve"> </w:t>
      </w:r>
      <w:r w:rsidRPr="00F57F6B">
        <w:rPr>
          <w:rFonts w:ascii="Cambria" w:hAnsi="Cambria"/>
        </w:rPr>
        <w:t>specyfikacji.</w:t>
      </w:r>
    </w:p>
    <w:p w:rsidR="007A3CAE" w:rsidRDefault="007A3CAE" w:rsidP="00B059D8">
      <w:pPr>
        <w:spacing w:line="276" w:lineRule="auto"/>
        <w:jc w:val="both"/>
        <w:rPr>
          <w:rFonts w:ascii="Cambria" w:hAnsi="Cambria"/>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sidR="00263973">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sidR="00263973">
        <w:rPr>
          <w:rFonts w:ascii="Cambria" w:hAnsi="Cambria" w:cs="Tahoma"/>
        </w:rPr>
        <w:t xml:space="preserve">                     </w:t>
      </w:r>
      <w:r w:rsidRPr="00BC0FF5">
        <w:rPr>
          <w:rFonts w:ascii="Cambria" w:hAnsi="Cambria" w:cs="Tahoma"/>
        </w:rPr>
        <w:t>z nimi stosunków prawnych.</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013F1B">
      <w:pPr>
        <w:numPr>
          <w:ilvl w:val="0"/>
          <w:numId w:val="15"/>
        </w:numPr>
        <w:spacing w:line="276" w:lineRule="auto"/>
        <w:ind w:left="709" w:hanging="283"/>
        <w:jc w:val="both"/>
        <w:rPr>
          <w:rFonts w:ascii="Cambria" w:hAnsi="Cambria" w:cs="Tahoma"/>
        </w:rPr>
      </w:pPr>
      <w:r w:rsidRPr="00BC0FF5">
        <w:rPr>
          <w:rFonts w:ascii="Cambria" w:hAnsi="Cambria" w:cs="Tahoma"/>
        </w:rPr>
        <w:t>Zobowiązanie podmiotu udostępniającego zasoby, o którym mowa w ust. 3, potwierdza, że stosunek łączący Wykonawcę z podmiotami udostępniającymi zasoby gwarantuje rzeczywisty dostęp do tych zasobów oraz określaw szczególności:</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013F1B">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4E386D" w:rsidRPr="001B0D1B" w:rsidRDefault="007A3CAE" w:rsidP="00013F1B">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rPr>
      </w:pPr>
    </w:p>
    <w:p w:rsidR="00CE5B34" w:rsidRPr="00A63D82" w:rsidRDefault="00CE5B34" w:rsidP="00013F1B">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003524" w:rsidRPr="00577E55" w:rsidRDefault="00385570" w:rsidP="00885C6F">
      <w:pPr>
        <w:keepNext/>
        <w:keepLines/>
        <w:spacing w:before="40" w:line="276" w:lineRule="auto"/>
        <w:jc w:val="both"/>
        <w:outlineLvl w:val="2"/>
        <w:rPr>
          <w:rFonts w:ascii="Cambria" w:hAnsi="Cambria"/>
        </w:rPr>
      </w:pPr>
      <w:bookmarkStart w:id="0" w:name="_Hlk67299855"/>
      <w:r>
        <w:rPr>
          <w:rFonts w:ascii="Cambria" w:hAnsi="Cambria"/>
          <w:lang w:eastAsia="zh-CN"/>
        </w:rPr>
        <w:t xml:space="preserve">Przedmiotem zamówienia są usługi serwisowe </w:t>
      </w:r>
      <w:r w:rsidR="004043B2">
        <w:rPr>
          <w:rFonts w:ascii="Cambria" w:hAnsi="Cambria"/>
          <w:lang w:eastAsia="zh-CN"/>
        </w:rPr>
        <w:t xml:space="preserve">okresowych przeglądów technicznych oraz napraw </w:t>
      </w:r>
      <w:r>
        <w:rPr>
          <w:rFonts w:ascii="Cambria" w:hAnsi="Cambria"/>
          <w:lang w:eastAsia="zh-CN"/>
        </w:rPr>
        <w:t xml:space="preserve">sprzętu. </w:t>
      </w:r>
    </w:p>
    <w:bookmarkEnd w:id="0"/>
    <w:p w:rsidR="00003524" w:rsidRDefault="00003524" w:rsidP="00003524">
      <w:pPr>
        <w:spacing w:line="276" w:lineRule="auto"/>
        <w:jc w:val="both"/>
        <w:rPr>
          <w:rFonts w:ascii="Cambria" w:hAnsi="Cambria" w:cs="Arial"/>
          <w:b/>
        </w:rPr>
      </w:pPr>
      <w:r w:rsidRPr="00A63D82">
        <w:rPr>
          <w:rFonts w:ascii="Cambria" w:hAnsi="Cambria" w:cs="Arial"/>
          <w:b/>
        </w:rPr>
        <w:t xml:space="preserve">Szczegółowy </w:t>
      </w:r>
      <w:r w:rsidR="00385570">
        <w:rPr>
          <w:rFonts w:ascii="Cambria" w:hAnsi="Cambria" w:cs="Arial"/>
          <w:b/>
        </w:rPr>
        <w:t xml:space="preserve"> wykaz sprzętu wraz </w:t>
      </w:r>
      <w:r w:rsidR="00885C6F">
        <w:rPr>
          <w:rFonts w:ascii="Cambria" w:hAnsi="Cambria" w:cs="Arial"/>
          <w:b/>
        </w:rPr>
        <w:t xml:space="preserve">z zakresem usług </w:t>
      </w:r>
      <w:r w:rsidRPr="00A63D82">
        <w:rPr>
          <w:rFonts w:ascii="Cambria" w:hAnsi="Cambria" w:cs="Arial"/>
          <w:b/>
        </w:rPr>
        <w:t>znajduje się w załączniku nr 1 do SWZ</w:t>
      </w:r>
      <w:r>
        <w:rPr>
          <w:rFonts w:ascii="Cambria" w:hAnsi="Cambria" w:cs="Arial"/>
          <w:b/>
        </w:rPr>
        <w:t>.</w:t>
      </w:r>
    </w:p>
    <w:p w:rsidR="00003524" w:rsidRPr="00A63D82" w:rsidRDefault="00003524" w:rsidP="00003524">
      <w:pPr>
        <w:spacing w:line="276" w:lineRule="auto"/>
        <w:jc w:val="both"/>
        <w:rPr>
          <w:rFonts w:ascii="Cambria" w:hAnsi="Cambria"/>
          <w:b/>
          <w:bCs/>
        </w:rPr>
      </w:pPr>
    </w:p>
    <w:p w:rsidR="00003524" w:rsidRPr="00A63D82" w:rsidRDefault="00003524" w:rsidP="009E2C51">
      <w:pPr>
        <w:pStyle w:val="Akapitzlist"/>
        <w:numPr>
          <w:ilvl w:val="0"/>
          <w:numId w:val="32"/>
        </w:numPr>
        <w:autoSpaceDE w:val="0"/>
        <w:adjustRightInd w:val="0"/>
        <w:spacing w:after="0"/>
        <w:ind w:left="284" w:hanging="284"/>
        <w:jc w:val="both"/>
        <w:rPr>
          <w:rFonts w:ascii="Cambria" w:hAnsi="Cambria" w:cs="Arial"/>
          <w:sz w:val="24"/>
          <w:szCs w:val="24"/>
        </w:rPr>
      </w:pPr>
      <w:r>
        <w:rPr>
          <w:rFonts w:ascii="Cambria" w:hAnsi="Cambria" w:cs="Arial"/>
          <w:sz w:val="24"/>
          <w:szCs w:val="24"/>
        </w:rPr>
        <w:t xml:space="preserve">Zamawiający </w:t>
      </w:r>
      <w:r w:rsidR="00922F04">
        <w:rPr>
          <w:rFonts w:ascii="Cambria" w:hAnsi="Cambria" w:cs="Arial"/>
          <w:sz w:val="24"/>
          <w:szCs w:val="24"/>
        </w:rPr>
        <w:t>nie dopuszcza składania ofert częściowych.</w:t>
      </w:r>
    </w:p>
    <w:p w:rsidR="00003524" w:rsidRPr="002F7E33" w:rsidRDefault="00003524" w:rsidP="009E2C51">
      <w:pPr>
        <w:pStyle w:val="Akapitzlist"/>
        <w:numPr>
          <w:ilvl w:val="0"/>
          <w:numId w:val="32"/>
        </w:numPr>
        <w:tabs>
          <w:tab w:val="left" w:pos="284"/>
          <w:tab w:val="left" w:pos="709"/>
        </w:tabs>
        <w:autoSpaceDE w:val="0"/>
        <w:adjustRightInd w:val="0"/>
        <w:spacing w:after="0"/>
        <w:ind w:left="284" w:hanging="284"/>
        <w:jc w:val="both"/>
        <w:rPr>
          <w:rFonts w:ascii="Cambria" w:hAnsi="Cambria"/>
          <w:bCs/>
          <w:sz w:val="24"/>
          <w:szCs w:val="24"/>
        </w:rPr>
      </w:pPr>
      <w:r w:rsidRPr="00A63D82">
        <w:rPr>
          <w:rFonts w:ascii="Cambria" w:hAnsi="Cambria" w:cs="Arial"/>
          <w:sz w:val="24"/>
          <w:szCs w:val="24"/>
        </w:rPr>
        <w:t xml:space="preserve">Oznaczenie przedmiotu zamówienia wg wspólnego słownika zamówień CPV: </w:t>
      </w:r>
      <w:r w:rsidR="00253610">
        <w:rPr>
          <w:rFonts w:ascii="Cambria" w:hAnsi="Cambria" w:cs="Arial"/>
          <w:sz w:val="20"/>
          <w:szCs w:val="20"/>
        </w:rPr>
        <w:t>50400000-9</w:t>
      </w:r>
      <w:r>
        <w:rPr>
          <w:rFonts w:ascii="Cambria" w:hAnsi="Cambria" w:cs="Arial"/>
          <w:sz w:val="24"/>
          <w:szCs w:val="24"/>
        </w:rPr>
        <w:t>.</w:t>
      </w:r>
    </w:p>
    <w:p w:rsidR="00C045EA" w:rsidRPr="004E386D" w:rsidRDefault="00C045EA"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p>
    <w:p w:rsidR="00CE5B34" w:rsidRPr="00A63D82" w:rsidRDefault="00CE5B34" w:rsidP="00013F1B">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6C35CA">
        <w:rPr>
          <w:rFonts w:ascii="Cambria" w:hAnsi="Cambria" w:cs="Arial"/>
        </w:rPr>
        <w:t xml:space="preserve"> </w:t>
      </w:r>
      <w:r w:rsidR="00885C6F">
        <w:rPr>
          <w:rFonts w:ascii="Cambria" w:hAnsi="Cambria" w:cs="Arial"/>
          <w:b/>
        </w:rPr>
        <w:t>24 miesiące od dnia zawarcia umowy.</w:t>
      </w:r>
    </w:p>
    <w:p w:rsidR="0086276C" w:rsidRPr="0086276C" w:rsidRDefault="0086276C" w:rsidP="00AA2975">
      <w:pPr>
        <w:autoSpaceDE w:val="0"/>
        <w:spacing w:line="276" w:lineRule="auto"/>
        <w:jc w:val="both"/>
        <w:rPr>
          <w:rFonts w:ascii="Cambria" w:hAnsi="Cambria" w:cs="Arial"/>
        </w:rPr>
      </w:pPr>
      <w:r w:rsidRPr="0086276C">
        <w:rPr>
          <w:rFonts w:ascii="Cambria" w:hAnsi="Cambria" w:cs="Arial"/>
        </w:rPr>
        <w:t>Miejsce wykonywania-siedziba Zamawiającego.</w:t>
      </w:r>
    </w:p>
    <w:p w:rsidR="00AA2975" w:rsidRPr="00AA2975" w:rsidRDefault="00AA2975" w:rsidP="00EB1FA1">
      <w:pPr>
        <w:autoSpaceDE w:val="0"/>
        <w:spacing w:line="276" w:lineRule="auto"/>
        <w:jc w:val="both"/>
        <w:rPr>
          <w:rFonts w:ascii="Cambria" w:hAnsi="Cambria" w:cs="Arial"/>
          <w:sz w:val="20"/>
          <w:szCs w:val="20"/>
        </w:rPr>
      </w:pPr>
    </w:p>
    <w:p w:rsidR="00CE5B34" w:rsidRPr="00BC0FF5" w:rsidRDefault="000939EF" w:rsidP="00013F1B">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DC06D9" w:rsidRDefault="00876870" w:rsidP="00DC06D9">
      <w:pPr>
        <w:spacing w:after="240"/>
        <w:jc w:val="both"/>
        <w:rPr>
          <w:rFonts w:ascii="Cambria" w:hAnsi="Cambria" w:cs="Arial"/>
        </w:rPr>
      </w:pPr>
      <w:r w:rsidRPr="00DC06D9">
        <w:rPr>
          <w:rFonts w:ascii="Cambria" w:hAnsi="Cambria" w:cs="Arial"/>
          <w:b/>
          <w:sz w:val="26"/>
          <w:szCs w:val="26"/>
          <w:shd w:val="clear" w:color="auto" w:fill="D9D9D9"/>
        </w:rPr>
        <w:t xml:space="preserve">Dokumenty wstępnie potwierdzające niepodleganie wykluczeniu </w:t>
      </w:r>
      <w:r w:rsidR="009D1E65" w:rsidRPr="00DC06D9">
        <w:rPr>
          <w:rFonts w:ascii="Cambria" w:hAnsi="Cambria" w:cs="Arial"/>
          <w:b/>
          <w:sz w:val="26"/>
          <w:szCs w:val="26"/>
          <w:shd w:val="clear" w:color="auto" w:fill="D9D9D9"/>
        </w:rPr>
        <w:t>i inne dokumenty</w:t>
      </w:r>
      <w:r w:rsidR="0009607E" w:rsidRPr="00DC06D9">
        <w:rPr>
          <w:rFonts w:ascii="Cambria" w:hAnsi="Cambria" w:cs="Arial"/>
          <w:b/>
          <w:sz w:val="26"/>
          <w:szCs w:val="26"/>
          <w:shd w:val="clear" w:color="auto" w:fill="D9D9D9"/>
        </w:rPr>
        <w:t>, które Wykonawca zobowiązany jest dostarczyć wraz z ofertą przetargową:</w:t>
      </w:r>
    </w:p>
    <w:p w:rsidR="0009607E" w:rsidRPr="008B3652" w:rsidRDefault="0009607E" w:rsidP="009E2C51">
      <w:pPr>
        <w:pStyle w:val="Akapitzlist"/>
        <w:numPr>
          <w:ilvl w:val="0"/>
          <w:numId w:val="33"/>
        </w:numPr>
        <w:spacing w:after="240"/>
        <w:ind w:left="284" w:hanging="284"/>
        <w:jc w:val="both"/>
        <w:rPr>
          <w:rFonts w:ascii="Cambria" w:hAnsi="Cambria" w:cs="Arial"/>
          <w:sz w:val="24"/>
          <w:szCs w:val="24"/>
        </w:rPr>
      </w:pPr>
      <w:r w:rsidRPr="008B3652">
        <w:rPr>
          <w:rFonts w:ascii="Cambria" w:hAnsi="Cambria" w:cs="Arial"/>
          <w:b/>
          <w:sz w:val="24"/>
          <w:szCs w:val="24"/>
        </w:rPr>
        <w:t>Oświadczenie o niepodleganiu wykluczeniu z postępowa</w:t>
      </w:r>
      <w:r w:rsidR="002A6F94" w:rsidRPr="008B3652">
        <w:rPr>
          <w:rFonts w:ascii="Cambria" w:hAnsi="Cambria" w:cs="Arial"/>
          <w:b/>
          <w:sz w:val="24"/>
          <w:szCs w:val="24"/>
        </w:rPr>
        <w:t>nia</w:t>
      </w:r>
      <w:r w:rsidR="002A6F94" w:rsidRPr="008B3652">
        <w:rPr>
          <w:rFonts w:ascii="Cambria" w:hAnsi="Cambria" w:cs="Arial"/>
          <w:sz w:val="24"/>
          <w:szCs w:val="24"/>
        </w:rPr>
        <w:t>- wzór zawarty jest</w:t>
      </w:r>
      <w:r w:rsidR="0086276C">
        <w:rPr>
          <w:rFonts w:ascii="Cambria" w:hAnsi="Cambria" w:cs="Arial"/>
          <w:sz w:val="24"/>
          <w:szCs w:val="24"/>
        </w:rPr>
        <w:t xml:space="preserve">          </w:t>
      </w:r>
      <w:r w:rsidR="002A6F94" w:rsidRPr="008B3652">
        <w:rPr>
          <w:rFonts w:ascii="Cambria" w:hAnsi="Cambria" w:cs="Arial"/>
          <w:sz w:val="24"/>
          <w:szCs w:val="24"/>
        </w:rPr>
        <w:t xml:space="preserve">w załączniku </w:t>
      </w:r>
      <w:r w:rsidR="00B059D8" w:rsidRPr="008B3652">
        <w:rPr>
          <w:rFonts w:ascii="Cambria" w:hAnsi="Cambria" w:cs="Arial"/>
          <w:sz w:val="24"/>
          <w:szCs w:val="24"/>
        </w:rPr>
        <w:t xml:space="preserve"> nr </w:t>
      </w:r>
      <w:r w:rsidR="00BB2108" w:rsidRPr="008B3652">
        <w:rPr>
          <w:rFonts w:ascii="Cambria" w:hAnsi="Cambria" w:cs="Arial"/>
          <w:sz w:val="24"/>
          <w:szCs w:val="24"/>
        </w:rPr>
        <w:t>2</w:t>
      </w:r>
      <w:r w:rsidRPr="008B3652">
        <w:rPr>
          <w:rFonts w:ascii="Cambria" w:hAnsi="Cambria" w:cs="Arial"/>
          <w:sz w:val="24"/>
          <w:szCs w:val="24"/>
        </w:rPr>
        <w:t xml:space="preserve"> do SWZ</w:t>
      </w:r>
      <w:r w:rsidR="000939EF" w:rsidRPr="008B3652">
        <w:rPr>
          <w:rFonts w:ascii="Cambria" w:hAnsi="Cambria" w:cs="Arial"/>
          <w:sz w:val="24"/>
          <w:szCs w:val="24"/>
        </w:rPr>
        <w:t xml:space="preserve">, potwierdzające brak podstaw do wykluczenia z udziału </w:t>
      </w:r>
      <w:r w:rsidR="0086276C">
        <w:rPr>
          <w:rFonts w:ascii="Cambria" w:hAnsi="Cambria" w:cs="Arial"/>
          <w:sz w:val="24"/>
          <w:szCs w:val="24"/>
        </w:rPr>
        <w:t xml:space="preserve">          </w:t>
      </w:r>
      <w:r w:rsidR="000939EF" w:rsidRPr="008B3652">
        <w:rPr>
          <w:rFonts w:ascii="Cambria" w:hAnsi="Cambria" w:cs="Arial"/>
          <w:sz w:val="24"/>
          <w:szCs w:val="24"/>
        </w:rPr>
        <w:t>w postępowaniu na dzień składania ofert</w:t>
      </w:r>
      <w:r w:rsidR="00F97D27" w:rsidRPr="008B3652">
        <w:rPr>
          <w:rFonts w:ascii="Cambria" w:hAnsi="Cambria" w:cs="Arial"/>
          <w:sz w:val="24"/>
          <w:szCs w:val="24"/>
        </w:rPr>
        <w:t>.</w:t>
      </w:r>
    </w:p>
    <w:p w:rsidR="00F16DF8" w:rsidRPr="00F16DF8" w:rsidRDefault="008B3652" w:rsidP="009E2C51">
      <w:pPr>
        <w:pStyle w:val="Akapitzlist"/>
        <w:numPr>
          <w:ilvl w:val="0"/>
          <w:numId w:val="33"/>
        </w:numPr>
        <w:spacing w:after="240"/>
        <w:ind w:left="284" w:hanging="284"/>
        <w:jc w:val="both"/>
        <w:rPr>
          <w:rFonts w:ascii="Cambria" w:hAnsi="Cambria" w:cs="Arial"/>
          <w:sz w:val="24"/>
          <w:szCs w:val="24"/>
        </w:rPr>
      </w:pPr>
      <w:r w:rsidRPr="008B3652">
        <w:rPr>
          <w:rFonts w:ascii="Cambria" w:hAnsi="Cambria" w:cs="Arial"/>
          <w:b/>
          <w:sz w:val="24"/>
          <w:szCs w:val="24"/>
        </w:rPr>
        <w:t>Oświadczenie potwierdzające spełnianie warunków udział</w:t>
      </w:r>
      <w:r>
        <w:rPr>
          <w:rFonts w:ascii="Cambria" w:hAnsi="Cambria" w:cs="Arial"/>
          <w:b/>
          <w:sz w:val="24"/>
          <w:szCs w:val="24"/>
        </w:rPr>
        <w:t xml:space="preserve">u  </w:t>
      </w:r>
      <w:r w:rsidRPr="008B3652">
        <w:rPr>
          <w:rFonts w:ascii="Cambria" w:hAnsi="Cambria" w:cs="Arial"/>
          <w:b/>
          <w:sz w:val="24"/>
          <w:szCs w:val="24"/>
        </w:rPr>
        <w:t>w postępowaniu</w:t>
      </w:r>
      <w:r w:rsidRPr="008B3652">
        <w:rPr>
          <w:rFonts w:ascii="Cambria" w:hAnsi="Cambria" w:cs="Arial"/>
          <w:sz w:val="24"/>
          <w:szCs w:val="24"/>
        </w:rPr>
        <w:t>- wzór zawarty jest   w załączniku  nr 2 do SWZ(wstępnie potwierdzające spełnianie warunków udziału w postępowaniu</w:t>
      </w:r>
      <w:r w:rsidR="00F16DF8">
        <w:rPr>
          <w:rFonts w:ascii="Cambria" w:hAnsi="Cambria" w:cs="Arial"/>
          <w:sz w:val="24"/>
          <w:szCs w:val="24"/>
        </w:rPr>
        <w:t>).</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013F1B">
      <w:pPr>
        <w:numPr>
          <w:ilvl w:val="0"/>
          <w:numId w:val="30"/>
        </w:numPr>
        <w:spacing w:after="240" w:line="276" w:lineRule="auto"/>
        <w:ind w:left="284" w:hanging="284"/>
        <w:jc w:val="both"/>
        <w:rPr>
          <w:rFonts w:ascii="Cambria" w:hAnsi="Cambria" w:cs="Arial"/>
          <w:b/>
        </w:rPr>
      </w:pPr>
      <w:r w:rsidRPr="00EE53DD">
        <w:rPr>
          <w:rFonts w:ascii="Cambria" w:hAnsi="Cambria" w:cs="Arial"/>
          <w:b/>
        </w:rPr>
        <w:t>Pełnomocnictwo do podpisania oferty</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013F1B">
      <w:pPr>
        <w:numPr>
          <w:ilvl w:val="0"/>
          <w:numId w:val="30"/>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sidR="00DC06D9">
        <w:rPr>
          <w:rFonts w:ascii="Cambria" w:hAnsi="Cambria" w:cs="Arial"/>
        </w:rPr>
        <w:t xml:space="preserve">                           </w:t>
      </w:r>
      <w:r w:rsidRPr="00866323">
        <w:rPr>
          <w:rFonts w:ascii="Cambria" w:hAnsi="Cambria" w:cs="Arial"/>
        </w:rPr>
        <w:t>w załączniku  nr 2 do SWZ.</w:t>
      </w:r>
    </w:p>
    <w:p w:rsidR="00866323" w:rsidRPr="00A63D82" w:rsidRDefault="00F72134" w:rsidP="00866323">
      <w:pPr>
        <w:spacing w:after="240" w:line="276" w:lineRule="auto"/>
        <w:ind w:left="284" w:hanging="284"/>
        <w:jc w:val="both"/>
        <w:rPr>
          <w:rFonts w:ascii="Cambria" w:hAnsi="Cambria" w:cs="Arial"/>
        </w:rPr>
      </w:pPr>
      <w:r w:rsidRPr="000B7F6E">
        <w:rPr>
          <w:rFonts w:ascii="Cambria" w:hAnsi="Cambria" w:cs="Arial"/>
        </w:rPr>
        <w:t>6</w:t>
      </w:r>
      <w:r w:rsidR="00866323" w:rsidRPr="000B7F6E">
        <w:rPr>
          <w:rFonts w:ascii="Cambria" w:hAnsi="Cambria" w:cs="Arial"/>
        </w:rPr>
        <w:t>.</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553BE"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8"/>
          <w:szCs w:val="28"/>
        </w:rPr>
      </w:pPr>
      <w:r w:rsidRPr="00DC06D9">
        <w:rPr>
          <w:rFonts w:ascii="Cambria" w:hAnsi="Cambria" w:cs="Arial"/>
          <w:b/>
          <w:sz w:val="28"/>
          <w:szCs w:val="28"/>
        </w:rPr>
        <w:t>Przedmiotowe środki dowodowe</w:t>
      </w:r>
      <w:r w:rsidR="00DC06D9" w:rsidRPr="00DC06D9">
        <w:rPr>
          <w:rFonts w:ascii="Cambria" w:hAnsi="Cambria" w:cs="Arial"/>
          <w:b/>
          <w:sz w:val="28"/>
          <w:szCs w:val="28"/>
        </w:rPr>
        <w:t>(składane wraz z ofertą)</w:t>
      </w:r>
      <w:r w:rsidR="00F97D27" w:rsidRPr="00DC06D9">
        <w:rPr>
          <w:rFonts w:ascii="Cambria" w:hAnsi="Cambria" w:cs="Arial"/>
          <w:b/>
          <w:sz w:val="28"/>
          <w:szCs w:val="28"/>
        </w:rPr>
        <w:t>:</w:t>
      </w:r>
    </w:p>
    <w:p w:rsidR="00DC06D9" w:rsidRDefault="00DC06D9" w:rsidP="00DC06D9">
      <w:pPr>
        <w:autoSpaceDE w:val="0"/>
        <w:spacing w:line="276" w:lineRule="auto"/>
        <w:jc w:val="both"/>
        <w:rPr>
          <w:rFonts w:ascii="Cambria" w:hAnsi="Cambria" w:cs="Tahoma"/>
          <w:color w:val="000000" w:themeColor="text1"/>
        </w:rPr>
      </w:pPr>
      <w:r w:rsidRPr="00DC06D9">
        <w:rPr>
          <w:rFonts w:ascii="Cambria" w:hAnsi="Cambria" w:cs="Tahoma"/>
          <w:color w:val="000000" w:themeColor="text1"/>
        </w:rPr>
        <w:t>Dokument</w:t>
      </w:r>
      <w:r w:rsidR="00B31A41">
        <w:rPr>
          <w:rFonts w:ascii="Cambria" w:hAnsi="Cambria" w:cs="Tahoma"/>
          <w:color w:val="000000" w:themeColor="text1"/>
        </w:rPr>
        <w:t>/y</w:t>
      </w:r>
      <w:r w:rsidRPr="00DC06D9">
        <w:rPr>
          <w:rFonts w:ascii="Cambria" w:hAnsi="Cambria" w:cs="Tahoma"/>
          <w:color w:val="000000" w:themeColor="text1"/>
        </w:rPr>
        <w:t xml:space="preserve"> (Autoryzacja)</w:t>
      </w:r>
      <w:r w:rsidR="006C35CA">
        <w:rPr>
          <w:rFonts w:ascii="Cambria" w:hAnsi="Cambria" w:cs="Tahoma"/>
          <w:color w:val="000000" w:themeColor="text1"/>
        </w:rPr>
        <w:t xml:space="preserve"> wystawion</w:t>
      </w:r>
      <w:r w:rsidR="00B31A41">
        <w:rPr>
          <w:rFonts w:ascii="Cambria" w:hAnsi="Cambria" w:cs="Tahoma"/>
          <w:color w:val="000000" w:themeColor="text1"/>
        </w:rPr>
        <w:t>y/e</w:t>
      </w:r>
      <w:r w:rsidR="006C35CA">
        <w:rPr>
          <w:rFonts w:ascii="Cambria" w:hAnsi="Cambria" w:cs="Tahoma"/>
          <w:color w:val="000000" w:themeColor="text1"/>
        </w:rPr>
        <w:t xml:space="preserve"> przez producenta sprzętu, potwierdzający, że Wykonawca jest autoryzowanym dostawcą usług serwisowych dla wszystkich wyrobó</w:t>
      </w:r>
      <w:r w:rsidR="00B31A41">
        <w:rPr>
          <w:rFonts w:ascii="Cambria" w:hAnsi="Cambria" w:cs="Tahoma"/>
          <w:color w:val="000000" w:themeColor="text1"/>
        </w:rPr>
        <w:t>w</w:t>
      </w:r>
      <w:r w:rsidR="006C35CA">
        <w:rPr>
          <w:rFonts w:ascii="Cambria" w:hAnsi="Cambria" w:cs="Tahoma"/>
          <w:color w:val="000000" w:themeColor="text1"/>
        </w:rPr>
        <w:t>, z wyłączeniem sprzętu określonego w pkt. 67-70</w:t>
      </w:r>
      <w:r w:rsidR="00B31A41">
        <w:rPr>
          <w:rFonts w:ascii="Cambria" w:hAnsi="Cambria" w:cs="Tahoma"/>
          <w:color w:val="000000" w:themeColor="text1"/>
        </w:rPr>
        <w:t xml:space="preserve"> przedmiotu zamówienia</w:t>
      </w:r>
      <w:r w:rsidRPr="00DC06D9">
        <w:rPr>
          <w:rFonts w:ascii="Cambria" w:hAnsi="Cambria" w:cs="Tahoma"/>
          <w:color w:val="000000" w:themeColor="text1"/>
        </w:rPr>
        <w:t xml:space="preserve"> </w:t>
      </w:r>
      <w:r w:rsidR="00B31A41">
        <w:rPr>
          <w:rFonts w:ascii="Cambria" w:hAnsi="Cambria" w:cs="Tahoma"/>
          <w:color w:val="000000" w:themeColor="text1"/>
        </w:rPr>
        <w:t>-</w:t>
      </w:r>
      <w:r w:rsidR="00B31A41" w:rsidRPr="00594E04">
        <w:rPr>
          <w:rFonts w:ascii="Cambria" w:hAnsi="Cambria" w:cs="Tahoma"/>
          <w:b/>
          <w:color w:val="000000" w:themeColor="text1"/>
        </w:rPr>
        <w:t>jeżeli wykonawca posiada</w:t>
      </w:r>
      <w:r w:rsidR="00594E04">
        <w:rPr>
          <w:rFonts w:ascii="Cambria" w:hAnsi="Cambria" w:cs="Tahoma"/>
          <w:b/>
          <w:color w:val="000000" w:themeColor="text1"/>
        </w:rPr>
        <w:t>.</w:t>
      </w:r>
    </w:p>
    <w:p w:rsidR="00B31A41" w:rsidRDefault="00B31A41" w:rsidP="00DC06D9">
      <w:pPr>
        <w:autoSpaceDE w:val="0"/>
        <w:spacing w:line="276" w:lineRule="auto"/>
        <w:jc w:val="both"/>
        <w:rPr>
          <w:rFonts w:ascii="Cambria" w:hAnsi="Cambria" w:cs="Tahoma"/>
          <w:color w:val="000000" w:themeColor="text1"/>
        </w:rPr>
      </w:pPr>
    </w:p>
    <w:p w:rsidR="00DC06D9" w:rsidRDefault="00DC06D9" w:rsidP="00DC06D9">
      <w:pPr>
        <w:autoSpaceDE w:val="0"/>
        <w:spacing w:line="276" w:lineRule="auto"/>
        <w:jc w:val="both"/>
        <w:rPr>
          <w:rFonts w:ascii="Cambria" w:hAnsi="Cambria" w:cs="Tahoma"/>
          <w:color w:val="000000" w:themeColor="text1"/>
        </w:rPr>
      </w:pPr>
      <w:r>
        <w:rPr>
          <w:rFonts w:ascii="Cambria" w:hAnsi="Cambria" w:cs="Tahoma"/>
          <w:color w:val="000000" w:themeColor="text1"/>
        </w:rPr>
        <w:t>Przedmi</w:t>
      </w:r>
      <w:r w:rsidR="00C204AD">
        <w:rPr>
          <w:rFonts w:ascii="Cambria" w:hAnsi="Cambria" w:cs="Tahoma"/>
          <w:color w:val="000000" w:themeColor="text1"/>
        </w:rPr>
        <w:t xml:space="preserve">otowy środek dowodowy </w:t>
      </w:r>
      <w:r w:rsidR="00467B0A">
        <w:rPr>
          <w:rFonts w:ascii="Cambria" w:hAnsi="Cambria" w:cs="Tahoma"/>
          <w:color w:val="000000" w:themeColor="text1"/>
        </w:rPr>
        <w:t>nie podlega uzupełnieniu.</w:t>
      </w:r>
    </w:p>
    <w:p w:rsidR="00DC06D9" w:rsidRPr="00DC06D9" w:rsidRDefault="00DC06D9" w:rsidP="00DC06D9">
      <w:pPr>
        <w:autoSpaceDE w:val="0"/>
        <w:spacing w:line="276" w:lineRule="auto"/>
        <w:jc w:val="both"/>
        <w:rPr>
          <w:rFonts w:ascii="Cambria" w:hAnsi="Cambria" w:cs="Tahoma"/>
          <w:color w:val="000000" w:themeColor="text1"/>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r w:rsidR="00F1610E">
        <w:rPr>
          <w:rFonts w:ascii="Cambria" w:hAnsi="Cambria" w:cs="Arial"/>
          <w:b/>
          <w:sz w:val="26"/>
          <w:szCs w:val="26"/>
          <w:shd w:val="clear" w:color="auto" w:fill="D9D9D9"/>
        </w:rPr>
        <w:t xml:space="preserve"> :</w:t>
      </w:r>
    </w:p>
    <w:p w:rsidR="000A69B2" w:rsidRPr="006D0307" w:rsidRDefault="000A69B2" w:rsidP="006242AC">
      <w:pPr>
        <w:pStyle w:val="Akapitzlist"/>
        <w:numPr>
          <w:ilvl w:val="0"/>
          <w:numId w:val="45"/>
        </w:numPr>
        <w:jc w:val="both"/>
        <w:rPr>
          <w:sz w:val="24"/>
          <w:szCs w:val="24"/>
        </w:rPr>
      </w:pPr>
      <w:r w:rsidRPr="006D0307">
        <w:rPr>
          <w:rFonts w:ascii="Cambria" w:hAnsi="Cambria"/>
          <w:sz w:val="24"/>
          <w:szCs w:val="24"/>
        </w:rPr>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6D0307">
        <w:rPr>
          <w:sz w:val="24"/>
          <w:szCs w:val="24"/>
        </w:rPr>
        <w:t xml:space="preserve"> </w:t>
      </w:r>
    </w:p>
    <w:p w:rsidR="000A69B2" w:rsidRPr="006D0307" w:rsidRDefault="000A69B2" w:rsidP="000A69B2">
      <w:pPr>
        <w:ind w:left="709"/>
        <w:jc w:val="both"/>
        <w:rPr>
          <w:rFonts w:ascii="Cambria" w:hAnsi="Cambria" w:cs="Calibri"/>
          <w:lang w:eastAsia="en-US"/>
        </w:rPr>
      </w:pPr>
      <w:r w:rsidRPr="006D0307">
        <w:rPr>
          <w:rFonts w:ascii="Cambria" w:hAnsi="Cambria"/>
          <w:b/>
        </w:rPr>
        <w:t xml:space="preserve">Wykonawca powinien wykazać się realizacja co najmniej jednej usługi serwisowania sprzętu medycznego w zakładzie opieki zdrowotnej </w:t>
      </w:r>
      <w:r w:rsidR="005A23F1">
        <w:rPr>
          <w:rFonts w:ascii="Cambria" w:hAnsi="Cambria"/>
          <w:b/>
        </w:rPr>
        <w:t xml:space="preserve">                           </w:t>
      </w:r>
      <w:r w:rsidRPr="006D0307">
        <w:rPr>
          <w:rFonts w:ascii="Cambria" w:hAnsi="Cambria"/>
          <w:b/>
        </w:rPr>
        <w:t xml:space="preserve"> o wartości   co najmniej 50 % wartości brutto oferty wykonawcy złożonej w niniejszym postępowaniu.</w:t>
      </w:r>
    </w:p>
    <w:p w:rsidR="008E1DDD" w:rsidRPr="000A69B2" w:rsidRDefault="00B31A41" w:rsidP="006242AC">
      <w:pPr>
        <w:pStyle w:val="Akapitzlist"/>
        <w:numPr>
          <w:ilvl w:val="0"/>
          <w:numId w:val="45"/>
        </w:numPr>
        <w:jc w:val="both"/>
        <w:rPr>
          <w:rFonts w:ascii="Cambria" w:hAnsi="Cambria"/>
        </w:rPr>
      </w:pPr>
      <w:r w:rsidRPr="006D0307">
        <w:rPr>
          <w:rFonts w:ascii="Cambria" w:hAnsi="Cambria"/>
          <w:sz w:val="24"/>
          <w:szCs w:val="24"/>
        </w:rPr>
        <w:t>W</w:t>
      </w:r>
      <w:r w:rsidR="000A69B2" w:rsidRPr="006D0307">
        <w:rPr>
          <w:rFonts w:ascii="Cambria" w:hAnsi="Cambria"/>
          <w:sz w:val="24"/>
          <w:szCs w:val="24"/>
        </w:rPr>
        <w:t xml:space="preserve">ykaz osób skierowanych przez wykonawcę do realizacji zamówienia -wykonujących usługi serwisowe </w:t>
      </w:r>
      <w:r w:rsidR="008E1DDD" w:rsidRPr="006D0307">
        <w:rPr>
          <w:rFonts w:ascii="Cambria" w:hAnsi="Cambria"/>
          <w:sz w:val="24"/>
          <w:szCs w:val="24"/>
        </w:rPr>
        <w:t xml:space="preserve"> </w:t>
      </w:r>
      <w:r w:rsidR="00F57F6B" w:rsidRPr="006D0307">
        <w:rPr>
          <w:rFonts w:ascii="Cambria" w:hAnsi="Cambria"/>
          <w:sz w:val="24"/>
          <w:szCs w:val="24"/>
        </w:rPr>
        <w:t xml:space="preserve">- </w:t>
      </w:r>
      <w:r w:rsidRPr="006D0307">
        <w:rPr>
          <w:rFonts w:ascii="Cambria" w:hAnsi="Cambria"/>
          <w:sz w:val="24"/>
          <w:szCs w:val="24"/>
        </w:rPr>
        <w:t xml:space="preserve"> </w:t>
      </w:r>
      <w:r w:rsidR="00F57F6B" w:rsidRPr="006D0307">
        <w:rPr>
          <w:rFonts w:ascii="Cambria" w:hAnsi="Cambria"/>
          <w:sz w:val="24"/>
          <w:szCs w:val="24"/>
        </w:rPr>
        <w:t>oświadczenie-załącznik nr 4 do SWZ</w:t>
      </w:r>
      <w:r w:rsidR="00F57F6B" w:rsidRPr="000A69B2">
        <w:rPr>
          <w:rFonts w:ascii="Cambria" w:hAnsi="Cambria"/>
        </w:rPr>
        <w:t>.</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013F1B">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691EA3"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228-230a, art. 250a Kodeksu karnego lub w art. 46 lub art. 48 ustawy z dnia 25 czerwca 2010 r. o sporcie,</w:t>
      </w:r>
      <w:r>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013F1B">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czynzabronionyokreślony w przepisach prawa obcego;</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013F1B">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013F1B">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013F1B">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EB1FA1" w:rsidRPr="007D6960" w:rsidRDefault="00EB1FA1" w:rsidP="00EB1FA1">
      <w:pPr>
        <w:autoSpaceDE w:val="0"/>
        <w:autoSpaceDN w:val="0"/>
        <w:adjustRightInd w:val="0"/>
        <w:spacing w:line="276" w:lineRule="auto"/>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6276C">
        <w:rPr>
          <w:rFonts w:ascii="Cambria" w:hAnsi="Cambria" w:cs="Arial"/>
        </w:rPr>
        <w:t xml:space="preserve">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 do występowania w imieniu W</w:t>
      </w:r>
      <w:r w:rsidR="00883368" w:rsidRPr="0010241E">
        <w:rPr>
          <w:rFonts w:ascii="Cambria" w:hAnsi="Cambria" w:cs="Arial"/>
        </w:rPr>
        <w:t xml:space="preserve">ykonawców w sposób umożliwiający 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proofErr w:type="spellStart"/>
      <w:r>
        <w:rPr>
          <w:rFonts w:ascii="Cambria" w:hAnsi="Cambria" w:cs="Arial"/>
        </w:rPr>
        <w:t>X.</w:t>
      </w:r>
      <w:r w:rsidR="00FB1653" w:rsidRPr="0010241E">
        <w:rPr>
          <w:rFonts w:ascii="Cambria" w:hAnsi="Cambria" w:cs="Arial"/>
        </w:rPr>
        <w:t>Podwykonawcy</w:t>
      </w:r>
      <w:proofErr w:type="spellEnd"/>
      <w:r w:rsidR="00664C29" w:rsidRPr="0010241E">
        <w:rPr>
          <w:rFonts w:ascii="Cambria" w:hAnsi="Cambria" w:cs="Arial"/>
        </w:rPr>
        <w:t>.</w:t>
      </w:r>
    </w:p>
    <w:p w:rsidR="00E2484A" w:rsidRPr="0010241E" w:rsidRDefault="00E2484A" w:rsidP="00A724FB">
      <w:pPr>
        <w:spacing w:line="276" w:lineRule="auto"/>
        <w:ind w:left="426" w:hanging="426"/>
        <w:jc w:val="both"/>
        <w:rPr>
          <w:rFonts w:ascii="Cambria" w:hAnsi="Cambria"/>
        </w:rPr>
      </w:pPr>
      <w:r w:rsidRPr="0010241E">
        <w:rPr>
          <w:rFonts w:ascii="Cambria" w:hAnsi="Cambria"/>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r>
      <w:r w:rsidR="006C48BB">
        <w:rPr>
          <w:rFonts w:ascii="Cambria" w:hAnsi="Cambria"/>
        </w:rPr>
        <w:t>O</w:t>
      </w:r>
      <w:r w:rsidRPr="0010241E">
        <w:rPr>
          <w:rFonts w:ascii="Cambria" w:hAnsi="Cambria"/>
        </w:rPr>
        <w:t>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Pr="0010241E">
        <w:rPr>
          <w:rFonts w:ascii="Cambria" w:hAnsi="Cambria"/>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F1610E" w:rsidRPr="00E2484A" w:rsidRDefault="00F1610E"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8A5719">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8874B2" w:rsidRPr="00405FF9" w:rsidRDefault="008874B2" w:rsidP="008874B2">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8874B2" w:rsidRPr="00480458" w:rsidRDefault="008874B2" w:rsidP="008874B2">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Pr="00AC1A46">
        <w:rPr>
          <w:rStyle w:val="Hipercze"/>
          <w:rFonts w:eastAsia="Trebuchet MS"/>
          <w:b/>
          <w:lang w:bidi="pl-PL"/>
        </w:rPr>
        <w:t xml:space="preserve"> </w:t>
      </w:r>
      <w:r w:rsidRPr="00AC1A46">
        <w:rPr>
          <w:rFonts w:eastAsia="Trebuchet MS"/>
          <w:lang w:bidi="pl-PL"/>
        </w:rPr>
        <w:t>pełny link</w:t>
      </w:r>
      <w:r>
        <w:rPr>
          <w:rFonts w:eastAsia="Trebuchet MS"/>
          <w:lang w:bidi="pl-PL"/>
        </w:rPr>
        <w:t xml:space="preserve"> strony internetowej prowadzonego postępowania</w:t>
      </w:r>
      <w:r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r w:rsidRPr="00480458">
        <w:rPr>
          <w:rFonts w:ascii="Cambria" w:eastAsia="Trebuchet MS" w:hAnsi="Cambria" w:cs="Trebuchet MS"/>
          <w:u w:val="single"/>
          <w:lang w:bidi="pl-PL"/>
        </w:rPr>
        <w:t xml:space="preserve"> </w:t>
      </w:r>
    </w:p>
    <w:p w:rsidR="008874B2" w:rsidRDefault="008874B2" w:rsidP="008874B2">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Pr>
          <w:rFonts w:ascii="Cambria" w:eastAsia="Trebuchet MS" w:hAnsi="Cambria" w:cs="Trebuchet MS"/>
          <w:b/>
          <w:lang w:bidi="pl-PL"/>
        </w:rPr>
        <w:t xml:space="preserve"> </w:t>
      </w:r>
      <w:r w:rsidRPr="00480458">
        <w:rPr>
          <w:rFonts w:ascii="Cambria" w:eastAsia="Trebuchet MS" w:hAnsi="Cambria" w:cs="Trebuchet MS"/>
          <w:lang w:bidi="pl-PL"/>
        </w:rPr>
        <w:t>email:</w:t>
      </w:r>
      <w:r>
        <w:rPr>
          <w:rFonts w:ascii="Cambria" w:eastAsia="Trebuchet MS" w:hAnsi="Cambria" w:cs="Trebuchet MS"/>
          <w:lang w:bidi="pl-PL"/>
        </w:rPr>
        <w:t xml:space="preserve"> </w:t>
      </w:r>
      <w:hyperlink r:id="rId10" w:history="1">
        <w:r w:rsidRPr="00B5794B">
          <w:rPr>
            <w:rStyle w:val="Hipercze"/>
            <w:rFonts w:ascii="Cambria" w:eastAsia="Trebuchet MS" w:hAnsi="Cambria" w:cs="Trebuchet MS"/>
            <w:lang w:bidi="pl-PL"/>
          </w:rPr>
          <w:t>tomasz.telesz@szpital-brzozow.pl</w:t>
        </w:r>
      </w:hyperlink>
      <w:r>
        <w:rPr>
          <w:rFonts w:ascii="Cambria" w:eastAsia="Trebuchet MS" w:hAnsi="Cambria" w:cs="Trebuchet MS"/>
          <w:lang w:bidi="pl-PL"/>
        </w:rPr>
        <w:t>-</w:t>
      </w:r>
    </w:p>
    <w:p w:rsidR="008874B2" w:rsidRPr="00480458" w:rsidRDefault="008874B2" w:rsidP="008874B2">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Pr="00480458">
        <w:rPr>
          <w:rFonts w:ascii="Cambria" w:eastAsia="Trebuchet MS" w:hAnsi="Cambria" w:cs="Trebuchet MS"/>
          <w:lang w:bidi="pl-PL"/>
        </w:rPr>
        <w:t xml:space="preserve"> uzupełnienie dokumentów itp.)</w:t>
      </w:r>
    </w:p>
    <w:p w:rsidR="008874B2" w:rsidRPr="00480458"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8874B2"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8874B2" w:rsidRPr="00CA0237"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8874B2" w:rsidRPr="00480458"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8874B2" w:rsidRPr="00CA0237" w:rsidRDefault="008874B2" w:rsidP="008874B2">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8874B2" w:rsidRPr="00405FF9" w:rsidRDefault="008874B2" w:rsidP="008874B2">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 oferty należy dołączyć dokumenty  w formie  elektronicznej lub w postaci elektronicznej opatrzon</w:t>
      </w:r>
      <w:r>
        <w:rPr>
          <w:rFonts w:ascii="Cambria" w:eastAsia="Trebuchet MS" w:hAnsi="Cambria" w:cs="Trebuchet MS"/>
          <w:lang w:bidi="pl-PL"/>
        </w:rPr>
        <w:t xml:space="preserve">e </w:t>
      </w:r>
      <w:bookmarkStart w:id="1" w:name="_Hlk124235159"/>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bookmarkEnd w:id="1"/>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8A5719">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664C29" w:rsidRPr="0010241E">
        <w:rPr>
          <w:rFonts w:ascii="Cambria" w:hAnsi="Cambria" w:cs="Arial"/>
          <w:szCs w:val="24"/>
        </w:rPr>
        <w:t>w sprawach</w:t>
      </w:r>
      <w:r w:rsidR="008332AA" w:rsidRPr="0010241E">
        <w:rPr>
          <w:rFonts w:ascii="Cambria" w:hAnsi="Cambria" w:cs="Arial"/>
          <w:szCs w:val="24"/>
        </w:rPr>
        <w:t xml:space="preserve"> formalnoprawn</w:t>
      </w:r>
      <w:r w:rsidR="00664C29" w:rsidRPr="0010241E">
        <w:rPr>
          <w:rFonts w:ascii="Cambria" w:hAnsi="Cambria" w:cs="Arial"/>
          <w:szCs w:val="24"/>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2129E">
        <w:rPr>
          <w:rFonts w:ascii="Cambria" w:hAnsi="Cambria" w:cs="Arial"/>
        </w:rPr>
        <w:t>I</w:t>
      </w:r>
      <w:r w:rsidR="008A5719">
        <w:rPr>
          <w:rFonts w:ascii="Cambria" w:hAnsi="Cambria" w:cs="Aria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0D6645">
        <w:rPr>
          <w:rFonts w:ascii="Cambria" w:hAnsi="Cambria" w:cs="Arial"/>
          <w:b w:val="0"/>
          <w:bCs w:val="0"/>
          <w:sz w:val="24"/>
          <w:szCs w:val="24"/>
        </w:rPr>
        <w:t xml:space="preserve"> </w:t>
      </w:r>
      <w:r w:rsidRPr="0010241E">
        <w:rPr>
          <w:rFonts w:ascii="Cambria" w:hAnsi="Cambria" w:cs="Arial"/>
          <w:b w:val="0"/>
          <w:bCs w:val="0"/>
          <w:sz w:val="24"/>
          <w:szCs w:val="24"/>
        </w:rPr>
        <w:t>do dnia</w:t>
      </w:r>
      <w:r w:rsidR="0022129E">
        <w:rPr>
          <w:rFonts w:ascii="Cambria" w:hAnsi="Cambria" w:cs="Arial"/>
          <w:b w:val="0"/>
          <w:bCs w:val="0"/>
          <w:sz w:val="24"/>
          <w:szCs w:val="24"/>
        </w:rPr>
        <w:t>:</w:t>
      </w:r>
      <w:r w:rsidR="000D6645">
        <w:rPr>
          <w:rFonts w:ascii="Cambria" w:hAnsi="Cambria" w:cs="Arial"/>
          <w:b w:val="0"/>
          <w:bCs w:val="0"/>
          <w:sz w:val="24"/>
          <w:szCs w:val="24"/>
        </w:rPr>
        <w:t xml:space="preserve"> </w:t>
      </w:r>
      <w:r w:rsidR="00A83449">
        <w:rPr>
          <w:rFonts w:ascii="Cambria" w:hAnsi="Cambria" w:cs="Arial"/>
          <w:bCs w:val="0"/>
          <w:sz w:val="24"/>
          <w:szCs w:val="24"/>
        </w:rPr>
        <w:t>1</w:t>
      </w:r>
      <w:r w:rsidR="006D0307">
        <w:rPr>
          <w:rFonts w:ascii="Cambria" w:hAnsi="Cambria" w:cs="Arial"/>
          <w:bCs w:val="0"/>
          <w:sz w:val="24"/>
          <w:szCs w:val="24"/>
        </w:rPr>
        <w:t>4</w:t>
      </w:r>
      <w:r w:rsidR="00B20DF8">
        <w:rPr>
          <w:rFonts w:ascii="Cambria" w:hAnsi="Cambria" w:cs="Arial"/>
          <w:bCs w:val="0"/>
          <w:sz w:val="24"/>
          <w:szCs w:val="24"/>
        </w:rPr>
        <w:t>.</w:t>
      </w:r>
      <w:r w:rsidR="00EB1FA1">
        <w:rPr>
          <w:rFonts w:ascii="Cambria" w:hAnsi="Cambria" w:cs="Arial"/>
          <w:bCs w:val="0"/>
          <w:sz w:val="24"/>
          <w:szCs w:val="24"/>
        </w:rPr>
        <w:t>0</w:t>
      </w:r>
      <w:r w:rsidR="00A83449">
        <w:rPr>
          <w:rFonts w:ascii="Cambria" w:hAnsi="Cambria" w:cs="Arial"/>
          <w:bCs w:val="0"/>
          <w:sz w:val="24"/>
          <w:szCs w:val="24"/>
        </w:rPr>
        <w:t>4</w:t>
      </w:r>
      <w:r w:rsidR="00B20DF8">
        <w:rPr>
          <w:rFonts w:ascii="Cambria" w:hAnsi="Cambria" w:cs="Arial"/>
          <w:bCs w:val="0"/>
          <w:sz w:val="24"/>
          <w:szCs w:val="24"/>
        </w:rPr>
        <w:t>.202</w:t>
      </w:r>
      <w:r w:rsidR="00EB1FA1">
        <w:rPr>
          <w:rFonts w:ascii="Cambria" w:hAnsi="Cambria" w:cs="Arial"/>
          <w:bCs w:val="0"/>
          <w:sz w:val="24"/>
          <w:szCs w:val="24"/>
        </w:rPr>
        <w:t>3</w:t>
      </w:r>
      <w:r w:rsidR="00B20DF8">
        <w:rPr>
          <w:rFonts w:ascii="Cambria" w:hAnsi="Cambria" w:cs="Arial"/>
          <w:bCs w:val="0"/>
          <w:sz w:val="24"/>
          <w:szCs w:val="24"/>
        </w:rPr>
        <w:t xml:space="preserve"> 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rPr>
        <w:t>ą</w:t>
      </w:r>
      <w:r w:rsidRPr="0010241E">
        <w:rPr>
          <w:rFonts w:ascii="Cambria" w:hAnsi="Cambria" w:cs="Arial"/>
          <w:b w:val="0"/>
          <w:bCs w:val="0"/>
          <w:sz w:val="24"/>
          <w:szCs w:val="24"/>
        </w:rPr>
        <w:t xml:space="preserve"> zwraca się jednokrotnie do Wykonawców o wyrażenie zgody 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86276C" w:rsidRPr="007D6960" w:rsidRDefault="0086276C" w:rsidP="009462A0">
      <w:pPr>
        <w:spacing w:line="276" w:lineRule="auto"/>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3E0AA6" w:rsidRPr="007D6960" w:rsidRDefault="003E0AA6"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F1610E">
      <w:pPr>
        <w:pStyle w:val="pkt"/>
        <w:spacing w:line="276" w:lineRule="auto"/>
        <w:rPr>
          <w:rFonts w:ascii="Cambria" w:hAnsi="Cambria" w:cs="Arial"/>
          <w:b/>
          <w:sz w:val="20"/>
          <w:szCs w:val="20"/>
        </w:rPr>
      </w:pPr>
    </w:p>
    <w:p w:rsidR="00683B60" w:rsidRPr="0010241E" w:rsidRDefault="00683B60" w:rsidP="00013F1B">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013F1B">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Default="00683B60" w:rsidP="00013F1B">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 xml:space="preserve">do SWZ. W przypadku, gdy Wykonawca nie korzysta </w:t>
      </w:r>
      <w:r w:rsidR="005A23F1">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195046" w:rsidRPr="00A16BF3" w:rsidRDefault="00195046" w:rsidP="00013F1B">
      <w:pPr>
        <w:pStyle w:val="pkt"/>
        <w:numPr>
          <w:ilvl w:val="0"/>
          <w:numId w:val="6"/>
        </w:numPr>
        <w:ind w:left="284" w:hanging="284"/>
        <w:rPr>
          <w:rFonts w:ascii="Cambria" w:hAnsi="Cambria" w:cs="Arial"/>
          <w:lang w:bidi="pl-PL"/>
        </w:rPr>
      </w:pPr>
      <w:r>
        <w:rPr>
          <w:rFonts w:ascii="Cambria" w:hAnsi="Cambria" w:cs="Arial"/>
          <w:lang w:bidi="pl-PL"/>
        </w:rPr>
        <w:t xml:space="preserve">Zamawiający informuje, że interaktywny formularz ofertowy znajdujący </w:t>
      </w:r>
      <w:r w:rsidR="00A83449">
        <w:rPr>
          <w:rFonts w:ascii="Cambria" w:hAnsi="Cambria" w:cs="Arial"/>
          <w:lang w:bidi="pl-PL"/>
        </w:rPr>
        <w:t xml:space="preserve">                                </w:t>
      </w:r>
      <w:r>
        <w:rPr>
          <w:rFonts w:ascii="Cambria" w:hAnsi="Cambria" w:cs="Arial"/>
          <w:lang w:bidi="pl-PL"/>
        </w:rPr>
        <w:t>się</w:t>
      </w:r>
      <w:r w:rsidR="00A83449">
        <w:rPr>
          <w:rFonts w:ascii="Cambria" w:hAnsi="Cambria" w:cs="Arial"/>
          <w:lang w:bidi="pl-PL"/>
        </w:rPr>
        <w:t xml:space="preserve"> </w:t>
      </w:r>
      <w:r>
        <w:rPr>
          <w:rFonts w:ascii="Cambria" w:hAnsi="Cambria" w:cs="Arial"/>
          <w:lang w:bidi="pl-PL"/>
        </w:rPr>
        <w:t xml:space="preserve">na stronie internetowej prowadzonego postępowania służy Zamawiającemu jedynie do sporządzenia i przesłania Prezesowi Urzędu zamówień Publicznych informacji  o złożonych ofertach. W przypadku jakiejkolwiek rozbieżności pomiędzy formularzem ofertowym sporządzonym według wzoru stanowiącego załącznik nr 1 do SWZ a interaktywnym formularzem ofertowym, </w:t>
      </w:r>
      <w:r w:rsidR="00A83449">
        <w:rPr>
          <w:rFonts w:ascii="Cambria" w:hAnsi="Cambria" w:cs="Arial"/>
          <w:lang w:bidi="pl-PL"/>
        </w:rPr>
        <w:t xml:space="preserve">Zamawiający będzie brał pod uwagę jedynie treść formularza ofertowego sporządzonego zgodnie ze wzorem stanowiącym załącznik nr 1 do SWZ. </w:t>
      </w:r>
    </w:p>
    <w:p w:rsidR="009D1400" w:rsidRPr="00A16BF3" w:rsidRDefault="009D1400" w:rsidP="00013F1B">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86276C" w:rsidRPr="007D6960" w:rsidRDefault="0086276C" w:rsidP="00C81A9F">
      <w:pPr>
        <w:pStyle w:val="pkt"/>
        <w:spacing w:line="276" w:lineRule="auto"/>
        <w:ind w:left="0" w:firstLine="0"/>
        <w:rPr>
          <w:rFonts w:ascii="Cambria" w:hAnsi="Cambria" w:cs="Arial"/>
          <w:sz w:val="20"/>
          <w:szCs w:val="20"/>
          <w:lang w:bidi="pl-PL"/>
        </w:rPr>
      </w:pPr>
    </w:p>
    <w:p w:rsidR="00683B60" w:rsidRPr="00A16BF3" w:rsidRDefault="00683B60" w:rsidP="00013F1B">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8874B2" w:rsidRPr="008874B2" w:rsidRDefault="008874B2" w:rsidP="008874B2">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8874B2" w:rsidRPr="008874B2" w:rsidRDefault="008874B2" w:rsidP="008874B2">
      <w:pPr>
        <w:pStyle w:val="Akapitzlist"/>
        <w:widowControl w:val="0"/>
        <w:numPr>
          <w:ilvl w:val="0"/>
          <w:numId w:val="7"/>
        </w:numPr>
        <w:spacing w:after="60"/>
        <w:ind w:left="426" w:right="20" w:hanging="284"/>
        <w:jc w:val="both"/>
        <w:rPr>
          <w:rFonts w:ascii="Cambria" w:eastAsia="Trebuchet MS" w:hAnsi="Cambria" w:cs="Trebuchet MS"/>
          <w:sz w:val="24"/>
          <w:szCs w:val="24"/>
          <w:u w:val="single"/>
          <w:lang w:bidi="pl-PL"/>
        </w:rPr>
      </w:pPr>
      <w:r w:rsidRPr="008874B2">
        <w:rPr>
          <w:rFonts w:ascii="Cambria" w:eastAsia="Trebuchet MS" w:hAnsi="Cambria" w:cs="Trebuchet MS"/>
          <w:sz w:val="24"/>
          <w:szCs w:val="24"/>
          <w:lang w:bidi="pl-PL"/>
        </w:rPr>
        <w:t xml:space="preserve">Ofertę należy złożyć przy użyciu strony internetowej: </w:t>
      </w:r>
      <w:hyperlink r:id="rId11" w:history="1">
        <w:r w:rsidRPr="008874B2">
          <w:rPr>
            <w:rStyle w:val="Hipercze"/>
            <w:rFonts w:ascii="Cambria" w:eastAsia="Trebuchet MS" w:hAnsi="Cambria"/>
            <w:b/>
            <w:sz w:val="24"/>
            <w:szCs w:val="24"/>
            <w:lang w:bidi="pl-PL"/>
          </w:rPr>
          <w:t>https://ezamowienia.gov.pl</w:t>
        </w:r>
      </w:hyperlink>
      <w:r w:rsidRPr="008874B2">
        <w:rPr>
          <w:rStyle w:val="Hipercze"/>
          <w:rFonts w:ascii="Cambria" w:eastAsia="Trebuchet MS" w:hAnsi="Cambria"/>
          <w:b/>
          <w:sz w:val="24"/>
          <w:szCs w:val="24"/>
          <w:lang w:bidi="pl-PL"/>
        </w:rPr>
        <w:t xml:space="preserve"> </w:t>
      </w:r>
      <w:r w:rsidRPr="008874B2">
        <w:rPr>
          <w:rFonts w:ascii="Cambria" w:eastAsia="Trebuchet MS" w:hAnsi="Cambria"/>
          <w:sz w:val="24"/>
          <w:szCs w:val="24"/>
          <w:lang w:bidi="pl-PL"/>
        </w:rPr>
        <w:t>pełny link strony internetowej prowadzonego postępowania znajduje się w ogłoszeniu o zamówieniu</w:t>
      </w:r>
      <w:r w:rsidRPr="008874B2">
        <w:rPr>
          <w:rFonts w:ascii="Cambria" w:eastAsia="Trebuchet MS" w:hAnsi="Cambria" w:cs="Trebuchet MS"/>
          <w:b/>
          <w:sz w:val="24"/>
          <w:szCs w:val="24"/>
          <w:lang w:bidi="pl-PL"/>
        </w:rPr>
        <w:t>,</w:t>
      </w:r>
      <w:r w:rsidRPr="008874B2">
        <w:rPr>
          <w:rFonts w:ascii="Cambria" w:eastAsia="Trebuchet MS" w:hAnsi="Cambria" w:cs="Trebuchet MS"/>
          <w:sz w:val="24"/>
          <w:szCs w:val="24"/>
          <w:lang w:bidi="pl-PL"/>
        </w:rPr>
        <w:t xml:space="preserve"> - </w:t>
      </w:r>
      <w:r w:rsidRPr="008874B2">
        <w:rPr>
          <w:rFonts w:ascii="Cambria" w:eastAsia="Trebuchet MS" w:hAnsi="Cambria" w:cs="Trebuchet MS"/>
          <w:sz w:val="24"/>
          <w:szCs w:val="24"/>
          <w:u w:val="single"/>
          <w:lang w:bidi="pl-PL"/>
        </w:rPr>
        <w:t xml:space="preserve">dotyczy złożenia oferty wraz z dokumentami składanymi wraz z oferta przetargową, </w:t>
      </w:r>
    </w:p>
    <w:p w:rsidR="008874B2" w:rsidRPr="00CA0237" w:rsidRDefault="008874B2" w:rsidP="008874B2">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8874B2" w:rsidRPr="009F6FF6" w:rsidRDefault="008874B2" w:rsidP="008874B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8874B2" w:rsidRPr="00CA0F18" w:rsidRDefault="008874B2" w:rsidP="008874B2">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Pr>
          <w:rFonts w:ascii="Cambria" w:hAnsi="Cambria" w:cs="Arial"/>
          <w:b/>
          <w:u w:val="single"/>
          <w:lang w:bidi="pl-PL"/>
        </w:rPr>
        <w:t>1</w:t>
      </w:r>
      <w:r w:rsidR="006D0307">
        <w:rPr>
          <w:rFonts w:ascii="Cambria" w:hAnsi="Cambria" w:cs="Arial"/>
          <w:b/>
          <w:u w:val="single"/>
          <w:lang w:bidi="pl-PL"/>
        </w:rPr>
        <w:t>7</w:t>
      </w:r>
      <w:r>
        <w:rPr>
          <w:rFonts w:ascii="Cambria" w:hAnsi="Cambria" w:cs="Arial"/>
          <w:b/>
          <w:u w:val="single"/>
          <w:lang w:bidi="pl-PL"/>
        </w:rPr>
        <w:t>.03.2023</w:t>
      </w:r>
      <w:r w:rsidRPr="00CA0F18">
        <w:rPr>
          <w:rFonts w:ascii="Cambria" w:hAnsi="Cambria" w:cs="Arial"/>
          <w:b/>
          <w:u w:val="single"/>
          <w:lang w:bidi="pl-PL"/>
        </w:rPr>
        <w:t xml:space="preserve"> r. godz.10:00.</w:t>
      </w:r>
    </w:p>
    <w:p w:rsidR="008874B2" w:rsidRPr="009F6FF6" w:rsidRDefault="008874B2" w:rsidP="008874B2">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8874B2" w:rsidRPr="009F6FF6" w:rsidRDefault="008874B2" w:rsidP="008874B2">
      <w:pPr>
        <w:pStyle w:val="pkt"/>
        <w:numPr>
          <w:ilvl w:val="0"/>
          <w:numId w:val="60"/>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8874B2" w:rsidRPr="009F6FF6" w:rsidRDefault="008874B2" w:rsidP="008874B2">
      <w:pPr>
        <w:pStyle w:val="pkt"/>
        <w:numPr>
          <w:ilvl w:val="0"/>
          <w:numId w:val="60"/>
        </w:numPr>
        <w:spacing w:line="276" w:lineRule="auto"/>
        <w:rPr>
          <w:rFonts w:ascii="Cambria" w:hAnsi="Cambria" w:cs="Arial"/>
          <w:lang w:bidi="pl-PL"/>
        </w:rPr>
      </w:pPr>
      <w:r w:rsidRPr="009F6FF6">
        <w:rPr>
          <w:rFonts w:ascii="Cambria" w:hAnsi="Cambria" w:cs="Arial"/>
          <w:lang w:bidi="pl-PL"/>
        </w:rPr>
        <w:t>cenach lub kosztach zawartych w ofertach.</w:t>
      </w:r>
    </w:p>
    <w:p w:rsidR="008874B2" w:rsidRPr="005A23F1" w:rsidRDefault="008874B2" w:rsidP="005A23F1">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683B60" w:rsidRPr="00A16BF3" w:rsidRDefault="00683B60" w:rsidP="00013F1B">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E71B3A">
        <w:rPr>
          <w:rFonts w:ascii="Cambria" w:hAnsi="Cambria" w:cs="Arial"/>
          <w:lang w:bidi="pl-PL"/>
        </w:rPr>
        <w:t>:</w:t>
      </w:r>
      <w:r w:rsidR="008874B2">
        <w:rPr>
          <w:rFonts w:ascii="Cambria" w:hAnsi="Cambria" w:cs="Arial"/>
          <w:lang w:bidi="pl-PL"/>
        </w:rPr>
        <w:t xml:space="preserve"> </w:t>
      </w:r>
      <w:r w:rsidR="008874B2">
        <w:rPr>
          <w:rFonts w:ascii="Cambria" w:hAnsi="Cambria" w:cs="Arial"/>
          <w:b/>
          <w:lang w:bidi="pl-PL"/>
        </w:rPr>
        <w:t>1</w:t>
      </w:r>
      <w:r w:rsidR="006D0307">
        <w:rPr>
          <w:rFonts w:ascii="Cambria" w:hAnsi="Cambria" w:cs="Arial"/>
          <w:b/>
          <w:lang w:bidi="pl-PL"/>
        </w:rPr>
        <w:t>7</w:t>
      </w:r>
      <w:r w:rsidR="00B20DF8" w:rsidRPr="00B20DF8">
        <w:rPr>
          <w:rFonts w:ascii="Cambria" w:hAnsi="Cambria" w:cs="Arial"/>
          <w:b/>
          <w:lang w:bidi="pl-PL"/>
        </w:rPr>
        <w:t>.</w:t>
      </w:r>
      <w:r w:rsidR="008874B2">
        <w:rPr>
          <w:rFonts w:ascii="Cambria" w:hAnsi="Cambria" w:cs="Arial"/>
          <w:b/>
          <w:lang w:bidi="pl-PL"/>
        </w:rPr>
        <w:t>03</w:t>
      </w:r>
      <w:r w:rsidR="00B20DF8" w:rsidRPr="00B20DF8">
        <w:rPr>
          <w:rFonts w:ascii="Cambria" w:hAnsi="Cambria" w:cs="Arial"/>
          <w:b/>
          <w:lang w:bidi="pl-PL"/>
        </w:rPr>
        <w:t>.202</w:t>
      </w:r>
      <w:r w:rsidR="008874B2">
        <w:rPr>
          <w:rFonts w:ascii="Cambria" w:hAnsi="Cambria" w:cs="Arial"/>
          <w:b/>
          <w:lang w:bidi="pl-PL"/>
        </w:rPr>
        <w:t>3</w:t>
      </w:r>
      <w:r w:rsidR="00B20DF8" w:rsidRPr="00B20DF8">
        <w:rPr>
          <w:rFonts w:ascii="Cambria" w:hAnsi="Cambria" w:cs="Arial"/>
          <w:b/>
          <w:lang w:bidi="pl-PL"/>
        </w:rPr>
        <w:t xml:space="preserve"> r. o godz.: 10.05</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na sfinansowanie zamówienia.</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013F1B">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013F1B">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013F1B">
      <w:pPr>
        <w:pStyle w:val="Nagwek4"/>
        <w:numPr>
          <w:ilvl w:val="0"/>
          <w:numId w:val="27"/>
        </w:numPr>
        <w:shd w:val="clear" w:color="auto" w:fill="BFBFBF"/>
        <w:spacing w:before="120" w:line="276" w:lineRule="auto"/>
        <w:ind w:left="851" w:hanging="851"/>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013F1B">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013F1B">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013F1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013F1B">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EB1FA1" w:rsidRPr="00F57F6B" w:rsidRDefault="001239A0" w:rsidP="00F57F6B">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8A5719">
        <w:rPr>
          <w:rFonts w:ascii="Cambria" w:hAnsi="Cambria" w:cs="Arial"/>
          <w:b/>
          <w:smallCaps w:val="0"/>
          <w:sz w:val="28"/>
          <w:szCs w:val="28"/>
          <w:lang w:bidi="pl-PL"/>
        </w:rPr>
        <w:t>X</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sposobuoceny ofert</w:t>
      </w:r>
      <w:r w:rsidR="00B72BCC" w:rsidRPr="00A16BF3">
        <w:rPr>
          <w:rFonts w:ascii="Cambria" w:hAnsi="Cambria" w:cs="Arial"/>
          <w:b/>
          <w:smallCaps w:val="0"/>
          <w:sz w:val="28"/>
          <w:szCs w:val="28"/>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cy będzie się kierował kryteriami</w:t>
      </w:r>
      <w:r w:rsidR="00421F2C">
        <w:rPr>
          <w:rFonts w:ascii="Cambria" w:eastAsia="Batang" w:hAnsi="Cambria" w:cs="Arial"/>
          <w:lang w:bidi="pl-PL"/>
        </w:rPr>
        <w:t xml:space="preserve"> </w:t>
      </w:r>
      <w:r w:rsidR="003161B8" w:rsidRPr="00A16BF3">
        <w:rPr>
          <w:rFonts w:ascii="Cambria" w:eastAsia="Batang" w:hAnsi="Cambria" w:cs="Arial"/>
          <w:lang w:bidi="pl-PL"/>
        </w:rPr>
        <w:t>określonymi poniżej</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E674FB"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E674FB"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xml:space="preserve">, </w:t>
      </w:r>
      <w:r w:rsidR="00955031">
        <w:rPr>
          <w:rFonts w:ascii="Cambria" w:eastAsia="Batang" w:hAnsi="Cambria" w:cs="Arial"/>
          <w:lang w:bidi="pl-PL"/>
        </w:rPr>
        <w:t xml:space="preserve">                     </w:t>
      </w:r>
      <w:r w:rsidRPr="00A16BF3">
        <w:rPr>
          <w:rFonts w:ascii="Cambria" w:eastAsia="Batang" w:hAnsi="Cambria" w:cs="Arial"/>
          <w:lang w:bidi="pl-PL"/>
        </w:rPr>
        <w:t>do wyrażenia, w wyznaczonym przez Zamawiającego terminie, pisemnej zgody na wybór jego oferty.</w:t>
      </w:r>
    </w:p>
    <w:p w:rsidR="001239A0" w:rsidRDefault="001239A0" w:rsidP="00013F1B">
      <w:pPr>
        <w:numPr>
          <w:ilvl w:val="0"/>
          <w:numId w:val="12"/>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xml:space="preserve">, oferta podlega odrzuceniu, </w:t>
      </w:r>
      <w:r w:rsidR="00955031">
        <w:rPr>
          <w:rFonts w:ascii="Cambria" w:eastAsia="Batang" w:hAnsi="Cambria" w:cs="Arial"/>
          <w:lang w:bidi="pl-PL"/>
        </w:rPr>
        <w:t xml:space="preserve">                        </w:t>
      </w:r>
      <w:r w:rsidRPr="00A16BF3">
        <w:rPr>
          <w:rFonts w:ascii="Cambria" w:eastAsia="Batang" w:hAnsi="Cambria" w:cs="Arial"/>
          <w:lang w:bidi="pl-PL"/>
        </w:rPr>
        <w:t>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691EA3" w:rsidRPr="00691EA3" w:rsidRDefault="00691EA3" w:rsidP="00691EA3">
      <w:pPr>
        <w:spacing w:line="276" w:lineRule="auto"/>
        <w:jc w:val="both"/>
        <w:rPr>
          <w:rFonts w:ascii="Cambria" w:eastAsia="Batang" w:hAnsi="Cambria" w:cs="Arial"/>
          <w:lang w:bidi="pl-PL"/>
        </w:rPr>
      </w:pPr>
    </w:p>
    <w:p w:rsidR="000758C8" w:rsidRPr="00EB1FA1" w:rsidRDefault="00B72BCC" w:rsidP="00265C33">
      <w:pPr>
        <w:numPr>
          <w:ilvl w:val="0"/>
          <w:numId w:val="12"/>
        </w:numPr>
        <w:spacing w:line="276" w:lineRule="auto"/>
        <w:ind w:left="284" w:hanging="284"/>
        <w:jc w:val="both"/>
        <w:rPr>
          <w:rFonts w:ascii="Cambria" w:hAnsi="Cambria" w:cs="Arial"/>
          <w:smallCaps/>
        </w:rPr>
      </w:pPr>
      <w:r w:rsidRPr="00A16BF3">
        <w:rPr>
          <w:rFonts w:ascii="Cambria" w:hAnsi="Cambria"/>
        </w:rPr>
        <w:t>Kryteria</w:t>
      </w:r>
      <w:r w:rsidR="000B7F6E">
        <w:rPr>
          <w:rFonts w:ascii="Cambria" w:hAnsi="Cambria"/>
        </w:rPr>
        <w:t xml:space="preserve"> oceny ofert</w:t>
      </w:r>
      <w:r w:rsidRPr="00A16BF3">
        <w:rPr>
          <w:rFonts w:ascii="Cambria" w:hAnsi="Cambria"/>
        </w:rPr>
        <w:t xml:space="preserve"> i ich opis:</w:t>
      </w:r>
    </w:p>
    <w:p w:rsidR="00F1610E" w:rsidRPr="00456571" w:rsidRDefault="00F1610E" w:rsidP="00F1610E">
      <w:pPr>
        <w:spacing w:line="276" w:lineRule="auto"/>
        <w:ind w:left="284"/>
        <w:rPr>
          <w:rFonts w:ascii="Cambria" w:hAnsi="Cambria" w:cs="Arial"/>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00A83449">
        <w:rPr>
          <w:rFonts w:ascii="Cambria" w:hAnsi="Cambria" w:cs="Arial"/>
        </w:rPr>
        <w:t xml:space="preserve">          </w:t>
      </w:r>
      <w:r w:rsidRPr="00456571">
        <w:rPr>
          <w:rFonts w:ascii="Cambria" w:hAnsi="Cambria" w:cs="Arial"/>
          <w:b/>
        </w:rPr>
        <w:t>waga kryterium</w:t>
      </w:r>
      <w:r w:rsidR="00955031">
        <w:rPr>
          <w:rFonts w:ascii="Cambria" w:hAnsi="Cambria" w:cs="Arial"/>
          <w:b/>
        </w:rPr>
        <w:t>:</w:t>
      </w:r>
    </w:p>
    <w:p w:rsidR="00A83449" w:rsidRPr="00A83449" w:rsidRDefault="00A83449" w:rsidP="00955031">
      <w:pPr>
        <w:spacing w:line="276" w:lineRule="auto"/>
        <w:jc w:val="both"/>
        <w:rPr>
          <w:rFonts w:ascii="Cambria" w:hAnsi="Cambria" w:cs="Arial"/>
          <w:b/>
        </w:rPr>
      </w:pPr>
    </w:p>
    <w:p w:rsidR="00A83449" w:rsidRPr="00A83449" w:rsidRDefault="00A83449" w:rsidP="00A83449">
      <w:pPr>
        <w:spacing w:line="276" w:lineRule="auto"/>
        <w:ind w:left="284"/>
        <w:jc w:val="both"/>
        <w:rPr>
          <w:rFonts w:ascii="Cambria" w:hAnsi="Cambria" w:cs="Arial"/>
          <w:b/>
        </w:rPr>
      </w:pPr>
      <w:r w:rsidRPr="00A83449">
        <w:rPr>
          <w:rFonts w:ascii="Cambria" w:hAnsi="Cambria" w:cs="Arial"/>
          <w:b/>
        </w:rPr>
        <w:t xml:space="preserve">a) cena             </w:t>
      </w:r>
      <w:r w:rsidRPr="00A83449">
        <w:rPr>
          <w:rFonts w:ascii="Cambria" w:hAnsi="Cambria" w:cs="Arial"/>
          <w:b/>
        </w:rPr>
        <w:tab/>
      </w:r>
      <w:r w:rsidRPr="00A83449">
        <w:rPr>
          <w:rFonts w:ascii="Cambria" w:hAnsi="Cambria" w:cs="Arial"/>
          <w:b/>
        </w:rPr>
        <w:tab/>
      </w:r>
      <w:r w:rsidRPr="00A83449">
        <w:rPr>
          <w:rFonts w:ascii="Cambria" w:hAnsi="Cambria" w:cs="Arial"/>
          <w:b/>
        </w:rPr>
        <w:tab/>
      </w:r>
      <w:r w:rsidRPr="00A83449">
        <w:rPr>
          <w:rFonts w:ascii="Cambria" w:hAnsi="Cambria" w:cs="Arial"/>
          <w:b/>
        </w:rPr>
        <w:tab/>
      </w:r>
      <w:r w:rsidRPr="00A83449">
        <w:rPr>
          <w:rFonts w:ascii="Cambria" w:hAnsi="Cambria" w:cs="Arial"/>
          <w:b/>
        </w:rPr>
        <w:tab/>
        <w:t xml:space="preserve">                           </w:t>
      </w:r>
      <w:r>
        <w:rPr>
          <w:rFonts w:ascii="Cambria" w:hAnsi="Cambria" w:cs="Arial"/>
          <w:b/>
        </w:rPr>
        <w:t xml:space="preserve">                 </w:t>
      </w:r>
      <w:r w:rsidRPr="00A83449">
        <w:rPr>
          <w:rFonts w:ascii="Cambria" w:hAnsi="Cambria" w:cs="Arial"/>
          <w:b/>
        </w:rPr>
        <w:t xml:space="preserve">60 </w:t>
      </w:r>
      <w:r>
        <w:rPr>
          <w:rFonts w:ascii="Cambria" w:hAnsi="Cambria" w:cs="Arial"/>
          <w:b/>
        </w:rPr>
        <w:t>pkt</w:t>
      </w:r>
    </w:p>
    <w:p w:rsidR="00A83449" w:rsidRPr="00A83449" w:rsidRDefault="00A83449" w:rsidP="00A83449">
      <w:pPr>
        <w:spacing w:line="276" w:lineRule="auto"/>
        <w:ind w:left="284"/>
        <w:jc w:val="both"/>
        <w:rPr>
          <w:rFonts w:ascii="Cambria" w:hAnsi="Cambria" w:cs="Arial"/>
          <w:b/>
        </w:rPr>
      </w:pPr>
      <w:r w:rsidRPr="00A83449">
        <w:rPr>
          <w:rFonts w:ascii="Cambria" w:hAnsi="Cambria" w:cs="Arial"/>
          <w:b/>
        </w:rPr>
        <w:t xml:space="preserve">b) termin dostawy urządzenia lub modułu zastępczego                  </w:t>
      </w:r>
      <w:r>
        <w:rPr>
          <w:rFonts w:ascii="Cambria" w:hAnsi="Cambria" w:cs="Arial"/>
          <w:b/>
        </w:rPr>
        <w:t xml:space="preserve"> </w:t>
      </w:r>
      <w:r w:rsidRPr="00A83449">
        <w:rPr>
          <w:rFonts w:ascii="Cambria" w:hAnsi="Cambria" w:cs="Arial"/>
          <w:b/>
        </w:rPr>
        <w:t>20</w:t>
      </w:r>
      <w:r>
        <w:rPr>
          <w:rFonts w:ascii="Cambria" w:hAnsi="Cambria" w:cs="Arial"/>
          <w:b/>
        </w:rPr>
        <w:t xml:space="preserve"> pkt</w:t>
      </w:r>
    </w:p>
    <w:p w:rsidR="00A83449" w:rsidRPr="00A83449" w:rsidRDefault="00A83449" w:rsidP="00A83449">
      <w:pPr>
        <w:spacing w:line="276" w:lineRule="auto"/>
        <w:ind w:left="284"/>
        <w:jc w:val="both"/>
        <w:rPr>
          <w:rFonts w:ascii="Cambria" w:hAnsi="Cambria" w:cs="Arial"/>
          <w:b/>
        </w:rPr>
      </w:pPr>
      <w:r w:rsidRPr="00A83449">
        <w:rPr>
          <w:rFonts w:ascii="Cambria" w:hAnsi="Cambria" w:cs="Arial"/>
          <w:b/>
        </w:rPr>
        <w:t xml:space="preserve">c) autoryzacja producencka                                                                      </w:t>
      </w:r>
      <w:r>
        <w:rPr>
          <w:rFonts w:ascii="Cambria" w:hAnsi="Cambria" w:cs="Arial"/>
          <w:b/>
        </w:rPr>
        <w:t xml:space="preserve">    </w:t>
      </w:r>
      <w:r w:rsidRPr="00A83449">
        <w:rPr>
          <w:rFonts w:ascii="Cambria" w:hAnsi="Cambria" w:cs="Arial"/>
          <w:b/>
        </w:rPr>
        <w:t xml:space="preserve"> 20 </w:t>
      </w:r>
      <w:r>
        <w:rPr>
          <w:rFonts w:ascii="Cambria" w:hAnsi="Cambria" w:cs="Arial"/>
          <w:b/>
        </w:rPr>
        <w:t>pkt</w:t>
      </w:r>
    </w:p>
    <w:p w:rsidR="009A0DC0" w:rsidRPr="00EC182A" w:rsidRDefault="009A0DC0" w:rsidP="009A0DC0"/>
    <w:p w:rsidR="00F1610E" w:rsidRPr="00456571" w:rsidRDefault="00F1610E" w:rsidP="009A0DC0">
      <w:pPr>
        <w:spacing w:line="276" w:lineRule="auto"/>
        <w:jc w:val="both"/>
        <w:rPr>
          <w:rFonts w:ascii="Cambria" w:hAnsi="Cambria" w:cs="Arial"/>
        </w:rPr>
      </w:pPr>
    </w:p>
    <w:p w:rsidR="00F1610E" w:rsidRPr="00955031" w:rsidRDefault="00F1610E" w:rsidP="00F1610E">
      <w:pPr>
        <w:spacing w:line="276" w:lineRule="auto"/>
        <w:ind w:left="284"/>
        <w:jc w:val="both"/>
        <w:rPr>
          <w:rFonts w:ascii="Cambria" w:hAnsi="Cambria" w:cs="Arial"/>
          <w:b/>
          <w:u w:val="single"/>
        </w:rPr>
      </w:pPr>
      <w:r w:rsidRPr="00955031">
        <w:rPr>
          <w:rFonts w:ascii="Cambria" w:hAnsi="Cambria" w:cs="Arial"/>
          <w:b/>
          <w:u w:val="single"/>
        </w:rPr>
        <w:t xml:space="preserve">a) cena </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Oferta z najniższą oferowaną ceną brutto „</w:t>
      </w:r>
      <w:proofErr w:type="spellStart"/>
      <w:r w:rsidRPr="00456571">
        <w:rPr>
          <w:rFonts w:ascii="Cambria" w:hAnsi="Cambria" w:cs="Arial"/>
        </w:rPr>
        <w:t>cmin</w:t>
      </w:r>
      <w:proofErr w:type="spellEnd"/>
      <w:r w:rsidRPr="00456571">
        <w:rPr>
          <w:rFonts w:ascii="Cambria" w:hAnsi="Cambria" w:cs="Arial"/>
        </w:rPr>
        <w:t>”  otrzymuje punktów 60.</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w:t>
      </w:r>
      <w:proofErr w:type="spellStart"/>
      <w:r w:rsidRPr="00456571">
        <w:rPr>
          <w:rFonts w:ascii="Cambria" w:hAnsi="Cambria" w:cs="Arial"/>
          <w:b/>
        </w:rPr>
        <w:t>cmin</w:t>
      </w:r>
      <w:proofErr w:type="spellEnd"/>
      <w:r w:rsidRPr="00456571">
        <w:rPr>
          <w:rFonts w:ascii="Cambria" w:hAnsi="Cambria" w:cs="Arial"/>
          <w:b/>
        </w:rPr>
        <w:t xml:space="preserve">/c)*60 = </w:t>
      </w:r>
      <w:r>
        <w:rPr>
          <w:rFonts w:ascii="Cambria" w:hAnsi="Cambria" w:cs="Arial"/>
          <w:b/>
        </w:rPr>
        <w:t>C</w:t>
      </w: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roofErr w:type="spellStart"/>
      <w:r w:rsidRPr="00456571">
        <w:rPr>
          <w:rFonts w:ascii="Cambria" w:hAnsi="Cambria" w:cs="Arial"/>
          <w:b/>
        </w:rPr>
        <w:t>cmin</w:t>
      </w:r>
      <w:proofErr w:type="spellEnd"/>
      <w:r w:rsidRPr="00456571">
        <w:rPr>
          <w:rFonts w:ascii="Cambria" w:hAnsi="Cambria" w:cs="Arial"/>
        </w:rPr>
        <w:t xml:space="preserve"> – najniższa oferowana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F1610E" w:rsidRPr="00456571" w:rsidRDefault="00F1610E" w:rsidP="00F1610E">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F1610E" w:rsidRPr="00456571" w:rsidRDefault="00F1610E" w:rsidP="00F1610E">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F1610E"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p>
    <w:p w:rsidR="00F1610E" w:rsidRPr="00456571" w:rsidRDefault="00F1610E" w:rsidP="00F1610E">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F1610E" w:rsidRPr="00456571" w:rsidRDefault="00F1610E" w:rsidP="00F1610E">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F1610E" w:rsidRPr="00456571" w:rsidRDefault="00F1610E" w:rsidP="00F1610E">
      <w:pPr>
        <w:spacing w:line="276" w:lineRule="auto"/>
        <w:jc w:val="both"/>
        <w:rPr>
          <w:rFonts w:ascii="Cambria" w:hAnsi="Cambria" w:cs="Arial"/>
        </w:rPr>
      </w:pPr>
    </w:p>
    <w:p w:rsidR="000F2F8D" w:rsidRPr="00955031" w:rsidRDefault="000F2F8D" w:rsidP="000F2F8D">
      <w:pPr>
        <w:spacing w:line="276" w:lineRule="auto"/>
        <w:ind w:left="284"/>
        <w:jc w:val="both"/>
        <w:rPr>
          <w:rFonts w:ascii="Cambria" w:hAnsi="Cambria" w:cs="Arial"/>
          <w:b/>
          <w:u w:val="single"/>
        </w:rPr>
      </w:pPr>
      <w:r w:rsidRPr="00955031">
        <w:rPr>
          <w:rFonts w:ascii="Cambria" w:hAnsi="Cambria" w:cs="Arial"/>
          <w:b/>
          <w:u w:val="single"/>
        </w:rPr>
        <w:t>b</w:t>
      </w:r>
      <w:r w:rsidRPr="00955031">
        <w:rPr>
          <w:rFonts w:ascii="Cambria" w:hAnsi="Cambria" w:cs="Arial"/>
          <w:b/>
          <w:u w:val="single"/>
          <w:lang w:val="x-none"/>
        </w:rPr>
        <w:t xml:space="preserve">) termin </w:t>
      </w:r>
      <w:r w:rsidRPr="00955031">
        <w:rPr>
          <w:rFonts w:ascii="Cambria" w:hAnsi="Cambria" w:cs="Arial"/>
          <w:b/>
          <w:u w:val="single"/>
        </w:rPr>
        <w:t>dostawy urządzenia lub modułu zastępczego</w:t>
      </w:r>
    </w:p>
    <w:p w:rsidR="000F2F8D" w:rsidRPr="000F2F8D" w:rsidRDefault="000F2F8D" w:rsidP="000F2F8D">
      <w:pPr>
        <w:spacing w:line="276" w:lineRule="auto"/>
        <w:ind w:left="284"/>
        <w:jc w:val="both"/>
        <w:rPr>
          <w:rFonts w:ascii="Cambria" w:hAnsi="Cambria" w:cs="Arial"/>
          <w:b/>
          <w:lang w:val="x-none"/>
        </w:rPr>
      </w:pPr>
    </w:p>
    <w:p w:rsidR="000F2F8D" w:rsidRDefault="000F2F8D" w:rsidP="000F2F8D">
      <w:pPr>
        <w:spacing w:line="276" w:lineRule="auto"/>
        <w:ind w:left="284"/>
        <w:jc w:val="both"/>
        <w:rPr>
          <w:rFonts w:ascii="Cambria" w:hAnsi="Cambria" w:cs="Arial"/>
        </w:rPr>
      </w:pPr>
      <w:r w:rsidRPr="000F2F8D">
        <w:rPr>
          <w:rFonts w:ascii="Cambria" w:hAnsi="Cambria" w:cs="Arial"/>
        </w:rPr>
        <w:t>Zamawiający w ramach tego kryterium będzie oceniał termin udostępnienia zamawiającemu,</w:t>
      </w:r>
      <w:r>
        <w:rPr>
          <w:rFonts w:ascii="Cambria" w:hAnsi="Cambria" w:cs="Arial"/>
        </w:rPr>
        <w:t xml:space="preserve"> </w:t>
      </w:r>
      <w:r w:rsidRPr="000F2F8D">
        <w:rPr>
          <w:rFonts w:ascii="Cambria" w:hAnsi="Cambria" w:cs="Arial"/>
        </w:rPr>
        <w:t>na czas naprawy lub wykonywania przeglądów okresowych, urządzenia lub modułu zastępczego o parametrach techniczno-eksploatacyjnych nie gorszych niż urządzenie zastępowane.</w:t>
      </w:r>
    </w:p>
    <w:p w:rsidR="000F2F8D" w:rsidRPr="000F2F8D" w:rsidRDefault="000F2F8D" w:rsidP="000F2F8D">
      <w:pPr>
        <w:spacing w:line="276" w:lineRule="auto"/>
        <w:ind w:left="284"/>
        <w:jc w:val="both"/>
        <w:rPr>
          <w:rFonts w:ascii="Cambria" w:hAnsi="Cambria" w:cs="Arial"/>
        </w:rPr>
      </w:pPr>
    </w:p>
    <w:p w:rsidR="000F2F8D" w:rsidRPr="000F2F8D" w:rsidRDefault="000F2F8D" w:rsidP="00166B90">
      <w:pPr>
        <w:spacing w:line="276" w:lineRule="auto"/>
        <w:ind w:left="284"/>
        <w:jc w:val="both"/>
        <w:rPr>
          <w:rFonts w:ascii="Cambria" w:hAnsi="Cambria" w:cs="Arial"/>
          <w:lang w:val="x-none"/>
        </w:rPr>
      </w:pPr>
      <w:r w:rsidRPr="000F2F8D">
        <w:rPr>
          <w:rFonts w:ascii="Cambria" w:hAnsi="Cambria" w:cs="Arial"/>
        </w:rPr>
        <w:t>M</w:t>
      </w:r>
      <w:proofErr w:type="spellStart"/>
      <w:r w:rsidRPr="000F2F8D">
        <w:rPr>
          <w:rFonts w:ascii="Cambria" w:hAnsi="Cambria" w:cs="Arial"/>
          <w:lang w:val="x-none"/>
        </w:rPr>
        <w:t>aksymalna</w:t>
      </w:r>
      <w:proofErr w:type="spellEnd"/>
      <w:r w:rsidRPr="000F2F8D">
        <w:rPr>
          <w:rFonts w:ascii="Cambria" w:hAnsi="Cambria" w:cs="Arial"/>
          <w:lang w:val="x-none"/>
        </w:rPr>
        <w:t xml:space="preserve"> ilość możliwych do uzyskania punktów wg kryterium termin </w:t>
      </w:r>
      <w:r w:rsidR="00166B90">
        <w:rPr>
          <w:rFonts w:ascii="Cambria" w:hAnsi="Cambria" w:cs="Arial"/>
        </w:rPr>
        <w:t>dostawy urządzenia lub modułu zastępczego</w:t>
      </w:r>
      <w:r w:rsidRPr="000F2F8D">
        <w:rPr>
          <w:rFonts w:ascii="Cambria" w:hAnsi="Cambria" w:cs="Arial"/>
          <w:lang w:val="x-none"/>
        </w:rPr>
        <w:t xml:space="preserve">– </w:t>
      </w:r>
      <w:r w:rsidRPr="00166B90">
        <w:rPr>
          <w:rFonts w:ascii="Cambria" w:hAnsi="Cambria" w:cs="Arial"/>
          <w:b/>
        </w:rPr>
        <w:t>2</w:t>
      </w:r>
      <w:r w:rsidRPr="00166B90">
        <w:rPr>
          <w:rFonts w:ascii="Cambria" w:hAnsi="Cambria" w:cs="Arial"/>
          <w:b/>
          <w:lang w:val="x-none"/>
        </w:rPr>
        <w:t>0 punktów.</w:t>
      </w:r>
    </w:p>
    <w:p w:rsidR="000F2F8D" w:rsidRPr="000F2F8D" w:rsidRDefault="000F2F8D" w:rsidP="000F2F8D">
      <w:pPr>
        <w:spacing w:line="276" w:lineRule="auto"/>
        <w:ind w:left="284"/>
        <w:jc w:val="both"/>
        <w:rPr>
          <w:rFonts w:ascii="Cambria" w:hAnsi="Cambria" w:cs="Arial"/>
          <w:lang w:val="x-none"/>
        </w:rPr>
      </w:pPr>
      <w:r w:rsidRPr="000F2F8D">
        <w:rPr>
          <w:rFonts w:ascii="Cambria" w:hAnsi="Cambria" w:cs="Arial"/>
        </w:rPr>
        <w:t>Z</w:t>
      </w:r>
      <w:proofErr w:type="spellStart"/>
      <w:r w:rsidRPr="000F2F8D">
        <w:rPr>
          <w:rFonts w:ascii="Cambria" w:hAnsi="Cambria" w:cs="Arial"/>
          <w:lang w:val="x-none"/>
        </w:rPr>
        <w:t>amawiający</w:t>
      </w:r>
      <w:proofErr w:type="spellEnd"/>
      <w:r w:rsidRPr="000F2F8D">
        <w:rPr>
          <w:rFonts w:ascii="Cambria" w:hAnsi="Cambria" w:cs="Arial"/>
          <w:lang w:val="x-none"/>
        </w:rPr>
        <w:t xml:space="preserve"> określa </w:t>
      </w:r>
      <w:r w:rsidRPr="00166B90">
        <w:rPr>
          <w:rFonts w:ascii="Cambria" w:hAnsi="Cambria" w:cs="Arial"/>
          <w:b/>
          <w:lang w:val="x-none"/>
        </w:rPr>
        <w:t>maksymalny termin dostawy</w:t>
      </w:r>
      <w:r w:rsidRPr="000F2F8D">
        <w:rPr>
          <w:rFonts w:ascii="Cambria" w:hAnsi="Cambria" w:cs="Arial"/>
          <w:lang w:val="x-none"/>
        </w:rPr>
        <w:t xml:space="preserve"> na </w:t>
      </w:r>
      <w:r w:rsidRPr="00166B90">
        <w:rPr>
          <w:rFonts w:ascii="Cambria" w:hAnsi="Cambria" w:cs="Arial"/>
          <w:b/>
        </w:rPr>
        <w:t>3</w:t>
      </w:r>
      <w:r w:rsidRPr="00166B90">
        <w:rPr>
          <w:rFonts w:ascii="Cambria" w:hAnsi="Cambria" w:cs="Arial"/>
          <w:b/>
          <w:lang w:val="x-none"/>
        </w:rPr>
        <w:t xml:space="preserve"> dni</w:t>
      </w:r>
      <w:r w:rsidRPr="00166B90">
        <w:rPr>
          <w:rFonts w:ascii="Cambria" w:hAnsi="Cambria" w:cs="Arial"/>
          <w:b/>
        </w:rPr>
        <w:t xml:space="preserve"> robocze</w:t>
      </w:r>
      <w:r w:rsidRPr="000F2F8D">
        <w:rPr>
          <w:rFonts w:ascii="Cambria" w:hAnsi="Cambria" w:cs="Arial"/>
          <w:lang w:val="x-none"/>
        </w:rPr>
        <w:t xml:space="preserve"> od </w:t>
      </w:r>
      <w:r w:rsidRPr="000F2F8D">
        <w:rPr>
          <w:rFonts w:ascii="Cambria" w:hAnsi="Cambria" w:cs="Arial"/>
        </w:rPr>
        <w:t>wysłania zgłoszenia</w:t>
      </w:r>
      <w:r w:rsidRPr="000F2F8D">
        <w:rPr>
          <w:rFonts w:ascii="Cambria" w:hAnsi="Cambria" w:cs="Arial"/>
          <w:lang w:val="x-none"/>
        </w:rPr>
        <w:t xml:space="preserve">. </w:t>
      </w:r>
    </w:p>
    <w:p w:rsidR="000F2F8D" w:rsidRPr="000F2F8D" w:rsidRDefault="000F2F8D" w:rsidP="000F2F8D">
      <w:pPr>
        <w:spacing w:line="276" w:lineRule="auto"/>
        <w:ind w:left="284"/>
        <w:jc w:val="both"/>
        <w:rPr>
          <w:rFonts w:ascii="Cambria" w:hAnsi="Cambria" w:cs="Arial"/>
        </w:rPr>
      </w:pPr>
      <w:r w:rsidRPr="000F2F8D">
        <w:rPr>
          <w:rFonts w:ascii="Cambria" w:hAnsi="Cambria" w:cs="Arial"/>
        </w:rPr>
        <w:t>W</w:t>
      </w:r>
      <w:r w:rsidRPr="000F2F8D">
        <w:rPr>
          <w:rFonts w:ascii="Cambria" w:hAnsi="Cambria" w:cs="Arial"/>
          <w:lang w:val="x-none"/>
        </w:rPr>
        <w:t xml:space="preserve"> przypadku</w:t>
      </w:r>
      <w:r>
        <w:rPr>
          <w:rFonts w:ascii="Cambria" w:hAnsi="Cambria" w:cs="Arial"/>
        </w:rPr>
        <w:t>,</w:t>
      </w:r>
      <w:r w:rsidRPr="000F2F8D">
        <w:rPr>
          <w:rFonts w:ascii="Cambria" w:hAnsi="Cambria" w:cs="Arial"/>
          <w:lang w:val="x-none"/>
        </w:rPr>
        <w:t xml:space="preserve"> gdy wykonawca zaoferuje </w:t>
      </w:r>
      <w:r w:rsidRPr="00166B90">
        <w:rPr>
          <w:rFonts w:ascii="Cambria" w:hAnsi="Cambria" w:cs="Arial"/>
          <w:b/>
        </w:rPr>
        <w:t>3</w:t>
      </w:r>
      <w:r w:rsidRPr="00166B90">
        <w:rPr>
          <w:rFonts w:ascii="Cambria" w:hAnsi="Cambria" w:cs="Arial"/>
          <w:b/>
          <w:lang w:val="x-none"/>
        </w:rPr>
        <w:t>-dniowy termin</w:t>
      </w:r>
      <w:r w:rsidRPr="000F2F8D">
        <w:rPr>
          <w:rFonts w:ascii="Cambria" w:hAnsi="Cambria" w:cs="Arial"/>
          <w:lang w:val="x-none"/>
        </w:rPr>
        <w:t xml:space="preserve"> </w:t>
      </w:r>
      <w:r w:rsidRPr="00166B90">
        <w:rPr>
          <w:rFonts w:ascii="Cambria" w:hAnsi="Cambria" w:cs="Arial"/>
          <w:b/>
          <w:lang w:val="x-none"/>
        </w:rPr>
        <w:t>dostawy</w:t>
      </w:r>
      <w:r w:rsidRPr="000F2F8D">
        <w:rPr>
          <w:rFonts w:ascii="Cambria" w:hAnsi="Cambria" w:cs="Arial"/>
          <w:lang w:val="x-none"/>
        </w:rPr>
        <w:t xml:space="preserve">, otrzyma </w:t>
      </w:r>
      <w:r w:rsidRPr="00166B90">
        <w:rPr>
          <w:rFonts w:ascii="Cambria" w:hAnsi="Cambria" w:cs="Arial"/>
          <w:b/>
          <w:lang w:val="x-none"/>
        </w:rPr>
        <w:t>0 pkt</w:t>
      </w:r>
      <w:r w:rsidRPr="000F2F8D">
        <w:rPr>
          <w:rFonts w:ascii="Cambria" w:hAnsi="Cambria" w:cs="Arial"/>
          <w:lang w:val="x-none"/>
        </w:rPr>
        <w:t>. w kryterium termin dostawy.</w:t>
      </w:r>
      <w:r w:rsidRPr="000F2F8D">
        <w:rPr>
          <w:rFonts w:ascii="Cambria" w:hAnsi="Cambria" w:cs="Arial"/>
        </w:rPr>
        <w:t xml:space="preserve"> </w:t>
      </w:r>
    </w:p>
    <w:p w:rsidR="000F2F8D" w:rsidRPr="000F2F8D" w:rsidRDefault="000F2F8D" w:rsidP="000F2F8D">
      <w:pPr>
        <w:spacing w:line="276" w:lineRule="auto"/>
        <w:ind w:left="284"/>
        <w:jc w:val="both"/>
        <w:rPr>
          <w:rFonts w:ascii="Cambria" w:hAnsi="Cambria" w:cs="Arial"/>
        </w:rPr>
      </w:pPr>
      <w:r w:rsidRPr="000F2F8D">
        <w:rPr>
          <w:rFonts w:ascii="Cambria" w:hAnsi="Cambria" w:cs="Arial"/>
        </w:rPr>
        <w:t>W</w:t>
      </w:r>
      <w:r w:rsidRPr="000F2F8D">
        <w:rPr>
          <w:rFonts w:ascii="Cambria" w:hAnsi="Cambria" w:cs="Arial"/>
          <w:lang w:val="x-none"/>
        </w:rPr>
        <w:t xml:space="preserve"> przypadku</w:t>
      </w:r>
      <w:r>
        <w:rPr>
          <w:rFonts w:ascii="Cambria" w:hAnsi="Cambria" w:cs="Arial"/>
        </w:rPr>
        <w:t>,</w:t>
      </w:r>
      <w:r w:rsidRPr="000F2F8D">
        <w:rPr>
          <w:rFonts w:ascii="Cambria" w:hAnsi="Cambria" w:cs="Arial"/>
          <w:lang w:val="x-none"/>
        </w:rPr>
        <w:t xml:space="preserve"> gdy wykonawca zaoferuje termin dostawy  </w:t>
      </w:r>
      <w:r w:rsidRPr="00166B90">
        <w:rPr>
          <w:rFonts w:ascii="Cambria" w:hAnsi="Cambria" w:cs="Arial"/>
          <w:b/>
        </w:rPr>
        <w:t>2</w:t>
      </w:r>
      <w:r w:rsidRPr="00166B90">
        <w:rPr>
          <w:rFonts w:ascii="Cambria" w:hAnsi="Cambria" w:cs="Arial"/>
          <w:b/>
          <w:lang w:val="x-none"/>
        </w:rPr>
        <w:t xml:space="preserve"> dni </w:t>
      </w:r>
      <w:r w:rsidRPr="00166B90">
        <w:rPr>
          <w:rFonts w:ascii="Cambria" w:hAnsi="Cambria" w:cs="Arial"/>
          <w:b/>
        </w:rPr>
        <w:t>robocze</w:t>
      </w:r>
      <w:r>
        <w:rPr>
          <w:rFonts w:ascii="Cambria" w:hAnsi="Cambria" w:cs="Arial"/>
        </w:rPr>
        <w:t xml:space="preserve"> </w:t>
      </w:r>
      <w:r w:rsidRPr="000F2F8D">
        <w:rPr>
          <w:rFonts w:ascii="Cambria" w:hAnsi="Cambria" w:cs="Arial"/>
          <w:lang w:val="x-none"/>
        </w:rPr>
        <w:t xml:space="preserve">otrzyma </w:t>
      </w:r>
      <w:r w:rsidRPr="00166B90">
        <w:rPr>
          <w:rFonts w:ascii="Cambria" w:hAnsi="Cambria" w:cs="Arial"/>
          <w:b/>
        </w:rPr>
        <w:t>15</w:t>
      </w:r>
      <w:r w:rsidRPr="00166B90">
        <w:rPr>
          <w:rFonts w:ascii="Cambria" w:hAnsi="Cambria" w:cs="Arial"/>
          <w:b/>
          <w:lang w:val="x-none"/>
        </w:rPr>
        <w:t xml:space="preserve"> pkt.</w:t>
      </w:r>
      <w:r w:rsidRPr="000F2F8D">
        <w:rPr>
          <w:rFonts w:ascii="Cambria" w:hAnsi="Cambria" w:cs="Arial"/>
          <w:lang w:val="x-none"/>
        </w:rPr>
        <w:t xml:space="preserve"> w kryterium termin dostawy.</w:t>
      </w:r>
      <w:r w:rsidRPr="000F2F8D">
        <w:rPr>
          <w:rFonts w:ascii="Cambria" w:hAnsi="Cambria" w:cs="Arial"/>
        </w:rPr>
        <w:t xml:space="preserve"> </w:t>
      </w:r>
    </w:p>
    <w:p w:rsidR="000F2F8D" w:rsidRPr="000F2F8D" w:rsidRDefault="000F2F8D" w:rsidP="000F2F8D">
      <w:pPr>
        <w:spacing w:line="276" w:lineRule="auto"/>
        <w:ind w:left="284"/>
        <w:jc w:val="both"/>
        <w:rPr>
          <w:rFonts w:ascii="Cambria" w:hAnsi="Cambria" w:cs="Arial"/>
        </w:rPr>
      </w:pPr>
      <w:r w:rsidRPr="000F2F8D">
        <w:rPr>
          <w:rFonts w:ascii="Cambria" w:hAnsi="Cambria" w:cs="Arial"/>
        </w:rPr>
        <w:t>W</w:t>
      </w:r>
      <w:r w:rsidRPr="000F2F8D">
        <w:rPr>
          <w:rFonts w:ascii="Cambria" w:hAnsi="Cambria" w:cs="Arial"/>
          <w:lang w:val="x-none"/>
        </w:rPr>
        <w:t xml:space="preserve"> przypadku</w:t>
      </w:r>
      <w:r>
        <w:rPr>
          <w:rFonts w:ascii="Cambria" w:hAnsi="Cambria" w:cs="Arial"/>
        </w:rPr>
        <w:t>,</w:t>
      </w:r>
      <w:r w:rsidRPr="000F2F8D">
        <w:rPr>
          <w:rFonts w:ascii="Cambria" w:hAnsi="Cambria" w:cs="Arial"/>
          <w:lang w:val="x-none"/>
        </w:rPr>
        <w:t xml:space="preserve"> gdy wykonawca zaoferuje termin dostawy  </w:t>
      </w:r>
      <w:r w:rsidRPr="00166B90">
        <w:rPr>
          <w:rFonts w:ascii="Cambria" w:hAnsi="Cambria" w:cs="Arial"/>
          <w:b/>
        </w:rPr>
        <w:t>1 dzień</w:t>
      </w:r>
      <w:r w:rsidR="00166B90" w:rsidRPr="00166B90">
        <w:rPr>
          <w:rFonts w:ascii="Cambria" w:hAnsi="Cambria" w:cs="Arial"/>
          <w:b/>
        </w:rPr>
        <w:t xml:space="preserve"> roboczy</w:t>
      </w:r>
      <w:r w:rsidR="00166B90">
        <w:rPr>
          <w:rFonts w:ascii="Cambria" w:hAnsi="Cambria" w:cs="Arial"/>
        </w:rPr>
        <w:t xml:space="preserve"> </w:t>
      </w:r>
      <w:r w:rsidRPr="000F2F8D">
        <w:rPr>
          <w:rFonts w:ascii="Cambria" w:hAnsi="Cambria" w:cs="Arial"/>
          <w:lang w:val="x-none"/>
        </w:rPr>
        <w:t xml:space="preserve"> otrzyma </w:t>
      </w:r>
      <w:r w:rsidRPr="00166B90">
        <w:rPr>
          <w:rFonts w:ascii="Cambria" w:hAnsi="Cambria" w:cs="Arial"/>
          <w:b/>
        </w:rPr>
        <w:t>2</w:t>
      </w:r>
      <w:r w:rsidRPr="00166B90">
        <w:rPr>
          <w:rFonts w:ascii="Cambria" w:hAnsi="Cambria" w:cs="Arial"/>
          <w:b/>
          <w:lang w:val="x-none"/>
        </w:rPr>
        <w:t>0 pkt</w:t>
      </w:r>
      <w:r w:rsidRPr="00166B90">
        <w:rPr>
          <w:rFonts w:ascii="Cambria" w:hAnsi="Cambria" w:cs="Arial"/>
          <w:b/>
        </w:rPr>
        <w:t>.</w:t>
      </w:r>
      <w:r w:rsidRPr="000F2F8D">
        <w:rPr>
          <w:rFonts w:ascii="Cambria" w:hAnsi="Cambria" w:cs="Arial"/>
          <w:lang w:val="x-none"/>
        </w:rPr>
        <w:t xml:space="preserve"> w kryterium termin dostawy.</w:t>
      </w:r>
      <w:r w:rsidRPr="000F2F8D">
        <w:rPr>
          <w:rFonts w:ascii="Cambria" w:hAnsi="Cambria" w:cs="Arial"/>
        </w:rPr>
        <w:t xml:space="preserve"> </w:t>
      </w:r>
    </w:p>
    <w:p w:rsidR="000F2F8D" w:rsidRPr="000F2F8D" w:rsidRDefault="000F2F8D" w:rsidP="000F2F8D">
      <w:pPr>
        <w:spacing w:line="276" w:lineRule="auto"/>
        <w:ind w:left="284"/>
        <w:jc w:val="both"/>
        <w:rPr>
          <w:rFonts w:ascii="Cambria" w:hAnsi="Cambria" w:cs="Arial"/>
          <w:lang w:val="x-none"/>
        </w:rPr>
      </w:pPr>
      <w:r w:rsidRPr="000F2F8D">
        <w:rPr>
          <w:rFonts w:ascii="Cambria" w:hAnsi="Cambria" w:cs="Arial"/>
        </w:rPr>
        <w:t>W</w:t>
      </w:r>
      <w:proofErr w:type="spellStart"/>
      <w:r w:rsidRPr="000F2F8D">
        <w:rPr>
          <w:rFonts w:ascii="Cambria" w:hAnsi="Cambria" w:cs="Arial"/>
          <w:lang w:val="x-none"/>
        </w:rPr>
        <w:t>ykonawca</w:t>
      </w:r>
      <w:proofErr w:type="spellEnd"/>
      <w:r w:rsidRPr="000F2F8D">
        <w:rPr>
          <w:rFonts w:ascii="Cambria" w:hAnsi="Cambria" w:cs="Arial"/>
          <w:lang w:val="x-none"/>
        </w:rPr>
        <w:t xml:space="preserve"> zobowiązany jest zaoferować termin dostawy liczony w dniach .</w:t>
      </w:r>
    </w:p>
    <w:p w:rsidR="000F2F8D" w:rsidRPr="000F2F8D" w:rsidRDefault="000F2F8D" w:rsidP="000F2F8D">
      <w:pPr>
        <w:spacing w:line="276" w:lineRule="auto"/>
        <w:ind w:left="284"/>
        <w:jc w:val="both"/>
        <w:rPr>
          <w:rFonts w:ascii="Cambria" w:hAnsi="Cambria" w:cs="Arial"/>
        </w:rPr>
      </w:pPr>
      <w:r w:rsidRPr="000F2F8D">
        <w:rPr>
          <w:rFonts w:ascii="Cambria" w:hAnsi="Cambria" w:cs="Arial"/>
        </w:rPr>
        <w:t>W</w:t>
      </w:r>
      <w:r w:rsidRPr="000F2F8D">
        <w:rPr>
          <w:rFonts w:ascii="Cambria" w:hAnsi="Cambria" w:cs="Arial"/>
          <w:lang w:val="x-none"/>
        </w:rPr>
        <w:t xml:space="preserve"> przypadku</w:t>
      </w:r>
      <w:r w:rsidR="00166B90">
        <w:rPr>
          <w:rFonts w:ascii="Cambria" w:hAnsi="Cambria" w:cs="Arial"/>
        </w:rPr>
        <w:t>,</w:t>
      </w:r>
      <w:r w:rsidRPr="000F2F8D">
        <w:rPr>
          <w:rFonts w:ascii="Cambria" w:hAnsi="Cambria" w:cs="Arial"/>
          <w:lang w:val="x-none"/>
        </w:rPr>
        <w:t xml:space="preserve"> gdy wykonawca </w:t>
      </w:r>
      <w:r w:rsidRPr="00166B90">
        <w:rPr>
          <w:rFonts w:ascii="Cambria" w:hAnsi="Cambria" w:cs="Arial"/>
          <w:b/>
          <w:lang w:val="x-none"/>
        </w:rPr>
        <w:t>nie zaoferuje w ofercie terminu dostawy</w:t>
      </w:r>
      <w:r w:rsidRPr="000F2F8D">
        <w:rPr>
          <w:rFonts w:ascii="Cambria" w:hAnsi="Cambria" w:cs="Arial"/>
          <w:lang w:val="x-none"/>
        </w:rPr>
        <w:t xml:space="preserve">, zamawiający przyjmie termin dostawy dla tej oferty </w:t>
      </w:r>
      <w:r w:rsidRPr="00166B90">
        <w:rPr>
          <w:rFonts w:ascii="Cambria" w:hAnsi="Cambria" w:cs="Arial"/>
          <w:b/>
          <w:lang w:val="x-none"/>
        </w:rPr>
        <w:t xml:space="preserve">wynoszący </w:t>
      </w:r>
      <w:r w:rsidRPr="00166B90">
        <w:rPr>
          <w:rFonts w:ascii="Cambria" w:hAnsi="Cambria" w:cs="Arial"/>
          <w:b/>
        </w:rPr>
        <w:t>3</w:t>
      </w:r>
      <w:r w:rsidRPr="00166B90">
        <w:rPr>
          <w:rFonts w:ascii="Cambria" w:hAnsi="Cambria" w:cs="Arial"/>
          <w:b/>
          <w:lang w:val="x-none"/>
        </w:rPr>
        <w:t xml:space="preserve"> dni</w:t>
      </w:r>
      <w:r w:rsidRPr="000F2F8D">
        <w:rPr>
          <w:rFonts w:ascii="Cambria" w:hAnsi="Cambria" w:cs="Arial"/>
          <w:lang w:val="x-none"/>
        </w:rPr>
        <w:t>.</w:t>
      </w:r>
    </w:p>
    <w:p w:rsidR="000F2F8D" w:rsidRPr="000F2F8D" w:rsidRDefault="000F2F8D" w:rsidP="000F2F8D">
      <w:pPr>
        <w:spacing w:line="276" w:lineRule="auto"/>
        <w:ind w:left="284"/>
        <w:jc w:val="both"/>
        <w:rPr>
          <w:rFonts w:ascii="Cambria" w:hAnsi="Cambria" w:cs="Arial"/>
        </w:rPr>
      </w:pPr>
      <w:r w:rsidRPr="000F2F8D">
        <w:rPr>
          <w:rFonts w:ascii="Cambria" w:hAnsi="Cambria" w:cs="Arial"/>
        </w:rPr>
        <w:t>M</w:t>
      </w:r>
      <w:proofErr w:type="spellStart"/>
      <w:r w:rsidRPr="000F2F8D">
        <w:rPr>
          <w:rFonts w:ascii="Cambria" w:hAnsi="Cambria" w:cs="Arial"/>
          <w:lang w:val="x-none"/>
        </w:rPr>
        <w:t>inimalny</w:t>
      </w:r>
      <w:proofErr w:type="spellEnd"/>
      <w:r w:rsidRPr="000F2F8D">
        <w:rPr>
          <w:rFonts w:ascii="Cambria" w:hAnsi="Cambria" w:cs="Arial"/>
          <w:lang w:val="x-none"/>
        </w:rPr>
        <w:t xml:space="preserve"> dopuszczalny termin dostawy nie może być </w:t>
      </w:r>
      <w:r w:rsidRPr="000F2F8D">
        <w:rPr>
          <w:rFonts w:ascii="Cambria" w:hAnsi="Cambria" w:cs="Arial"/>
        </w:rPr>
        <w:t>krótszy</w:t>
      </w:r>
      <w:r w:rsidRPr="000F2F8D">
        <w:rPr>
          <w:rFonts w:ascii="Cambria" w:hAnsi="Cambria" w:cs="Arial"/>
          <w:lang w:val="x-none"/>
        </w:rPr>
        <w:t xml:space="preserve"> niż 1 dzień.</w:t>
      </w:r>
    </w:p>
    <w:p w:rsidR="000F2F8D" w:rsidRDefault="000F2F8D" w:rsidP="005A23F1">
      <w:pPr>
        <w:spacing w:line="276" w:lineRule="auto"/>
        <w:jc w:val="both"/>
        <w:rPr>
          <w:rFonts w:ascii="Cambria" w:hAnsi="Cambria" w:cs="Arial"/>
        </w:rPr>
      </w:pPr>
    </w:p>
    <w:p w:rsidR="000F2F8D" w:rsidRPr="00955031" w:rsidRDefault="000F2F8D" w:rsidP="000F2F8D">
      <w:pPr>
        <w:spacing w:line="276" w:lineRule="auto"/>
        <w:jc w:val="both"/>
        <w:rPr>
          <w:rFonts w:ascii="Cambria" w:hAnsi="Cambria" w:cs="Arial"/>
          <w:b/>
          <w:u w:val="single"/>
        </w:rPr>
      </w:pPr>
      <w:r w:rsidRPr="00955031">
        <w:rPr>
          <w:rFonts w:ascii="Cambria" w:hAnsi="Cambria" w:cs="Arial"/>
          <w:b/>
          <w:u w:val="single"/>
        </w:rPr>
        <w:t>c) autoryzacja producencka</w:t>
      </w:r>
    </w:p>
    <w:p w:rsidR="00955031" w:rsidRDefault="000F2F8D" w:rsidP="00955031">
      <w:pPr>
        <w:autoSpaceDE w:val="0"/>
        <w:spacing w:line="276" w:lineRule="auto"/>
        <w:jc w:val="both"/>
        <w:rPr>
          <w:rFonts w:ascii="Cambria" w:hAnsi="Cambria" w:cs="Tahoma"/>
          <w:color w:val="000000" w:themeColor="text1"/>
        </w:rPr>
      </w:pPr>
      <w:r w:rsidRPr="000F2F8D">
        <w:rPr>
          <w:rFonts w:ascii="Cambria" w:hAnsi="Cambria" w:cs="Arial"/>
        </w:rPr>
        <w:t>Zamawiający w ramach tego kryterium będzie oceniał posiadanie przez wykonawcę dokumentu</w:t>
      </w:r>
      <w:r w:rsidR="00955031">
        <w:rPr>
          <w:rFonts w:ascii="Cambria" w:hAnsi="Cambria" w:cs="Arial"/>
        </w:rPr>
        <w:t>:</w:t>
      </w:r>
      <w:r w:rsidRPr="000F2F8D">
        <w:rPr>
          <w:rFonts w:ascii="Cambria" w:hAnsi="Cambria" w:cs="Arial"/>
        </w:rPr>
        <w:t xml:space="preserve"> </w:t>
      </w:r>
      <w:r w:rsidR="00955031" w:rsidRPr="00DC06D9">
        <w:rPr>
          <w:rFonts w:ascii="Cambria" w:hAnsi="Cambria" w:cs="Tahoma"/>
          <w:color w:val="000000" w:themeColor="text1"/>
        </w:rPr>
        <w:t>(Autoryzacja)</w:t>
      </w:r>
      <w:r w:rsidR="00955031">
        <w:rPr>
          <w:rFonts w:ascii="Cambria" w:hAnsi="Cambria" w:cs="Tahoma"/>
          <w:color w:val="000000" w:themeColor="text1"/>
        </w:rPr>
        <w:t xml:space="preserve"> wystawionego przez producenta sprzętu, potwierdzającego, że Wykonawca jest autoryzowanym dostawcą usług serwisowych dla wszystkich wyrobów, z wyłączeniem sprzętu określonego w pkt. 67-70 przedmiotu zamówienia.</w:t>
      </w:r>
      <w:r w:rsidR="00955031" w:rsidRPr="00DC06D9">
        <w:rPr>
          <w:rFonts w:ascii="Cambria" w:hAnsi="Cambria" w:cs="Tahoma"/>
          <w:color w:val="000000" w:themeColor="text1"/>
        </w:rPr>
        <w:t xml:space="preserve"> </w:t>
      </w:r>
    </w:p>
    <w:p w:rsidR="00955031" w:rsidRDefault="00955031" w:rsidP="000F2F8D">
      <w:pPr>
        <w:spacing w:line="276" w:lineRule="auto"/>
        <w:jc w:val="both"/>
        <w:rPr>
          <w:rFonts w:ascii="Cambria" w:hAnsi="Cambria" w:cs="Arial"/>
          <w:sz w:val="20"/>
          <w:szCs w:val="20"/>
        </w:rPr>
      </w:pPr>
    </w:p>
    <w:p w:rsidR="000F2F8D" w:rsidRPr="000F2F8D" w:rsidRDefault="000F2F8D" w:rsidP="000F2F8D">
      <w:pPr>
        <w:spacing w:line="276" w:lineRule="auto"/>
        <w:jc w:val="both"/>
        <w:rPr>
          <w:rFonts w:ascii="Cambria" w:hAnsi="Cambria" w:cs="Arial"/>
        </w:rPr>
      </w:pPr>
      <w:r w:rsidRPr="000F2F8D">
        <w:rPr>
          <w:rFonts w:ascii="Cambria" w:hAnsi="Cambria" w:cs="Arial"/>
        </w:rPr>
        <w:t>M</w:t>
      </w:r>
      <w:proofErr w:type="spellStart"/>
      <w:r w:rsidRPr="000F2F8D">
        <w:rPr>
          <w:rFonts w:ascii="Cambria" w:hAnsi="Cambria" w:cs="Arial"/>
          <w:lang w:val="x-none"/>
        </w:rPr>
        <w:t>aksymalna</w:t>
      </w:r>
      <w:proofErr w:type="spellEnd"/>
      <w:r w:rsidRPr="000F2F8D">
        <w:rPr>
          <w:rFonts w:ascii="Cambria" w:hAnsi="Cambria" w:cs="Arial"/>
          <w:lang w:val="x-none"/>
        </w:rPr>
        <w:t xml:space="preserve"> ilość możliwych do uzyskania punktów wg kryterium </w:t>
      </w:r>
      <w:r w:rsidRPr="000F2F8D">
        <w:rPr>
          <w:rFonts w:ascii="Cambria" w:hAnsi="Cambria" w:cs="Arial"/>
        </w:rPr>
        <w:t>autoryzacja producencka</w:t>
      </w:r>
      <w:r w:rsidRPr="000F2F8D">
        <w:rPr>
          <w:rFonts w:ascii="Cambria" w:hAnsi="Cambria" w:cs="Arial"/>
          <w:lang w:val="x-none"/>
        </w:rPr>
        <w:t xml:space="preserve"> – </w:t>
      </w:r>
      <w:r w:rsidRPr="00955031">
        <w:rPr>
          <w:rFonts w:ascii="Cambria" w:hAnsi="Cambria" w:cs="Arial"/>
          <w:b/>
        </w:rPr>
        <w:t>2</w:t>
      </w:r>
      <w:r w:rsidRPr="00955031">
        <w:rPr>
          <w:rFonts w:ascii="Cambria" w:hAnsi="Cambria" w:cs="Arial"/>
          <w:b/>
          <w:lang w:val="x-none"/>
        </w:rPr>
        <w:t>0 punktów.</w:t>
      </w:r>
    </w:p>
    <w:p w:rsidR="000F2F8D" w:rsidRPr="000F2F8D" w:rsidRDefault="000F2F8D" w:rsidP="000F2F8D">
      <w:pPr>
        <w:spacing w:line="276" w:lineRule="auto"/>
        <w:jc w:val="both"/>
        <w:rPr>
          <w:rFonts w:ascii="Cambria" w:hAnsi="Cambria" w:cs="Arial"/>
        </w:rPr>
      </w:pPr>
      <w:r w:rsidRPr="000F2F8D">
        <w:rPr>
          <w:rFonts w:ascii="Cambria" w:hAnsi="Cambria" w:cs="Arial"/>
        </w:rPr>
        <w:t xml:space="preserve">Wykonawca posiadający autoryzację producenta otrzyma </w:t>
      </w:r>
      <w:r w:rsidRPr="00955031">
        <w:rPr>
          <w:rFonts w:ascii="Cambria" w:hAnsi="Cambria" w:cs="Arial"/>
          <w:b/>
        </w:rPr>
        <w:t>20 punktów.</w:t>
      </w:r>
    </w:p>
    <w:p w:rsidR="000F2F8D" w:rsidRPr="000F2F8D" w:rsidRDefault="000F2F8D" w:rsidP="000F2F8D">
      <w:pPr>
        <w:spacing w:line="276" w:lineRule="auto"/>
        <w:jc w:val="both"/>
        <w:rPr>
          <w:rFonts w:ascii="Cambria" w:hAnsi="Cambria" w:cs="Arial"/>
        </w:rPr>
      </w:pPr>
      <w:r w:rsidRPr="000F2F8D">
        <w:rPr>
          <w:rFonts w:ascii="Cambria" w:hAnsi="Cambria" w:cs="Arial"/>
        </w:rPr>
        <w:t xml:space="preserve">Wykonawca nie posiadający autoryzacji producenta </w:t>
      </w:r>
      <w:r w:rsidR="006D0307">
        <w:rPr>
          <w:rFonts w:ascii="Cambria" w:hAnsi="Cambria" w:cs="Arial"/>
        </w:rPr>
        <w:t>nie otrzyma punktów.</w:t>
      </w:r>
    </w:p>
    <w:p w:rsidR="000F2F8D" w:rsidRPr="000F2F8D" w:rsidRDefault="000F2F8D" w:rsidP="000F2F8D">
      <w:pPr>
        <w:spacing w:line="276" w:lineRule="auto"/>
        <w:ind w:left="284"/>
        <w:jc w:val="both"/>
        <w:rPr>
          <w:rFonts w:ascii="Cambria" w:hAnsi="Cambria" w:cs="Arial"/>
        </w:rPr>
      </w:pPr>
    </w:p>
    <w:p w:rsidR="00F1610E" w:rsidRDefault="00F1610E" w:rsidP="000F2F8D">
      <w:pPr>
        <w:spacing w:line="276" w:lineRule="auto"/>
        <w:jc w:val="both"/>
        <w:rPr>
          <w:rFonts w:ascii="Cambria" w:hAnsi="Cambria" w:cs="Arial"/>
        </w:rPr>
      </w:pPr>
      <w:r w:rsidRPr="00456571">
        <w:rPr>
          <w:rFonts w:ascii="Cambria" w:hAnsi="Cambria" w:cs="Arial"/>
        </w:rPr>
        <w:t xml:space="preserve">W postępowaniu zwycięży oferta, która w wyniku oceny otrzyma najwyższą sumę  punktów uzyskanych w poszczególnych kryteriach i spełni wszystkie wymogi zawarte </w:t>
      </w:r>
      <w:r w:rsidR="000F2F8D">
        <w:rPr>
          <w:rFonts w:ascii="Cambria" w:hAnsi="Cambria" w:cs="Arial"/>
        </w:rPr>
        <w:t xml:space="preserve">  </w:t>
      </w:r>
      <w:r w:rsidRPr="00456571">
        <w:rPr>
          <w:rFonts w:ascii="Cambria" w:hAnsi="Cambria" w:cs="Arial"/>
        </w:rPr>
        <w:t>w ustawie prawo zamówień publicznych i specyfikacji  warunków zamówienia.</w:t>
      </w:r>
    </w:p>
    <w:p w:rsidR="00A83449" w:rsidRPr="00456571" w:rsidRDefault="00A83449" w:rsidP="000F2F8D">
      <w:pPr>
        <w:spacing w:line="276" w:lineRule="auto"/>
        <w:jc w:val="both"/>
        <w:rPr>
          <w:rFonts w:ascii="Cambria" w:hAnsi="Cambria" w:cs="Arial"/>
        </w:rPr>
      </w:pPr>
      <w:r>
        <w:rPr>
          <w:rFonts w:ascii="Cambria" w:hAnsi="Cambria" w:cs="Arial"/>
        </w:rPr>
        <w:t>Maksymalna ilość punktów możliwych do zdobycia w zakresie wszystkich kryteriów</w:t>
      </w:r>
      <w:r w:rsidR="000F2F8D">
        <w:rPr>
          <w:rFonts w:ascii="Cambria" w:hAnsi="Cambria" w:cs="Arial"/>
        </w:rPr>
        <w:t>: 100 pkt</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013F1B">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013F1B">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013F1B">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013F1B">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D94531" w:rsidRDefault="00D94531" w:rsidP="008C5C8D">
      <w:pPr>
        <w:widowControl w:val="0"/>
        <w:spacing w:line="276" w:lineRule="auto"/>
        <w:ind w:right="40"/>
        <w:jc w:val="both"/>
        <w:rPr>
          <w:rFonts w:ascii="Cambria" w:eastAsia="Trebuchet MS" w:hAnsi="Cambria" w:cs="Trebuchet MS"/>
          <w:lang w:bidi="pl-PL"/>
        </w:rPr>
      </w:pPr>
    </w:p>
    <w:p w:rsidR="009A6281" w:rsidRDefault="00D94531" w:rsidP="008C5C8D">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Postanowienia umowy zawiera załącznik nr 3 do SWZ.</w:t>
      </w:r>
    </w:p>
    <w:p w:rsidR="005A23F1" w:rsidRDefault="005A23F1" w:rsidP="008C5C8D">
      <w:pPr>
        <w:widowControl w:val="0"/>
        <w:spacing w:line="276" w:lineRule="auto"/>
        <w:ind w:right="40"/>
        <w:jc w:val="both"/>
        <w:rPr>
          <w:rFonts w:ascii="Cambria" w:eastAsia="Trebuchet MS" w:hAnsi="Cambria" w:cs="Trebuchet MS"/>
          <w:lang w:bidi="pl-PL"/>
        </w:rPr>
      </w:pPr>
    </w:p>
    <w:p w:rsidR="005A23F1" w:rsidRDefault="005A23F1" w:rsidP="008C5C8D">
      <w:pPr>
        <w:widowControl w:val="0"/>
        <w:spacing w:line="276" w:lineRule="auto"/>
        <w:ind w:right="40"/>
        <w:jc w:val="both"/>
        <w:rPr>
          <w:rFonts w:ascii="Cambria" w:eastAsia="Trebuchet MS" w:hAnsi="Cambria" w:cs="Trebuchet MS"/>
          <w:lang w:bidi="pl-PL"/>
        </w:rPr>
      </w:pPr>
    </w:p>
    <w:p w:rsidR="00F57F6B" w:rsidRPr="007D6960" w:rsidRDefault="00F57F6B" w:rsidP="006C2961">
      <w:pPr>
        <w:pStyle w:val="Tekstpodstawowy"/>
        <w:spacing w:line="276" w:lineRule="auto"/>
        <w:jc w:val="both"/>
        <w:rPr>
          <w:rFonts w:ascii="Cambria" w:hAnsi="Cambria" w:cs="Arial"/>
          <w:sz w:val="20"/>
          <w:szCs w:val="20"/>
        </w:rPr>
      </w:pPr>
    </w:p>
    <w:p w:rsidR="00443744" w:rsidRPr="001C386E" w:rsidRDefault="00443744" w:rsidP="00013F1B">
      <w:pPr>
        <w:numPr>
          <w:ilvl w:val="0"/>
          <w:numId w:val="28"/>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D94531" w:rsidRDefault="00E05CCA" w:rsidP="00D94531">
      <w:pPr>
        <w:widowControl w:val="0"/>
        <w:spacing w:line="276" w:lineRule="auto"/>
        <w:ind w:right="40"/>
        <w:jc w:val="both"/>
        <w:rPr>
          <w:rFonts w:ascii="Cambria" w:eastAsia="Trebuchet MS" w:hAnsi="Cambria" w:cs="Trebuchet MS"/>
          <w:lang w:bidi="pl-PL"/>
        </w:rPr>
      </w:pPr>
      <w:r>
        <w:rPr>
          <w:rFonts w:ascii="Cambria" w:eastAsia="Trebuchet MS" w:hAnsi="Cambria" w:cs="Trebuchet MS"/>
          <w:lang w:bidi="pl-PL"/>
        </w:rPr>
        <w:t>Dopuszczone zmiany treści umowy określone są w załączniku nr 3 do SWZ.</w:t>
      </w:r>
    </w:p>
    <w:p w:rsidR="00224D6C" w:rsidRDefault="00224D6C" w:rsidP="008F11F4">
      <w:pPr>
        <w:spacing w:line="276" w:lineRule="auto"/>
        <w:ind w:right="-2"/>
        <w:jc w:val="both"/>
        <w:rPr>
          <w:rFonts w:ascii="Cambria" w:hAnsi="Cambria" w:cs="Arial"/>
        </w:rPr>
      </w:pPr>
    </w:p>
    <w:p w:rsidR="00572CE9" w:rsidRPr="001C386E" w:rsidRDefault="00572CE9" w:rsidP="00013F1B">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013F1B">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166B90">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013F1B">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013F1B">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013F1B">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013F1B">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Default="00572CE9" w:rsidP="00013F1B">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A41D06" w:rsidRPr="001C386E" w:rsidRDefault="00A41D06" w:rsidP="00FD7302">
      <w:pPr>
        <w:widowControl w:val="0"/>
        <w:spacing w:line="276" w:lineRule="auto"/>
        <w:ind w:right="40"/>
        <w:jc w:val="both"/>
        <w:rPr>
          <w:rFonts w:ascii="Cambria" w:eastAsia="Trebuchet MS" w:hAnsi="Cambria" w:cs="Trebuchet MS"/>
          <w:lang w:bidi="pl-PL"/>
        </w:rPr>
      </w:pPr>
    </w:p>
    <w:p w:rsidR="003051A1" w:rsidRPr="001C386E" w:rsidRDefault="003051A1" w:rsidP="00013F1B">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013F1B">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rPr>
        <w:t xml:space="preserve">Zamawiający </w:t>
      </w:r>
      <w:r w:rsidR="00777F43" w:rsidRPr="001C386E">
        <w:rPr>
          <w:rFonts w:ascii="Cambria" w:hAnsi="Cambria" w:cs="Arial"/>
          <w:bCs/>
        </w:rPr>
        <w:t xml:space="preserve">nie </w:t>
      </w:r>
      <w:r w:rsidRPr="001C386E">
        <w:rPr>
          <w:rFonts w:ascii="Cambria" w:hAnsi="Cambria" w:cs="Arial"/>
          <w:bCs/>
        </w:rPr>
        <w:t>przewiduje udzielenie zamówień powtarzających.</w:t>
      </w:r>
    </w:p>
    <w:p w:rsidR="00351FD7" w:rsidRPr="008F11F4" w:rsidRDefault="00351FD7" w:rsidP="00013F1B">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013F1B">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2" w:history="1">
        <w:r w:rsidRPr="001C386E">
          <w:rPr>
            <w:rStyle w:val="Hipercze"/>
            <w:rFonts w:ascii="Cambria" w:hAnsi="Cambria"/>
          </w:rPr>
          <w:t>robert.tomza@szpital-</w:t>
        </w:r>
      </w:hyperlink>
      <w:r w:rsidRPr="001C386E">
        <w:rPr>
          <w:rFonts w:ascii="Cambria" w:hAnsi="Cambria"/>
        </w:rPr>
        <w:t xml:space="preserve"> brzozow.pl, lub pisemnie na adres Administratora.</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publicznego,prowadzonym w trybie przetargu nieograniczonego;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będą przechowywane, zgodnie z art. 97 ust. 1 ustawy </w:t>
      </w:r>
      <w:proofErr w:type="spellStart"/>
      <w:r w:rsidRPr="001C386E">
        <w:rPr>
          <w:rFonts w:ascii="Cambria" w:hAnsi="Cambria"/>
        </w:rPr>
        <w:t>Pzp</w:t>
      </w:r>
      <w:proofErr w:type="spellEnd"/>
      <w:r w:rsidRPr="001C386E">
        <w:rPr>
          <w:rFonts w:ascii="Cambria" w:hAnsi="Cambria"/>
        </w:rPr>
        <w:t>,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w:t>
      </w:r>
      <w:proofErr w:type="spellStart"/>
      <w:r w:rsidRPr="001C386E">
        <w:rPr>
          <w:rFonts w:ascii="Cambria" w:hAnsi="Cambria"/>
        </w:rPr>
        <w:t>Pzp</w:t>
      </w:r>
      <w:proofErr w:type="spellEnd"/>
      <w:r w:rsidRPr="001C386E">
        <w:rPr>
          <w:rFonts w:ascii="Cambria" w:hAnsi="Cambria"/>
        </w:rPr>
        <w:t>,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w:t>
      </w:r>
      <w:proofErr w:type="spellStart"/>
      <w:r w:rsidRPr="001C386E">
        <w:rPr>
          <w:rFonts w:ascii="Cambria" w:hAnsi="Cambria"/>
        </w:rPr>
        <w:t>Pzp</w:t>
      </w:r>
      <w:proofErr w:type="spellEnd"/>
      <w:r w:rsidRPr="001C386E">
        <w:rPr>
          <w:rFonts w:ascii="Cambria" w:hAnsi="Cambria"/>
        </w:rPr>
        <w:t xml:space="preserve">;  </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Pr="001C386E" w:rsidRDefault="009A6281" w:rsidP="00013F1B">
      <w:pPr>
        <w:numPr>
          <w:ilvl w:val="0"/>
          <w:numId w:val="19"/>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rPr>
        <w:t>Pzp</w:t>
      </w:r>
      <w:proofErr w:type="spellEnd"/>
      <w:r w:rsidRPr="001C386E">
        <w:rPr>
          <w:rFonts w:ascii="Cambria" w:hAnsi="Cambria"/>
        </w:rPr>
        <w:t xml:space="preserve"> oraz nie narusza integralności protokołu oraz jego załączników;</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013F1B">
      <w:pPr>
        <w:numPr>
          <w:ilvl w:val="0"/>
          <w:numId w:val="20"/>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013F1B">
      <w:pPr>
        <w:numPr>
          <w:ilvl w:val="0"/>
          <w:numId w:val="19"/>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013F1B">
      <w:pPr>
        <w:numPr>
          <w:ilvl w:val="0"/>
          <w:numId w:val="22"/>
        </w:numPr>
        <w:spacing w:line="276" w:lineRule="auto"/>
        <w:jc w:val="both"/>
        <w:rPr>
          <w:rFonts w:ascii="Cambria" w:hAnsi="Cambria"/>
        </w:rPr>
      </w:pPr>
      <w:r w:rsidRPr="001C386E">
        <w:rPr>
          <w:rFonts w:ascii="Cambria" w:hAnsi="Cambria"/>
        </w:rPr>
        <w:t>prawo do przenoszenia danych osobowych, o którym mowa w art. 20 RODO;</w:t>
      </w:r>
    </w:p>
    <w:p w:rsidR="00A2540F" w:rsidRDefault="009A6281" w:rsidP="00A2540F">
      <w:pPr>
        <w:numPr>
          <w:ilvl w:val="0"/>
          <w:numId w:val="22"/>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421F2C" w:rsidRDefault="00421F2C" w:rsidP="00421F2C">
      <w:pPr>
        <w:spacing w:line="276" w:lineRule="auto"/>
        <w:jc w:val="both"/>
        <w:rPr>
          <w:rFonts w:ascii="Cambria" w:hAnsi="Cambria"/>
        </w:rPr>
      </w:pPr>
    </w:p>
    <w:p w:rsidR="00421F2C" w:rsidRPr="00F57F6B" w:rsidRDefault="00421F2C" w:rsidP="00421F2C">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013F1B">
      <w:pPr>
        <w:numPr>
          <w:ilvl w:val="0"/>
          <w:numId w:val="21"/>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013F1B">
      <w:pPr>
        <w:numPr>
          <w:ilvl w:val="0"/>
          <w:numId w:val="21"/>
        </w:numPr>
        <w:tabs>
          <w:tab w:val="clear" w:pos="540"/>
          <w:tab w:val="num" w:pos="0"/>
        </w:tabs>
        <w:spacing w:line="276" w:lineRule="auto"/>
        <w:jc w:val="both"/>
        <w:rPr>
          <w:rFonts w:ascii="Cambria" w:hAnsi="Cambria"/>
        </w:rPr>
      </w:pPr>
      <w:r w:rsidRPr="001C386E">
        <w:rPr>
          <w:rFonts w:ascii="Cambria" w:hAnsi="Cambria"/>
          <w:bCs/>
        </w:rPr>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 co najmniej jedno z wyłączeń, o których mowa w art. 14 ust. 5</w:t>
      </w:r>
      <w:r w:rsidR="008F6A86" w:rsidRPr="001C386E">
        <w:rPr>
          <w:rFonts w:ascii="Cambria" w:hAnsi="Cambria"/>
        </w:rPr>
        <w:t> </w:t>
      </w:r>
      <w:r w:rsidRPr="001C386E">
        <w:rPr>
          <w:rFonts w:ascii="Cambria" w:hAnsi="Cambria"/>
        </w:rPr>
        <w:t xml:space="preserve">RODO. </w:t>
      </w:r>
    </w:p>
    <w:p w:rsidR="00955031" w:rsidRPr="005A23F1" w:rsidRDefault="009A6281" w:rsidP="005A23F1">
      <w:pPr>
        <w:numPr>
          <w:ilvl w:val="0"/>
          <w:numId w:val="21"/>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zym</w:t>
      </w:r>
      <w:r w:rsidR="00A2540F">
        <w:rPr>
          <w:rFonts w:ascii="Cambria" w:hAnsi="Cambria"/>
          <w:u w:val="single"/>
        </w:rPr>
        <w:t>,</w:t>
      </w:r>
      <w:r w:rsidR="006E16B8" w:rsidRPr="001C386E">
        <w:rPr>
          <w:rFonts w:ascii="Cambria" w:hAnsi="Cambria"/>
          <w:u w:val="single"/>
        </w:rPr>
        <w:t xml:space="preserve">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4E6937">
        <w:rPr>
          <w:rFonts w:ascii="Cambria" w:hAnsi="Cambria"/>
          <w:u w:val="single"/>
        </w:rPr>
        <w:t>2</w:t>
      </w:r>
      <w:r w:rsidR="006E16B8" w:rsidRPr="001C386E">
        <w:rPr>
          <w:rFonts w:ascii="Cambria" w:hAnsi="Cambria"/>
          <w:u w:val="single"/>
        </w:rPr>
        <w:t xml:space="preserve"> do SWZ.</w:t>
      </w:r>
    </w:p>
    <w:p w:rsidR="001B6080" w:rsidRPr="007D6960" w:rsidRDefault="001B6080" w:rsidP="006C2961">
      <w:pPr>
        <w:spacing w:line="276" w:lineRule="auto"/>
        <w:jc w:val="both"/>
        <w:rPr>
          <w:rFonts w:ascii="Cambria" w:hAnsi="Cambria"/>
          <w:sz w:val="14"/>
          <w:szCs w:val="14"/>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rPr>
        <w:t>X</w:t>
      </w:r>
      <w:r w:rsidR="004B0FE2" w:rsidRPr="001C386E">
        <w:rPr>
          <w:rFonts w:ascii="Cambria" w:hAnsi="Cambria" w:cs="Arial"/>
          <w:b/>
          <w:bCs/>
          <w:smallCaps w:val="0"/>
          <w:sz w:val="28"/>
          <w:szCs w:val="28"/>
        </w:rPr>
        <w:t>XVII</w:t>
      </w:r>
      <w:r w:rsidR="001C386E">
        <w:rPr>
          <w:rFonts w:ascii="Cambria" w:hAnsi="Cambria" w:cs="Arial"/>
          <w:b/>
          <w:bCs/>
          <w:smallCaps w:val="0"/>
          <w:sz w:val="28"/>
          <w:szCs w:val="28"/>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A2540F">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421F2C">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A9061F">
        <w:rPr>
          <w:rFonts w:ascii="Cambria" w:hAnsi="Cambria" w:cs="Arial"/>
        </w:rPr>
        <w:t>a</w:t>
      </w:r>
      <w:r w:rsidR="00575471">
        <w:rPr>
          <w:rFonts w:ascii="Cambria" w:hAnsi="Cambria" w:cs="Arial"/>
        </w:rPr>
        <w:t xml:space="preserve"> wykluczeniu,</w:t>
      </w:r>
      <w:r w:rsidR="00A9061F">
        <w:rPr>
          <w:rFonts w:ascii="Cambria" w:hAnsi="Cambria" w:cs="Arial"/>
        </w:rPr>
        <w:t xml:space="preserve"> spełniania warunków udziału w postępowaniu,</w:t>
      </w:r>
      <w:r w:rsidR="00575471">
        <w:rPr>
          <w:rFonts w:ascii="Cambria" w:hAnsi="Cambria" w:cs="Arial"/>
        </w:rPr>
        <w:t xml:space="preserve"> wielkości przedsiębiorstwa, podwykonawstwa i RODO.</w:t>
      </w:r>
    </w:p>
    <w:p w:rsidR="001C386E" w:rsidRDefault="006E16B8" w:rsidP="00A2540F">
      <w:pPr>
        <w:pStyle w:val="Bezodstpw"/>
        <w:spacing w:line="276" w:lineRule="auto"/>
        <w:ind w:left="426"/>
        <w:jc w:val="both"/>
        <w:rPr>
          <w:rFonts w:ascii="Cambria" w:hAnsi="Cambria" w:cs="Arial"/>
        </w:rPr>
      </w:pPr>
      <w:r w:rsidRPr="00691F3E">
        <w:rPr>
          <w:rFonts w:ascii="Cambria" w:hAnsi="Cambria" w:cs="Arial"/>
          <w:b/>
        </w:rPr>
        <w:t xml:space="preserve">Załącznik nr </w:t>
      </w:r>
      <w:r w:rsidR="00082729">
        <w:rPr>
          <w:rFonts w:ascii="Cambria" w:hAnsi="Cambria" w:cs="Arial"/>
          <w:b/>
        </w:rPr>
        <w:t>3</w:t>
      </w:r>
      <w:r w:rsidRPr="001C386E">
        <w:rPr>
          <w:rFonts w:ascii="Cambria" w:hAnsi="Cambria" w:cs="Arial"/>
        </w:rPr>
        <w:t xml:space="preserve">   Projektowane postanowienia umowy.</w:t>
      </w:r>
    </w:p>
    <w:p w:rsidR="00EB1FA1" w:rsidRDefault="00EB1FA1" w:rsidP="00A2540F">
      <w:pPr>
        <w:pStyle w:val="Bezodstpw"/>
        <w:spacing w:line="276" w:lineRule="auto"/>
        <w:ind w:left="426"/>
        <w:jc w:val="both"/>
        <w:rPr>
          <w:rFonts w:ascii="Cambria" w:hAnsi="Cambria" w:cs="Arial"/>
        </w:rPr>
      </w:pPr>
      <w:r>
        <w:rPr>
          <w:rFonts w:ascii="Cambria" w:hAnsi="Cambria" w:cs="Arial"/>
          <w:b/>
        </w:rPr>
        <w:t>Załącznik</w:t>
      </w:r>
      <w:r w:rsidR="00D027F3">
        <w:rPr>
          <w:rFonts w:ascii="Cambria" w:hAnsi="Cambria" w:cs="Arial"/>
          <w:b/>
        </w:rPr>
        <w:t xml:space="preserve"> </w:t>
      </w:r>
      <w:r>
        <w:rPr>
          <w:rFonts w:ascii="Cambria" w:hAnsi="Cambria" w:cs="Arial"/>
          <w:b/>
        </w:rPr>
        <w:t xml:space="preserve">nr </w:t>
      </w:r>
      <w:r w:rsidR="00082729">
        <w:rPr>
          <w:rFonts w:ascii="Cambria" w:hAnsi="Cambria" w:cs="Arial"/>
          <w:b/>
        </w:rPr>
        <w:t>4</w:t>
      </w:r>
      <w:r w:rsidR="006D24C1">
        <w:rPr>
          <w:rFonts w:ascii="Cambria" w:hAnsi="Cambria" w:cs="Arial"/>
          <w:b/>
        </w:rPr>
        <w:t xml:space="preserve"> </w:t>
      </w:r>
      <w:bookmarkStart w:id="3" w:name="_GoBack"/>
      <w:bookmarkEnd w:id="3"/>
      <w:r w:rsidR="00A2540F" w:rsidRPr="00A2540F">
        <w:rPr>
          <w:rFonts w:ascii="Cambria" w:hAnsi="Cambria" w:cs="Arial"/>
        </w:rPr>
        <w:t xml:space="preserve">Oświadczenie zawierające wykaz </w:t>
      </w:r>
      <w:r w:rsidR="00166B90">
        <w:rPr>
          <w:rFonts w:ascii="Cambria" w:hAnsi="Cambria" w:cs="Arial"/>
        </w:rPr>
        <w:t>osób skierowanych                                     do realizowania zamówienia</w:t>
      </w:r>
      <w:r w:rsidR="00A2540F" w:rsidRPr="00A2540F">
        <w:rPr>
          <w:rFonts w:ascii="Cambria" w:hAnsi="Cambria" w:cs="Arial"/>
        </w:rPr>
        <w:t>.</w:t>
      </w:r>
    </w:p>
    <w:p w:rsidR="00166B90" w:rsidRDefault="00166B90" w:rsidP="00A2540F">
      <w:pPr>
        <w:pStyle w:val="Bezodstpw"/>
        <w:spacing w:line="276" w:lineRule="auto"/>
        <w:ind w:left="426"/>
        <w:jc w:val="both"/>
        <w:rPr>
          <w:rFonts w:ascii="Cambria" w:hAnsi="Cambria" w:cs="Arial"/>
        </w:rPr>
      </w:pPr>
    </w:p>
    <w:p w:rsidR="0095581B" w:rsidRPr="00A62586" w:rsidRDefault="0095581B" w:rsidP="00F57F6B">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rPr>
      </w:pPr>
      <w:r>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1C386E" w:rsidRDefault="001C386E" w:rsidP="008F11F4">
      <w:pPr>
        <w:pStyle w:val="Tekstpodstawowy"/>
        <w:spacing w:after="60" w:line="276" w:lineRule="auto"/>
        <w:jc w:val="left"/>
        <w:rPr>
          <w:rFonts w:ascii="Cambria" w:hAnsi="Cambria" w:cs="Arial"/>
          <w:b/>
          <w:bCs/>
          <w:smallCaps w:val="0"/>
          <w:sz w:val="20"/>
          <w:szCs w:val="20"/>
        </w:rPr>
      </w:pPr>
    </w:p>
    <w:p w:rsidR="00F57F6B" w:rsidRPr="007D6960" w:rsidRDefault="00F57F6B" w:rsidP="008F11F4">
      <w:pPr>
        <w:pStyle w:val="Tekstpodstawowy"/>
        <w:spacing w:after="60" w:line="276" w:lineRule="auto"/>
        <w:jc w:val="left"/>
        <w:rPr>
          <w:rFonts w:ascii="Cambria" w:hAnsi="Cambria" w:cs="Arial"/>
          <w:b/>
          <w:bCs/>
          <w:smallCaps w:val="0"/>
          <w:sz w:val="20"/>
          <w:szCs w:val="20"/>
        </w:rPr>
      </w:pPr>
    </w:p>
    <w:p w:rsidR="000D208F" w:rsidRDefault="00944CC6" w:rsidP="00691EA3">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w:t>
      </w: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F57F6B" w:rsidRDefault="00F57F6B" w:rsidP="00691EA3">
      <w:pPr>
        <w:pStyle w:val="Tekstpodstawowy"/>
        <w:spacing w:after="60" w:line="276" w:lineRule="auto"/>
        <w:ind w:left="5664" w:firstLine="708"/>
        <w:rPr>
          <w:rFonts w:ascii="Cambria" w:hAnsi="Cambria" w:cs="Arial"/>
          <w:b/>
          <w:bCs/>
          <w:smallCaps w:val="0"/>
          <w:sz w:val="20"/>
          <w:szCs w:val="20"/>
        </w:rPr>
      </w:pPr>
    </w:p>
    <w:p w:rsidR="00F57F6B" w:rsidRDefault="00F57F6B" w:rsidP="005A23F1">
      <w:pPr>
        <w:pStyle w:val="Tekstpodstawowy"/>
        <w:spacing w:after="60" w:line="276" w:lineRule="auto"/>
        <w:jc w:val="left"/>
        <w:rPr>
          <w:rFonts w:ascii="Cambria" w:hAnsi="Cambria" w:cs="Arial"/>
          <w:b/>
          <w:bCs/>
          <w:smallCaps w:val="0"/>
          <w:sz w:val="20"/>
          <w:szCs w:val="20"/>
        </w:rPr>
      </w:pPr>
    </w:p>
    <w:p w:rsidR="005A23F1" w:rsidRDefault="005A23F1" w:rsidP="005A23F1">
      <w:pPr>
        <w:pStyle w:val="Tekstpodstawowy"/>
        <w:spacing w:after="60" w:line="276" w:lineRule="auto"/>
        <w:jc w:val="left"/>
        <w:rPr>
          <w:rFonts w:ascii="Cambria" w:hAnsi="Cambria" w:cs="Arial"/>
          <w:b/>
          <w:bCs/>
          <w:smallCaps w:val="0"/>
          <w:sz w:val="20"/>
          <w:szCs w:val="20"/>
        </w:rPr>
      </w:pPr>
    </w:p>
    <w:p w:rsidR="002B5BE9" w:rsidRPr="002B5BE9" w:rsidRDefault="002B5BE9" w:rsidP="002B5BE9">
      <w:pPr>
        <w:spacing w:line="480" w:lineRule="auto"/>
        <w:ind w:left="5246" w:firstLine="708"/>
        <w:jc w:val="right"/>
        <w:rPr>
          <w:rFonts w:ascii="Cambria" w:hAnsi="Cambria" w:cs="Arial"/>
          <w:b/>
          <w:sz w:val="21"/>
          <w:szCs w:val="21"/>
        </w:rPr>
      </w:pPr>
      <w:r w:rsidRPr="002B5BE9">
        <w:rPr>
          <w:rFonts w:ascii="Cambria" w:hAnsi="Cambria" w:cs="Arial"/>
          <w:b/>
          <w:sz w:val="21"/>
          <w:szCs w:val="21"/>
        </w:rPr>
        <w:t xml:space="preserve">Załącznik nr </w:t>
      </w:r>
      <w:r w:rsidR="00082729">
        <w:rPr>
          <w:rFonts w:ascii="Cambria" w:hAnsi="Cambria" w:cs="Arial"/>
          <w:b/>
          <w:sz w:val="21"/>
          <w:szCs w:val="21"/>
        </w:rPr>
        <w:t>2</w:t>
      </w:r>
      <w:r w:rsidRPr="002B5BE9">
        <w:rPr>
          <w:rFonts w:ascii="Cambria" w:hAnsi="Cambria" w:cs="Arial"/>
          <w:b/>
          <w:sz w:val="21"/>
          <w:szCs w:val="21"/>
        </w:rPr>
        <w:t xml:space="preserve"> do SWZ</w:t>
      </w:r>
    </w:p>
    <w:p w:rsidR="002B5BE9" w:rsidRPr="002B5BE9" w:rsidRDefault="002B5BE9" w:rsidP="002B5BE9">
      <w:pPr>
        <w:spacing w:line="276" w:lineRule="auto"/>
        <w:ind w:left="5954"/>
        <w:rPr>
          <w:rFonts w:ascii="Cambria" w:hAnsi="Cambria" w:cs="Arial"/>
          <w:b/>
          <w:bCs/>
          <w:sz w:val="20"/>
          <w:szCs w:val="20"/>
        </w:rPr>
      </w:pPr>
    </w:p>
    <w:p w:rsidR="002B5BE9" w:rsidRPr="002B5BE9" w:rsidRDefault="002B5BE9" w:rsidP="002B5BE9">
      <w:pPr>
        <w:spacing w:line="480" w:lineRule="auto"/>
        <w:rPr>
          <w:rFonts w:ascii="Cambria" w:hAnsi="Cambria" w:cs="Arial"/>
          <w:b/>
          <w:sz w:val="20"/>
          <w:szCs w:val="20"/>
        </w:rPr>
      </w:pPr>
      <w:r w:rsidRPr="002B5BE9">
        <w:rPr>
          <w:rFonts w:ascii="Cambria" w:hAnsi="Cambria" w:cs="Arial"/>
          <w:b/>
          <w:sz w:val="20"/>
          <w:szCs w:val="20"/>
        </w:rPr>
        <w:t>Wykonawca:</w:t>
      </w:r>
    </w:p>
    <w:p w:rsidR="002B5BE9" w:rsidRPr="002B5BE9" w:rsidRDefault="002B5BE9" w:rsidP="002B5BE9">
      <w:pPr>
        <w:ind w:right="5954"/>
        <w:rPr>
          <w:rFonts w:ascii="Cambria" w:hAnsi="Cambria" w:cs="Arial"/>
          <w:sz w:val="20"/>
          <w:szCs w:val="20"/>
        </w:rPr>
      </w:pPr>
      <w:r w:rsidRPr="002B5BE9">
        <w:rPr>
          <w:rFonts w:ascii="Cambria" w:hAnsi="Cambria" w:cs="Arial"/>
          <w:sz w:val="20"/>
          <w:szCs w:val="20"/>
        </w:rPr>
        <w:t>……………………………………………………</w:t>
      </w:r>
    </w:p>
    <w:p w:rsidR="002B5BE9" w:rsidRPr="002B5BE9" w:rsidRDefault="002B5BE9" w:rsidP="002B5BE9">
      <w:pPr>
        <w:rPr>
          <w:rFonts w:ascii="Cambria" w:hAnsi="Cambria" w:cs="Arial"/>
        </w:rPr>
      </w:pPr>
      <w:r w:rsidRPr="002B5BE9">
        <w:rPr>
          <w:rFonts w:ascii="Cambria" w:hAnsi="Cambria" w:cs="Arial"/>
        </w:rPr>
        <w:t>…………………………………………..</w:t>
      </w:r>
    </w:p>
    <w:p w:rsidR="002B5BE9" w:rsidRPr="002B5BE9" w:rsidRDefault="002B5BE9" w:rsidP="002B5BE9">
      <w:pPr>
        <w:spacing w:before="240" w:after="120" w:line="276" w:lineRule="auto"/>
        <w:ind w:firstLine="708"/>
        <w:jc w:val="both"/>
        <w:rPr>
          <w:rFonts w:ascii="Cambria" w:hAnsi="Cambria"/>
          <w:b/>
          <w:bCs/>
          <w:color w:val="000000"/>
          <w:sz w:val="20"/>
          <w:szCs w:val="20"/>
        </w:rPr>
      </w:pPr>
      <w:r w:rsidRPr="002B5BE9">
        <w:rPr>
          <w:rFonts w:ascii="Cambria" w:hAnsi="Cambria" w:cs="Arial"/>
          <w:sz w:val="20"/>
          <w:szCs w:val="20"/>
        </w:rPr>
        <w:t>Na potrzeby postępowania o udzielenie zamówienia publicznego oświadczam, co następuje:</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OŚWIADCZENIA DOTYCZĄCEPRZESŁANEK WYKLUCZENIA Z POSTĘPOWANIA  :</w:t>
      </w:r>
    </w:p>
    <w:p w:rsidR="002B5BE9" w:rsidRPr="002B5BE9" w:rsidRDefault="002B5BE9" w:rsidP="002B5BE9">
      <w:pPr>
        <w:shd w:val="clear" w:color="auto" w:fill="BFBFBF"/>
        <w:spacing w:line="360" w:lineRule="auto"/>
        <w:rPr>
          <w:rFonts w:ascii="Cambria" w:hAnsi="Cambria" w:cs="Arial"/>
          <w:b/>
          <w:sz w:val="21"/>
          <w:szCs w:val="21"/>
        </w:rPr>
      </w:pPr>
    </w:p>
    <w:p w:rsidR="002B5BE9" w:rsidRPr="002B5BE9" w:rsidRDefault="002B5BE9" w:rsidP="002B5BE9">
      <w:pPr>
        <w:spacing w:line="360" w:lineRule="auto"/>
        <w:ind w:left="720"/>
        <w:jc w:val="both"/>
        <w:rPr>
          <w:rFonts w:ascii="Cambria" w:hAnsi="Cambria" w:cs="Arial"/>
          <w:sz w:val="22"/>
          <w:szCs w:val="22"/>
          <w:lang w:eastAsia="en-US"/>
        </w:rPr>
      </w:pPr>
    </w:p>
    <w:p w:rsidR="002B5BE9" w:rsidRPr="002B5BE9" w:rsidRDefault="002B5BE9" w:rsidP="002B5BE9">
      <w:pPr>
        <w:numPr>
          <w:ilvl w:val="0"/>
          <w:numId w:val="23"/>
        </w:numPr>
        <w:spacing w:line="360" w:lineRule="auto"/>
        <w:contextualSpacing/>
        <w:jc w:val="both"/>
        <w:rPr>
          <w:rFonts w:ascii="Cambria" w:hAnsi="Cambria" w:cs="Arial"/>
          <w:sz w:val="21"/>
          <w:szCs w:val="21"/>
          <w:lang w:eastAsia="en-US"/>
        </w:rPr>
      </w:pPr>
      <w:r w:rsidRPr="002B5BE9">
        <w:rPr>
          <w:rFonts w:ascii="Cambria" w:hAnsi="Cambria" w:cs="Arial"/>
          <w:b/>
          <w:sz w:val="21"/>
          <w:szCs w:val="21"/>
          <w:lang w:eastAsia="en-US"/>
        </w:rPr>
        <w:t>Oświadczam, że nie podlegam wykluczeniu z postępowania</w:t>
      </w:r>
      <w:r w:rsidRPr="002B5BE9">
        <w:rPr>
          <w:rFonts w:ascii="Cambria" w:hAnsi="Cambria" w:cs="Arial"/>
          <w:sz w:val="21"/>
          <w:szCs w:val="21"/>
          <w:lang w:eastAsia="en-US"/>
        </w:rPr>
        <w:t xml:space="preserve"> na podstawie art. 108 ust. 1 oraz art. 109 ustawy </w:t>
      </w:r>
      <w:proofErr w:type="spellStart"/>
      <w:r w:rsidRPr="002B5BE9">
        <w:rPr>
          <w:rFonts w:ascii="Cambria" w:hAnsi="Cambria" w:cs="Arial"/>
          <w:sz w:val="21"/>
          <w:szCs w:val="21"/>
          <w:lang w:eastAsia="en-US"/>
        </w:rPr>
        <w:t>Pzp</w:t>
      </w:r>
      <w:proofErr w:type="spellEnd"/>
      <w:r w:rsidRPr="002B5BE9">
        <w:rPr>
          <w:rFonts w:ascii="Cambria" w:hAnsi="Cambria" w:cs="Arial"/>
          <w:sz w:val="21"/>
          <w:szCs w:val="21"/>
          <w:lang w:eastAsia="en-US"/>
        </w:rPr>
        <w:t xml:space="preserve"> w zakresie, jaki Zamawiający wymagał</w:t>
      </w: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jc w:val="both"/>
        <w:rPr>
          <w:rFonts w:ascii="Cambria" w:hAnsi="Cambria" w:cs="Arial"/>
          <w:i/>
          <w:sz w:val="18"/>
          <w:szCs w:val="18"/>
        </w:rPr>
      </w:pPr>
    </w:p>
    <w:p w:rsidR="002B5BE9" w:rsidRPr="002B5BE9" w:rsidRDefault="002B5BE9" w:rsidP="002B5BE9">
      <w:pPr>
        <w:spacing w:line="360" w:lineRule="auto"/>
        <w:rPr>
          <w:rFonts w:ascii="Cambria" w:hAnsi="Cambria" w:cs="Arial"/>
        </w:rPr>
      </w:pPr>
      <w:r w:rsidRPr="002B5BE9">
        <w:rPr>
          <w:rFonts w:ascii="Cambria" w:hAnsi="Cambria" w:cs="Arial"/>
          <w:sz w:val="21"/>
          <w:szCs w:val="21"/>
        </w:rPr>
        <w:t xml:space="preserve">Oświadczam, </w:t>
      </w:r>
      <w:r w:rsidRPr="002B5BE9">
        <w:rPr>
          <w:rFonts w:ascii="Cambria" w:hAnsi="Cambria" w:cs="Arial"/>
          <w:b/>
          <w:sz w:val="21"/>
          <w:szCs w:val="21"/>
        </w:rPr>
        <w:t>że zachodzą/ nie zachodzą*</w:t>
      </w:r>
      <w:r w:rsidRPr="002B5BE9">
        <w:rPr>
          <w:rFonts w:ascii="Cambria" w:hAnsi="Cambria" w:cs="Arial"/>
          <w:sz w:val="21"/>
          <w:szCs w:val="21"/>
        </w:rPr>
        <w:t xml:space="preserve"> (niepotrzebne skreślić) w stosunku do mnie podstawy wykluczenia wymienione poniżej z postępowania na podstawie art. …………. ustawy </w:t>
      </w:r>
      <w:proofErr w:type="spellStart"/>
      <w:r w:rsidRPr="002B5BE9">
        <w:rPr>
          <w:rFonts w:ascii="Cambria" w:hAnsi="Cambria" w:cs="Arial"/>
          <w:sz w:val="21"/>
          <w:szCs w:val="21"/>
        </w:rPr>
        <w:t>Pzp</w:t>
      </w:r>
      <w:proofErr w:type="spellEnd"/>
      <w:r w:rsidRPr="002B5BE9">
        <w:rPr>
          <w:rFonts w:ascii="Cambria" w:hAnsi="Cambria" w:cs="Arial"/>
          <w:i/>
          <w:sz w:val="16"/>
          <w:szCs w:val="16"/>
        </w:rPr>
        <w:t xml:space="preserve">(podać mającą zastosowanie podstawę wykluczenia spośród wymienionych w art. 108 ust. 1 pkt 1, 2, 5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 xml:space="preserve"> lub art. 109 ustawy </w:t>
      </w:r>
      <w:proofErr w:type="spellStart"/>
      <w:r w:rsidRPr="002B5BE9">
        <w:rPr>
          <w:rFonts w:ascii="Cambria" w:hAnsi="Cambria" w:cs="Arial"/>
          <w:i/>
          <w:sz w:val="16"/>
          <w:szCs w:val="16"/>
        </w:rPr>
        <w:t>Pzp</w:t>
      </w:r>
      <w:proofErr w:type="spellEnd"/>
      <w:r w:rsidRPr="002B5BE9">
        <w:rPr>
          <w:rFonts w:ascii="Cambria" w:hAnsi="Cambria" w:cs="Arial"/>
          <w:i/>
          <w:sz w:val="16"/>
          <w:szCs w:val="16"/>
        </w:rPr>
        <w:t>).</w:t>
      </w:r>
      <w:r w:rsidRPr="002B5BE9">
        <w:rPr>
          <w:rFonts w:ascii="Cambria" w:hAnsi="Cambria" w:cs="Arial"/>
          <w:sz w:val="21"/>
          <w:szCs w:val="21"/>
        </w:rPr>
        <w:t xml:space="preserve">Jednocześnie oświadczam, że w związku z ww. okolicznością, na podstawie art. 110 ust. 2 ustawy </w:t>
      </w:r>
      <w:proofErr w:type="spellStart"/>
      <w:r w:rsidRPr="002B5BE9">
        <w:rPr>
          <w:rFonts w:ascii="Cambria" w:hAnsi="Cambria" w:cs="Arial"/>
          <w:sz w:val="21"/>
          <w:szCs w:val="21"/>
        </w:rPr>
        <w:t>Pzp</w:t>
      </w:r>
      <w:proofErr w:type="spellEnd"/>
      <w:r w:rsidRPr="002B5BE9">
        <w:rPr>
          <w:rFonts w:ascii="Cambria" w:hAnsi="Cambria" w:cs="Arial"/>
          <w:sz w:val="21"/>
          <w:szCs w:val="21"/>
        </w:rPr>
        <w:t xml:space="preserve"> podjąłem następujące środki naprawcze: ……………………………………………………………………………………..</w:t>
      </w:r>
      <w:r w:rsidRPr="002B5BE9">
        <w:rPr>
          <w:rFonts w:ascii="Cambria" w:hAnsi="Cambria" w:cs="Arial"/>
          <w:sz w:val="20"/>
          <w:szCs w:val="20"/>
        </w:rPr>
        <w:t>……………………………………………………………………</w:t>
      </w:r>
    </w:p>
    <w:p w:rsidR="002B5BE9" w:rsidRPr="002B5BE9" w:rsidRDefault="002B5BE9" w:rsidP="002B5BE9">
      <w:pPr>
        <w:spacing w:line="360" w:lineRule="auto"/>
        <w:rPr>
          <w:rFonts w:ascii="Cambria" w:hAnsi="Cambria" w:cs="Arial"/>
        </w:rPr>
      </w:pPr>
    </w:p>
    <w:p w:rsidR="002B5BE9" w:rsidRPr="002B5BE9" w:rsidRDefault="002B5BE9" w:rsidP="002B5BE9">
      <w:pPr>
        <w:spacing w:line="360" w:lineRule="auto"/>
        <w:jc w:val="both"/>
        <w:rPr>
          <w:rFonts w:ascii="Arial" w:hAnsi="Arial" w:cs="Arial"/>
          <w:sz w:val="21"/>
          <w:szCs w:val="21"/>
        </w:rPr>
      </w:pPr>
      <w:r w:rsidRPr="002B5BE9">
        <w:rPr>
          <w:rFonts w:ascii="Arial" w:hAnsi="Arial" w:cs="Arial"/>
          <w:sz w:val="21"/>
          <w:szCs w:val="21"/>
        </w:rPr>
        <w:t>Oświadczam, że nie zachodzą w stosunku do mnie przesłanki wykluczenia z postępowania na podstawie art.  7 ust. 1 ustawy z dnia 13 kwietnia 2022 r.</w:t>
      </w:r>
      <w:r w:rsidRPr="002B5BE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5BE9">
        <w:rPr>
          <w:rFonts w:ascii="Arial" w:hAnsi="Arial" w:cs="Arial"/>
          <w:iCs/>
          <w:color w:val="222222"/>
          <w:sz w:val="21"/>
          <w:szCs w:val="21"/>
        </w:rPr>
        <w:t>(Dz. U. poz. 835)</w:t>
      </w:r>
      <w:r w:rsidRPr="002B5BE9">
        <w:rPr>
          <w:rFonts w:ascii="Arial" w:hAnsi="Arial" w:cs="Arial"/>
          <w:i/>
          <w:iCs/>
          <w:color w:val="222222"/>
          <w:sz w:val="21"/>
          <w:szCs w:val="21"/>
          <w:vertAlign w:val="superscript"/>
        </w:rPr>
        <w:footnoteReference w:id="1"/>
      </w:r>
      <w:r w:rsidRPr="002B5BE9">
        <w:rPr>
          <w:rFonts w:ascii="Arial" w:hAnsi="Arial" w:cs="Arial"/>
          <w:i/>
          <w:iCs/>
          <w:color w:val="222222"/>
          <w:sz w:val="21"/>
          <w:szCs w:val="21"/>
        </w:rPr>
        <w:t>.</w:t>
      </w:r>
    </w:p>
    <w:p w:rsidR="002B5BE9" w:rsidRPr="002B5BE9" w:rsidRDefault="002B5BE9" w:rsidP="002B5BE9">
      <w:pPr>
        <w:spacing w:line="360" w:lineRule="auto"/>
        <w:rPr>
          <w:rFonts w:ascii="Cambria" w:hAnsi="Cambria" w:cs="Arial"/>
          <w:sz w:val="20"/>
          <w:szCs w:val="20"/>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SPEŁNIANIA WARUNKÓW UDZIAŁU W POSTĘPOWANIU:</w:t>
      </w:r>
    </w:p>
    <w:p w:rsidR="002B5BE9" w:rsidRPr="002B5BE9" w:rsidRDefault="002B5BE9" w:rsidP="002B5BE9">
      <w:pPr>
        <w:shd w:val="clear" w:color="auto" w:fill="BFBFBF"/>
        <w:spacing w:line="360" w:lineRule="auto"/>
        <w:jc w:val="center"/>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jc w:val="both"/>
        <w:rPr>
          <w:rFonts w:ascii="Cambria" w:hAnsi="Cambria"/>
          <w:sz w:val="22"/>
          <w:szCs w:val="22"/>
          <w:lang w:eastAsia="en-US"/>
        </w:rPr>
      </w:pPr>
      <w:r w:rsidRPr="002B5BE9">
        <w:rPr>
          <w:rFonts w:ascii="Cambria" w:hAnsi="Cambria"/>
          <w:sz w:val="22"/>
          <w:szCs w:val="22"/>
          <w:lang w:eastAsia="en-US"/>
        </w:rPr>
        <w:t xml:space="preserve">Oświadczam, że spełniam warunki udziału w postępowaniu, </w:t>
      </w:r>
      <w:r w:rsidR="00EB1FA1">
        <w:rPr>
          <w:rFonts w:ascii="Cambria" w:hAnsi="Cambria"/>
          <w:sz w:val="22"/>
          <w:szCs w:val="22"/>
          <w:lang w:eastAsia="en-US"/>
        </w:rPr>
        <w:t>w zakresie jakim Zamawiający wymagał.</w:t>
      </w: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WIELKOŚCI PRZEDSIĘBIORSTWA: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sz w:val="20"/>
          <w:szCs w:val="20"/>
        </w:rPr>
      </w:pPr>
      <w:r w:rsidRPr="002B5BE9">
        <w:rPr>
          <w:rFonts w:ascii="Cambria" w:hAnsi="Cambria" w:cs="Arial"/>
          <w:bCs/>
          <w:sz w:val="20"/>
          <w:szCs w:val="20"/>
        </w:rPr>
        <w:t>Na potrzeby postępowania o udzielenie zamówienia publicznego oświadczam,  że:</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mikroprzedsiębiorstwem*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małym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jesteśmy średnim przedsiębiorstwem*</w:t>
      </w:r>
    </w:p>
    <w:p w:rsidR="002B5BE9" w:rsidRPr="002B5BE9" w:rsidRDefault="002B5BE9" w:rsidP="002B5BE9">
      <w:pPr>
        <w:numPr>
          <w:ilvl w:val="0"/>
          <w:numId w:val="26"/>
        </w:numPr>
        <w:spacing w:line="360" w:lineRule="auto"/>
        <w:ind w:left="709" w:hanging="425"/>
        <w:jc w:val="both"/>
        <w:rPr>
          <w:rFonts w:ascii="Cambria" w:hAnsi="Cambria" w:cs="Arial"/>
          <w:bCs/>
          <w:sz w:val="20"/>
          <w:szCs w:val="20"/>
        </w:rPr>
      </w:pPr>
      <w:r w:rsidRPr="002B5BE9">
        <w:rPr>
          <w:rFonts w:ascii="Cambria" w:hAnsi="Cambria" w:cs="Arial"/>
          <w:bCs/>
          <w:sz w:val="20"/>
          <w:szCs w:val="20"/>
        </w:rPr>
        <w:t>prowadzę jednoosobową działalność gospodarczą*</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jestem osobą fizyczną nieprowadzącą działalności gospodarczej*</w:t>
      </w:r>
    </w:p>
    <w:p w:rsidR="002B5BE9" w:rsidRPr="002B5BE9" w:rsidRDefault="002B5BE9" w:rsidP="002B5BE9">
      <w:pPr>
        <w:numPr>
          <w:ilvl w:val="0"/>
          <w:numId w:val="25"/>
        </w:numPr>
        <w:spacing w:line="360" w:lineRule="auto"/>
        <w:ind w:hanging="436"/>
        <w:jc w:val="both"/>
        <w:rPr>
          <w:rFonts w:ascii="Cambria" w:hAnsi="Cambria" w:cs="Arial"/>
          <w:bCs/>
          <w:sz w:val="20"/>
          <w:szCs w:val="20"/>
        </w:rPr>
      </w:pPr>
      <w:r w:rsidRPr="002B5BE9">
        <w:rPr>
          <w:rFonts w:ascii="Cambria" w:hAnsi="Cambria" w:cs="Arial"/>
          <w:bCs/>
          <w:sz w:val="20"/>
          <w:szCs w:val="20"/>
        </w:rPr>
        <w:t>inny rodzaj*</w:t>
      </w:r>
    </w:p>
    <w:p w:rsidR="002B5BE9" w:rsidRPr="002B5BE9" w:rsidRDefault="002B5BE9" w:rsidP="002B5BE9">
      <w:pPr>
        <w:spacing w:line="360" w:lineRule="auto"/>
        <w:jc w:val="both"/>
        <w:rPr>
          <w:rFonts w:ascii="Cambria" w:hAnsi="Cambria" w:cs="Arial"/>
          <w:b/>
          <w:bCs/>
          <w:sz w:val="20"/>
          <w:szCs w:val="20"/>
          <w:u w:val="single"/>
        </w:rPr>
      </w:pPr>
      <w:r w:rsidRPr="002B5BE9">
        <w:rPr>
          <w:rFonts w:ascii="Cambria" w:hAnsi="Cambria" w:cs="Arial"/>
          <w:b/>
          <w:bCs/>
          <w:sz w:val="20"/>
          <w:szCs w:val="20"/>
          <w:u w:val="single"/>
        </w:rPr>
        <w:t>* właściwe podkreślić</w:t>
      </w: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bCs/>
          <w:sz w:val="20"/>
          <w:szCs w:val="20"/>
          <w:u w:val="single"/>
        </w:rPr>
      </w:pPr>
    </w:p>
    <w:p w:rsidR="002B5BE9" w:rsidRPr="002B5BE9" w:rsidRDefault="002B5BE9" w:rsidP="002B5BE9">
      <w:pPr>
        <w:spacing w:line="360" w:lineRule="auto"/>
        <w:jc w:val="both"/>
        <w:rPr>
          <w:rFonts w:ascii="Cambria" w:hAnsi="Cambria" w:cs="Arial"/>
          <w:b/>
          <w:sz w:val="20"/>
          <w:szCs w:val="20"/>
        </w:rPr>
      </w:pP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both"/>
        <w:rPr>
          <w:rFonts w:ascii="Cambria" w:hAnsi="Cambria" w:cs="Arial"/>
          <w:b/>
          <w:sz w:val="21"/>
          <w:szCs w:val="21"/>
        </w:rPr>
      </w:pPr>
      <w:r w:rsidRPr="002B5BE9">
        <w:rPr>
          <w:rFonts w:ascii="Cambria" w:hAnsi="Cambria" w:cs="Arial"/>
          <w:b/>
          <w:sz w:val="21"/>
          <w:szCs w:val="21"/>
        </w:rPr>
        <w:t>OŚWIADCZENIE DOTYCZĄCE PODWYKONAWSTWA:</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iCs/>
          <w:sz w:val="20"/>
          <w:szCs w:val="20"/>
        </w:rPr>
        <w:t>Oświadczamy, że zaoferowany przedmiot zamówienia wykonamy :</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samodzielnie,*</w:t>
      </w:r>
    </w:p>
    <w:p w:rsidR="002B5BE9" w:rsidRPr="002B5BE9" w:rsidRDefault="002B5BE9" w:rsidP="002B5BE9">
      <w:pPr>
        <w:numPr>
          <w:ilvl w:val="0"/>
          <w:numId w:val="25"/>
        </w:numPr>
        <w:spacing w:line="360" w:lineRule="auto"/>
        <w:jc w:val="both"/>
        <w:rPr>
          <w:rFonts w:ascii="Cambria" w:hAnsi="Cambria" w:cs="Arial"/>
          <w:bCs/>
          <w:iCs/>
          <w:sz w:val="20"/>
          <w:szCs w:val="20"/>
        </w:rPr>
      </w:pPr>
      <w:r w:rsidRPr="002B5BE9">
        <w:rPr>
          <w:rFonts w:ascii="Cambria" w:hAnsi="Cambria" w:cs="Arial"/>
          <w:bCs/>
          <w:iCs/>
          <w:sz w:val="20"/>
          <w:szCs w:val="20"/>
        </w:rPr>
        <w:t>przy udziale podwykonawców,*</w:t>
      </w:r>
    </w:p>
    <w:p w:rsidR="002B5BE9" w:rsidRPr="002B5BE9" w:rsidRDefault="002B5BE9" w:rsidP="002B5BE9">
      <w:pPr>
        <w:spacing w:line="360" w:lineRule="auto"/>
        <w:jc w:val="both"/>
        <w:rPr>
          <w:rFonts w:ascii="Cambria" w:hAnsi="Cambria" w:cs="Arial"/>
          <w:b/>
          <w:bCs/>
          <w:iCs/>
          <w:sz w:val="20"/>
          <w:szCs w:val="20"/>
          <w:u w:val="single"/>
        </w:rPr>
      </w:pPr>
      <w:r w:rsidRPr="002B5BE9">
        <w:rPr>
          <w:rFonts w:ascii="Cambria" w:hAnsi="Cambria" w:cs="Arial"/>
          <w:b/>
          <w:bCs/>
          <w:iCs/>
          <w:sz w:val="20"/>
          <w:szCs w:val="20"/>
          <w:u w:val="single"/>
        </w:rPr>
        <w:t>* właściwe podkreślić</w:t>
      </w:r>
    </w:p>
    <w:p w:rsidR="002B5BE9" w:rsidRPr="002B5BE9" w:rsidRDefault="002B5BE9" w:rsidP="002B5BE9">
      <w:pPr>
        <w:spacing w:line="360" w:lineRule="auto"/>
        <w:jc w:val="both"/>
        <w:rPr>
          <w:rFonts w:ascii="Cambria" w:hAnsi="Cambria" w:cs="Arial"/>
          <w:b/>
          <w:bCs/>
          <w:i/>
          <w:iCs/>
          <w:sz w:val="21"/>
          <w:szCs w:val="21"/>
          <w:u w:val="single"/>
        </w:rPr>
      </w:pPr>
    </w:p>
    <w:p w:rsidR="002B5BE9" w:rsidRPr="002B5BE9" w:rsidRDefault="002B5BE9" w:rsidP="002B5BE9">
      <w:pPr>
        <w:spacing w:line="360" w:lineRule="auto"/>
        <w:jc w:val="both"/>
        <w:rPr>
          <w:rFonts w:ascii="Cambria" w:hAnsi="Cambria" w:cs="Arial"/>
          <w:b/>
          <w:sz w:val="21"/>
          <w:szCs w:val="21"/>
        </w:rPr>
      </w:pPr>
      <w:r w:rsidRPr="002B5BE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2B5BE9" w:rsidRPr="002B5BE9" w:rsidRDefault="002B5BE9" w:rsidP="002B5BE9">
      <w:pPr>
        <w:spacing w:line="360" w:lineRule="auto"/>
        <w:jc w:val="both"/>
        <w:rPr>
          <w:rFonts w:ascii="Cambria" w:hAnsi="Cambria" w:cs="Arial"/>
          <w:sz w:val="21"/>
          <w:szCs w:val="21"/>
        </w:rPr>
      </w:pPr>
      <w:r w:rsidRPr="002B5BE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Nazwa i adres podwykonawcy</w:t>
            </w:r>
          </w:p>
        </w:tc>
        <w:tc>
          <w:tcPr>
            <w:tcW w:w="4606" w:type="dxa"/>
            <w:shd w:val="clear" w:color="auto" w:fill="auto"/>
          </w:tcPr>
          <w:p w:rsidR="002B5BE9" w:rsidRPr="002B5BE9" w:rsidRDefault="002B5BE9" w:rsidP="002B5BE9">
            <w:pPr>
              <w:spacing w:line="360" w:lineRule="auto"/>
              <w:jc w:val="both"/>
              <w:rPr>
                <w:rFonts w:ascii="Cambria" w:hAnsi="Cambria" w:cs="Arial"/>
                <w:sz w:val="20"/>
                <w:szCs w:val="20"/>
              </w:rPr>
            </w:pPr>
            <w:r w:rsidRPr="002B5BE9">
              <w:rPr>
                <w:rFonts w:ascii="Cambria" w:hAnsi="Cambria" w:cs="Arial"/>
                <w:sz w:val="20"/>
                <w:szCs w:val="20"/>
              </w:rPr>
              <w:t>Część zamówienia, którą będzie wykonywał</w:t>
            </w:r>
          </w:p>
        </w:tc>
      </w:tr>
      <w:tr w:rsidR="002B5BE9" w:rsidRPr="002B5BE9" w:rsidTr="00F57F6B">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c>
          <w:tcPr>
            <w:tcW w:w="4606" w:type="dxa"/>
            <w:shd w:val="clear" w:color="auto" w:fill="auto"/>
          </w:tcPr>
          <w:p w:rsidR="002B5BE9" w:rsidRPr="002B5BE9" w:rsidRDefault="002B5BE9" w:rsidP="002B5BE9">
            <w:pPr>
              <w:spacing w:line="360" w:lineRule="auto"/>
              <w:jc w:val="both"/>
              <w:rPr>
                <w:rFonts w:ascii="Cambria" w:hAnsi="Cambria" w:cs="Arial"/>
                <w:i/>
                <w:sz w:val="20"/>
                <w:szCs w:val="20"/>
              </w:rPr>
            </w:pPr>
          </w:p>
        </w:tc>
      </w:tr>
    </w:tbl>
    <w:p w:rsidR="002B5BE9" w:rsidRPr="002B5BE9" w:rsidRDefault="002B5BE9" w:rsidP="002B5BE9">
      <w:pPr>
        <w:spacing w:line="360" w:lineRule="auto"/>
        <w:jc w:val="both"/>
        <w:rPr>
          <w:rFonts w:ascii="Cambria" w:hAnsi="Cambria" w:cs="Arial"/>
          <w:i/>
          <w:sz w:val="20"/>
          <w:szCs w:val="20"/>
        </w:rPr>
      </w:pPr>
    </w:p>
    <w:p w:rsidR="002B5BE9" w:rsidRPr="002B5BE9" w:rsidRDefault="002B5BE9" w:rsidP="002B5BE9">
      <w:pPr>
        <w:spacing w:line="360" w:lineRule="auto"/>
        <w:jc w:val="both"/>
        <w:rPr>
          <w:rFonts w:ascii="Cambria" w:hAnsi="Cambria" w:cs="Arial"/>
        </w:rPr>
      </w:pPr>
    </w:p>
    <w:p w:rsidR="002B5BE9" w:rsidRPr="002B5BE9" w:rsidRDefault="002B5BE9" w:rsidP="002B5BE9">
      <w:pPr>
        <w:spacing w:line="360" w:lineRule="auto"/>
        <w:jc w:val="both"/>
        <w:rPr>
          <w:rFonts w:ascii="Cambria" w:hAnsi="Cambria" w:cs="Arial"/>
          <w:b/>
          <w:sz w:val="21"/>
          <w:szCs w:val="21"/>
        </w:rPr>
      </w:pPr>
    </w:p>
    <w:p w:rsidR="002B5BE9" w:rsidRPr="002B5BE9" w:rsidRDefault="002B5BE9" w:rsidP="002B5BE9">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t>OŚWIADCZENIE DOTYCZĄCE RODO</w:t>
      </w:r>
    </w:p>
    <w:p w:rsidR="002B5BE9" w:rsidRPr="002B5BE9" w:rsidRDefault="002B5BE9" w:rsidP="002B5BE9">
      <w:pPr>
        <w:shd w:val="clear" w:color="auto" w:fill="BFBFBF"/>
        <w:spacing w:line="360" w:lineRule="auto"/>
        <w:jc w:val="both"/>
        <w:rPr>
          <w:rFonts w:ascii="Cambria" w:hAnsi="Cambria" w:cs="Arial"/>
          <w:b/>
          <w:sz w:val="21"/>
          <w:szCs w:val="21"/>
        </w:rPr>
      </w:pPr>
    </w:p>
    <w:p w:rsidR="002B5BE9" w:rsidRPr="002B5BE9" w:rsidRDefault="002B5BE9" w:rsidP="002B5BE9">
      <w:pPr>
        <w:spacing w:line="360" w:lineRule="auto"/>
        <w:jc w:val="both"/>
        <w:rPr>
          <w:rFonts w:ascii="Cambria" w:hAnsi="Cambria" w:cs="Arial"/>
          <w:bCs/>
          <w:iCs/>
          <w:sz w:val="20"/>
          <w:szCs w:val="20"/>
        </w:rPr>
      </w:pPr>
      <w:r w:rsidRPr="002B5BE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B5BE9">
        <w:rPr>
          <w:rFonts w:ascii="Cambria" w:hAnsi="Cambria" w:cs="Arial"/>
          <w:bCs/>
          <w:iCs/>
          <w:sz w:val="20"/>
          <w:szCs w:val="20"/>
        </w:rPr>
        <w:t>(wykonawca wykreśla powyższe oświadczenie w przypadku gdy go nie dotyczy).</w:t>
      </w:r>
    </w:p>
    <w:p w:rsidR="002B5BE9" w:rsidRPr="002B5BE9" w:rsidRDefault="002B5BE9" w:rsidP="002B5BE9">
      <w:pPr>
        <w:spacing w:line="360" w:lineRule="auto"/>
        <w:jc w:val="both"/>
        <w:rPr>
          <w:rFonts w:ascii="Cambria" w:hAnsi="Cambria" w:cs="Arial"/>
          <w:bCs/>
          <w:iCs/>
          <w:sz w:val="20"/>
          <w:szCs w:val="20"/>
        </w:rPr>
      </w:pPr>
    </w:p>
    <w:p w:rsidR="002B5BE9" w:rsidRDefault="002B5BE9"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862E87" w:rsidRDefault="00862E87" w:rsidP="00082729">
      <w:pPr>
        <w:pStyle w:val="Tekstpodstawowy"/>
        <w:spacing w:after="60" w:line="276" w:lineRule="auto"/>
        <w:jc w:val="left"/>
        <w:rPr>
          <w:rFonts w:ascii="Cambria" w:hAnsi="Cambria" w:cs="Arial"/>
          <w:b/>
          <w:bCs/>
          <w:smallCaps w:val="0"/>
          <w:sz w:val="20"/>
          <w:szCs w:val="20"/>
        </w:rPr>
      </w:pPr>
    </w:p>
    <w:p w:rsidR="002B5BE9" w:rsidRDefault="002B5BE9" w:rsidP="00691EA3">
      <w:pPr>
        <w:pStyle w:val="Tekstpodstawowy"/>
        <w:spacing w:after="60" w:line="276" w:lineRule="auto"/>
        <w:ind w:left="5664" w:firstLine="708"/>
        <w:rPr>
          <w:rFonts w:ascii="Cambria" w:hAnsi="Cambria" w:cs="Arial"/>
          <w:b/>
          <w:bCs/>
          <w:smallCaps w:val="0"/>
          <w:sz w:val="20"/>
          <w:szCs w:val="20"/>
        </w:rPr>
      </w:pPr>
    </w:p>
    <w:p w:rsidR="00166B90" w:rsidRDefault="00166B90" w:rsidP="00691EA3">
      <w:pPr>
        <w:pStyle w:val="Tekstpodstawowy"/>
        <w:spacing w:after="60" w:line="276" w:lineRule="auto"/>
        <w:ind w:left="5664" w:firstLine="708"/>
        <w:rPr>
          <w:rFonts w:ascii="Cambria" w:hAnsi="Cambria" w:cs="Arial"/>
          <w:b/>
          <w:bCs/>
          <w:smallCaps w:val="0"/>
          <w:sz w:val="20"/>
          <w:szCs w:val="20"/>
        </w:rPr>
      </w:pPr>
    </w:p>
    <w:p w:rsidR="00A6079A" w:rsidRPr="00EB1FA1" w:rsidRDefault="00A6079A" w:rsidP="002B5BE9">
      <w:pPr>
        <w:pStyle w:val="Tekstpodstawowy"/>
        <w:spacing w:after="60" w:line="276" w:lineRule="auto"/>
        <w:jc w:val="right"/>
        <w:rPr>
          <w:rFonts w:ascii="Cambria" w:hAnsi="Cambria" w:cs="Arial"/>
          <w:b/>
          <w:bCs/>
          <w:smallCaps w:val="0"/>
          <w:sz w:val="24"/>
          <w:szCs w:val="24"/>
        </w:rPr>
      </w:pPr>
      <w:r w:rsidRPr="00EB1FA1">
        <w:rPr>
          <w:rFonts w:ascii="Cambria" w:hAnsi="Cambria" w:cs="Arial"/>
          <w:b/>
          <w:bCs/>
          <w:smallCaps w:val="0"/>
          <w:sz w:val="24"/>
          <w:szCs w:val="24"/>
        </w:rPr>
        <w:t xml:space="preserve">Załącznik nr </w:t>
      </w:r>
      <w:r w:rsidR="00862E87">
        <w:rPr>
          <w:rFonts w:ascii="Cambria" w:hAnsi="Cambria" w:cs="Arial"/>
          <w:b/>
          <w:bCs/>
          <w:smallCaps w:val="0"/>
          <w:sz w:val="24"/>
          <w:szCs w:val="24"/>
        </w:rPr>
        <w:t>3</w:t>
      </w:r>
    </w:p>
    <w:p w:rsidR="00BE79DB" w:rsidRDefault="00BE79DB" w:rsidP="00082729">
      <w:pPr>
        <w:rPr>
          <w:rFonts w:ascii="Cambria" w:hAnsi="Cambria"/>
          <w:i/>
        </w:rPr>
      </w:pPr>
    </w:p>
    <w:p w:rsidR="00BE79DB" w:rsidRDefault="00BE79DB" w:rsidP="00BE79DB">
      <w:pPr>
        <w:ind w:left="284"/>
        <w:jc w:val="center"/>
        <w:rPr>
          <w:rFonts w:ascii="Cambria" w:hAnsi="Cambria"/>
          <w:lang w:eastAsia="en-US"/>
        </w:rPr>
      </w:pPr>
      <w:r>
        <w:rPr>
          <w:rFonts w:ascii="Cambria" w:hAnsi="Cambria"/>
          <w:b/>
          <w:i/>
          <w:lang w:eastAsia="en-US"/>
        </w:rPr>
        <w:t xml:space="preserve">  </w:t>
      </w:r>
      <w:r>
        <w:rPr>
          <w:rFonts w:ascii="Cambria" w:hAnsi="Cambria"/>
          <w:lang w:eastAsia="en-US"/>
        </w:rPr>
        <w:t>Wzór umowy zawierający istotne dla zamawiającego postanowienia, które zostaną wprowadzone do treści zawieranej umowy.</w:t>
      </w:r>
    </w:p>
    <w:p w:rsidR="00BE79DB" w:rsidRDefault="00BE79DB" w:rsidP="00BE79DB">
      <w:pPr>
        <w:ind w:left="284"/>
        <w:jc w:val="center"/>
        <w:rPr>
          <w:rFonts w:ascii="Cambria" w:hAnsi="Cambria"/>
          <w:lang w:eastAsia="en-US"/>
        </w:rPr>
      </w:pPr>
    </w:p>
    <w:p w:rsidR="00BE79DB" w:rsidRDefault="00BE79DB" w:rsidP="00BE79DB">
      <w:pPr>
        <w:jc w:val="center"/>
        <w:rPr>
          <w:rFonts w:ascii="Cambria" w:hAnsi="Cambria"/>
          <w:b/>
        </w:rPr>
      </w:pPr>
      <w:r>
        <w:rPr>
          <w:rFonts w:ascii="Cambria" w:hAnsi="Cambria"/>
          <w:b/>
        </w:rPr>
        <w:t>UMOWA</w:t>
      </w:r>
    </w:p>
    <w:p w:rsidR="00BE79DB" w:rsidRDefault="00BE79DB" w:rsidP="00BE79DB">
      <w:pPr>
        <w:jc w:val="center"/>
        <w:rPr>
          <w:rFonts w:ascii="Cambria" w:hAnsi="Cambria"/>
          <w:b/>
        </w:rPr>
      </w:pPr>
      <w:r>
        <w:rPr>
          <w:rFonts w:ascii="Cambria" w:hAnsi="Cambria"/>
          <w:b/>
        </w:rPr>
        <w:t xml:space="preserve">NR </w:t>
      </w:r>
      <w:proofErr w:type="spellStart"/>
      <w:r>
        <w:rPr>
          <w:rFonts w:ascii="Cambria" w:hAnsi="Cambria"/>
          <w:b/>
        </w:rPr>
        <w:t>SZPiGM</w:t>
      </w:r>
      <w:proofErr w:type="spellEnd"/>
      <w:r>
        <w:rPr>
          <w:rFonts w:ascii="Cambria" w:hAnsi="Cambria"/>
          <w:b/>
        </w:rPr>
        <w:t xml:space="preserve"> 3820/</w:t>
      </w:r>
      <w:r w:rsidR="00082729">
        <w:rPr>
          <w:rFonts w:ascii="Cambria" w:hAnsi="Cambria"/>
          <w:b/>
        </w:rPr>
        <w:t>17</w:t>
      </w:r>
      <w:r>
        <w:rPr>
          <w:rFonts w:ascii="Cambria" w:hAnsi="Cambria"/>
          <w:b/>
        </w:rPr>
        <w:t>/202</w:t>
      </w:r>
      <w:r w:rsidR="00082729">
        <w:rPr>
          <w:rFonts w:ascii="Cambria" w:hAnsi="Cambria"/>
          <w:b/>
        </w:rPr>
        <w:t>3</w:t>
      </w:r>
    </w:p>
    <w:p w:rsidR="00BE79DB" w:rsidRDefault="00BE79DB" w:rsidP="00BE79DB">
      <w:pPr>
        <w:ind w:left="720"/>
        <w:jc w:val="both"/>
        <w:rPr>
          <w:rFonts w:ascii="Cambria" w:hAnsi="Cambria"/>
        </w:rPr>
      </w:pPr>
    </w:p>
    <w:p w:rsidR="00BE79DB" w:rsidRDefault="00BE79DB" w:rsidP="00BE79DB">
      <w:pPr>
        <w:jc w:val="both"/>
        <w:rPr>
          <w:rFonts w:ascii="Cambria" w:hAnsi="Cambria"/>
        </w:rPr>
      </w:pPr>
      <w:r>
        <w:rPr>
          <w:rFonts w:ascii="Cambria" w:hAnsi="Cambria"/>
        </w:rPr>
        <w:t>zawarta w Brzozowie, w dniu ………………………….….. r. pomiędzy:</w:t>
      </w:r>
    </w:p>
    <w:p w:rsidR="00BE79DB" w:rsidRDefault="00BE79DB" w:rsidP="00BE79DB">
      <w:pPr>
        <w:jc w:val="both"/>
        <w:rPr>
          <w:rFonts w:ascii="Cambria" w:hAnsi="Cambria"/>
        </w:rPr>
      </w:pPr>
      <w:r>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BE79DB" w:rsidRDefault="00BE79DB" w:rsidP="00BE79DB">
      <w:pPr>
        <w:jc w:val="both"/>
        <w:rPr>
          <w:rFonts w:ascii="Cambria" w:hAnsi="Cambria"/>
        </w:rPr>
      </w:pPr>
      <w:r>
        <w:rPr>
          <w:rFonts w:ascii="Cambria" w:hAnsi="Cambria"/>
        </w:rPr>
        <w:t>Lek. Tomasza Kondraciuka, MBA - Dyrektora</w:t>
      </w:r>
    </w:p>
    <w:p w:rsidR="00BE79DB" w:rsidRDefault="00BE79DB" w:rsidP="00BE79DB">
      <w:pPr>
        <w:jc w:val="both"/>
        <w:rPr>
          <w:rFonts w:ascii="Cambria" w:hAnsi="Cambria"/>
        </w:rPr>
      </w:pPr>
      <w:r>
        <w:rPr>
          <w:rFonts w:ascii="Cambria" w:hAnsi="Cambria"/>
        </w:rPr>
        <w:t>zwanym w dalszej części umowy „zamawiającym”</w:t>
      </w:r>
    </w:p>
    <w:p w:rsidR="00BE79DB" w:rsidRDefault="00BE79DB" w:rsidP="00BE79DB">
      <w:pPr>
        <w:jc w:val="both"/>
        <w:rPr>
          <w:rFonts w:ascii="Cambria" w:hAnsi="Cambria"/>
        </w:rPr>
      </w:pPr>
      <w:r>
        <w:rPr>
          <w:rFonts w:ascii="Cambria" w:hAnsi="Cambria"/>
        </w:rPr>
        <w:t>a</w:t>
      </w:r>
    </w:p>
    <w:p w:rsidR="00BE79DB" w:rsidRDefault="00BE79DB" w:rsidP="00BE79DB">
      <w:pPr>
        <w:jc w:val="both"/>
        <w:rPr>
          <w:rFonts w:ascii="Cambria" w:hAnsi="Cambria"/>
        </w:rPr>
      </w:pPr>
      <w:r>
        <w:rPr>
          <w:rFonts w:ascii="Cambria" w:hAnsi="Cambria"/>
        </w:rPr>
        <w:t>…………………………………………………………………………………………………………………………………………………………………………………………………….</w:t>
      </w:r>
    </w:p>
    <w:p w:rsidR="00BE79DB" w:rsidRDefault="00BE79DB" w:rsidP="00BE79DB">
      <w:pPr>
        <w:jc w:val="both"/>
        <w:rPr>
          <w:rFonts w:ascii="Cambria" w:hAnsi="Cambria"/>
        </w:rPr>
      </w:pPr>
      <w:r>
        <w:rPr>
          <w:rFonts w:ascii="Cambria" w:hAnsi="Cambria"/>
        </w:rPr>
        <w:t>reprezentowanym przez:</w:t>
      </w:r>
    </w:p>
    <w:p w:rsidR="00BE79DB" w:rsidRDefault="00BE79DB" w:rsidP="00BE79DB">
      <w:pPr>
        <w:jc w:val="both"/>
        <w:rPr>
          <w:rFonts w:ascii="Cambria" w:hAnsi="Cambria"/>
        </w:rPr>
      </w:pPr>
      <w:r>
        <w:rPr>
          <w:rFonts w:ascii="Cambria" w:hAnsi="Cambria"/>
        </w:rPr>
        <w:t>1……………………………………………</w:t>
      </w:r>
    </w:p>
    <w:p w:rsidR="00BE79DB" w:rsidRDefault="00BE79DB" w:rsidP="00BE79DB">
      <w:pPr>
        <w:jc w:val="both"/>
        <w:rPr>
          <w:rFonts w:ascii="Cambria" w:hAnsi="Cambria"/>
        </w:rPr>
      </w:pPr>
      <w:r>
        <w:rPr>
          <w:rFonts w:ascii="Cambria" w:hAnsi="Cambria"/>
        </w:rPr>
        <w:t>zwanym w dalszej części umowy „wykonawcą”</w:t>
      </w:r>
    </w:p>
    <w:p w:rsidR="00BE79DB" w:rsidRDefault="00BE79DB" w:rsidP="00BE79DB">
      <w:pPr>
        <w:rPr>
          <w:rFonts w:ascii="Cambria" w:hAnsi="Cambria"/>
        </w:rPr>
      </w:pPr>
    </w:p>
    <w:p w:rsidR="00BE79DB" w:rsidRDefault="00BE79DB" w:rsidP="00BE79DB">
      <w:pPr>
        <w:jc w:val="center"/>
        <w:rPr>
          <w:rFonts w:ascii="Cambria" w:hAnsi="Cambria"/>
        </w:rPr>
      </w:pPr>
      <w:r>
        <w:rPr>
          <w:rFonts w:ascii="Cambria" w:hAnsi="Cambria"/>
        </w:rPr>
        <w:t>§ 1</w:t>
      </w:r>
    </w:p>
    <w:p w:rsidR="00BE79DB" w:rsidRDefault="00BE79DB" w:rsidP="00BE79DB">
      <w:pPr>
        <w:jc w:val="center"/>
        <w:rPr>
          <w:rFonts w:ascii="Cambria" w:hAnsi="Cambria"/>
        </w:rPr>
      </w:pPr>
    </w:p>
    <w:p w:rsidR="00BE79DB" w:rsidRPr="00082729" w:rsidRDefault="00BE79DB" w:rsidP="006242AC">
      <w:pPr>
        <w:numPr>
          <w:ilvl w:val="0"/>
          <w:numId w:val="46"/>
        </w:numPr>
        <w:suppressAutoHyphens/>
        <w:ind w:left="426" w:hanging="426"/>
        <w:jc w:val="both"/>
        <w:rPr>
          <w:rFonts w:ascii="Cambria" w:hAnsi="Cambria"/>
          <w:color w:val="000000" w:themeColor="text1"/>
        </w:rPr>
      </w:pPr>
      <w:bookmarkStart w:id="4" w:name="_Hlk129001529"/>
      <w:r w:rsidRPr="00082729">
        <w:rPr>
          <w:rFonts w:ascii="Cambria" w:hAnsi="Cambria"/>
          <w:color w:val="000000" w:themeColor="text1"/>
        </w:rPr>
        <w:t xml:space="preserve">Przedmiotem niniejszej umowy jest świadczenie przez wykonawcę na rzecz zamawiającego obsługi serwisowej wyrobów medycznych wyszczególnionych w załączniku nr 1 do niniejszej umowy, w standardzie określonym w załączniku nr </w:t>
      </w:r>
      <w:r w:rsidR="00082729">
        <w:rPr>
          <w:rFonts w:ascii="Cambria" w:hAnsi="Cambria"/>
          <w:color w:val="000000" w:themeColor="text1"/>
        </w:rPr>
        <w:t>1</w:t>
      </w:r>
      <w:r w:rsidRPr="00082729">
        <w:rPr>
          <w:rFonts w:ascii="Cambria" w:hAnsi="Cambria"/>
          <w:color w:val="000000" w:themeColor="text1"/>
        </w:rPr>
        <w:t xml:space="preserve"> do niniejszej umowy.</w:t>
      </w:r>
    </w:p>
    <w:bookmarkEnd w:id="4"/>
    <w:p w:rsidR="00BE79DB" w:rsidRDefault="00BE79DB" w:rsidP="006242AC">
      <w:pPr>
        <w:numPr>
          <w:ilvl w:val="0"/>
          <w:numId w:val="46"/>
        </w:numPr>
        <w:suppressAutoHyphens/>
        <w:ind w:left="426" w:hanging="426"/>
        <w:jc w:val="both"/>
        <w:rPr>
          <w:rFonts w:ascii="Cambria" w:hAnsi="Cambria"/>
        </w:rPr>
      </w:pPr>
      <w:r>
        <w:rPr>
          <w:rFonts w:ascii="Cambria" w:hAnsi="Cambria"/>
        </w:rPr>
        <w:t>Wykonawca wykonywał będzie usługi serwisowe zgodnie z instrukcjami użytkowania sprzętu, zaleceniami producenta, posiadaną specjalistyczną wiedzą i z należytą, wymaganą prawem starannością jednak każdorazowo zgodnie z ustaleniami z przedstawicielami zamawiającego.</w:t>
      </w:r>
    </w:p>
    <w:p w:rsidR="00BE79DB" w:rsidRDefault="00BE79DB" w:rsidP="006242AC">
      <w:pPr>
        <w:numPr>
          <w:ilvl w:val="0"/>
          <w:numId w:val="46"/>
        </w:numPr>
        <w:suppressAutoHyphens/>
        <w:ind w:left="426" w:hanging="426"/>
        <w:jc w:val="both"/>
        <w:rPr>
          <w:rFonts w:ascii="Cambria" w:hAnsi="Cambria"/>
        </w:rPr>
      </w:pPr>
      <w:r>
        <w:rPr>
          <w:rFonts w:ascii="Cambria" w:hAnsi="Cambria"/>
        </w:rPr>
        <w:t>W ramach świadczenia usług objętych umową zamawiający upoważnia wykonawcę, w tym osoby świadczące usługi serwisowe w imieniu wykonawcy, do przetwarzania, w razie zaistnienia takiej potrzeby, danych osobowych pacjentów, w zakresie i celu niezbędnym do wykonania czynności objętych kontraktem. Wykonawca zastosuje odpowiednie środki techniczne i organizacyjne zapewniające ochronę przetwarzanych danych osobowych. Ewentualne szkody wynikłe z niedochowania należytej staranności przez wykonawcę w tym zakresie obciążają wykonawcę.</w:t>
      </w:r>
    </w:p>
    <w:p w:rsidR="00BE79DB" w:rsidRDefault="00BE79DB" w:rsidP="006242AC">
      <w:pPr>
        <w:numPr>
          <w:ilvl w:val="0"/>
          <w:numId w:val="46"/>
        </w:numPr>
        <w:suppressAutoHyphens/>
        <w:ind w:left="426" w:hanging="426"/>
        <w:jc w:val="both"/>
        <w:rPr>
          <w:rFonts w:ascii="Cambria" w:hAnsi="Cambria"/>
        </w:rPr>
      </w:pPr>
      <w:r>
        <w:rPr>
          <w:rFonts w:ascii="Cambria" w:hAnsi="Cambria"/>
        </w:rPr>
        <w:t>Wszelkie działania objęte niniejszą umową realizowane będą zgodnie z przepisami prawa oraz w pełnym uzgodnieniu z osobami odpowiedzialnymi ze strony zamawiającego.</w:t>
      </w:r>
    </w:p>
    <w:p w:rsidR="00BE79DB" w:rsidRDefault="00BE79DB" w:rsidP="006242AC">
      <w:pPr>
        <w:numPr>
          <w:ilvl w:val="0"/>
          <w:numId w:val="46"/>
        </w:numPr>
        <w:suppressAutoHyphens/>
        <w:ind w:left="426" w:hanging="426"/>
        <w:jc w:val="both"/>
        <w:rPr>
          <w:rFonts w:ascii="Cambria" w:hAnsi="Cambria"/>
        </w:rPr>
      </w:pPr>
      <w:r>
        <w:rPr>
          <w:rFonts w:ascii="Cambria" w:hAnsi="Cambria"/>
        </w:rPr>
        <w:t>Umowa została zawarta na czas określony  24 miesięcy</w:t>
      </w:r>
      <w:r w:rsidR="006D0307">
        <w:rPr>
          <w:rFonts w:ascii="Cambria" w:hAnsi="Cambria"/>
        </w:rPr>
        <w:t>,</w:t>
      </w:r>
      <w:r>
        <w:rPr>
          <w:rFonts w:ascii="Cambria" w:hAnsi="Cambria"/>
        </w:rPr>
        <w:t xml:space="preserve"> tj. od ……………..… r. do ……………………..</w:t>
      </w:r>
    </w:p>
    <w:p w:rsidR="00BE79DB" w:rsidRDefault="00BE79DB" w:rsidP="006242AC">
      <w:pPr>
        <w:numPr>
          <w:ilvl w:val="0"/>
          <w:numId w:val="46"/>
        </w:numPr>
        <w:suppressAutoHyphens/>
        <w:ind w:left="426" w:hanging="426"/>
        <w:jc w:val="both"/>
        <w:rPr>
          <w:rFonts w:ascii="Cambria" w:hAnsi="Cambria"/>
        </w:rPr>
      </w:pPr>
      <w:r>
        <w:rPr>
          <w:rFonts w:ascii="Cambria" w:hAnsi="Cambria"/>
        </w:rPr>
        <w:t>Osobą kontaktową i upoważnioną ze strony wykonawcy w sprawie realizacji niniejszej umowy jest  …………………………………..….. tel./fax. .... …………………………..</w:t>
      </w:r>
    </w:p>
    <w:p w:rsidR="00BE79DB" w:rsidRDefault="00BE79DB" w:rsidP="006242AC">
      <w:pPr>
        <w:numPr>
          <w:ilvl w:val="0"/>
          <w:numId w:val="46"/>
        </w:numPr>
        <w:suppressAutoHyphens/>
        <w:ind w:left="426" w:hanging="426"/>
        <w:jc w:val="both"/>
        <w:rPr>
          <w:rFonts w:ascii="Cambria" w:hAnsi="Cambria"/>
        </w:rPr>
      </w:pPr>
      <w:r>
        <w:rPr>
          <w:rFonts w:ascii="Cambria" w:hAnsi="Cambria"/>
        </w:rPr>
        <w:t>Wiążąca strony korespondencja w ramach umowy prowadzona będzie w formie pisemnej (adresy siedzib traktuje się jako adresy korespondencyjne), w formie fax. (ze strony zamawiającego nr (13) 4309…………., ze strony wykonawcy nr (…) ……………..…) lub w formie email (ze strony zamawiającego …@szpital-brzozow.pl, ze strony wykonawcy ………………….…). Wszelkie uzgodnienia w formie telefonicznej są niewiążące dla stron, strony wykluczają je jako wiążącą formę komunikacji w ramach realizacji umowy.</w:t>
      </w:r>
    </w:p>
    <w:p w:rsidR="00BE79DB" w:rsidRDefault="00BE79DB" w:rsidP="006242AC">
      <w:pPr>
        <w:numPr>
          <w:ilvl w:val="0"/>
          <w:numId w:val="46"/>
        </w:numPr>
        <w:suppressAutoHyphens/>
        <w:ind w:left="426" w:hanging="426"/>
        <w:jc w:val="both"/>
        <w:rPr>
          <w:rFonts w:ascii="Cambria" w:hAnsi="Cambria"/>
        </w:rPr>
      </w:pPr>
      <w:r>
        <w:rPr>
          <w:rFonts w:ascii="Cambria" w:hAnsi="Cambria"/>
        </w:rPr>
        <w:t>Zgłoszenia awarii sprzętu odbywa się za pomocą:</w:t>
      </w:r>
    </w:p>
    <w:p w:rsidR="00BE79DB" w:rsidRDefault="00BE79DB" w:rsidP="006242AC">
      <w:pPr>
        <w:numPr>
          <w:ilvl w:val="0"/>
          <w:numId w:val="47"/>
        </w:numPr>
        <w:suppressAutoHyphens/>
        <w:ind w:left="426" w:hanging="426"/>
        <w:jc w:val="both"/>
        <w:rPr>
          <w:rFonts w:ascii="Cambria" w:hAnsi="Cambria"/>
        </w:rPr>
      </w:pPr>
      <w:r>
        <w:rPr>
          <w:rFonts w:ascii="Cambria" w:hAnsi="Cambria"/>
        </w:rPr>
        <w:t>email na adres ……………………………………………………………………</w:t>
      </w:r>
    </w:p>
    <w:p w:rsidR="00BE79DB" w:rsidRDefault="00BE79DB" w:rsidP="00BE79DB">
      <w:pPr>
        <w:suppressAutoHyphens/>
        <w:ind w:left="426" w:hanging="426"/>
        <w:jc w:val="both"/>
        <w:rPr>
          <w:rFonts w:ascii="Cambria" w:hAnsi="Cambria"/>
        </w:rPr>
      </w:pPr>
      <w:r>
        <w:rPr>
          <w:rFonts w:ascii="Cambria" w:hAnsi="Cambria"/>
        </w:rPr>
        <w:t xml:space="preserve">        przy czym zgłoszenia może dokonać kierownik lub z-ca kierownika Sekcji Obsługi i Konserwacji  Urządzeń zamawiającego.</w:t>
      </w:r>
    </w:p>
    <w:p w:rsidR="00BE79DB" w:rsidRDefault="00BE79DB" w:rsidP="00BE79DB">
      <w:pPr>
        <w:ind w:left="426" w:hanging="426"/>
        <w:jc w:val="both"/>
        <w:rPr>
          <w:rFonts w:ascii="Cambria" w:hAnsi="Cambria"/>
        </w:rPr>
      </w:pPr>
    </w:p>
    <w:p w:rsidR="00BE79DB" w:rsidRDefault="00BE79DB" w:rsidP="00BE79DB">
      <w:pPr>
        <w:ind w:left="426" w:hanging="426"/>
        <w:jc w:val="center"/>
        <w:rPr>
          <w:rFonts w:ascii="Cambria" w:hAnsi="Cambria"/>
        </w:rPr>
      </w:pPr>
      <w:r>
        <w:rPr>
          <w:rFonts w:ascii="Cambria" w:hAnsi="Cambria"/>
        </w:rPr>
        <w:t>§ 2</w:t>
      </w:r>
    </w:p>
    <w:p w:rsidR="00BE79DB" w:rsidRDefault="00BE79DB" w:rsidP="00BE79DB">
      <w:pPr>
        <w:ind w:left="426" w:hanging="426"/>
        <w:jc w:val="center"/>
        <w:rPr>
          <w:rFonts w:ascii="Cambria" w:hAnsi="Cambria"/>
        </w:rPr>
      </w:pPr>
    </w:p>
    <w:p w:rsidR="00BE79DB" w:rsidRDefault="00BE79DB" w:rsidP="006242AC">
      <w:pPr>
        <w:numPr>
          <w:ilvl w:val="0"/>
          <w:numId w:val="48"/>
        </w:numPr>
        <w:suppressAutoHyphens/>
        <w:ind w:left="426" w:hanging="426"/>
        <w:jc w:val="both"/>
        <w:rPr>
          <w:rFonts w:ascii="Cambria" w:hAnsi="Cambria"/>
        </w:rPr>
      </w:pPr>
      <w:r>
        <w:rPr>
          <w:rFonts w:ascii="Cambria" w:hAnsi="Cambria"/>
        </w:rPr>
        <w:t>Do obliczania terminów wynikających z treści § 2 przyjmuje się:</w:t>
      </w:r>
    </w:p>
    <w:p w:rsidR="00BE79DB" w:rsidRDefault="00BE79DB" w:rsidP="006242AC">
      <w:pPr>
        <w:numPr>
          <w:ilvl w:val="0"/>
          <w:numId w:val="49"/>
        </w:numPr>
        <w:suppressAutoHyphens/>
        <w:ind w:left="426" w:hanging="426"/>
        <w:jc w:val="both"/>
        <w:rPr>
          <w:rFonts w:ascii="Cambria" w:hAnsi="Cambria"/>
        </w:rPr>
      </w:pPr>
      <w:r>
        <w:rPr>
          <w:rFonts w:ascii="Cambria" w:hAnsi="Cambria"/>
        </w:rPr>
        <w:t>dzień – dzień roboczy (bez świąt państwowych) liczący 24 godziny, od poniedziałku do piątku,</w:t>
      </w:r>
    </w:p>
    <w:p w:rsidR="00BE79DB" w:rsidRDefault="00BE79DB" w:rsidP="006242AC">
      <w:pPr>
        <w:numPr>
          <w:ilvl w:val="0"/>
          <w:numId w:val="48"/>
        </w:numPr>
        <w:suppressAutoHyphens/>
        <w:ind w:left="426" w:hanging="426"/>
        <w:jc w:val="both"/>
        <w:rPr>
          <w:rFonts w:ascii="Cambria" w:hAnsi="Cambria"/>
        </w:rPr>
      </w:pPr>
      <w:r>
        <w:rPr>
          <w:rFonts w:ascii="Cambria" w:hAnsi="Cambria"/>
        </w:rPr>
        <w:t>Wykonawca zobowiązany jest do podjęcia interwencji nie później niż 1 dzień od zgłoszenia awarii przez pracowników Sekcji Obsługi i Konserwacji Urządzeń zamawiającego. Za podjęcie interwencji strony uznają przekazanie do wiadomości zamawiającego informacji ustalającej miejsce diagnozowania i usuwania awarii tj.</w:t>
      </w:r>
      <w:r w:rsidR="00082729">
        <w:rPr>
          <w:rFonts w:ascii="Cambria" w:hAnsi="Cambria"/>
        </w:rPr>
        <w:t>:</w:t>
      </w:r>
    </w:p>
    <w:p w:rsidR="00BE79DB" w:rsidRDefault="00BE79DB" w:rsidP="00082729">
      <w:pPr>
        <w:numPr>
          <w:ilvl w:val="0"/>
          <w:numId w:val="58"/>
        </w:numPr>
        <w:suppressAutoHyphens/>
        <w:ind w:left="426" w:hanging="426"/>
        <w:jc w:val="both"/>
        <w:rPr>
          <w:rFonts w:ascii="Cambria" w:hAnsi="Cambria"/>
        </w:rPr>
      </w:pPr>
      <w:r>
        <w:rPr>
          <w:rFonts w:ascii="Cambria" w:hAnsi="Cambria"/>
        </w:rPr>
        <w:t>ustalenie, że awaria zostanie zdiagnozowana i usunięta w siedzibie zamawiającego</w:t>
      </w:r>
    </w:p>
    <w:p w:rsidR="00BE79DB" w:rsidRDefault="00BE79DB" w:rsidP="00082729">
      <w:pPr>
        <w:ind w:left="426"/>
        <w:jc w:val="both"/>
        <w:rPr>
          <w:rFonts w:ascii="Cambria" w:hAnsi="Cambria"/>
        </w:rPr>
      </w:pPr>
      <w:r>
        <w:rPr>
          <w:rFonts w:ascii="Cambria" w:hAnsi="Cambria"/>
        </w:rPr>
        <w:t>lub</w:t>
      </w:r>
    </w:p>
    <w:p w:rsidR="00BE79DB" w:rsidRDefault="00BE79DB" w:rsidP="00082729">
      <w:pPr>
        <w:numPr>
          <w:ilvl w:val="0"/>
          <w:numId w:val="58"/>
        </w:numPr>
        <w:suppressAutoHyphens/>
        <w:ind w:left="426" w:hanging="426"/>
        <w:jc w:val="both"/>
        <w:rPr>
          <w:rFonts w:ascii="Cambria" w:hAnsi="Cambria"/>
        </w:rPr>
      </w:pPr>
      <w:r>
        <w:rPr>
          <w:rFonts w:ascii="Cambria" w:hAnsi="Cambria"/>
        </w:rPr>
        <w:t>ustalenie, że awaria zostanie zdiagnozowana i usunięta poza siedzibą zamawiającego i ustalenie sposobu przekazania uszkodzonego wyrobu.</w:t>
      </w:r>
    </w:p>
    <w:p w:rsidR="00BE79DB" w:rsidRDefault="00BE79DB" w:rsidP="006242AC">
      <w:pPr>
        <w:numPr>
          <w:ilvl w:val="0"/>
          <w:numId w:val="48"/>
        </w:numPr>
        <w:suppressAutoHyphens/>
        <w:ind w:left="426" w:hanging="426"/>
        <w:jc w:val="both"/>
        <w:rPr>
          <w:rFonts w:ascii="Cambria" w:hAnsi="Cambria"/>
        </w:rPr>
      </w:pPr>
      <w:r>
        <w:rPr>
          <w:rFonts w:ascii="Cambria" w:hAnsi="Cambria"/>
        </w:rPr>
        <w:t>Zamawiający zobowiązany jest udostępnić aparat pracownikom wykonawcy w uzgodnionym terminie i w uzgodniony z wykonawcą sposób.</w:t>
      </w:r>
    </w:p>
    <w:p w:rsidR="00BE79DB" w:rsidRDefault="00BE79DB" w:rsidP="006242AC">
      <w:pPr>
        <w:numPr>
          <w:ilvl w:val="0"/>
          <w:numId w:val="48"/>
        </w:numPr>
        <w:suppressAutoHyphens/>
        <w:ind w:left="426" w:hanging="426"/>
        <w:jc w:val="both"/>
        <w:rPr>
          <w:rFonts w:ascii="Cambria" w:hAnsi="Cambria"/>
        </w:rPr>
      </w:pPr>
      <w:r>
        <w:rPr>
          <w:rFonts w:ascii="Cambria" w:hAnsi="Cambria"/>
        </w:rPr>
        <w:t>Wykonawca zobowiązany jest usunąć awarię:</w:t>
      </w:r>
    </w:p>
    <w:p w:rsidR="00BE79DB" w:rsidRDefault="00BE79DB" w:rsidP="00082729">
      <w:pPr>
        <w:numPr>
          <w:ilvl w:val="0"/>
          <w:numId w:val="59"/>
        </w:numPr>
        <w:suppressAutoHyphens/>
        <w:ind w:left="426" w:hanging="426"/>
        <w:jc w:val="both"/>
        <w:rPr>
          <w:rFonts w:ascii="Cambria" w:hAnsi="Cambria"/>
        </w:rPr>
      </w:pPr>
      <w:r>
        <w:rPr>
          <w:rFonts w:ascii="Cambria" w:hAnsi="Cambria"/>
        </w:rPr>
        <w:t xml:space="preserve">w terminie nie dłuższym </w:t>
      </w:r>
      <w:r w:rsidRPr="006D0307">
        <w:rPr>
          <w:rFonts w:ascii="Cambria" w:hAnsi="Cambria"/>
        </w:rPr>
        <w:t>niż</w:t>
      </w:r>
      <w:r w:rsidRPr="006D0307">
        <w:rPr>
          <w:rFonts w:ascii="Cambria" w:hAnsi="Cambria"/>
          <w:b/>
        </w:rPr>
        <w:t xml:space="preserve"> 5 dni roboczych </w:t>
      </w:r>
      <w:r>
        <w:rPr>
          <w:rFonts w:ascii="Cambria" w:hAnsi="Cambria"/>
        </w:rPr>
        <w:t xml:space="preserve">od dnia zgłoszenia awarii </w:t>
      </w:r>
      <w:r w:rsidR="006D0307">
        <w:rPr>
          <w:rFonts w:ascii="Cambria" w:hAnsi="Cambria"/>
        </w:rPr>
        <w:t xml:space="preserve">                                </w:t>
      </w:r>
      <w:r>
        <w:rPr>
          <w:rFonts w:ascii="Cambria" w:hAnsi="Cambria"/>
        </w:rPr>
        <w:t>w przypadku napraw sprzętu w siedzibie zamawiającego,</w:t>
      </w:r>
    </w:p>
    <w:p w:rsidR="00BE79DB" w:rsidRDefault="00BE79DB" w:rsidP="00082729">
      <w:pPr>
        <w:numPr>
          <w:ilvl w:val="0"/>
          <w:numId w:val="59"/>
        </w:numPr>
        <w:suppressAutoHyphens/>
        <w:ind w:left="426" w:hanging="426"/>
        <w:jc w:val="both"/>
        <w:rPr>
          <w:rFonts w:ascii="Cambria" w:hAnsi="Cambria"/>
        </w:rPr>
      </w:pPr>
      <w:r>
        <w:rPr>
          <w:rFonts w:ascii="Cambria" w:hAnsi="Cambria"/>
        </w:rPr>
        <w:t xml:space="preserve">w terminie nie dłuższym </w:t>
      </w:r>
      <w:r w:rsidRPr="006D0307">
        <w:rPr>
          <w:rFonts w:ascii="Cambria" w:hAnsi="Cambria"/>
        </w:rPr>
        <w:t>niż</w:t>
      </w:r>
      <w:r w:rsidRPr="006D0307">
        <w:rPr>
          <w:rFonts w:ascii="Cambria" w:hAnsi="Cambria"/>
          <w:b/>
        </w:rPr>
        <w:t xml:space="preserve"> 21 dni roboczych</w:t>
      </w:r>
      <w:r>
        <w:rPr>
          <w:rFonts w:ascii="Cambria" w:hAnsi="Cambria"/>
        </w:rPr>
        <w:t xml:space="preserve"> w przypadku napraw wykonywanych poza siedzibą zamawiającego</w:t>
      </w:r>
      <w:r w:rsidR="00BB6758">
        <w:rPr>
          <w:rFonts w:ascii="Cambria" w:hAnsi="Cambria"/>
        </w:rPr>
        <w:t>.</w:t>
      </w:r>
    </w:p>
    <w:p w:rsidR="00BE79DB" w:rsidRDefault="00BE79DB" w:rsidP="006242AC">
      <w:pPr>
        <w:numPr>
          <w:ilvl w:val="0"/>
          <w:numId w:val="48"/>
        </w:numPr>
        <w:suppressAutoHyphens/>
        <w:ind w:left="426" w:hanging="426"/>
        <w:jc w:val="both"/>
        <w:rPr>
          <w:rFonts w:ascii="Cambria" w:hAnsi="Cambria"/>
        </w:rPr>
      </w:pPr>
      <w:r>
        <w:rPr>
          <w:rFonts w:ascii="Cambria" w:hAnsi="Cambria"/>
        </w:rPr>
        <w:t>Za usunięcie awarii strony uznają wykonanie łączne następujących czynności:</w:t>
      </w:r>
    </w:p>
    <w:p w:rsidR="00BE79DB" w:rsidRDefault="00BE79DB" w:rsidP="00082729">
      <w:pPr>
        <w:numPr>
          <w:ilvl w:val="0"/>
          <w:numId w:val="57"/>
        </w:numPr>
        <w:suppressAutoHyphens/>
        <w:ind w:left="426" w:hanging="426"/>
        <w:jc w:val="both"/>
        <w:rPr>
          <w:rFonts w:ascii="Cambria" w:hAnsi="Cambria"/>
        </w:rPr>
      </w:pPr>
      <w:r>
        <w:rPr>
          <w:rFonts w:ascii="Cambria" w:hAnsi="Cambria"/>
        </w:rPr>
        <w:t>przekazanie, w pełni sprawnego wyrobu, do rąk osób upoważnionych w siedzibie zamawiającego,</w:t>
      </w:r>
    </w:p>
    <w:p w:rsidR="00BE79DB" w:rsidRDefault="00BE79DB" w:rsidP="00082729">
      <w:pPr>
        <w:numPr>
          <w:ilvl w:val="0"/>
          <w:numId w:val="57"/>
        </w:numPr>
        <w:suppressAutoHyphens/>
        <w:ind w:left="426" w:hanging="426"/>
        <w:jc w:val="both"/>
        <w:rPr>
          <w:rFonts w:ascii="Cambria" w:hAnsi="Cambria"/>
        </w:rPr>
      </w:pPr>
      <w:r>
        <w:rPr>
          <w:rFonts w:ascii="Cambria" w:hAnsi="Cambria"/>
        </w:rPr>
        <w:t>wykonanie, wymaganych przepisami prawa, wewnętrznymi przepisami zamawiającego i zaleceniami producenta wyrobu wpisów w dokumentacji/ paszporcie urządzenia,</w:t>
      </w:r>
    </w:p>
    <w:p w:rsidR="00BE79DB" w:rsidRDefault="00BE79DB" w:rsidP="00082729">
      <w:pPr>
        <w:numPr>
          <w:ilvl w:val="0"/>
          <w:numId w:val="57"/>
        </w:numPr>
        <w:suppressAutoHyphens/>
        <w:ind w:left="426" w:hanging="426"/>
        <w:jc w:val="both"/>
        <w:rPr>
          <w:rFonts w:ascii="Cambria" w:hAnsi="Cambria"/>
        </w:rPr>
      </w:pPr>
      <w:r>
        <w:rPr>
          <w:rFonts w:ascii="Cambria" w:hAnsi="Cambria"/>
        </w:rPr>
        <w:t>przekazanie zaleceń wykonawcy co do sposobu uniknięcia tego typu awarii w przyszłości</w:t>
      </w:r>
    </w:p>
    <w:p w:rsidR="000E0E34" w:rsidRPr="000E0E34" w:rsidRDefault="000E0E34" w:rsidP="00082729">
      <w:pPr>
        <w:pStyle w:val="Akapitzlist"/>
        <w:numPr>
          <w:ilvl w:val="0"/>
          <w:numId w:val="48"/>
        </w:numPr>
        <w:spacing w:after="0" w:line="240" w:lineRule="auto"/>
        <w:ind w:left="425" w:hanging="425"/>
        <w:jc w:val="both"/>
        <w:rPr>
          <w:rFonts w:ascii="Cambria" w:hAnsi="Cambria" w:cs="Times New Roman"/>
          <w:sz w:val="24"/>
          <w:szCs w:val="24"/>
          <w:lang w:eastAsia="pl-PL"/>
        </w:rPr>
      </w:pPr>
      <w:r w:rsidRPr="000E0E34">
        <w:rPr>
          <w:rFonts w:ascii="Cambria" w:hAnsi="Cambria" w:cs="Times New Roman"/>
          <w:sz w:val="24"/>
          <w:szCs w:val="24"/>
          <w:lang w:eastAsia="pl-PL"/>
        </w:rPr>
        <w:t xml:space="preserve">Na czas naprawy lub wykonania przeglądu technicznego wykonawca udostępnia zamawiającemu, w ramach umowy, urządzenie lub moduł zastępczy o parametrach </w:t>
      </w:r>
      <w:proofErr w:type="spellStart"/>
      <w:r w:rsidRPr="000E0E34">
        <w:rPr>
          <w:rFonts w:ascii="Cambria" w:hAnsi="Cambria" w:cs="Times New Roman"/>
          <w:sz w:val="24"/>
          <w:szCs w:val="24"/>
          <w:lang w:eastAsia="pl-PL"/>
        </w:rPr>
        <w:t>techniczno</w:t>
      </w:r>
      <w:proofErr w:type="spellEnd"/>
      <w:r w:rsidRPr="000E0E34">
        <w:rPr>
          <w:rFonts w:ascii="Cambria" w:hAnsi="Cambria" w:cs="Times New Roman"/>
          <w:sz w:val="24"/>
          <w:szCs w:val="24"/>
          <w:lang w:eastAsia="pl-PL"/>
        </w:rPr>
        <w:t xml:space="preserve"> – eksploatacyjnych nie gorszych niż urządzenie zastępowane. Wysyłka sprzętu zastępczego następuje po przeslaniu przez zamawiającego formularza zamówienia sprzętu zastępczego.  Dostawa następuje  w terminie ………….. dni</w:t>
      </w:r>
      <w:r w:rsidR="00BB6758">
        <w:rPr>
          <w:rFonts w:ascii="Cambria" w:hAnsi="Cambria" w:cs="Times New Roman"/>
          <w:sz w:val="24"/>
          <w:szCs w:val="24"/>
          <w:lang w:eastAsia="pl-PL"/>
        </w:rPr>
        <w:t xml:space="preserve"> roboczych</w:t>
      </w:r>
      <w:r w:rsidRPr="000E0E34">
        <w:rPr>
          <w:rFonts w:ascii="Cambria" w:hAnsi="Cambria" w:cs="Times New Roman"/>
          <w:sz w:val="24"/>
          <w:szCs w:val="24"/>
          <w:lang w:eastAsia="pl-PL"/>
        </w:rPr>
        <w:t xml:space="preserve"> od wysłania zgłoszenia awarii jak w § 2 ust. 2 umowy.</w:t>
      </w:r>
    </w:p>
    <w:p w:rsidR="00BE79DB" w:rsidRDefault="00BE79DB" w:rsidP="006242AC">
      <w:pPr>
        <w:numPr>
          <w:ilvl w:val="0"/>
          <w:numId w:val="48"/>
        </w:numPr>
        <w:suppressAutoHyphens/>
        <w:ind w:left="426" w:hanging="426"/>
        <w:jc w:val="both"/>
        <w:rPr>
          <w:rFonts w:ascii="Cambria" w:hAnsi="Cambria"/>
        </w:rPr>
      </w:pPr>
      <w:r>
        <w:rPr>
          <w:rFonts w:ascii="Cambria" w:hAnsi="Cambria"/>
        </w:rPr>
        <w:t xml:space="preserve">Termin i czas przeglądów serwisowych w ramach umowy muszą każdorazowo zostać uzgodnione przez wykonawcę z zamawiającym. Do obliczania czasu wykonania przeglądów stosuje się zasady obliczania czasu ujęte w § 2 umowy. Na czas przeglądu wykonawca udostępnia zamawiającemu, w ramach umowy, urządzenie lub moduł zastępczy o parametrach </w:t>
      </w:r>
      <w:proofErr w:type="spellStart"/>
      <w:r>
        <w:rPr>
          <w:rFonts w:ascii="Cambria" w:hAnsi="Cambria"/>
        </w:rPr>
        <w:t>techniczno</w:t>
      </w:r>
      <w:proofErr w:type="spellEnd"/>
      <w:r>
        <w:rPr>
          <w:rFonts w:ascii="Cambria" w:hAnsi="Cambria"/>
        </w:rPr>
        <w:t xml:space="preserve"> – eksploatacyjnych nie gorszych niż urządzenie zastępowane. Dostawa następuje w terminie umożliwiającym zastąpienie sprzętu poddanego przeglądowi bez powodowania przerwy w pracy pracowni użytkującej sprzęt poddawany przeglądowi.</w:t>
      </w:r>
    </w:p>
    <w:p w:rsidR="00BE79DB" w:rsidRDefault="00BE79DB" w:rsidP="006242AC">
      <w:pPr>
        <w:numPr>
          <w:ilvl w:val="0"/>
          <w:numId w:val="48"/>
        </w:numPr>
        <w:suppressAutoHyphens/>
        <w:ind w:left="426" w:hanging="426"/>
        <w:jc w:val="both"/>
        <w:rPr>
          <w:rFonts w:ascii="Cambria" w:hAnsi="Cambria"/>
        </w:rPr>
      </w:pPr>
      <w:r>
        <w:rPr>
          <w:rFonts w:ascii="Cambria" w:hAnsi="Cambria"/>
        </w:rPr>
        <w:t>Koszt transportu urządzenia zastępczego ponosi wykonawca.</w:t>
      </w:r>
    </w:p>
    <w:p w:rsidR="00BE79DB" w:rsidRDefault="00BE79DB" w:rsidP="006242AC">
      <w:pPr>
        <w:numPr>
          <w:ilvl w:val="0"/>
          <w:numId w:val="48"/>
        </w:numPr>
        <w:suppressAutoHyphens/>
        <w:ind w:left="426" w:hanging="426"/>
        <w:jc w:val="both"/>
        <w:rPr>
          <w:rFonts w:ascii="Cambria" w:hAnsi="Cambria"/>
        </w:rPr>
      </w:pPr>
      <w:r>
        <w:rPr>
          <w:rFonts w:ascii="Cambria" w:hAnsi="Cambria"/>
        </w:rPr>
        <w:t>Na wykonawcy spoczywa obowiązek organizacji odbioru sprzętu zastępczego.</w:t>
      </w:r>
    </w:p>
    <w:p w:rsidR="000E0E34" w:rsidRPr="007C2E33" w:rsidRDefault="000E0E34" w:rsidP="000E0E34">
      <w:pPr>
        <w:numPr>
          <w:ilvl w:val="0"/>
          <w:numId w:val="48"/>
        </w:numPr>
        <w:suppressAutoHyphens/>
        <w:ind w:left="426" w:hanging="426"/>
        <w:jc w:val="both"/>
        <w:rPr>
          <w:rFonts w:ascii="Cambria" w:hAnsi="Cambria"/>
          <w:color w:val="000000" w:themeColor="text1"/>
        </w:rPr>
      </w:pPr>
      <w:r w:rsidRPr="007C2E33">
        <w:rPr>
          <w:rFonts w:ascii="Cambria" w:hAnsi="Cambria"/>
          <w:color w:val="000000" w:themeColor="text1"/>
        </w:rPr>
        <w:t xml:space="preserve">Zamawiający zobowiązany jest poinformować wykonawcę, w ciągu 3 dni </w:t>
      </w:r>
      <w:r w:rsidR="00082729">
        <w:rPr>
          <w:rFonts w:ascii="Cambria" w:hAnsi="Cambria"/>
          <w:color w:val="000000" w:themeColor="text1"/>
        </w:rPr>
        <w:t xml:space="preserve">                              </w:t>
      </w:r>
      <w:r w:rsidRPr="007C2E33">
        <w:rPr>
          <w:rFonts w:ascii="Cambria" w:hAnsi="Cambria"/>
          <w:color w:val="000000" w:themeColor="text1"/>
        </w:rPr>
        <w:t xml:space="preserve">od otrzymania naprawionego sprzętu, o gotowości do odesłania sprzętu zastępczego. </w:t>
      </w:r>
    </w:p>
    <w:p w:rsidR="00BE79DB" w:rsidRDefault="00BE79DB" w:rsidP="00082729">
      <w:pPr>
        <w:suppressAutoHyphens/>
        <w:jc w:val="both"/>
        <w:rPr>
          <w:rFonts w:ascii="Cambria" w:hAnsi="Cambria"/>
        </w:rPr>
      </w:pPr>
    </w:p>
    <w:p w:rsidR="00BE79DB" w:rsidRDefault="00BE79DB" w:rsidP="00BE79DB">
      <w:pPr>
        <w:ind w:left="426" w:hanging="426"/>
        <w:jc w:val="center"/>
        <w:rPr>
          <w:rFonts w:ascii="Cambria" w:hAnsi="Cambria"/>
        </w:rPr>
      </w:pPr>
      <w:r>
        <w:rPr>
          <w:rFonts w:ascii="Cambria" w:hAnsi="Cambria"/>
        </w:rPr>
        <w:t>§ 3</w:t>
      </w:r>
    </w:p>
    <w:p w:rsidR="00BE79DB" w:rsidRDefault="00BE79DB" w:rsidP="00BE79DB">
      <w:pPr>
        <w:ind w:left="426" w:hanging="426"/>
        <w:jc w:val="center"/>
        <w:rPr>
          <w:rFonts w:ascii="Cambria" w:hAnsi="Cambria"/>
        </w:rPr>
      </w:pPr>
    </w:p>
    <w:p w:rsidR="005E6440" w:rsidRPr="00082729" w:rsidRDefault="005E6440" w:rsidP="006242AC">
      <w:pPr>
        <w:numPr>
          <w:ilvl w:val="0"/>
          <w:numId w:val="51"/>
        </w:numPr>
        <w:suppressAutoHyphens/>
        <w:ind w:left="426" w:hanging="426"/>
        <w:jc w:val="both"/>
        <w:rPr>
          <w:rFonts w:ascii="Cambria" w:hAnsi="Cambria"/>
          <w:color w:val="000000" w:themeColor="text1"/>
        </w:rPr>
      </w:pPr>
      <w:r w:rsidRPr="00082729">
        <w:rPr>
          <w:rFonts w:ascii="Cambria" w:hAnsi="Cambria"/>
          <w:color w:val="000000" w:themeColor="text1"/>
        </w:rPr>
        <w:t xml:space="preserve">Za obsługę serwisową </w:t>
      </w:r>
      <w:r w:rsidR="00DE5FDC" w:rsidRPr="00082729">
        <w:rPr>
          <w:rFonts w:ascii="Cambria" w:hAnsi="Cambria"/>
          <w:color w:val="000000" w:themeColor="text1"/>
        </w:rPr>
        <w:t>sprzętu,</w:t>
      </w:r>
      <w:r w:rsidRPr="00082729">
        <w:rPr>
          <w:rFonts w:ascii="Cambria" w:hAnsi="Cambria"/>
          <w:color w:val="000000" w:themeColor="text1"/>
        </w:rPr>
        <w:t xml:space="preserve"> o któr</w:t>
      </w:r>
      <w:r w:rsidR="00DE5FDC" w:rsidRPr="00082729">
        <w:rPr>
          <w:rFonts w:ascii="Cambria" w:hAnsi="Cambria"/>
          <w:color w:val="000000" w:themeColor="text1"/>
        </w:rPr>
        <w:t xml:space="preserve">ym </w:t>
      </w:r>
      <w:r w:rsidRPr="00082729">
        <w:rPr>
          <w:rFonts w:ascii="Cambria" w:hAnsi="Cambria"/>
          <w:color w:val="000000" w:themeColor="text1"/>
        </w:rPr>
        <w:t>mowa w § 1 ust. 1 zamawiający zobowiązuje się</w:t>
      </w:r>
      <w:r w:rsidRPr="00082729">
        <w:rPr>
          <w:rFonts w:ascii="Cambria" w:eastAsia="Calibri" w:hAnsi="Cambria"/>
          <w:color w:val="000000" w:themeColor="text1"/>
          <w:lang w:eastAsia="en-US"/>
        </w:rPr>
        <w:t xml:space="preserve"> zapłacić kwotę miesięcznego ryczałtu w wysokości:………………., stanowiącą 1/24 łącznej wartości brutto oferty, przelewem bankowym w terminie do 60 dni od daty otrzymania faktury</w:t>
      </w:r>
      <w:r w:rsidRPr="00082729">
        <w:rPr>
          <w:rFonts w:ascii="Cambria" w:hAnsi="Cambria"/>
          <w:color w:val="000000" w:themeColor="text1"/>
        </w:rPr>
        <w:t>, na rachunek wskazany przez wykonawcę na fakturze, przy czym Wykonawca  wystawia faktury comiesięcznie, na koniec miesiąca kalendarzowego.</w:t>
      </w:r>
    </w:p>
    <w:p w:rsidR="005E6440" w:rsidRPr="00082729" w:rsidRDefault="005E6440" w:rsidP="006242AC">
      <w:pPr>
        <w:numPr>
          <w:ilvl w:val="0"/>
          <w:numId w:val="51"/>
        </w:numPr>
        <w:suppressAutoHyphens/>
        <w:ind w:left="426" w:hanging="426"/>
        <w:jc w:val="both"/>
        <w:rPr>
          <w:rFonts w:ascii="Cambria" w:hAnsi="Cambria"/>
          <w:color w:val="000000" w:themeColor="text1"/>
        </w:rPr>
      </w:pPr>
      <w:r w:rsidRPr="00082729">
        <w:rPr>
          <w:rFonts w:ascii="Cambria" w:hAnsi="Cambria"/>
          <w:color w:val="000000" w:themeColor="text1"/>
        </w:rPr>
        <w:t>W sytuacji, gdy wynagrodzenie będzie obliczane za niepełny miesiąc świadczenia usług serwisowych,  wynagrodzenie zostanie obliczone  w wysokości 1/30 kwoty miesięcznego wynagrodzenia za każdy dzień wykonywania usług serwisowych.</w:t>
      </w:r>
    </w:p>
    <w:p w:rsidR="00BE79DB" w:rsidRDefault="00BE79DB" w:rsidP="006242AC">
      <w:pPr>
        <w:numPr>
          <w:ilvl w:val="0"/>
          <w:numId w:val="51"/>
        </w:numPr>
        <w:suppressAutoHyphens/>
        <w:ind w:left="426" w:hanging="426"/>
        <w:jc w:val="both"/>
        <w:rPr>
          <w:rFonts w:ascii="Cambria" w:hAnsi="Cambria"/>
        </w:rPr>
      </w:pPr>
      <w:r>
        <w:rPr>
          <w:rFonts w:ascii="Cambria" w:hAnsi="Cambria"/>
        </w:rPr>
        <w:t>Strony umowy postanawiają, że zapłata należności za dostarczony przedmiot sprzedaży nastąpi z chwilą obciążenia rachunku bankowego zamawiającego.</w:t>
      </w:r>
    </w:p>
    <w:p w:rsidR="00BE79DB" w:rsidRDefault="00BE79DB" w:rsidP="006242AC">
      <w:pPr>
        <w:numPr>
          <w:ilvl w:val="0"/>
          <w:numId w:val="51"/>
        </w:numPr>
        <w:suppressAutoHyphens/>
        <w:ind w:left="426" w:hanging="426"/>
        <w:jc w:val="both"/>
        <w:rPr>
          <w:rFonts w:ascii="Cambria" w:hAnsi="Cambria"/>
        </w:rPr>
      </w:pPr>
      <w:r>
        <w:rPr>
          <w:rFonts w:ascii="Cambria" w:hAnsi="Cambria"/>
        </w:rPr>
        <w:t>Zamawiający dokona zapłaty 100% części wynagrodzenia należnego wykonawcy w danym miesiącu.</w:t>
      </w:r>
    </w:p>
    <w:p w:rsidR="00BE79DB" w:rsidRDefault="00BE79DB" w:rsidP="006242AC">
      <w:pPr>
        <w:numPr>
          <w:ilvl w:val="0"/>
          <w:numId w:val="51"/>
        </w:numPr>
        <w:suppressAutoHyphens/>
        <w:ind w:left="426" w:hanging="426"/>
        <w:jc w:val="both"/>
        <w:rPr>
          <w:rFonts w:ascii="Cambria" w:hAnsi="Cambria"/>
        </w:rPr>
      </w:pPr>
      <w:r>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jakąkolwiek formę administrowania czy zarządzania).</w:t>
      </w:r>
    </w:p>
    <w:p w:rsidR="00BE79DB" w:rsidRDefault="00BE79DB" w:rsidP="006242AC">
      <w:pPr>
        <w:numPr>
          <w:ilvl w:val="0"/>
          <w:numId w:val="51"/>
        </w:numPr>
        <w:suppressAutoHyphens/>
        <w:ind w:left="426" w:hanging="426"/>
        <w:jc w:val="both"/>
        <w:rPr>
          <w:rFonts w:ascii="Cambria" w:hAnsi="Cambria"/>
        </w:rPr>
      </w:pPr>
      <w:r>
        <w:rPr>
          <w:rFonts w:ascii="Cambria" w:hAnsi="Cambria"/>
        </w:rPr>
        <w:t>Całkowita wartość niniejszej umowy wynosi : ………….. PLN brutto (słownie …).</w:t>
      </w:r>
    </w:p>
    <w:p w:rsidR="00BE79DB" w:rsidRDefault="00BE79DB" w:rsidP="006242AC">
      <w:pPr>
        <w:numPr>
          <w:ilvl w:val="0"/>
          <w:numId w:val="51"/>
        </w:numPr>
        <w:suppressAutoHyphens/>
        <w:ind w:left="426" w:hanging="426"/>
        <w:jc w:val="both"/>
        <w:rPr>
          <w:rFonts w:ascii="Cambria" w:hAnsi="Cambria"/>
        </w:rPr>
      </w:pPr>
      <w:r>
        <w:rPr>
          <w:rFonts w:ascii="Cambria" w:hAnsi="Cambria"/>
        </w:rPr>
        <w:t xml:space="preserve">Kwota wynagrodzenia o której mowa w ust. </w:t>
      </w:r>
      <w:r w:rsidR="005E6440">
        <w:rPr>
          <w:rFonts w:ascii="Cambria" w:hAnsi="Cambria"/>
        </w:rPr>
        <w:t>1</w:t>
      </w:r>
      <w:r>
        <w:rPr>
          <w:rFonts w:ascii="Cambria" w:hAnsi="Cambria"/>
        </w:rPr>
        <w:t xml:space="preserve"> obejmuje całość wynagrodzenia przysługującego wykonawcy z tytułu niniejszej umowy i obejmuje wszystkie koszty, w szczególności koszty przeglądów serwisowych i części wymienianych w ramach tych przeglądów, koszty diagnozowania awarii urządzenia zdalnie lub na miejscu, koszt zdalnej diagnostyki, koszt robocizny w ramach usuwania awarii</w:t>
      </w:r>
      <w:r w:rsidR="005E6440">
        <w:rPr>
          <w:rFonts w:ascii="Cambria" w:hAnsi="Cambria"/>
        </w:rPr>
        <w:t>,</w:t>
      </w:r>
      <w:r>
        <w:rPr>
          <w:rFonts w:ascii="Cambria" w:hAnsi="Cambria"/>
        </w:rPr>
        <w:t xml:space="preserve"> koszt wszelkich dojazdów w ramach niniejszej umowy oraz koszty wszelkich części zamiennych.</w:t>
      </w:r>
    </w:p>
    <w:p w:rsidR="00082729" w:rsidRDefault="00082729" w:rsidP="00082729">
      <w:pPr>
        <w:suppressAutoHyphens/>
        <w:ind w:left="426"/>
        <w:jc w:val="both"/>
        <w:rPr>
          <w:rFonts w:ascii="Cambria" w:hAnsi="Cambria"/>
        </w:rPr>
      </w:pPr>
    </w:p>
    <w:p w:rsidR="00BE79DB" w:rsidRDefault="00BE79DB" w:rsidP="00BE79DB">
      <w:pPr>
        <w:suppressAutoHyphens/>
        <w:ind w:left="426"/>
        <w:jc w:val="both"/>
        <w:rPr>
          <w:rFonts w:ascii="Cambria" w:hAnsi="Cambria"/>
        </w:rPr>
      </w:pPr>
      <w:r>
        <w:rPr>
          <w:rFonts w:ascii="Cambria" w:hAnsi="Cambria"/>
        </w:rPr>
        <w:t xml:space="preserve">                                                                              § 4</w:t>
      </w:r>
    </w:p>
    <w:p w:rsidR="00082729" w:rsidRDefault="00082729" w:rsidP="00BE79DB">
      <w:pPr>
        <w:suppressAutoHyphens/>
        <w:ind w:left="426"/>
        <w:jc w:val="both"/>
        <w:rPr>
          <w:rFonts w:ascii="Cambria" w:hAnsi="Cambria"/>
        </w:rPr>
      </w:pPr>
    </w:p>
    <w:p w:rsidR="00BE79DB" w:rsidRDefault="00BE79DB" w:rsidP="006242AC">
      <w:pPr>
        <w:numPr>
          <w:ilvl w:val="0"/>
          <w:numId w:val="55"/>
        </w:numPr>
        <w:ind w:left="426" w:hanging="426"/>
        <w:jc w:val="both"/>
        <w:rPr>
          <w:rFonts w:ascii="Cambria" w:hAnsi="Cambria"/>
        </w:rPr>
      </w:pPr>
      <w:r>
        <w:rPr>
          <w:rFonts w:ascii="Cambria" w:hAnsi="Cambria"/>
        </w:rPr>
        <w:t xml:space="preserve">Wartość Umowy (wynagrodzenie Wykonawcy) nie może ulec podwyższeniu z wyjątkiem sytuacji, gdy doszło do zmiany: </w:t>
      </w:r>
    </w:p>
    <w:p w:rsidR="00BE79DB" w:rsidRDefault="00BE79DB" w:rsidP="006242AC">
      <w:pPr>
        <w:numPr>
          <w:ilvl w:val="0"/>
          <w:numId w:val="44"/>
        </w:numPr>
        <w:jc w:val="both"/>
        <w:rPr>
          <w:rFonts w:ascii="Cambria" w:hAnsi="Cambria"/>
        </w:rPr>
      </w:pPr>
      <w:r>
        <w:rPr>
          <w:rFonts w:ascii="Cambria" w:hAnsi="Cambria"/>
        </w:rPr>
        <w:t xml:space="preserve">stawki podatku od towarów i usług oraz podatku akcyzowego; </w:t>
      </w:r>
    </w:p>
    <w:p w:rsidR="00BE79DB" w:rsidRDefault="00BE79DB" w:rsidP="006242AC">
      <w:pPr>
        <w:numPr>
          <w:ilvl w:val="0"/>
          <w:numId w:val="44"/>
        </w:numPr>
        <w:jc w:val="both"/>
        <w:rPr>
          <w:rFonts w:ascii="Cambria" w:hAnsi="Cambria"/>
        </w:rPr>
      </w:pPr>
      <w:r>
        <w:rPr>
          <w:rFonts w:ascii="Cambria" w:hAnsi="Cambria"/>
        </w:rPr>
        <w:t>wysokości minimalnego wynagrodzenia za pracę albo wysokości minimalnej stawki godzinowej ustalonych na podstawie przepisów ustawy z dnia 10 października 2002 r. o minimalnym wynagrodzeniu za pracę;</w:t>
      </w:r>
    </w:p>
    <w:p w:rsidR="00BE79DB" w:rsidRDefault="00BE79DB" w:rsidP="006242AC">
      <w:pPr>
        <w:numPr>
          <w:ilvl w:val="0"/>
          <w:numId w:val="44"/>
        </w:numPr>
        <w:jc w:val="both"/>
        <w:rPr>
          <w:rFonts w:ascii="Cambria" w:hAnsi="Cambria"/>
        </w:rPr>
      </w:pPr>
      <w:r>
        <w:rPr>
          <w:rFonts w:ascii="Cambria" w:hAnsi="Cambria"/>
        </w:rPr>
        <w:t xml:space="preserve">zasad podlegania ubezpieczeniom społecznym lub ubezpieczeniu zdrowotnemu, wysokości składki na ubezpieczenia społeczne lub zdrowotne; </w:t>
      </w:r>
    </w:p>
    <w:p w:rsidR="00BE79DB" w:rsidRDefault="00BE79DB" w:rsidP="006242AC">
      <w:pPr>
        <w:numPr>
          <w:ilvl w:val="0"/>
          <w:numId w:val="44"/>
        </w:numPr>
        <w:jc w:val="both"/>
        <w:rPr>
          <w:rFonts w:ascii="Cambria" w:hAnsi="Cambria"/>
        </w:rPr>
      </w:pPr>
      <w:r>
        <w:rPr>
          <w:rFonts w:ascii="Cambria" w:hAnsi="Cambria"/>
        </w:rPr>
        <w:t xml:space="preserve">zasad gromadzenia i wysokości wpłat do pracowniczych planów kapitałowych, o których mowa w ustawie z dnia 4 października 2018 r. o pracowniczych planach kapitałowych (Dz.U. poz. 2215 oraz z 2019r. poz. 1074 i 1572). </w:t>
      </w:r>
    </w:p>
    <w:p w:rsidR="00BE79DB" w:rsidRDefault="00BE79DB" w:rsidP="006242AC">
      <w:pPr>
        <w:numPr>
          <w:ilvl w:val="0"/>
          <w:numId w:val="55"/>
        </w:numPr>
        <w:ind w:left="426" w:hanging="426"/>
        <w:jc w:val="both"/>
        <w:rPr>
          <w:rFonts w:ascii="Cambria" w:hAnsi="Cambria"/>
        </w:rPr>
      </w:pPr>
      <w:r>
        <w:rPr>
          <w:rFonts w:ascii="Cambria" w:hAnsi="Cambria"/>
        </w:rPr>
        <w:t>Zmiany wysokości wynagrodzenia o których mowa w ust. 1. obowiązywać będzie od daty określonej w aneksie do niniejszej umowy.</w:t>
      </w:r>
    </w:p>
    <w:p w:rsidR="00BE79DB" w:rsidRDefault="00BE79DB" w:rsidP="006242AC">
      <w:pPr>
        <w:numPr>
          <w:ilvl w:val="0"/>
          <w:numId w:val="55"/>
        </w:numPr>
        <w:ind w:left="426" w:hanging="426"/>
        <w:jc w:val="both"/>
        <w:rPr>
          <w:rFonts w:ascii="Cambria" w:hAnsi="Cambria"/>
        </w:rPr>
      </w:pPr>
      <w:r>
        <w:rPr>
          <w:rFonts w:ascii="Cambria" w:hAnsi="Cambria"/>
        </w:rPr>
        <w:t xml:space="preserve">W przypadku zmiany, o której mowa w ust. 1 lit. a) wartość netto wynagrodzenia Wykonawcy nie zmieni się, a określona w aneksie wartość brutto wynagrodzenia zostanie wyliczona na podstawie nowych przepisów. </w:t>
      </w:r>
    </w:p>
    <w:p w:rsidR="00BE79DB" w:rsidRDefault="00BE79DB" w:rsidP="006242AC">
      <w:pPr>
        <w:numPr>
          <w:ilvl w:val="0"/>
          <w:numId w:val="55"/>
        </w:numPr>
        <w:ind w:left="426" w:hanging="426"/>
        <w:jc w:val="both"/>
        <w:rPr>
          <w:rFonts w:ascii="Cambria" w:hAnsi="Cambria"/>
        </w:rPr>
      </w:pPr>
      <w:r>
        <w:rPr>
          <w:rFonts w:ascii="Cambria" w:hAnsi="Cambria"/>
        </w:rPr>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BE79DB" w:rsidRDefault="00BE79DB" w:rsidP="006242AC">
      <w:pPr>
        <w:numPr>
          <w:ilvl w:val="0"/>
          <w:numId w:val="55"/>
        </w:numPr>
        <w:ind w:left="426" w:hanging="426"/>
        <w:jc w:val="both"/>
        <w:rPr>
          <w:rFonts w:ascii="Cambria" w:hAnsi="Cambria"/>
        </w:rPr>
      </w:pPr>
      <w:r>
        <w:rPr>
          <w:rFonts w:ascii="Cambria" w:hAnsi="Cambri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BE79DB" w:rsidRDefault="00BE79DB" w:rsidP="006242AC">
      <w:pPr>
        <w:numPr>
          <w:ilvl w:val="0"/>
          <w:numId w:val="55"/>
        </w:numPr>
        <w:ind w:left="426" w:hanging="426"/>
        <w:jc w:val="both"/>
        <w:rPr>
          <w:rFonts w:ascii="Cambria" w:hAnsi="Cambria"/>
        </w:rPr>
      </w:pPr>
      <w:r>
        <w:rPr>
          <w:rFonts w:ascii="Cambria" w:hAnsi="Cambri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BE79DB" w:rsidRDefault="00BE79DB" w:rsidP="006242AC">
      <w:pPr>
        <w:numPr>
          <w:ilvl w:val="0"/>
          <w:numId w:val="55"/>
        </w:numPr>
        <w:ind w:left="426" w:hanging="426"/>
        <w:jc w:val="both"/>
        <w:rPr>
          <w:rFonts w:ascii="Cambria" w:hAnsi="Cambria"/>
        </w:rPr>
      </w:pPr>
      <w:r>
        <w:rPr>
          <w:rFonts w:ascii="Cambria" w:hAnsi="Cambri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BE79DB" w:rsidRDefault="00BE79DB" w:rsidP="006242AC">
      <w:pPr>
        <w:numPr>
          <w:ilvl w:val="0"/>
          <w:numId w:val="55"/>
        </w:numPr>
        <w:ind w:left="426" w:hanging="426"/>
        <w:jc w:val="both"/>
        <w:rPr>
          <w:rFonts w:ascii="Cambria" w:hAnsi="Cambria"/>
        </w:rPr>
      </w:pPr>
      <w:r>
        <w:rPr>
          <w:rFonts w:ascii="Cambria" w:hAnsi="Cambria"/>
        </w:rPr>
        <w:t xml:space="preserve">Zamawiający dopuszcza zmianę wartości umowy w przypadku zmiany cen materiałów lub kosztów związanych z realizacją umowy. </w:t>
      </w:r>
    </w:p>
    <w:p w:rsidR="00BE79DB" w:rsidRDefault="00BE79DB" w:rsidP="006242AC">
      <w:pPr>
        <w:numPr>
          <w:ilvl w:val="0"/>
          <w:numId w:val="55"/>
        </w:numPr>
        <w:ind w:left="426" w:hanging="426"/>
        <w:jc w:val="both"/>
        <w:rPr>
          <w:rFonts w:ascii="Cambria" w:hAnsi="Cambria"/>
        </w:rPr>
      </w:pPr>
      <w:r>
        <w:rPr>
          <w:rFonts w:ascii="Cambria" w:hAnsi="Cambri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BE79DB" w:rsidRDefault="00BE79DB" w:rsidP="006242AC">
      <w:pPr>
        <w:numPr>
          <w:ilvl w:val="0"/>
          <w:numId w:val="55"/>
        </w:numPr>
        <w:ind w:left="426" w:hanging="426"/>
        <w:jc w:val="both"/>
        <w:rPr>
          <w:rFonts w:ascii="Cambria" w:hAnsi="Cambria"/>
        </w:rPr>
      </w:pPr>
      <w:r>
        <w:rPr>
          <w:rFonts w:ascii="Cambria" w:hAnsi="Cambria"/>
        </w:rPr>
        <w:t xml:space="preserve">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rsidR="00BE79DB" w:rsidRDefault="00BE79DB" w:rsidP="006242AC">
      <w:pPr>
        <w:numPr>
          <w:ilvl w:val="0"/>
          <w:numId w:val="55"/>
        </w:numPr>
        <w:ind w:left="426" w:hanging="426"/>
        <w:jc w:val="both"/>
        <w:rPr>
          <w:rFonts w:ascii="Cambria" w:hAnsi="Cambria"/>
        </w:rPr>
      </w:pPr>
      <w:r>
        <w:rPr>
          <w:rFonts w:ascii="Cambria" w:hAnsi="Cambri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3 ust. </w:t>
      </w:r>
      <w:r w:rsidR="006242AC">
        <w:rPr>
          <w:rFonts w:ascii="Cambria" w:hAnsi="Cambria"/>
        </w:rPr>
        <w:t>1</w:t>
      </w:r>
      <w:r>
        <w:rPr>
          <w:rFonts w:ascii="Cambria" w:hAnsi="Cambria"/>
        </w:rPr>
        <w:t xml:space="preserve"> Umowy. </w:t>
      </w:r>
    </w:p>
    <w:p w:rsidR="006242AC" w:rsidRDefault="006242AC" w:rsidP="00EC239E">
      <w:pPr>
        <w:jc w:val="both"/>
        <w:rPr>
          <w:rFonts w:ascii="Cambria" w:hAnsi="Cambria"/>
        </w:rPr>
      </w:pPr>
    </w:p>
    <w:p w:rsidR="00BE79DB" w:rsidRDefault="00BE79DB" w:rsidP="00BE79DB">
      <w:pPr>
        <w:ind w:left="426" w:hanging="426"/>
        <w:jc w:val="center"/>
        <w:rPr>
          <w:rFonts w:ascii="Cambria" w:hAnsi="Cambria"/>
        </w:rPr>
      </w:pPr>
      <w:r>
        <w:rPr>
          <w:rFonts w:ascii="Cambria" w:hAnsi="Cambria"/>
        </w:rPr>
        <w:t>§ 5</w:t>
      </w:r>
    </w:p>
    <w:p w:rsidR="00BE79DB" w:rsidRDefault="00BE79DB" w:rsidP="00BE79DB">
      <w:pPr>
        <w:ind w:left="426" w:hanging="426"/>
        <w:jc w:val="center"/>
        <w:rPr>
          <w:rFonts w:ascii="Cambria" w:hAnsi="Cambria"/>
        </w:rPr>
      </w:pPr>
    </w:p>
    <w:p w:rsidR="00BE79DB" w:rsidRDefault="00BE79DB" w:rsidP="00BE79DB">
      <w:pPr>
        <w:suppressAutoHyphens/>
        <w:jc w:val="both"/>
        <w:rPr>
          <w:rFonts w:ascii="Cambria" w:hAnsi="Cambria"/>
        </w:rPr>
      </w:pPr>
      <w:r>
        <w:rPr>
          <w:rFonts w:ascii="Cambria" w:hAnsi="Cambria"/>
        </w:rPr>
        <w:t>W przypadku likwidacji lub wycofania urządzenia medycznego z użytkowania u zamawiającego, wynagrodzenie  za usługi objęte umową zostanie umniejszone w stosowny sposób wynikający z wartości oferty, przy czym umniejszenie następuje od miesiąca następnego po miesiącu w którym zamawiający poinformował wykonawcę o likwidacji lub wycofaniu urządzenia .</w:t>
      </w:r>
    </w:p>
    <w:p w:rsidR="00BE79DB" w:rsidRDefault="00BE79DB" w:rsidP="00BE79DB">
      <w:pPr>
        <w:suppressAutoHyphens/>
        <w:ind w:left="426" w:hanging="426"/>
        <w:jc w:val="both"/>
        <w:rPr>
          <w:rFonts w:ascii="Cambria" w:hAnsi="Cambria"/>
        </w:rPr>
      </w:pPr>
    </w:p>
    <w:p w:rsidR="00BE79DB" w:rsidRDefault="00BE79DB" w:rsidP="00BE79DB">
      <w:pPr>
        <w:ind w:left="426" w:hanging="426"/>
        <w:jc w:val="center"/>
        <w:rPr>
          <w:rFonts w:ascii="Cambria" w:hAnsi="Cambria"/>
        </w:rPr>
      </w:pPr>
      <w:r>
        <w:rPr>
          <w:rFonts w:ascii="Cambria" w:hAnsi="Cambria"/>
        </w:rPr>
        <w:t>§ 6</w:t>
      </w:r>
    </w:p>
    <w:p w:rsidR="00BE79DB" w:rsidRDefault="00BE79DB" w:rsidP="00BE79DB">
      <w:pPr>
        <w:ind w:left="426" w:hanging="426"/>
        <w:jc w:val="center"/>
        <w:rPr>
          <w:rFonts w:ascii="Cambria" w:hAnsi="Cambria"/>
        </w:rPr>
      </w:pPr>
    </w:p>
    <w:p w:rsidR="00BE79DB" w:rsidRDefault="00BE79DB" w:rsidP="006242AC">
      <w:pPr>
        <w:numPr>
          <w:ilvl w:val="0"/>
          <w:numId w:val="52"/>
        </w:numPr>
        <w:suppressAutoHyphens/>
        <w:ind w:left="426" w:hanging="426"/>
        <w:jc w:val="both"/>
        <w:rPr>
          <w:rFonts w:ascii="Cambria" w:hAnsi="Cambria"/>
        </w:rPr>
      </w:pPr>
      <w:r>
        <w:rPr>
          <w:rFonts w:ascii="Cambria" w:hAnsi="Cambria"/>
        </w:rPr>
        <w:t>Wykonawca zapłaci zamawiającemu kary umowne w wypadku:</w:t>
      </w:r>
    </w:p>
    <w:p w:rsidR="007C2E33" w:rsidRPr="007C2E33" w:rsidRDefault="007C2E33" w:rsidP="007C2E33">
      <w:pPr>
        <w:pStyle w:val="Akapitzlist"/>
        <w:numPr>
          <w:ilvl w:val="0"/>
          <w:numId w:val="56"/>
        </w:numPr>
        <w:rPr>
          <w:rFonts w:ascii="Cambria" w:hAnsi="Cambria"/>
          <w:sz w:val="24"/>
          <w:szCs w:val="24"/>
        </w:rPr>
      </w:pPr>
      <w:r w:rsidRPr="007C2E33">
        <w:rPr>
          <w:rFonts w:ascii="Cambria" w:hAnsi="Cambria"/>
          <w:sz w:val="24"/>
          <w:szCs w:val="24"/>
        </w:rPr>
        <w:t xml:space="preserve">niezrealizowania lub nienależytego zrealizowania umowy - w wysokości 500 zł </w:t>
      </w:r>
      <w:r w:rsidR="00701EC2">
        <w:rPr>
          <w:rFonts w:ascii="Cambria" w:hAnsi="Cambria"/>
          <w:sz w:val="24"/>
          <w:szCs w:val="24"/>
        </w:rPr>
        <w:t>netto</w:t>
      </w:r>
      <w:r w:rsidRPr="007C2E33">
        <w:rPr>
          <w:rFonts w:ascii="Cambria" w:hAnsi="Cambria"/>
          <w:sz w:val="24"/>
          <w:szCs w:val="24"/>
        </w:rPr>
        <w:t xml:space="preserve">  za każdy rozpoczęty dzień zwłoki,</w:t>
      </w:r>
    </w:p>
    <w:p w:rsidR="00BE79DB" w:rsidRDefault="00BE79DB" w:rsidP="006242AC">
      <w:pPr>
        <w:numPr>
          <w:ilvl w:val="0"/>
          <w:numId w:val="52"/>
        </w:numPr>
        <w:suppressAutoHyphens/>
        <w:ind w:left="426" w:hanging="426"/>
        <w:jc w:val="both"/>
        <w:rPr>
          <w:rFonts w:ascii="Cambria" w:hAnsi="Cambria"/>
        </w:rPr>
      </w:pPr>
      <w:r>
        <w:rPr>
          <w:rFonts w:ascii="Cambria" w:hAnsi="Cambria"/>
        </w:rPr>
        <w:t>Jeżeli szkoda rzeczywista będzie wyższa niż kara umowna określona w umowie, strony mogą być zobowiązane do zapłaty odszkodowania przekraczającego karę umowną na zasadach ogólnych.</w:t>
      </w:r>
    </w:p>
    <w:p w:rsidR="00BE79DB" w:rsidRDefault="00BE79DB" w:rsidP="006242AC">
      <w:pPr>
        <w:numPr>
          <w:ilvl w:val="0"/>
          <w:numId w:val="52"/>
        </w:numPr>
        <w:suppressAutoHyphens/>
        <w:ind w:left="426" w:hanging="426"/>
        <w:jc w:val="both"/>
        <w:rPr>
          <w:rFonts w:ascii="Cambria" w:hAnsi="Cambria"/>
        </w:rPr>
      </w:pPr>
      <w:r>
        <w:rPr>
          <w:rFonts w:ascii="Cambria" w:hAnsi="Cambria"/>
        </w:rPr>
        <w:t>Zamawiający może odstąpić od naliczania kar umownych na podstawie pisemnego, uzasadnionego wniosku drugiej strony obciążonej karą.</w:t>
      </w:r>
    </w:p>
    <w:p w:rsidR="00BE79DB" w:rsidRDefault="00BE79DB" w:rsidP="006242AC">
      <w:pPr>
        <w:numPr>
          <w:ilvl w:val="0"/>
          <w:numId w:val="52"/>
        </w:numPr>
        <w:suppressAutoHyphens/>
        <w:ind w:left="426" w:hanging="426"/>
        <w:jc w:val="both"/>
        <w:rPr>
          <w:rFonts w:ascii="Cambria" w:hAnsi="Cambria"/>
        </w:rPr>
      </w:pPr>
      <w:r>
        <w:rPr>
          <w:rFonts w:ascii="Cambria" w:hAnsi="Cambria"/>
        </w:rPr>
        <w:t>Strony zobowiązane są do zapłaty kwot wynikających z kar umownych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BE79DB" w:rsidRDefault="00BE79DB" w:rsidP="006242AC">
      <w:pPr>
        <w:numPr>
          <w:ilvl w:val="0"/>
          <w:numId w:val="52"/>
        </w:numPr>
        <w:suppressAutoHyphens/>
        <w:ind w:left="426" w:hanging="426"/>
        <w:jc w:val="both"/>
        <w:rPr>
          <w:rFonts w:ascii="Cambria" w:hAnsi="Cambria"/>
        </w:rPr>
      </w:pPr>
      <w:r>
        <w:rPr>
          <w:rFonts w:ascii="Cambria" w:hAnsi="Cambria"/>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BE79DB" w:rsidRDefault="00BE79DB" w:rsidP="006242AC">
      <w:pPr>
        <w:numPr>
          <w:ilvl w:val="0"/>
          <w:numId w:val="52"/>
        </w:numPr>
        <w:suppressAutoHyphens/>
        <w:ind w:left="426" w:hanging="426"/>
        <w:jc w:val="both"/>
        <w:rPr>
          <w:rFonts w:ascii="Cambria" w:hAnsi="Cambria"/>
        </w:rPr>
      </w:pPr>
      <w:r>
        <w:rPr>
          <w:rFonts w:ascii="Cambria" w:hAnsi="Cambria"/>
        </w:rPr>
        <w:t xml:space="preserve">Łączna wysokość kar umownych które mogą dochodzić strony nie może przekroczyć </w:t>
      </w:r>
      <w:r w:rsidR="000E0E34">
        <w:rPr>
          <w:rFonts w:ascii="Cambria" w:hAnsi="Cambria"/>
        </w:rPr>
        <w:t>30</w:t>
      </w:r>
      <w:r>
        <w:rPr>
          <w:rFonts w:ascii="Cambria" w:hAnsi="Cambria"/>
        </w:rPr>
        <w:t>% wartości brutto zawartej umowy.</w:t>
      </w:r>
    </w:p>
    <w:p w:rsidR="00412F4B" w:rsidRDefault="00412F4B" w:rsidP="00412F4B">
      <w:pPr>
        <w:suppressAutoHyphens/>
        <w:ind w:left="426"/>
        <w:jc w:val="both"/>
        <w:rPr>
          <w:rFonts w:ascii="Cambria" w:hAnsi="Cambria"/>
        </w:rPr>
      </w:pPr>
    </w:p>
    <w:p w:rsidR="00412F4B" w:rsidRPr="00412F4B" w:rsidRDefault="00412F4B" w:rsidP="00412F4B">
      <w:pPr>
        <w:suppressAutoHyphens/>
        <w:ind w:left="426"/>
        <w:jc w:val="center"/>
        <w:rPr>
          <w:rFonts w:ascii="Cambria" w:hAnsi="Cambria"/>
        </w:rPr>
      </w:pPr>
      <w:r w:rsidRPr="00412F4B">
        <w:rPr>
          <w:rFonts w:ascii="Cambria" w:hAnsi="Cambria"/>
        </w:rPr>
        <w:t>§ 7</w:t>
      </w:r>
    </w:p>
    <w:p w:rsidR="00412F4B" w:rsidRPr="00412F4B" w:rsidRDefault="00412F4B" w:rsidP="00412F4B">
      <w:pPr>
        <w:suppressAutoHyphens/>
        <w:ind w:left="426"/>
        <w:jc w:val="both"/>
        <w:rPr>
          <w:rFonts w:ascii="Cambria" w:hAnsi="Cambria"/>
        </w:rPr>
      </w:pPr>
    </w:p>
    <w:p w:rsidR="00412F4B" w:rsidRPr="00412F4B" w:rsidRDefault="00412F4B" w:rsidP="00412F4B">
      <w:pPr>
        <w:suppressAutoHyphens/>
        <w:ind w:left="426"/>
        <w:jc w:val="both"/>
        <w:rPr>
          <w:rFonts w:ascii="Cambria" w:hAnsi="Cambria"/>
        </w:rPr>
      </w:pPr>
      <w:r w:rsidRPr="00412F4B">
        <w:rPr>
          <w:rFonts w:ascii="Cambria" w:hAnsi="Cambria"/>
        </w:rPr>
        <w:t>1.</w:t>
      </w:r>
      <w:r w:rsidRPr="00412F4B">
        <w:rPr>
          <w:rFonts w:ascii="Cambria" w:hAnsi="Cambria"/>
        </w:rPr>
        <w:tab/>
        <w:t xml:space="preserve">Wykonawca zobowiązuje się zatrudnić na umowę o pracę </w:t>
      </w:r>
      <w:r w:rsidR="00C34853">
        <w:rPr>
          <w:rFonts w:ascii="Cambria" w:hAnsi="Cambria"/>
        </w:rPr>
        <w:t>(</w:t>
      </w:r>
      <w:r w:rsidR="00C34853" w:rsidRPr="001B4AF5">
        <w:t>w rozumieniu przepisów ustawy z dnia 26 czerwca 1974 r. – Kodeks pracy (Dziennik</w:t>
      </w:r>
      <w:r w:rsidR="00C34853">
        <w:t xml:space="preserve"> </w:t>
      </w:r>
      <w:r w:rsidR="00C34853" w:rsidRPr="001B4AF5">
        <w:t>Ustaw</w:t>
      </w:r>
      <w:r w:rsidR="00C34853">
        <w:t xml:space="preserve"> </w:t>
      </w:r>
      <w:r w:rsidR="00C34853" w:rsidRPr="001B4AF5">
        <w:t xml:space="preserve">z </w:t>
      </w:r>
      <w:r w:rsidR="00C34853">
        <w:t>2019</w:t>
      </w:r>
      <w:r w:rsidR="00C34853" w:rsidRPr="001B4AF5">
        <w:t xml:space="preserve"> roku pozycja </w:t>
      </w:r>
      <w:r w:rsidR="00C34853">
        <w:t>1040,1043 i 1495</w:t>
      </w:r>
      <w:r w:rsidR="00C34853" w:rsidRPr="001B4AF5">
        <w:t xml:space="preserve">), </w:t>
      </w:r>
      <w:r w:rsidR="00C34853">
        <w:t xml:space="preserve">na czas </w:t>
      </w:r>
      <w:r w:rsidRPr="00412F4B">
        <w:rPr>
          <w:rFonts w:ascii="Cambria" w:hAnsi="Cambria"/>
        </w:rPr>
        <w:t xml:space="preserve"> trwania umowy</w:t>
      </w:r>
      <w:r w:rsidR="008874B2">
        <w:rPr>
          <w:rFonts w:ascii="Cambria" w:hAnsi="Cambria"/>
        </w:rPr>
        <w:t xml:space="preserve"> usług serwisowych,</w:t>
      </w:r>
      <w:r w:rsidRPr="00412F4B">
        <w:rPr>
          <w:rFonts w:ascii="Cambria" w:hAnsi="Cambria"/>
        </w:rPr>
        <w:t xml:space="preserve"> minimum </w:t>
      </w:r>
      <w:r w:rsidR="00C34853">
        <w:rPr>
          <w:rFonts w:ascii="Cambria" w:hAnsi="Cambria"/>
        </w:rPr>
        <w:t>dwie osoby wykonujące czynności serwisowe</w:t>
      </w:r>
      <w:r w:rsidR="007C2E33">
        <w:rPr>
          <w:rFonts w:ascii="Cambria" w:hAnsi="Cambria"/>
        </w:rPr>
        <w:t xml:space="preserve">. Wykaz osób skierowanych do realizacji zamówienia zawiera załącznik nr </w:t>
      </w:r>
      <w:r w:rsidR="006D0307">
        <w:rPr>
          <w:rFonts w:ascii="Cambria" w:hAnsi="Cambria"/>
        </w:rPr>
        <w:t>4</w:t>
      </w:r>
      <w:r w:rsidR="007C2E33">
        <w:rPr>
          <w:rFonts w:ascii="Cambria" w:hAnsi="Cambria"/>
        </w:rPr>
        <w:t xml:space="preserve"> do SWZ</w:t>
      </w:r>
      <w:r w:rsidR="00A555C4">
        <w:rPr>
          <w:rFonts w:ascii="Cambria" w:hAnsi="Cambria"/>
        </w:rPr>
        <w:t>.</w:t>
      </w:r>
      <w:r w:rsidRPr="00412F4B">
        <w:rPr>
          <w:rFonts w:ascii="Cambria" w:hAnsi="Cambria"/>
        </w:rPr>
        <w:t xml:space="preserve"> </w:t>
      </w:r>
    </w:p>
    <w:p w:rsidR="00257DDF" w:rsidRDefault="00412F4B" w:rsidP="00412F4B">
      <w:pPr>
        <w:suppressAutoHyphens/>
        <w:ind w:left="426"/>
        <w:jc w:val="both"/>
        <w:rPr>
          <w:rFonts w:ascii="Cambria" w:hAnsi="Cambria"/>
        </w:rPr>
      </w:pPr>
      <w:r w:rsidRPr="00412F4B">
        <w:rPr>
          <w:rFonts w:ascii="Cambria" w:hAnsi="Cambria"/>
        </w:rPr>
        <w:t>2.</w:t>
      </w:r>
      <w:r w:rsidRPr="00412F4B">
        <w:rPr>
          <w:rFonts w:ascii="Cambria" w:hAnsi="Cambria"/>
        </w:rPr>
        <w:tab/>
        <w:t xml:space="preserve">Zamawiający zastrzega sobie prawo do skontrolowania w/w wymogu, żądając przedłożenia w wyznaczonym terminie kserokopii umów o pracę </w:t>
      </w:r>
      <w:r w:rsidR="00257DDF">
        <w:rPr>
          <w:rFonts w:ascii="Cambria" w:hAnsi="Cambria"/>
        </w:rPr>
        <w:t>.</w:t>
      </w:r>
    </w:p>
    <w:p w:rsidR="00BE79DB" w:rsidRDefault="00412F4B" w:rsidP="00701EC2">
      <w:pPr>
        <w:suppressAutoHyphens/>
        <w:ind w:left="426"/>
        <w:jc w:val="both"/>
        <w:rPr>
          <w:rFonts w:ascii="Cambria" w:hAnsi="Cambria"/>
        </w:rPr>
      </w:pPr>
      <w:r w:rsidRPr="00412F4B">
        <w:rPr>
          <w:rFonts w:ascii="Cambria" w:hAnsi="Cambria"/>
        </w:rPr>
        <w:t>3.</w:t>
      </w:r>
      <w:r w:rsidRPr="00412F4B">
        <w:rPr>
          <w:rFonts w:ascii="Cambria" w:hAnsi="Cambria"/>
        </w:rPr>
        <w:tab/>
        <w:t xml:space="preserve">W przypadku niewypełnienia obowiązku wynikającego z § 7 ust. 1, zamawiającemu przysługuje prawo naliczenia kary umownej w wysokości 10.000,00 zł brutto oraz </w:t>
      </w:r>
      <w:r w:rsidR="00257DDF">
        <w:rPr>
          <w:rFonts w:ascii="Cambria" w:hAnsi="Cambria"/>
        </w:rPr>
        <w:t xml:space="preserve"> </w:t>
      </w:r>
      <w:r w:rsidRPr="00412F4B">
        <w:rPr>
          <w:rFonts w:ascii="Cambria" w:hAnsi="Cambria"/>
        </w:rPr>
        <w:t xml:space="preserve">do odstąpienia do umowy </w:t>
      </w:r>
      <w:r w:rsidR="00257DDF">
        <w:rPr>
          <w:rFonts w:ascii="Cambria" w:hAnsi="Cambria"/>
        </w:rPr>
        <w:t>z 30-dniowym terminem wypowiedzenia</w:t>
      </w:r>
      <w:r w:rsidRPr="00412F4B">
        <w:rPr>
          <w:rFonts w:ascii="Cambria" w:hAnsi="Cambria"/>
        </w:rPr>
        <w:t>. Przy czym kara umowna może być potrącana z faktur wystawionych przez Wykonawcę za realizację przedmiotu niniejszej umowy.</w:t>
      </w:r>
    </w:p>
    <w:p w:rsidR="00BE79DB" w:rsidRDefault="00BE79DB" w:rsidP="00BE79DB">
      <w:pPr>
        <w:ind w:left="426" w:hanging="426"/>
        <w:jc w:val="center"/>
        <w:rPr>
          <w:rFonts w:ascii="Cambria" w:hAnsi="Cambria"/>
        </w:rPr>
      </w:pPr>
      <w:r>
        <w:rPr>
          <w:rFonts w:ascii="Cambria" w:hAnsi="Cambria"/>
        </w:rPr>
        <w:t xml:space="preserve">§ </w:t>
      </w:r>
      <w:r w:rsidR="00257DDF">
        <w:rPr>
          <w:rFonts w:ascii="Cambria" w:hAnsi="Cambria"/>
        </w:rPr>
        <w:t>8</w:t>
      </w:r>
    </w:p>
    <w:p w:rsidR="007C2E33" w:rsidRDefault="007C2E33" w:rsidP="00BE79DB">
      <w:pPr>
        <w:ind w:left="426" w:hanging="426"/>
        <w:jc w:val="center"/>
        <w:rPr>
          <w:rFonts w:ascii="Cambria" w:hAnsi="Cambria"/>
        </w:rPr>
      </w:pPr>
    </w:p>
    <w:p w:rsidR="00BE79DB" w:rsidRDefault="00BE79DB" w:rsidP="006242AC">
      <w:pPr>
        <w:numPr>
          <w:ilvl w:val="0"/>
          <w:numId w:val="54"/>
        </w:numPr>
        <w:suppressAutoHyphens/>
        <w:ind w:left="426" w:hanging="426"/>
        <w:jc w:val="both"/>
        <w:rPr>
          <w:rFonts w:ascii="Cambria" w:hAnsi="Cambria"/>
        </w:rPr>
      </w:pPr>
      <w:r>
        <w:rPr>
          <w:rFonts w:ascii="Cambria" w:hAnsi="Cambria"/>
        </w:rPr>
        <w:t>Wszelkie zmiany niniejszej umowy wymagają zgodnego oświadczenia stron umowy i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jedynie żądać wynagrodzenia należnego mu z tytułu wykonanej części umowy.</w:t>
      </w:r>
    </w:p>
    <w:p w:rsidR="00BE79DB" w:rsidRDefault="00BE79DB" w:rsidP="006242AC">
      <w:pPr>
        <w:numPr>
          <w:ilvl w:val="0"/>
          <w:numId w:val="54"/>
        </w:numPr>
        <w:suppressAutoHyphens/>
        <w:ind w:left="426" w:hanging="426"/>
        <w:jc w:val="both"/>
        <w:rPr>
          <w:rFonts w:ascii="Cambria" w:hAnsi="Cambria"/>
        </w:rPr>
      </w:pPr>
      <w:r>
        <w:rPr>
          <w:rFonts w:ascii="Cambria" w:hAnsi="Cambria"/>
        </w:rPr>
        <w:t>W sprawach nieunormowanych w umowie będą miały zastosowanie przepisy prawa polskiego w pierwszej kolejności ustawy Prawo zamówień publicznych.</w:t>
      </w:r>
    </w:p>
    <w:p w:rsidR="00BE79DB" w:rsidRDefault="00BE79DB" w:rsidP="006242AC">
      <w:pPr>
        <w:numPr>
          <w:ilvl w:val="0"/>
          <w:numId w:val="54"/>
        </w:numPr>
        <w:suppressAutoHyphens/>
        <w:ind w:left="426" w:hanging="426"/>
        <w:jc w:val="both"/>
        <w:rPr>
          <w:rFonts w:ascii="Cambria" w:hAnsi="Cambria"/>
        </w:rPr>
      </w:pPr>
      <w:r>
        <w:rPr>
          <w:rFonts w:ascii="Cambria" w:hAnsi="Cambria"/>
        </w:rPr>
        <w:t>Ewentualne spory powstałe w związku z realizacją umowy rozstrzygane będą przez Sąd właściwy dla siedziby zamawiającego.</w:t>
      </w:r>
    </w:p>
    <w:p w:rsidR="00BE79DB" w:rsidRDefault="00BE79DB" w:rsidP="006242AC">
      <w:pPr>
        <w:numPr>
          <w:ilvl w:val="0"/>
          <w:numId w:val="54"/>
        </w:numPr>
        <w:suppressAutoHyphens/>
        <w:ind w:left="426" w:hanging="426"/>
        <w:jc w:val="both"/>
        <w:rPr>
          <w:rFonts w:ascii="Cambria" w:hAnsi="Cambria"/>
        </w:rPr>
      </w:pPr>
      <w:r>
        <w:rPr>
          <w:rFonts w:ascii="Cambria" w:hAnsi="Cambria"/>
        </w:rPr>
        <w:t xml:space="preserve">Umowa została spisana w dwóch egzemplarzach, po jednym dla każdej ze </w:t>
      </w:r>
      <w:r w:rsidR="00542195">
        <w:rPr>
          <w:rFonts w:ascii="Cambria" w:hAnsi="Cambria"/>
        </w:rPr>
        <w:t>S</w:t>
      </w:r>
      <w:r>
        <w:rPr>
          <w:rFonts w:ascii="Cambria" w:hAnsi="Cambria"/>
        </w:rPr>
        <w:t>tron.</w:t>
      </w:r>
    </w:p>
    <w:p w:rsidR="00BE79DB" w:rsidRDefault="00BE79DB" w:rsidP="00BE79DB">
      <w:pPr>
        <w:ind w:left="426" w:hanging="426"/>
        <w:jc w:val="both"/>
        <w:rPr>
          <w:rFonts w:ascii="Cambria" w:hAnsi="Cambria"/>
        </w:rPr>
      </w:pPr>
    </w:p>
    <w:p w:rsidR="00BE79DB" w:rsidRDefault="00BE79DB" w:rsidP="00BE79DB">
      <w:pPr>
        <w:ind w:left="426" w:hanging="426"/>
        <w:jc w:val="both"/>
        <w:rPr>
          <w:rFonts w:ascii="Cambria" w:hAnsi="Cambria"/>
        </w:rPr>
      </w:pPr>
    </w:p>
    <w:p w:rsidR="00BE79DB" w:rsidRDefault="00BE79DB" w:rsidP="00BE79DB">
      <w:pPr>
        <w:ind w:left="426" w:hanging="426"/>
        <w:jc w:val="both"/>
        <w:rPr>
          <w:rFonts w:ascii="Cambria" w:hAnsi="Cambria"/>
          <w:b/>
          <w:i/>
        </w:rPr>
      </w:pPr>
      <w:r>
        <w:rPr>
          <w:rFonts w:ascii="Cambria" w:hAnsi="Cambria"/>
          <w:b/>
          <w:i/>
        </w:rPr>
        <w:t xml:space="preserve">    Wykonawca                                                                                                        Zamawiający</w:t>
      </w:r>
    </w:p>
    <w:p w:rsidR="00BE79DB" w:rsidRDefault="00BE79DB" w:rsidP="00BE79DB">
      <w:pPr>
        <w:keepNext/>
        <w:tabs>
          <w:tab w:val="num" w:pos="0"/>
        </w:tabs>
        <w:ind w:left="426" w:hanging="426"/>
        <w:jc w:val="center"/>
        <w:outlineLvl w:val="0"/>
        <w:rPr>
          <w:rFonts w:ascii="Cambria" w:hAnsi="Cambria"/>
          <w:b/>
          <w:bCs/>
          <w:sz w:val="26"/>
          <w:szCs w:val="26"/>
        </w:rPr>
      </w:pPr>
    </w:p>
    <w:p w:rsidR="00BE79DB" w:rsidRDefault="00BE79DB" w:rsidP="00BE79DB">
      <w:pPr>
        <w:pStyle w:val="Tekstpodstawowy"/>
        <w:spacing w:after="60" w:line="276" w:lineRule="auto"/>
        <w:ind w:firstLine="8222"/>
        <w:jc w:val="both"/>
        <w:rPr>
          <w:rFonts w:ascii="Cambria" w:hAnsi="Cambria" w:cs="Arial"/>
          <w:bCs/>
          <w:sz w:val="20"/>
          <w:szCs w:val="20"/>
        </w:rPr>
      </w:pPr>
    </w:p>
    <w:p w:rsidR="00BE79DB" w:rsidRPr="00EB1FA1" w:rsidRDefault="00BE79DB" w:rsidP="004043B2">
      <w:pPr>
        <w:jc w:val="center"/>
        <w:rPr>
          <w:rFonts w:ascii="Cambria" w:hAnsi="Cambria"/>
          <w:i/>
        </w:rPr>
      </w:pPr>
    </w:p>
    <w:sectPr w:rsidR="00BE79DB" w:rsidRPr="00EB1FA1" w:rsidSect="005376EA">
      <w:headerReference w:type="default" r:id="rId13"/>
      <w:footerReference w:type="even" r:id="rId14"/>
      <w:footerReference w:type="default" r:id="rId15"/>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E33" w:rsidRDefault="007C2E33">
      <w:r>
        <w:separator/>
      </w:r>
    </w:p>
  </w:endnote>
  <w:endnote w:type="continuationSeparator" w:id="0">
    <w:p w:rsidR="007C2E33" w:rsidRDefault="007C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33" w:rsidRDefault="007C2E3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C2E33" w:rsidRDefault="007C2E3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33" w:rsidRPr="00CC222D" w:rsidRDefault="007C2E3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Pr>
        <w:rFonts w:ascii="Cambria" w:hAnsi="Cambria"/>
        <w:noProof/>
        <w:sz w:val="20"/>
        <w:szCs w:val="20"/>
      </w:rPr>
      <w:t>22</w:t>
    </w:r>
    <w:r w:rsidRPr="00CC222D">
      <w:rPr>
        <w:rFonts w:ascii="Cambria" w:hAnsi="Cambria"/>
        <w:sz w:val="20"/>
        <w:szCs w:val="20"/>
      </w:rPr>
      <w:fldChar w:fldCharType="end"/>
    </w:r>
  </w:p>
  <w:p w:rsidR="007C2E33" w:rsidRDefault="007C2E3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E33" w:rsidRDefault="007C2E33">
      <w:r>
        <w:separator/>
      </w:r>
    </w:p>
  </w:footnote>
  <w:footnote w:type="continuationSeparator" w:id="0">
    <w:p w:rsidR="007C2E33" w:rsidRDefault="007C2E33">
      <w:r>
        <w:continuationSeparator/>
      </w:r>
    </w:p>
  </w:footnote>
  <w:footnote w:id="1">
    <w:p w:rsidR="007C2E33" w:rsidRPr="00A82964" w:rsidRDefault="007C2E33" w:rsidP="002B5BE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color w:val="222222"/>
          <w:sz w:val="16"/>
          <w:szCs w:val="16"/>
        </w:rPr>
        <w:t>z postępowania o udzielenie zamówienia publicznego lub konkursu prowadzonego na podstawie ustawy Pzp wyklucza się:</w:t>
      </w:r>
    </w:p>
    <w:p w:rsidR="007C2E33" w:rsidRPr="00A82964" w:rsidRDefault="007C2E33" w:rsidP="002B5BE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C2E33" w:rsidRPr="00A82964" w:rsidRDefault="007C2E33" w:rsidP="002B5BE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C2E33" w:rsidRPr="00761CEB" w:rsidRDefault="007C2E33" w:rsidP="002B5BE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E33" w:rsidRDefault="007C2E33" w:rsidP="00E47F4A">
    <w:pPr>
      <w:pStyle w:val="Nagwek"/>
      <w:rPr>
        <w:rFonts w:ascii="Cambria" w:hAnsi="Cambria"/>
        <w:sz w:val="20"/>
        <w:szCs w:val="20"/>
      </w:rPr>
    </w:pPr>
    <w:bookmarkStart w:id="5" w:name="_Hlk530999824"/>
    <w:bookmarkStart w:id="6" w:name="_Hlk530999927"/>
    <w:bookmarkStart w:id="7" w:name="_Hlk530999928"/>
    <w:bookmarkStart w:id="8" w:name="_Hlk530999941"/>
    <w:bookmarkStart w:id="9" w:name="_Hlk530999942"/>
    <w:bookmarkEnd w:id="5"/>
    <w:bookmarkEnd w:id="6"/>
    <w:bookmarkEnd w:id="7"/>
    <w:bookmarkEnd w:id="8"/>
    <w:bookmarkEnd w:id="9"/>
  </w:p>
  <w:p w:rsidR="007C2E33" w:rsidRDefault="007C2E33" w:rsidP="00E47F4A">
    <w:pPr>
      <w:pStyle w:val="Nagwek"/>
      <w:rPr>
        <w:rFonts w:ascii="Cambria" w:hAnsi="Cambria"/>
        <w:sz w:val="20"/>
        <w:szCs w:val="20"/>
      </w:rPr>
    </w:pPr>
  </w:p>
  <w:p w:rsidR="007C2E33" w:rsidRDefault="007C2E33" w:rsidP="007B21AB">
    <w:pPr>
      <w:pStyle w:val="Nagwek"/>
      <w:rPr>
        <w:rFonts w:ascii="Cambria" w:hAnsi="Cambria" w:cs="Arial"/>
        <w:b/>
        <w:sz w:val="20"/>
      </w:rPr>
    </w:pPr>
    <w:r>
      <w:rPr>
        <w:rFonts w:ascii="Cambria" w:hAnsi="Cambria"/>
        <w:sz w:val="20"/>
        <w:szCs w:val="20"/>
      </w:rPr>
      <w:t>Znak sprawy:SZSPOO.SZPiGM.3810/17/2023</w:t>
    </w:r>
  </w:p>
  <w:p w:rsidR="007C2E33" w:rsidRDefault="007C2E33" w:rsidP="007B21AB">
    <w:pPr>
      <w:pStyle w:val="Nagwek"/>
      <w:rPr>
        <w:rFonts w:ascii="Cambria" w:hAnsi="Cambria" w:cs="Arial"/>
        <w:b/>
        <w:sz w:val="20"/>
      </w:rPr>
    </w:pPr>
  </w:p>
  <w:p w:rsidR="007C2E33" w:rsidRDefault="007C2E3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3004E99"/>
    <w:multiLevelType w:val="hybridMultilevel"/>
    <w:tmpl w:val="EE2224B2"/>
    <w:lvl w:ilvl="0" w:tplc="2924D9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0D2151B6"/>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19"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6B975E1"/>
    <w:multiLevelType w:val="multilevel"/>
    <w:tmpl w:val="3684BC5A"/>
    <w:styleLink w:val="WWNum68"/>
    <w:lvl w:ilvl="0">
      <w:start w:val="1"/>
      <w:numFmt w:val="lowerLetter"/>
      <w:lvlText w:val="%1)"/>
      <w:lvlJc w:val="left"/>
      <w:pPr>
        <w:ind w:left="1134" w:hanging="414"/>
      </w:pPr>
      <w:rPr>
        <w:rFonts w:cs="Arial"/>
        <w:b w:val="0"/>
        <w:i w:val="0"/>
        <w:color w:val="00000A"/>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2" w15:restartNumberingAfterBreak="0">
    <w:nsid w:val="171B1F3C"/>
    <w:multiLevelType w:val="hybridMultilevel"/>
    <w:tmpl w:val="EF1A7EBE"/>
    <w:lvl w:ilvl="0" w:tplc="F15266E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26327694"/>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8"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17C2DCD"/>
    <w:multiLevelType w:val="hybridMultilevel"/>
    <w:tmpl w:val="CC101F08"/>
    <w:lvl w:ilvl="0" w:tplc="04150017">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3354B1"/>
    <w:multiLevelType w:val="hybridMultilevel"/>
    <w:tmpl w:val="9FF4D6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C7C3221"/>
    <w:multiLevelType w:val="hybridMultilevel"/>
    <w:tmpl w:val="C52CBA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7"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0"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2"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573B4404"/>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EAC2B1B"/>
    <w:multiLevelType w:val="hybridMultilevel"/>
    <w:tmpl w:val="D592BE30"/>
    <w:lvl w:ilvl="0" w:tplc="DEF63580">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15:restartNumberingAfterBreak="0">
    <w:nsid w:val="6CB35007"/>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7"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E254EA0"/>
    <w:multiLevelType w:val="hybridMultilevel"/>
    <w:tmpl w:val="00C86AD4"/>
    <w:lvl w:ilvl="0" w:tplc="D13EE3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3FC604A"/>
    <w:multiLevelType w:val="hybridMultilevel"/>
    <w:tmpl w:val="DFF683D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15:restartNumberingAfterBreak="0">
    <w:nsid w:val="773A4C80"/>
    <w:multiLevelType w:val="hybridMultilevel"/>
    <w:tmpl w:val="AB92B04C"/>
    <w:lvl w:ilvl="0" w:tplc="04150017">
      <w:start w:val="1"/>
      <w:numFmt w:val="lowerLetter"/>
      <w:lvlText w:val="%1)"/>
      <w:lvlJc w:val="left"/>
      <w:pPr>
        <w:ind w:left="1800" w:hanging="360"/>
      </w:pPr>
      <w:rPr>
        <w:rFonts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65"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8E410B0"/>
    <w:multiLevelType w:val="hybridMultilevel"/>
    <w:tmpl w:val="FDE4BA8E"/>
    <w:lvl w:ilvl="0" w:tplc="05CCE384">
      <w:start w:val="1"/>
      <w:numFmt w:val="decimal"/>
      <w:lvlText w:val="%1."/>
      <w:lvlJc w:val="left"/>
      <w:pPr>
        <w:ind w:left="720" w:hanging="360"/>
      </w:pPr>
      <w:rPr>
        <w:rFonts w:ascii="Cambria" w:hAnsi="Cambria"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2"/>
  </w:num>
  <w:num w:numId="3">
    <w:abstractNumId w:val="55"/>
  </w:num>
  <w:num w:numId="4">
    <w:abstractNumId w:val="20"/>
  </w:num>
  <w:num w:numId="5">
    <w:abstractNumId w:val="51"/>
  </w:num>
  <w:num w:numId="6">
    <w:abstractNumId w:val="54"/>
  </w:num>
  <w:num w:numId="7">
    <w:abstractNumId w:val="53"/>
  </w:num>
  <w:num w:numId="8">
    <w:abstractNumId w:val="44"/>
  </w:num>
  <w:num w:numId="9">
    <w:abstractNumId w:val="42"/>
  </w:num>
  <w:num w:numId="10">
    <w:abstractNumId w:val="68"/>
  </w:num>
  <w:num w:numId="11">
    <w:abstractNumId w:val="33"/>
  </w:num>
  <w:num w:numId="12">
    <w:abstractNumId w:val="65"/>
  </w:num>
  <w:num w:numId="13">
    <w:abstractNumId w:val="37"/>
  </w:num>
  <w:num w:numId="14">
    <w:abstractNumId w:val="43"/>
  </w:num>
  <w:num w:numId="15">
    <w:abstractNumId w:val="41"/>
  </w:num>
  <w:num w:numId="16">
    <w:abstractNumId w:val="32"/>
  </w:num>
  <w:num w:numId="17">
    <w:abstractNumId w:val="67"/>
  </w:num>
  <w:num w:numId="18">
    <w:abstractNumId w:val="46"/>
  </w:num>
  <w:num w:numId="19">
    <w:abstractNumId w:val="6"/>
  </w:num>
  <w:num w:numId="20">
    <w:abstractNumId w:val="7"/>
  </w:num>
  <w:num w:numId="21">
    <w:abstractNumId w:val="5"/>
  </w:num>
  <w:num w:numId="22">
    <w:abstractNumId w:val="24"/>
  </w:num>
  <w:num w:numId="23">
    <w:abstractNumId w:val="16"/>
  </w:num>
  <w:num w:numId="24">
    <w:abstractNumId w:val="35"/>
  </w:num>
  <w:num w:numId="25">
    <w:abstractNumId w:val="59"/>
  </w:num>
  <w:num w:numId="26">
    <w:abstractNumId w:val="17"/>
  </w:num>
  <w:num w:numId="27">
    <w:abstractNumId w:val="25"/>
  </w:num>
  <w:num w:numId="28">
    <w:abstractNumId w:val="60"/>
  </w:num>
  <w:num w:numId="29">
    <w:abstractNumId w:val="34"/>
  </w:num>
  <w:num w:numId="30">
    <w:abstractNumId w:val="28"/>
  </w:num>
  <w:num w:numId="31">
    <w:abstractNumId w:val="49"/>
  </w:num>
  <w:num w:numId="32">
    <w:abstractNumId w:val="26"/>
  </w:num>
  <w:num w:numId="33">
    <w:abstractNumId w:val="58"/>
  </w:num>
  <w:num w:numId="34">
    <w:abstractNumId w:val="21"/>
  </w:num>
  <w:num w:numId="35">
    <w:abstractNumId w:val="19"/>
  </w:num>
  <w:num w:numId="36">
    <w:abstractNumId w:val="23"/>
  </w:num>
  <w:num w:numId="37">
    <w:abstractNumId w:val="47"/>
  </w:num>
  <w:num w:numId="38">
    <w:abstractNumId w:val="57"/>
  </w:num>
  <w:num w:numId="39">
    <w:abstractNumId w:val="15"/>
  </w:num>
  <w:num w:numId="40">
    <w:abstractNumId w:val="48"/>
  </w:num>
  <w:num w:numId="41">
    <w:abstractNumId w:val="22"/>
  </w:num>
  <w:num w:numId="42">
    <w:abstractNumId w:val="3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 w:numId="50">
    <w:abstractNumId w:val="48"/>
  </w:num>
  <w:num w:numId="5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30"/>
  </w:num>
  <w:num w:numId="57">
    <w:abstractNumId w:val="62"/>
  </w:num>
  <w:num w:numId="58">
    <w:abstractNumId w:val="64"/>
  </w:num>
  <w:num w:numId="59">
    <w:abstractNumId w:val="18"/>
  </w:num>
  <w:num w:numId="60">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932"/>
    <w:rsid w:val="000032C9"/>
    <w:rsid w:val="0000347E"/>
    <w:rsid w:val="00003524"/>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3F1B"/>
    <w:rsid w:val="000143E6"/>
    <w:rsid w:val="00014591"/>
    <w:rsid w:val="00014E5F"/>
    <w:rsid w:val="00016876"/>
    <w:rsid w:val="000172E4"/>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729"/>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69B2"/>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645"/>
    <w:rsid w:val="000D6D5C"/>
    <w:rsid w:val="000E05B9"/>
    <w:rsid w:val="000E0E34"/>
    <w:rsid w:val="000E28F5"/>
    <w:rsid w:val="000E3107"/>
    <w:rsid w:val="000E3BDB"/>
    <w:rsid w:val="000E3E42"/>
    <w:rsid w:val="000E4B05"/>
    <w:rsid w:val="000E4E2A"/>
    <w:rsid w:val="000E522B"/>
    <w:rsid w:val="000E5B22"/>
    <w:rsid w:val="000E7F53"/>
    <w:rsid w:val="000F01F6"/>
    <w:rsid w:val="000F1E5A"/>
    <w:rsid w:val="000F2110"/>
    <w:rsid w:val="000F2308"/>
    <w:rsid w:val="000F2F8D"/>
    <w:rsid w:val="000F37A4"/>
    <w:rsid w:val="000F37DA"/>
    <w:rsid w:val="000F3C1C"/>
    <w:rsid w:val="000F46A4"/>
    <w:rsid w:val="000F6341"/>
    <w:rsid w:val="000F7159"/>
    <w:rsid w:val="000F7C21"/>
    <w:rsid w:val="001003DB"/>
    <w:rsid w:val="00101385"/>
    <w:rsid w:val="0010241E"/>
    <w:rsid w:val="00102744"/>
    <w:rsid w:val="0010294D"/>
    <w:rsid w:val="00102A85"/>
    <w:rsid w:val="00102C0C"/>
    <w:rsid w:val="00103155"/>
    <w:rsid w:val="001033F9"/>
    <w:rsid w:val="001054D9"/>
    <w:rsid w:val="001058D3"/>
    <w:rsid w:val="00107451"/>
    <w:rsid w:val="00110287"/>
    <w:rsid w:val="00110644"/>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2FE9"/>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6B90"/>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5046"/>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772"/>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0F0"/>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3610"/>
    <w:rsid w:val="002541CE"/>
    <w:rsid w:val="002541FE"/>
    <w:rsid w:val="00254667"/>
    <w:rsid w:val="00254BC5"/>
    <w:rsid w:val="00255734"/>
    <w:rsid w:val="00256EDD"/>
    <w:rsid w:val="00257369"/>
    <w:rsid w:val="00257DDF"/>
    <w:rsid w:val="00260D7D"/>
    <w:rsid w:val="00261B89"/>
    <w:rsid w:val="00261E79"/>
    <w:rsid w:val="00263973"/>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777F5"/>
    <w:rsid w:val="00280099"/>
    <w:rsid w:val="002814D4"/>
    <w:rsid w:val="0028157B"/>
    <w:rsid w:val="002828FE"/>
    <w:rsid w:val="00282BD7"/>
    <w:rsid w:val="002837ED"/>
    <w:rsid w:val="00283ED5"/>
    <w:rsid w:val="0028426D"/>
    <w:rsid w:val="00285261"/>
    <w:rsid w:val="002854E6"/>
    <w:rsid w:val="00287159"/>
    <w:rsid w:val="002902F4"/>
    <w:rsid w:val="002914DF"/>
    <w:rsid w:val="00291719"/>
    <w:rsid w:val="00291C88"/>
    <w:rsid w:val="00293A3D"/>
    <w:rsid w:val="002948D5"/>
    <w:rsid w:val="00294EBC"/>
    <w:rsid w:val="002953C0"/>
    <w:rsid w:val="00296305"/>
    <w:rsid w:val="002A0CFE"/>
    <w:rsid w:val="002A201E"/>
    <w:rsid w:val="002A2237"/>
    <w:rsid w:val="002A260B"/>
    <w:rsid w:val="002A2640"/>
    <w:rsid w:val="002A2CC6"/>
    <w:rsid w:val="002A3682"/>
    <w:rsid w:val="002A4751"/>
    <w:rsid w:val="002A4C80"/>
    <w:rsid w:val="002A4CEF"/>
    <w:rsid w:val="002A5876"/>
    <w:rsid w:val="002A6879"/>
    <w:rsid w:val="002A6F94"/>
    <w:rsid w:val="002A7F4E"/>
    <w:rsid w:val="002A7F7C"/>
    <w:rsid w:val="002B237B"/>
    <w:rsid w:val="002B2FCF"/>
    <w:rsid w:val="002B3578"/>
    <w:rsid w:val="002B3C67"/>
    <w:rsid w:val="002B5BE9"/>
    <w:rsid w:val="002B6740"/>
    <w:rsid w:val="002C0BDC"/>
    <w:rsid w:val="002C2605"/>
    <w:rsid w:val="002C3F13"/>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1CB"/>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314"/>
    <w:rsid w:val="00365834"/>
    <w:rsid w:val="00366612"/>
    <w:rsid w:val="00366630"/>
    <w:rsid w:val="003668E8"/>
    <w:rsid w:val="0036703F"/>
    <w:rsid w:val="00367880"/>
    <w:rsid w:val="00367A44"/>
    <w:rsid w:val="00370F18"/>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570"/>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2BF2"/>
    <w:rsid w:val="003C4272"/>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0AA6"/>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04"/>
    <w:rsid w:val="004039E4"/>
    <w:rsid w:val="004043B2"/>
    <w:rsid w:val="00404595"/>
    <w:rsid w:val="00405505"/>
    <w:rsid w:val="004060A5"/>
    <w:rsid w:val="0040660A"/>
    <w:rsid w:val="00406856"/>
    <w:rsid w:val="00410D38"/>
    <w:rsid w:val="00410D59"/>
    <w:rsid w:val="0041151C"/>
    <w:rsid w:val="004123F1"/>
    <w:rsid w:val="00412B9C"/>
    <w:rsid w:val="00412F4B"/>
    <w:rsid w:val="0041331B"/>
    <w:rsid w:val="0041389E"/>
    <w:rsid w:val="0041442A"/>
    <w:rsid w:val="00414CF9"/>
    <w:rsid w:val="00415736"/>
    <w:rsid w:val="004166A7"/>
    <w:rsid w:val="00420580"/>
    <w:rsid w:val="00421F2C"/>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67B0A"/>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2A67"/>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5F2B"/>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195"/>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5F5E"/>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4E04"/>
    <w:rsid w:val="00595F14"/>
    <w:rsid w:val="0059607A"/>
    <w:rsid w:val="00596C55"/>
    <w:rsid w:val="00597283"/>
    <w:rsid w:val="005A1915"/>
    <w:rsid w:val="005A22D9"/>
    <w:rsid w:val="005A23F1"/>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542B"/>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40"/>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166"/>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21ED"/>
    <w:rsid w:val="00613DD3"/>
    <w:rsid w:val="006146D9"/>
    <w:rsid w:val="0061501C"/>
    <w:rsid w:val="00616593"/>
    <w:rsid w:val="00616A22"/>
    <w:rsid w:val="00616AEE"/>
    <w:rsid w:val="00617F25"/>
    <w:rsid w:val="0062040F"/>
    <w:rsid w:val="00620FE0"/>
    <w:rsid w:val="0062274B"/>
    <w:rsid w:val="00622942"/>
    <w:rsid w:val="006230E3"/>
    <w:rsid w:val="006235C3"/>
    <w:rsid w:val="00623DBA"/>
    <w:rsid w:val="006242AC"/>
    <w:rsid w:val="006248A3"/>
    <w:rsid w:val="006259FB"/>
    <w:rsid w:val="0062780F"/>
    <w:rsid w:val="00627D28"/>
    <w:rsid w:val="00631F41"/>
    <w:rsid w:val="00633F9C"/>
    <w:rsid w:val="00636DBE"/>
    <w:rsid w:val="006403EC"/>
    <w:rsid w:val="00641351"/>
    <w:rsid w:val="00641360"/>
    <w:rsid w:val="00642664"/>
    <w:rsid w:val="006440B0"/>
    <w:rsid w:val="00644938"/>
    <w:rsid w:val="00645158"/>
    <w:rsid w:val="0064532E"/>
    <w:rsid w:val="0065070C"/>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5775"/>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5CA"/>
    <w:rsid w:val="006C3D0A"/>
    <w:rsid w:val="006C3D86"/>
    <w:rsid w:val="006C48BB"/>
    <w:rsid w:val="006C5B73"/>
    <w:rsid w:val="006C5D47"/>
    <w:rsid w:val="006D0307"/>
    <w:rsid w:val="006D0804"/>
    <w:rsid w:val="006D2130"/>
    <w:rsid w:val="006D23DD"/>
    <w:rsid w:val="006D24C1"/>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1EC2"/>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1FF0"/>
    <w:rsid w:val="00772220"/>
    <w:rsid w:val="00772852"/>
    <w:rsid w:val="00773B67"/>
    <w:rsid w:val="0077517C"/>
    <w:rsid w:val="007761CA"/>
    <w:rsid w:val="007763E7"/>
    <w:rsid w:val="00777472"/>
    <w:rsid w:val="00777F43"/>
    <w:rsid w:val="00780A2C"/>
    <w:rsid w:val="007810D0"/>
    <w:rsid w:val="0078139A"/>
    <w:rsid w:val="00781C76"/>
    <w:rsid w:val="00782695"/>
    <w:rsid w:val="00782741"/>
    <w:rsid w:val="00783B0A"/>
    <w:rsid w:val="00784738"/>
    <w:rsid w:val="00785C3B"/>
    <w:rsid w:val="007877E3"/>
    <w:rsid w:val="007879A0"/>
    <w:rsid w:val="00787E16"/>
    <w:rsid w:val="0079016F"/>
    <w:rsid w:val="00790963"/>
    <w:rsid w:val="00791A4C"/>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2E33"/>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6FA"/>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91"/>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76C"/>
    <w:rsid w:val="00862DFF"/>
    <w:rsid w:val="00862E87"/>
    <w:rsid w:val="00863213"/>
    <w:rsid w:val="00864457"/>
    <w:rsid w:val="00864EEC"/>
    <w:rsid w:val="00865840"/>
    <w:rsid w:val="00865A42"/>
    <w:rsid w:val="00866177"/>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5C6F"/>
    <w:rsid w:val="00886699"/>
    <w:rsid w:val="008874B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652"/>
    <w:rsid w:val="008B3B91"/>
    <w:rsid w:val="008B4678"/>
    <w:rsid w:val="008B504A"/>
    <w:rsid w:val="008B579D"/>
    <w:rsid w:val="008B7D2F"/>
    <w:rsid w:val="008B7EBC"/>
    <w:rsid w:val="008C1730"/>
    <w:rsid w:val="008C2B31"/>
    <w:rsid w:val="008C2EEA"/>
    <w:rsid w:val="008C5A0B"/>
    <w:rsid w:val="008C5C8D"/>
    <w:rsid w:val="008C5EBB"/>
    <w:rsid w:val="008C6142"/>
    <w:rsid w:val="008C7516"/>
    <w:rsid w:val="008D18E2"/>
    <w:rsid w:val="008D1905"/>
    <w:rsid w:val="008D1ABD"/>
    <w:rsid w:val="008D2152"/>
    <w:rsid w:val="008D2479"/>
    <w:rsid w:val="008D30F0"/>
    <w:rsid w:val="008D319E"/>
    <w:rsid w:val="008D38B4"/>
    <w:rsid w:val="008D43EC"/>
    <w:rsid w:val="008D496D"/>
    <w:rsid w:val="008D4D94"/>
    <w:rsid w:val="008D5AC9"/>
    <w:rsid w:val="008D60FF"/>
    <w:rsid w:val="008D693C"/>
    <w:rsid w:val="008D7041"/>
    <w:rsid w:val="008D7669"/>
    <w:rsid w:val="008D7F0E"/>
    <w:rsid w:val="008E1B2E"/>
    <w:rsid w:val="008E1DDD"/>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2F04"/>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031"/>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4C84"/>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0DC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4DE"/>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CF"/>
    <w:rsid w:val="009E13F4"/>
    <w:rsid w:val="009E2591"/>
    <w:rsid w:val="009E2C5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540F"/>
    <w:rsid w:val="00A266B8"/>
    <w:rsid w:val="00A27D93"/>
    <w:rsid w:val="00A30042"/>
    <w:rsid w:val="00A30E35"/>
    <w:rsid w:val="00A31170"/>
    <w:rsid w:val="00A3160B"/>
    <w:rsid w:val="00A330D6"/>
    <w:rsid w:val="00A33342"/>
    <w:rsid w:val="00A34F53"/>
    <w:rsid w:val="00A36B36"/>
    <w:rsid w:val="00A3787E"/>
    <w:rsid w:val="00A37974"/>
    <w:rsid w:val="00A4101C"/>
    <w:rsid w:val="00A41D06"/>
    <w:rsid w:val="00A424E4"/>
    <w:rsid w:val="00A430EA"/>
    <w:rsid w:val="00A431D6"/>
    <w:rsid w:val="00A446C8"/>
    <w:rsid w:val="00A45ED0"/>
    <w:rsid w:val="00A46A06"/>
    <w:rsid w:val="00A46A52"/>
    <w:rsid w:val="00A531D9"/>
    <w:rsid w:val="00A54B89"/>
    <w:rsid w:val="00A54CA2"/>
    <w:rsid w:val="00A54E2F"/>
    <w:rsid w:val="00A555C4"/>
    <w:rsid w:val="00A55820"/>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3449"/>
    <w:rsid w:val="00A85586"/>
    <w:rsid w:val="00A87D37"/>
    <w:rsid w:val="00A87E21"/>
    <w:rsid w:val="00A900F1"/>
    <w:rsid w:val="00A9061F"/>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21E"/>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0DF8"/>
    <w:rsid w:val="00B21CB9"/>
    <w:rsid w:val="00B21D2F"/>
    <w:rsid w:val="00B21E12"/>
    <w:rsid w:val="00B2267B"/>
    <w:rsid w:val="00B22F6C"/>
    <w:rsid w:val="00B24B09"/>
    <w:rsid w:val="00B2594C"/>
    <w:rsid w:val="00B2662F"/>
    <w:rsid w:val="00B2696B"/>
    <w:rsid w:val="00B26FE4"/>
    <w:rsid w:val="00B270EB"/>
    <w:rsid w:val="00B31A41"/>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2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7A14"/>
    <w:rsid w:val="00BA0395"/>
    <w:rsid w:val="00BA1A68"/>
    <w:rsid w:val="00BA1A8D"/>
    <w:rsid w:val="00BA2601"/>
    <w:rsid w:val="00BA3337"/>
    <w:rsid w:val="00BA3E1C"/>
    <w:rsid w:val="00BA4BBD"/>
    <w:rsid w:val="00BA5C7E"/>
    <w:rsid w:val="00BB012C"/>
    <w:rsid w:val="00BB09AE"/>
    <w:rsid w:val="00BB0ECC"/>
    <w:rsid w:val="00BB0F45"/>
    <w:rsid w:val="00BB0FA6"/>
    <w:rsid w:val="00BB0FC6"/>
    <w:rsid w:val="00BB14BE"/>
    <w:rsid w:val="00BB19B8"/>
    <w:rsid w:val="00BB2108"/>
    <w:rsid w:val="00BB22C3"/>
    <w:rsid w:val="00BB28A8"/>
    <w:rsid w:val="00BB3034"/>
    <w:rsid w:val="00BB5FBA"/>
    <w:rsid w:val="00BB6758"/>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E79DB"/>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4AD"/>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53"/>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2C88"/>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363E"/>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7F3"/>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4637"/>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15B"/>
    <w:rsid w:val="00D94531"/>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689"/>
    <w:rsid w:val="00DB5A7C"/>
    <w:rsid w:val="00DB5CBB"/>
    <w:rsid w:val="00DB6B37"/>
    <w:rsid w:val="00DB72A1"/>
    <w:rsid w:val="00DB7C9B"/>
    <w:rsid w:val="00DB7F36"/>
    <w:rsid w:val="00DC067B"/>
    <w:rsid w:val="00DC06D9"/>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5FDC"/>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D6"/>
    <w:rsid w:val="00E028DD"/>
    <w:rsid w:val="00E03A55"/>
    <w:rsid w:val="00E03CA9"/>
    <w:rsid w:val="00E03FD8"/>
    <w:rsid w:val="00E0595F"/>
    <w:rsid w:val="00E05CCA"/>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773"/>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6783"/>
    <w:rsid w:val="00E57885"/>
    <w:rsid w:val="00E57D0E"/>
    <w:rsid w:val="00E6178E"/>
    <w:rsid w:val="00E61DB6"/>
    <w:rsid w:val="00E62387"/>
    <w:rsid w:val="00E62A4C"/>
    <w:rsid w:val="00E62DF9"/>
    <w:rsid w:val="00E630F3"/>
    <w:rsid w:val="00E63AE8"/>
    <w:rsid w:val="00E6447A"/>
    <w:rsid w:val="00E64D1E"/>
    <w:rsid w:val="00E652F6"/>
    <w:rsid w:val="00E66C50"/>
    <w:rsid w:val="00E674FB"/>
    <w:rsid w:val="00E70BF5"/>
    <w:rsid w:val="00E71B3A"/>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1FA1"/>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39E"/>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8BC"/>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B3"/>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10E"/>
    <w:rsid w:val="00F16616"/>
    <w:rsid w:val="00F16D3B"/>
    <w:rsid w:val="00F16D4D"/>
    <w:rsid w:val="00F16DF8"/>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108"/>
    <w:rsid w:val="00F55344"/>
    <w:rsid w:val="00F553BE"/>
    <w:rsid w:val="00F55409"/>
    <w:rsid w:val="00F55B1C"/>
    <w:rsid w:val="00F566FC"/>
    <w:rsid w:val="00F56EDC"/>
    <w:rsid w:val="00F572F3"/>
    <w:rsid w:val="00F57F6B"/>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97D27"/>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1A80"/>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7AFAD21"/>
  <w15:docId w15:val="{43F452FE-FA5E-4C44-9BF3-E965DEBE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numbering" w:customStyle="1" w:styleId="WWNum68">
    <w:name w:val="WWNum68"/>
    <w:basedOn w:val="Bezlisty"/>
    <w:rsid w:val="00984C84"/>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54834022">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tomza@szpi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FD692-6EEC-4616-9FA5-06B944A4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26</Pages>
  <Words>8129</Words>
  <Characters>48779</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56795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23</cp:revision>
  <cp:lastPrinted>2023-03-09T09:08:00Z</cp:lastPrinted>
  <dcterms:created xsi:type="dcterms:W3CDTF">2022-08-23T09:10:00Z</dcterms:created>
  <dcterms:modified xsi:type="dcterms:W3CDTF">2023-03-09T09:09:00Z</dcterms:modified>
</cp:coreProperties>
</file>