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02C6B" w:rsidRPr="00702C6B" w:rsidRDefault="009519DD"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Dostawa </w:t>
      </w:r>
      <w:r w:rsidR="00ED4285">
        <w:rPr>
          <w:rFonts w:ascii="Cambria" w:hAnsi="Cambria" w:cs="Arial"/>
          <w:iCs/>
          <w:u w:val="single"/>
          <w:lang w:val="pl-PL"/>
        </w:rPr>
        <w:t xml:space="preserve"> </w:t>
      </w:r>
      <w:r w:rsidR="008C61BD">
        <w:rPr>
          <w:rFonts w:ascii="Cambria" w:hAnsi="Cambria" w:cs="Arial"/>
          <w:iCs/>
          <w:u w:val="single"/>
          <w:lang w:val="pl-PL"/>
        </w:rPr>
        <w:t>odczynników laboratoryjnych</w:t>
      </w:r>
      <w:r w:rsidR="00637262">
        <w:rPr>
          <w:rFonts w:ascii="Cambria" w:hAnsi="Cambria" w:cs="Arial"/>
          <w:iCs/>
          <w:u w:val="single"/>
          <w:lang w:val="pl-PL"/>
        </w:rPr>
        <w:t>.</w:t>
      </w: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5C654D">
              <w:rPr>
                <w:rFonts w:ascii="Cambria" w:hAnsi="Cambria" w:cs="Arial"/>
                <w:b/>
                <w:bCs/>
                <w:iCs/>
                <w:sz w:val="20"/>
                <w:szCs w:val="20"/>
              </w:rPr>
              <w:t>www.ezamowienia.gov</w:t>
            </w:r>
            <w:r w:rsidR="00E33BEE">
              <w:rPr>
                <w:rFonts w:ascii="Cambria" w:hAnsi="Cambria" w:cs="Arial"/>
                <w:b/>
                <w:bCs/>
                <w:iCs/>
                <w:sz w:val="20"/>
                <w:szCs w:val="20"/>
              </w:rPr>
              <w:t>.pl</w:t>
            </w:r>
          </w:p>
        </w:tc>
      </w:tr>
    </w:tbl>
    <w:p w:rsidR="000102C3" w:rsidRPr="007D6960" w:rsidRDefault="000102C3" w:rsidP="00390516">
      <w:pPr>
        <w:pStyle w:val="Nagwek4"/>
        <w:numPr>
          <w:ilvl w:val="0"/>
          <w:numId w:val="5"/>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390516">
      <w:pPr>
        <w:numPr>
          <w:ilvl w:val="0"/>
          <w:numId w:val="6"/>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lang w:eastAsia="x-none"/>
        </w:rPr>
        <w:t> </w:t>
      </w:r>
      <w:r w:rsidRPr="007D6960">
        <w:rPr>
          <w:rFonts w:ascii="Cambria" w:hAnsi="Cambria" w:cs="Arial"/>
          <w:bCs/>
          <w:sz w:val="20"/>
          <w:szCs w:val="20"/>
          <w:lang w:val="x-none" w:eastAsia="x-none"/>
        </w:rPr>
        <w:t>2019 r., poz. 2019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ustawa Pzp</w:t>
      </w:r>
      <w:r w:rsidRPr="007D6960">
        <w:rPr>
          <w:rFonts w:ascii="Cambria" w:hAnsi="Cambria" w:cs="Arial"/>
          <w:bCs/>
          <w:sz w:val="20"/>
          <w:szCs w:val="20"/>
          <w:lang w:val="x-none" w:eastAsia="x-none"/>
        </w:rPr>
        <w:t>”].</w:t>
      </w:r>
    </w:p>
    <w:p w:rsidR="0079016F" w:rsidRPr="00DE6D25" w:rsidRDefault="008354F8" w:rsidP="00390516">
      <w:pPr>
        <w:numPr>
          <w:ilvl w:val="0"/>
          <w:numId w:val="6"/>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rsidR="00DE6D25" w:rsidRPr="007D6960" w:rsidRDefault="00DE6D25" w:rsidP="00DE6D25">
      <w:pPr>
        <w:numPr>
          <w:ilvl w:val="0"/>
          <w:numId w:val="6"/>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sidR="007E4CB0">
        <w:rPr>
          <w:rFonts w:ascii="Cambria" w:hAnsi="Cambria" w:cs="Arial"/>
          <w:bCs/>
          <w:iCs/>
          <w:sz w:val="20"/>
          <w:szCs w:val="20"/>
        </w:rPr>
        <w:t xml:space="preserve"> </w:t>
      </w:r>
      <w:r w:rsidR="00186411">
        <w:rPr>
          <w:rFonts w:ascii="Cambria" w:hAnsi="Cambria" w:cs="Arial"/>
          <w:bCs/>
          <w:iCs/>
          <w:sz w:val="20"/>
          <w:szCs w:val="20"/>
        </w:rPr>
        <w:t xml:space="preserve"> </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B059D8">
      <w:pPr>
        <w:numPr>
          <w:ilvl w:val="0"/>
          <w:numId w:val="5"/>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4B1FCC" w:rsidRPr="004B1FCC" w:rsidRDefault="004B1FCC" w:rsidP="004B1FCC">
      <w:pPr>
        <w:autoSpaceDE w:val="0"/>
        <w:autoSpaceDN w:val="0"/>
        <w:adjustRightInd w:val="0"/>
        <w:spacing w:line="276" w:lineRule="auto"/>
        <w:jc w:val="both"/>
        <w:rPr>
          <w:rFonts w:ascii="Cambria" w:hAnsi="Cambria" w:cs="Arial"/>
          <w:bCs/>
          <w:iCs/>
          <w:sz w:val="20"/>
          <w:szCs w:val="20"/>
        </w:rPr>
      </w:pPr>
      <w:r w:rsidRPr="004B1FCC">
        <w:rPr>
          <w:rFonts w:ascii="Cambria" w:hAnsi="Cambria" w:cs="Arial"/>
          <w:bCs/>
          <w:iCs/>
          <w:sz w:val="20"/>
          <w:szCs w:val="20"/>
        </w:rPr>
        <w:t>Zamawiający nie stawia w tym zakresie żadnych wymagań, których spełnienie Wykonawca zobowiązany jest wykazać.</w:t>
      </w:r>
    </w:p>
    <w:p w:rsidR="00BD6F4B" w:rsidRPr="00702C6B" w:rsidRDefault="00BD6F4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4B1FCC" w:rsidRPr="004B1FCC" w:rsidRDefault="004B1FCC" w:rsidP="004B1FCC">
      <w:pPr>
        <w:autoSpaceDE w:val="0"/>
        <w:autoSpaceDN w:val="0"/>
        <w:adjustRightInd w:val="0"/>
        <w:spacing w:line="276" w:lineRule="auto"/>
        <w:jc w:val="both"/>
        <w:rPr>
          <w:rFonts w:ascii="Cambria" w:hAnsi="Cambria" w:cs="Arial"/>
          <w:bCs/>
          <w:iCs/>
          <w:sz w:val="20"/>
          <w:szCs w:val="20"/>
        </w:rPr>
      </w:pPr>
      <w:r w:rsidRPr="004B1FCC">
        <w:rPr>
          <w:rFonts w:ascii="Cambria" w:hAnsi="Cambria" w:cs="Arial"/>
          <w:bCs/>
          <w:iCs/>
          <w:sz w:val="20"/>
          <w:szCs w:val="20"/>
        </w:rPr>
        <w:t>W zakresie części 1 i 2 Zamawiający nie stawia w tym zakresie żadnych wymagań, których spełnienie Wykonawca zobowiązany jest wykazać.</w:t>
      </w:r>
    </w:p>
    <w:p w:rsidR="004B1FCC" w:rsidRPr="004B1FCC" w:rsidRDefault="004B1FCC" w:rsidP="004B1FCC">
      <w:pPr>
        <w:autoSpaceDE w:val="0"/>
        <w:autoSpaceDN w:val="0"/>
        <w:adjustRightInd w:val="0"/>
        <w:spacing w:line="276" w:lineRule="auto"/>
        <w:jc w:val="both"/>
        <w:rPr>
          <w:rFonts w:ascii="Cambria" w:hAnsi="Cambria" w:cs="Arial"/>
          <w:bCs/>
          <w:iCs/>
          <w:sz w:val="20"/>
          <w:szCs w:val="20"/>
        </w:rPr>
      </w:pPr>
      <w:r w:rsidRPr="004B1FCC">
        <w:rPr>
          <w:rFonts w:ascii="Cambria" w:hAnsi="Cambria" w:cs="Arial"/>
          <w:bCs/>
          <w:iCs/>
          <w:sz w:val="20"/>
          <w:szCs w:val="20"/>
        </w:rPr>
        <w:t xml:space="preserve">W zakresie Części 3 Zamawiający stwierdzi spełnianie powyższego warunku na podstawie złożonego przez Wykonawcę oświadczenia o spełnianiu warunków udziału w postępowaniu zgodnie  ze wzorem   </w:t>
      </w:r>
      <w:r w:rsidRPr="004B1FCC">
        <w:rPr>
          <w:rFonts w:ascii="Cambria" w:hAnsi="Cambria" w:cs="Arial"/>
          <w:bCs/>
          <w:iCs/>
          <w:sz w:val="20"/>
          <w:szCs w:val="20"/>
        </w:rPr>
        <w:lastRenderedPageBreak/>
        <w:t>stanowiącym załącznik nr 2 do SIWZ oraz wymaga</w:t>
      </w:r>
      <w:r>
        <w:rPr>
          <w:rFonts w:ascii="Cambria" w:hAnsi="Cambria" w:cs="Arial"/>
          <w:bCs/>
          <w:iCs/>
          <w:sz w:val="20"/>
          <w:szCs w:val="20"/>
        </w:rPr>
        <w:t>nych dokumentów tj. oświadczenia</w:t>
      </w:r>
      <w:bookmarkStart w:id="1" w:name="_GoBack"/>
      <w:bookmarkEnd w:id="1"/>
      <w:r w:rsidRPr="004B1FCC">
        <w:rPr>
          <w:rFonts w:ascii="Cambria" w:hAnsi="Cambria" w:cs="Arial"/>
          <w:bCs/>
          <w:iCs/>
          <w:sz w:val="20"/>
          <w:szCs w:val="20"/>
        </w:rPr>
        <w:t xml:space="preserve"> Wykonawcy o autoryzowanej dystrybucji zestawów na terenie Polski.</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390516">
      <w:pPr>
        <w:numPr>
          <w:ilvl w:val="0"/>
          <w:numId w:val="5"/>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5E0EA4" w:rsidP="00E317EA">
      <w:pPr>
        <w:pStyle w:val="Tekstpodstawowy2"/>
        <w:shd w:val="clear" w:color="auto" w:fill="F2F2F2"/>
        <w:spacing w:after="0" w:line="276" w:lineRule="auto"/>
        <w:jc w:val="center"/>
        <w:rPr>
          <w:rFonts w:ascii="Cambria" w:hAnsi="Cambria"/>
          <w:b/>
          <w:sz w:val="20"/>
          <w:szCs w:val="20"/>
          <w:lang w:val="pl-PL"/>
        </w:rPr>
      </w:pPr>
      <w:r w:rsidRPr="007D6960">
        <w:rPr>
          <w:rFonts w:ascii="Cambria" w:hAnsi="Cambria"/>
          <w:b/>
          <w:color w:val="000000"/>
          <w:sz w:val="20"/>
          <w:szCs w:val="20"/>
        </w:rPr>
        <w:t>„</w:t>
      </w:r>
      <w:bookmarkStart w:id="2" w:name="_Hlk60466352"/>
      <w:r w:rsidR="008C61BD">
        <w:rPr>
          <w:rFonts w:ascii="Cambria" w:hAnsi="Cambria"/>
          <w:b/>
          <w:sz w:val="20"/>
          <w:szCs w:val="20"/>
          <w:lang w:val="pl-PL"/>
        </w:rPr>
        <w:t xml:space="preserve">Dostawa odczynników </w:t>
      </w:r>
      <w:r w:rsidR="00C208AF">
        <w:rPr>
          <w:rFonts w:ascii="Cambria" w:hAnsi="Cambria"/>
          <w:b/>
          <w:sz w:val="20"/>
          <w:szCs w:val="20"/>
          <w:lang w:val="pl-PL"/>
        </w:rPr>
        <w:t>laboratoryjnych</w:t>
      </w:r>
      <w:r w:rsidR="006356FC">
        <w:rPr>
          <w:rFonts w:ascii="Cambria" w:hAnsi="Cambria"/>
          <w:b/>
          <w:sz w:val="20"/>
          <w:szCs w:val="20"/>
          <w:lang w:val="pl-PL"/>
        </w:rPr>
        <w:t>”</w:t>
      </w:r>
    </w:p>
    <w:p w:rsidR="005C654D" w:rsidRDefault="005C654D" w:rsidP="00ED4285">
      <w:pPr>
        <w:pStyle w:val="Tekstpodstawowy2"/>
        <w:shd w:val="clear" w:color="auto" w:fill="F2F2F2"/>
        <w:spacing w:after="0" w:line="276" w:lineRule="auto"/>
        <w:rPr>
          <w:rFonts w:ascii="Cambria" w:hAnsi="Cambria"/>
          <w:b/>
          <w:sz w:val="20"/>
          <w:szCs w:val="20"/>
          <w:lang w:val="pl-PL"/>
        </w:rPr>
      </w:pPr>
    </w:p>
    <w:p w:rsidR="00ED4285" w:rsidRPr="007D6960" w:rsidRDefault="00ED4285" w:rsidP="00ED4285">
      <w:pPr>
        <w:pStyle w:val="Tekstpodstawowy2"/>
        <w:shd w:val="clear" w:color="auto" w:fill="F2F2F2"/>
        <w:spacing w:after="0" w:line="276" w:lineRule="auto"/>
        <w:rPr>
          <w:rFonts w:ascii="Cambria" w:hAnsi="Cambria"/>
          <w:b/>
          <w:color w:val="000000"/>
          <w:sz w:val="20"/>
          <w:szCs w:val="20"/>
        </w:rPr>
      </w:pPr>
      <w:r>
        <w:rPr>
          <w:rFonts w:ascii="Cambria" w:hAnsi="Cambria"/>
          <w:b/>
          <w:sz w:val="20"/>
          <w:szCs w:val="20"/>
          <w:lang w:val="pl-PL"/>
        </w:rPr>
        <w:t>Szczegółowy opis przedmiotu zamówienia określony został w załączniku nr 1 do swz.</w:t>
      </w:r>
    </w:p>
    <w:p w:rsidR="00C53DB8" w:rsidRDefault="00C53DB8" w:rsidP="0025060A">
      <w:pPr>
        <w:pStyle w:val="Tekstpodstawowy2"/>
        <w:shd w:val="clear" w:color="auto" w:fill="F2F2F2"/>
        <w:spacing w:after="0" w:line="276" w:lineRule="auto"/>
        <w:rPr>
          <w:rFonts w:ascii="Cambria" w:hAnsi="Cambria"/>
          <w:b/>
          <w:sz w:val="20"/>
          <w:szCs w:val="20"/>
          <w:lang w:val="pl-PL"/>
        </w:rPr>
      </w:pPr>
    </w:p>
    <w:bookmarkEnd w:id="2"/>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r w:rsidRPr="007E202C">
        <w:rPr>
          <w:rFonts w:ascii="Cambria" w:hAnsi="Cambria"/>
          <w:bCs/>
          <w:sz w:val="20"/>
          <w:szCs w:val="20"/>
        </w:rPr>
        <w:t xml:space="preserve"> </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  </w:t>
      </w:r>
      <w:r w:rsidR="00AC4DA1" w:rsidRPr="00B70FF0">
        <w:rPr>
          <w:rFonts w:ascii="Cambria" w:hAnsi="Cambria" w:cs="Arial"/>
          <w:sz w:val="20"/>
          <w:szCs w:val="20"/>
        </w:rPr>
        <w:t>przewiduje</w:t>
      </w:r>
      <w:r w:rsidR="00493D9B">
        <w:rPr>
          <w:rFonts w:ascii="Cambria" w:hAnsi="Cambria" w:cs="Arial"/>
          <w:sz w:val="20"/>
          <w:szCs w:val="20"/>
        </w:rPr>
        <w:t xml:space="preserve"> składania ofert częściowych w zakresie nie mniejszym niż jedna część.</w:t>
      </w: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9D3370" w:rsidRPr="00C7474B">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CPV</w:t>
      </w:r>
      <w:r w:rsidR="009D3370" w:rsidRPr="00C7474B">
        <w:rPr>
          <w:rFonts w:ascii="Cambria" w:hAnsi="Cambria" w:cs="Arial"/>
          <w:sz w:val="20"/>
          <w:szCs w:val="20"/>
        </w:rPr>
        <w:t xml:space="preserve"> </w:t>
      </w:r>
      <w:r w:rsidR="00F30161" w:rsidRPr="00C7474B">
        <w:rPr>
          <w:rFonts w:ascii="Cambria" w:hAnsi="Cambria" w:cs="Arial"/>
          <w:sz w:val="20"/>
          <w:szCs w:val="20"/>
        </w:rPr>
        <w:t>:</w:t>
      </w:r>
      <w:r w:rsidR="008C61BD">
        <w:rPr>
          <w:rFonts w:ascii="Cambria" w:hAnsi="Cambria" w:cs="Arial"/>
          <w:sz w:val="20"/>
          <w:szCs w:val="20"/>
        </w:rPr>
        <w:t>33696500-0</w:t>
      </w:r>
      <w:r w:rsidR="00621312">
        <w:rPr>
          <w:rFonts w:ascii="Cambria" w:hAnsi="Cambria" w:cs="Arial"/>
          <w:sz w:val="20"/>
          <w:szCs w:val="20"/>
        </w:rPr>
        <w:t>.</w:t>
      </w:r>
      <w:r w:rsidR="00655384" w:rsidRPr="00C7474B">
        <w:rPr>
          <w:rFonts w:ascii="Cambria" w:hAnsi="Cambria"/>
          <w:b/>
          <w:bCs/>
          <w:sz w:val="20"/>
          <w:szCs w:val="20"/>
        </w:rPr>
        <w:t xml:space="preserve">                                       </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390516">
      <w:pPr>
        <w:pStyle w:val="Tytu"/>
        <w:numPr>
          <w:ilvl w:val="0"/>
          <w:numId w:val="5"/>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rsidR="00C74FFF" w:rsidRPr="00637262" w:rsidRDefault="00604514" w:rsidP="00637262">
      <w:pPr>
        <w:numPr>
          <w:ilvl w:val="0"/>
          <w:numId w:val="18"/>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r w:rsidR="00BD4178">
        <w:rPr>
          <w:rFonts w:ascii="Cambria" w:hAnsi="Cambria" w:cs="Arial"/>
          <w:sz w:val="20"/>
          <w:szCs w:val="20"/>
        </w:rPr>
        <w:t xml:space="preserve"> 24 miesiące</w:t>
      </w:r>
      <w:r w:rsidR="00493D9B" w:rsidRPr="00637262">
        <w:rPr>
          <w:rFonts w:ascii="Cambria" w:hAnsi="Cambria" w:cs="Arial"/>
          <w:sz w:val="20"/>
          <w:szCs w:val="20"/>
        </w:rPr>
        <w:t xml:space="preserve"> </w:t>
      </w:r>
      <w:r w:rsidR="00ED4285" w:rsidRPr="00637262">
        <w:rPr>
          <w:rFonts w:ascii="Cambria" w:hAnsi="Cambria" w:cs="Arial"/>
          <w:sz w:val="20"/>
          <w:szCs w:val="20"/>
        </w:rPr>
        <w:t>od daty zawarcia umowy.</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t>
      </w:r>
      <w:r>
        <w:rPr>
          <w:rFonts w:ascii="Cambria" w:hAnsi="Cambria" w:cs="Arial"/>
          <w:sz w:val="20"/>
          <w:szCs w:val="20"/>
          <w:u w:val="single"/>
        </w:rPr>
        <w:t xml:space="preserve"> </w:t>
      </w:r>
      <w:r w:rsidRPr="00344FEF">
        <w:rPr>
          <w:rFonts w:ascii="Cambria" w:hAnsi="Cambria" w:cs="Arial"/>
          <w:sz w:val="20"/>
          <w:szCs w:val="20"/>
          <w:u w:val="single"/>
        </w:rPr>
        <w:t xml:space="preserve">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w:t>
      </w:r>
      <w:r w:rsidR="006B27C3">
        <w:rPr>
          <w:rFonts w:ascii="Cambria" w:hAnsi="Cambria" w:cs="Arial"/>
          <w:sz w:val="20"/>
          <w:szCs w:val="20"/>
        </w:rPr>
        <w:t xml:space="preserve"> </w:t>
      </w:r>
      <w:r>
        <w:rPr>
          <w:rFonts w:ascii="Cambria" w:hAnsi="Cambria" w:cs="Arial"/>
          <w:sz w:val="20"/>
          <w:szCs w:val="20"/>
        </w:rPr>
        <w:t>-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w:t>
      </w:r>
      <w:r w:rsidR="006B27C3">
        <w:rPr>
          <w:rFonts w:ascii="Cambria" w:hAnsi="Cambria" w:cs="Arial"/>
          <w:sz w:val="20"/>
          <w:szCs w:val="20"/>
        </w:rPr>
        <w:t xml:space="preserve"> </w:t>
      </w:r>
      <w:r w:rsidRPr="002A3B30">
        <w:rPr>
          <w:rFonts w:ascii="Cambria" w:hAnsi="Cambria" w:cs="Arial"/>
          <w:sz w:val="20"/>
          <w:szCs w:val="20"/>
        </w:rPr>
        <w:t>- wzór zawarty jest w załączniku  nr 2 do SWZ</w:t>
      </w:r>
      <w:r>
        <w:rPr>
          <w:rFonts w:ascii="Cambria" w:hAnsi="Cambria" w:cs="Arial"/>
          <w:sz w:val="20"/>
          <w:szCs w:val="20"/>
        </w:rPr>
        <w:t>.</w:t>
      </w:r>
    </w:p>
    <w:p w:rsidR="006B27C3" w:rsidRPr="006B27C3" w:rsidRDefault="00B722F6" w:rsidP="006B27C3">
      <w:pPr>
        <w:spacing w:after="240" w:line="276" w:lineRule="auto"/>
        <w:ind w:left="426"/>
        <w:jc w:val="both"/>
        <w:rPr>
          <w:rFonts w:ascii="Cambria" w:hAnsi="Cambria" w:cs="Arial"/>
          <w:sz w:val="20"/>
          <w:szCs w:val="20"/>
        </w:rPr>
      </w:pPr>
      <w:r>
        <w:rPr>
          <w:rFonts w:ascii="Cambria" w:hAnsi="Cambria" w:cs="Arial"/>
          <w:sz w:val="20"/>
          <w:szCs w:val="20"/>
        </w:rPr>
        <w:t>1.3. Oś</w:t>
      </w:r>
      <w:r w:rsidR="006B27C3">
        <w:rPr>
          <w:rFonts w:ascii="Cambria" w:hAnsi="Cambria" w:cs="Arial"/>
          <w:sz w:val="20"/>
          <w:szCs w:val="20"/>
        </w:rPr>
        <w:t>wiadczenie o spełnianiu warunków udziału w postepowaniu</w:t>
      </w:r>
      <w:r w:rsidR="006B27C3" w:rsidRPr="006B27C3">
        <w:rPr>
          <w:rFonts w:ascii="Cambria" w:hAnsi="Cambria" w:cs="Arial"/>
          <w:sz w:val="20"/>
          <w:szCs w:val="20"/>
        </w:rPr>
        <w:t>-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sidR="006B27C3">
        <w:rPr>
          <w:rFonts w:ascii="Cambria" w:hAnsi="Cambria" w:cs="Arial"/>
          <w:sz w:val="20"/>
          <w:szCs w:val="20"/>
        </w:rPr>
        <w:t>.4</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6B27C3" w:rsidP="000C6E69">
      <w:pPr>
        <w:spacing w:after="240" w:line="276" w:lineRule="auto"/>
        <w:ind w:left="426"/>
        <w:jc w:val="both"/>
        <w:rPr>
          <w:rFonts w:ascii="Cambria" w:hAnsi="Cambria" w:cs="Arial"/>
          <w:sz w:val="20"/>
          <w:szCs w:val="20"/>
        </w:rPr>
      </w:pPr>
      <w:r>
        <w:rPr>
          <w:rFonts w:ascii="Cambria" w:hAnsi="Cambria" w:cs="Arial"/>
          <w:sz w:val="20"/>
          <w:szCs w:val="20"/>
        </w:rPr>
        <w:t>1.5</w:t>
      </w:r>
      <w:r w:rsidR="000C6E69">
        <w:rPr>
          <w:rFonts w:ascii="Cambria" w:hAnsi="Cambria" w:cs="Arial"/>
          <w:sz w:val="20"/>
          <w:szCs w:val="20"/>
        </w:rPr>
        <w:t>.</w:t>
      </w:r>
      <w:r w:rsidR="000C6E69" w:rsidRPr="002A3B30">
        <w:rPr>
          <w:rFonts w:ascii="Cambria" w:hAnsi="Cambria" w:cs="Arial"/>
          <w:sz w:val="20"/>
          <w:szCs w:val="20"/>
        </w:rPr>
        <w:t xml:space="preserve"> Oświadczenie dotyczące RODO- wzór zawarty jest w załączniku  nr 2 do SWZ.</w:t>
      </w:r>
    </w:p>
    <w:p w:rsidR="004139FB" w:rsidRDefault="006B27C3" w:rsidP="000C6E69">
      <w:pPr>
        <w:spacing w:after="240" w:line="276" w:lineRule="auto"/>
        <w:ind w:left="426"/>
        <w:jc w:val="both"/>
        <w:rPr>
          <w:rFonts w:ascii="Cambria" w:hAnsi="Cambria" w:cs="Arial"/>
          <w:sz w:val="20"/>
          <w:szCs w:val="20"/>
        </w:rPr>
      </w:pPr>
      <w:r>
        <w:rPr>
          <w:rFonts w:ascii="Cambria" w:hAnsi="Cambria" w:cs="Arial"/>
          <w:sz w:val="20"/>
          <w:szCs w:val="20"/>
        </w:rPr>
        <w:t>1.6</w:t>
      </w:r>
      <w:r w:rsidR="004139FB">
        <w:rPr>
          <w:rFonts w:ascii="Cambria" w:hAnsi="Cambria" w:cs="Arial"/>
          <w:sz w:val="20"/>
          <w:szCs w:val="20"/>
        </w:rPr>
        <w:t>. Karty charakte</w:t>
      </w:r>
      <w:r w:rsidR="00274809">
        <w:rPr>
          <w:rFonts w:ascii="Cambria" w:hAnsi="Cambria" w:cs="Arial"/>
          <w:sz w:val="20"/>
          <w:szCs w:val="20"/>
        </w:rPr>
        <w:t>rystyki - dotyczy</w:t>
      </w:r>
      <w:r w:rsidR="004139FB">
        <w:rPr>
          <w:rFonts w:ascii="Cambria" w:hAnsi="Cambria" w:cs="Arial"/>
          <w:sz w:val="20"/>
          <w:szCs w:val="20"/>
        </w:rPr>
        <w:t xml:space="preserve"> Części </w:t>
      </w:r>
      <w:r w:rsidR="006A7866">
        <w:rPr>
          <w:rFonts w:ascii="Cambria" w:hAnsi="Cambria" w:cs="Arial"/>
          <w:sz w:val="20"/>
          <w:szCs w:val="20"/>
        </w:rPr>
        <w:t>2</w:t>
      </w:r>
      <w:r w:rsidR="004139FB">
        <w:rPr>
          <w:rFonts w:ascii="Cambria" w:hAnsi="Cambria" w:cs="Arial"/>
          <w:sz w:val="20"/>
          <w:szCs w:val="20"/>
        </w:rPr>
        <w:t>.</w:t>
      </w:r>
    </w:p>
    <w:p w:rsidR="004139FB" w:rsidRDefault="006B27C3" w:rsidP="000C6E69">
      <w:pPr>
        <w:spacing w:after="240" w:line="276" w:lineRule="auto"/>
        <w:ind w:left="426"/>
        <w:jc w:val="both"/>
        <w:rPr>
          <w:rFonts w:ascii="Cambria" w:hAnsi="Cambria" w:cs="Arial"/>
          <w:sz w:val="20"/>
          <w:szCs w:val="20"/>
        </w:rPr>
      </w:pPr>
      <w:r>
        <w:rPr>
          <w:rFonts w:ascii="Cambria" w:hAnsi="Cambria" w:cs="Arial"/>
          <w:sz w:val="20"/>
          <w:szCs w:val="20"/>
        </w:rPr>
        <w:t>1.7</w:t>
      </w:r>
      <w:r w:rsidR="004139FB">
        <w:rPr>
          <w:rFonts w:ascii="Cambria" w:hAnsi="Cambria" w:cs="Arial"/>
          <w:sz w:val="20"/>
          <w:szCs w:val="20"/>
        </w:rPr>
        <w:t xml:space="preserve">.Certyfikat CE do diagnostyki medycznej in vitro potwierdzony Deklaracją Zgodności z wymaganiami określonymi w dyrektywie 98/79/WE </w:t>
      </w:r>
      <w:r w:rsidR="00274809">
        <w:rPr>
          <w:rFonts w:ascii="Cambria" w:hAnsi="Cambria" w:cs="Arial"/>
          <w:sz w:val="20"/>
          <w:szCs w:val="20"/>
        </w:rPr>
        <w:t xml:space="preserve">- dotyczy  </w:t>
      </w:r>
      <w:r w:rsidR="006A7866">
        <w:rPr>
          <w:rFonts w:ascii="Cambria" w:hAnsi="Cambria" w:cs="Arial"/>
          <w:sz w:val="20"/>
          <w:szCs w:val="20"/>
        </w:rPr>
        <w:t xml:space="preserve"> Części 2</w:t>
      </w:r>
      <w:r w:rsidR="004139FB" w:rsidRPr="004139FB">
        <w:rPr>
          <w:rFonts w:ascii="Cambria" w:hAnsi="Cambria" w:cs="Arial"/>
          <w:sz w:val="20"/>
          <w:szCs w:val="20"/>
        </w:rPr>
        <w:t>.</w:t>
      </w:r>
    </w:p>
    <w:p w:rsidR="000C6E69" w:rsidRDefault="006B27C3" w:rsidP="000C6E69">
      <w:pPr>
        <w:spacing w:after="240" w:line="276" w:lineRule="auto"/>
        <w:ind w:left="426"/>
        <w:jc w:val="both"/>
        <w:rPr>
          <w:rFonts w:ascii="Cambria" w:hAnsi="Cambria" w:cs="Arial"/>
          <w:sz w:val="20"/>
          <w:szCs w:val="20"/>
        </w:rPr>
      </w:pPr>
      <w:r>
        <w:rPr>
          <w:rFonts w:ascii="Cambria" w:hAnsi="Cambria" w:cs="Arial"/>
          <w:sz w:val="20"/>
          <w:szCs w:val="20"/>
        </w:rPr>
        <w:t>1.8</w:t>
      </w:r>
      <w:r w:rsidR="000C6E69">
        <w:rPr>
          <w:rFonts w:ascii="Cambria" w:hAnsi="Cambria" w:cs="Arial"/>
          <w:sz w:val="20"/>
          <w:szCs w:val="20"/>
        </w:rPr>
        <w:t>.</w:t>
      </w:r>
      <w:r w:rsidR="000C6E69" w:rsidRPr="00450C37">
        <w:rPr>
          <w:rFonts w:ascii="Cambria" w:hAnsi="Cambria" w:cs="Arial"/>
          <w:sz w:val="20"/>
          <w:szCs w:val="20"/>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8C61BD" w:rsidRDefault="006A1C31" w:rsidP="0057648E">
      <w:pPr>
        <w:spacing w:after="240" w:line="276" w:lineRule="auto"/>
        <w:ind w:left="426" w:hanging="426"/>
        <w:jc w:val="both"/>
        <w:rPr>
          <w:rFonts w:ascii="Cambria" w:hAnsi="Cambria" w:cs="Arial"/>
          <w:sz w:val="20"/>
          <w:szCs w:val="20"/>
        </w:rPr>
      </w:pPr>
      <w:r>
        <w:rPr>
          <w:rFonts w:ascii="Cambria" w:hAnsi="Cambria" w:cs="Arial"/>
          <w:sz w:val="20"/>
          <w:szCs w:val="20"/>
        </w:rPr>
        <w:t xml:space="preserve">          </w:t>
      </w:r>
      <w:r w:rsidR="006B27C3">
        <w:rPr>
          <w:rFonts w:ascii="Cambria" w:hAnsi="Cambria" w:cs="Arial"/>
          <w:sz w:val="20"/>
          <w:szCs w:val="20"/>
        </w:rPr>
        <w:t>1.9</w:t>
      </w:r>
      <w:r w:rsidR="000C6E69">
        <w:rPr>
          <w:rFonts w:ascii="Cambria" w:hAnsi="Cambria" w:cs="Arial"/>
          <w:sz w:val="20"/>
          <w:szCs w:val="20"/>
        </w:rPr>
        <w:t>.</w:t>
      </w:r>
      <w:r w:rsidR="000C6E69" w:rsidRPr="00602546">
        <w:rPr>
          <w:rFonts w:ascii="Cambria" w:hAnsi="Cambria"/>
          <w:lang w:eastAsia="x-none"/>
        </w:rPr>
        <w:t xml:space="preserve"> </w:t>
      </w:r>
      <w:r w:rsidR="000C6E69" w:rsidRPr="00602546">
        <w:rPr>
          <w:rFonts w:ascii="Cambria" w:hAnsi="Cambria" w:cs="Arial"/>
          <w:sz w:val="20"/>
          <w:szCs w:val="20"/>
        </w:rPr>
        <w:t>W przypadku, gdy oferta podpisana jest przez pełnomocnika, pełnomocnictwo do podpisania oferty.</w:t>
      </w:r>
    </w:p>
    <w:p w:rsidR="00BD6F4B" w:rsidRPr="00BD6F4B" w:rsidRDefault="00BD6F4B" w:rsidP="00BD6F4B">
      <w:pPr>
        <w:spacing w:after="240" w:line="276" w:lineRule="auto"/>
        <w:ind w:left="426" w:hanging="426"/>
        <w:jc w:val="both"/>
        <w:rPr>
          <w:rFonts w:ascii="Cambria" w:hAnsi="Cambria" w:cs="Arial"/>
          <w:b/>
          <w:sz w:val="20"/>
          <w:szCs w:val="20"/>
          <w:u w:val="single"/>
        </w:rPr>
      </w:pPr>
      <w:r>
        <w:rPr>
          <w:rFonts w:ascii="Cambria" w:hAnsi="Cambria" w:cs="Arial"/>
          <w:sz w:val="20"/>
          <w:szCs w:val="20"/>
        </w:rPr>
        <w:t xml:space="preserve">2. </w:t>
      </w:r>
      <w:r w:rsidRPr="00BD6F4B">
        <w:rPr>
          <w:rFonts w:ascii="Cambria" w:hAnsi="Cambria" w:cs="Arial"/>
          <w:sz w:val="20"/>
          <w:szCs w:val="20"/>
        </w:rPr>
        <w:t xml:space="preserve"> </w:t>
      </w:r>
      <w:r w:rsidRPr="00BD6F4B">
        <w:rPr>
          <w:rFonts w:ascii="Cambria" w:hAnsi="Cambria" w:cs="Arial"/>
          <w:sz w:val="20"/>
          <w:szCs w:val="20"/>
          <w:u w:val="single"/>
        </w:rPr>
        <w:t xml:space="preserve">Dokumenty, które  Wykonawca zobowiązany jest dostarczyć </w:t>
      </w:r>
      <w:r>
        <w:rPr>
          <w:rFonts w:ascii="Cambria" w:hAnsi="Cambria" w:cs="Arial"/>
          <w:b/>
          <w:sz w:val="20"/>
          <w:szCs w:val="20"/>
          <w:u w:val="single"/>
        </w:rPr>
        <w:t>na wezwanie zamawiającego</w:t>
      </w:r>
      <w:r w:rsidRPr="00BD6F4B">
        <w:rPr>
          <w:rFonts w:ascii="Cambria" w:hAnsi="Cambria" w:cs="Arial"/>
          <w:b/>
          <w:sz w:val="20"/>
          <w:szCs w:val="20"/>
          <w:u w:val="single"/>
        </w:rPr>
        <w:t>:</w:t>
      </w:r>
    </w:p>
    <w:p w:rsidR="00BD6F4B" w:rsidRPr="00D229B8" w:rsidRDefault="00BD6F4B" w:rsidP="00BD6F4B">
      <w:pPr>
        <w:spacing w:after="240" w:line="276" w:lineRule="auto"/>
        <w:ind w:left="426"/>
        <w:jc w:val="both"/>
        <w:rPr>
          <w:rFonts w:ascii="Cambria" w:hAnsi="Cambria" w:cs="Arial"/>
          <w:sz w:val="20"/>
          <w:szCs w:val="20"/>
        </w:rPr>
      </w:pPr>
      <w:r>
        <w:rPr>
          <w:rFonts w:ascii="Cambria" w:hAnsi="Cambria" w:cs="Arial"/>
          <w:sz w:val="20"/>
          <w:szCs w:val="20"/>
        </w:rPr>
        <w:t>2.1. Oświadczenie o autoryzowanej dystrybucji zestawów na terenie Polski - dotyczy Części 3.</w:t>
      </w:r>
    </w:p>
    <w:p w:rsidR="000C6E69" w:rsidRPr="001E098A" w:rsidRDefault="00BD6F4B" w:rsidP="001E098A">
      <w:pPr>
        <w:spacing w:after="240" w:line="276" w:lineRule="auto"/>
        <w:ind w:left="284" w:hanging="284"/>
        <w:jc w:val="both"/>
        <w:rPr>
          <w:rFonts w:ascii="Cambria" w:hAnsi="Cambria" w:cs="Arial"/>
          <w:sz w:val="20"/>
          <w:szCs w:val="20"/>
        </w:rPr>
      </w:pPr>
      <w:r>
        <w:rPr>
          <w:rFonts w:ascii="Cambria" w:hAnsi="Cambria" w:cs="Arial"/>
          <w:sz w:val="20"/>
          <w:szCs w:val="20"/>
        </w:rPr>
        <w:t>3.</w:t>
      </w:r>
      <w:r w:rsidR="000C6E69">
        <w:rPr>
          <w:rFonts w:ascii="Cambria" w:hAnsi="Cambria" w:cs="Arial"/>
          <w:sz w:val="20"/>
          <w:szCs w:val="20"/>
        </w:rPr>
        <w:t xml:space="preserve">    </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C245FD">
      <w:pPr>
        <w:numPr>
          <w:ilvl w:val="0"/>
          <w:numId w:val="15"/>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43320E" w:rsidRDefault="000C6E69" w:rsidP="00C245FD">
      <w:pPr>
        <w:numPr>
          <w:ilvl w:val="0"/>
          <w:numId w:val="15"/>
        </w:numPr>
        <w:autoSpaceDE w:val="0"/>
        <w:spacing w:line="276" w:lineRule="auto"/>
        <w:ind w:left="709" w:hanging="283"/>
        <w:jc w:val="both"/>
        <w:rPr>
          <w:rFonts w:ascii="Cambria" w:hAnsi="Cambria" w:cs="Arial"/>
          <w:sz w:val="20"/>
          <w:szCs w:val="20"/>
        </w:rPr>
      </w:pPr>
      <w:r>
        <w:rPr>
          <w:rFonts w:ascii="Cambria" w:hAnsi="Cambria" w:cs="Tahoma"/>
          <w:sz w:val="20"/>
          <w:szCs w:val="20"/>
        </w:rPr>
        <w:t xml:space="preserve"> </w:t>
      </w: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25060A" w:rsidRDefault="0025060A" w:rsidP="0025060A">
      <w:pPr>
        <w:autoSpaceDE w:val="0"/>
        <w:spacing w:line="276" w:lineRule="auto"/>
        <w:ind w:left="426"/>
        <w:jc w:val="both"/>
        <w:rPr>
          <w:rFonts w:ascii="Cambria" w:hAnsi="Cambria" w:cs="Arial"/>
          <w:sz w:val="20"/>
          <w:szCs w:val="20"/>
        </w:rPr>
      </w:pPr>
    </w:p>
    <w:p w:rsidR="009519DD" w:rsidRPr="00702C6B" w:rsidRDefault="009519DD" w:rsidP="006B27C3">
      <w:pPr>
        <w:autoSpaceDE w:val="0"/>
        <w:spacing w:line="276" w:lineRule="auto"/>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C245FD">
      <w:pPr>
        <w:numPr>
          <w:ilvl w:val="0"/>
          <w:numId w:val="10"/>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992EFA">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w:t>
      </w:r>
      <w:r w:rsidR="0068126F">
        <w:rPr>
          <w:rFonts w:ascii="Cambria" w:hAnsi="Cambria" w:cs="Arial"/>
          <w:bCs/>
          <w:iCs/>
          <w:sz w:val="20"/>
          <w:szCs w:val="20"/>
          <w:lang w:bidi="pl-PL"/>
        </w:rPr>
        <w:t> </w:t>
      </w:r>
      <w:r w:rsidR="00992EFA" w:rsidRPr="00992EFA">
        <w:rPr>
          <w:rFonts w:ascii="Cambria" w:hAnsi="Cambria" w:cs="Arial"/>
          <w:bCs/>
          <w:iCs/>
          <w:sz w:val="20"/>
          <w:szCs w:val="20"/>
          <w:lang w:bidi="pl-PL"/>
        </w:rPr>
        <w:t>art. 54 ust. 1-4 ustawy z dnia 12 maja 2011r. o refundacji leków, środków spożywczych specjalnego przeznaczenia żywieniowego oraz wyrobów medycznych (Dz.U. z 2021r. poz. 523, 1292, 1559 i 2054),</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w:t>
      </w:r>
      <w:r w:rsidR="00790F1A">
        <w:rPr>
          <w:rFonts w:ascii="Cambria" w:hAnsi="Cambria" w:cs="Arial"/>
          <w:bCs/>
          <w:iCs/>
          <w:sz w:val="20"/>
          <w:szCs w:val="20"/>
          <w:lang w:bidi="pl-PL"/>
        </w:rPr>
        <w:t xml:space="preserve"> </w:t>
      </w:r>
      <w:r w:rsidRPr="007D6960">
        <w:rPr>
          <w:rFonts w:ascii="Cambria" w:hAnsi="Cambria" w:cs="Arial"/>
          <w:bCs/>
          <w:iCs/>
          <w:sz w:val="20"/>
          <w:szCs w:val="20"/>
          <w:lang w:bidi="pl-PL"/>
        </w:rPr>
        <w:t>- 277d Kodeksu karnego, lub przestępstwo skarbowe,</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w:t>
      </w:r>
      <w:r w:rsidRPr="007D696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C245FD">
      <w:pPr>
        <w:numPr>
          <w:ilvl w:val="0"/>
          <w:numId w:val="10"/>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637262">
      <w:pPr>
        <w:numPr>
          <w:ilvl w:val="0"/>
          <w:numId w:val="10"/>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37262" w:rsidRPr="00637262" w:rsidRDefault="00637262" w:rsidP="00637262">
      <w:pPr>
        <w:numPr>
          <w:ilvl w:val="0"/>
          <w:numId w:val="10"/>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82410" w:rsidRPr="0057648E" w:rsidRDefault="00637262" w:rsidP="00C82410">
      <w:pPr>
        <w:numPr>
          <w:ilvl w:val="0"/>
          <w:numId w:val="10"/>
        </w:numPr>
        <w:tabs>
          <w:tab w:val="left" w:pos="426"/>
        </w:tabs>
        <w:autoSpaceDE w:val="0"/>
        <w:autoSpaceDN w:val="0"/>
        <w:adjustRightInd w:val="0"/>
        <w:spacing w:line="276" w:lineRule="auto"/>
        <w:ind w:left="426" w:hanging="426"/>
        <w:jc w:val="both"/>
        <w:rPr>
          <w:rFonts w:ascii="Cambria" w:hAnsi="Cambria" w:cs="Arial"/>
          <w:b/>
          <w:bCs/>
          <w:iCs/>
          <w:sz w:val="20"/>
          <w:szCs w:val="20"/>
          <w:lang w:bidi="pl-PL"/>
        </w:rPr>
      </w:pPr>
      <w:r w:rsidRPr="0057648E">
        <w:rPr>
          <w:rFonts w:ascii="Cambria" w:hAnsi="Cambria" w:cs="Arial"/>
          <w:bCs/>
          <w:iCs/>
          <w:sz w:val="20"/>
          <w:szCs w:val="20"/>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57648E" w:rsidRDefault="0057648E" w:rsidP="0057648E">
      <w:pPr>
        <w:tabs>
          <w:tab w:val="left" w:pos="426"/>
        </w:tabs>
        <w:autoSpaceDE w:val="0"/>
        <w:autoSpaceDN w:val="0"/>
        <w:adjustRightInd w:val="0"/>
        <w:spacing w:line="276" w:lineRule="auto"/>
        <w:ind w:left="426"/>
        <w:jc w:val="both"/>
        <w:rPr>
          <w:rFonts w:ascii="Cambria" w:hAnsi="Cambria" w:cs="Arial"/>
          <w:bCs/>
          <w:iCs/>
          <w:sz w:val="20"/>
          <w:szCs w:val="20"/>
          <w:lang w:bidi="pl-PL"/>
        </w:rPr>
      </w:pPr>
    </w:p>
    <w:p w:rsidR="0057648E" w:rsidRPr="0057648E" w:rsidRDefault="0057648E"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DC523E">
      <w:pPr>
        <w:numPr>
          <w:ilvl w:val="0"/>
          <w:numId w:val="26"/>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DC523E">
      <w:pPr>
        <w:pStyle w:val="Nagwek4"/>
        <w:numPr>
          <w:ilvl w:val="0"/>
          <w:numId w:val="26"/>
        </w:numPr>
        <w:shd w:val="clear" w:color="auto" w:fill="BFBFBF"/>
        <w:spacing w:after="120" w:line="276" w:lineRule="auto"/>
        <w:ind w:left="709" w:hanging="709"/>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 xml:space="preserve">Wykonawca, który zamierza </w:t>
      </w:r>
      <w:r w:rsidR="00AE22F5">
        <w:rPr>
          <w:rFonts w:ascii="Cambria" w:hAnsi="Cambria"/>
          <w:sz w:val="20"/>
          <w:lang w:eastAsia="x-none"/>
        </w:rPr>
        <w:t>powierzyć wykonanie części zamówienia</w:t>
      </w:r>
      <w:r w:rsidRPr="00604514">
        <w:rPr>
          <w:rFonts w:ascii="Cambria" w:hAnsi="Cambria"/>
          <w:sz w:val="20"/>
          <w:lang w:eastAsia="x-none"/>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w:t>
      </w:r>
      <w:r w:rsidR="009D1E65">
        <w:rPr>
          <w:rFonts w:ascii="Cambria" w:hAnsi="Cambria"/>
          <w:sz w:val="20"/>
          <w:lang w:eastAsia="x-none"/>
        </w:rPr>
        <w:t xml:space="preserve"> ofercie (w </w:t>
      </w:r>
      <w:r w:rsidRPr="00604514">
        <w:rPr>
          <w:rFonts w:ascii="Cambria" w:hAnsi="Cambria"/>
          <w:sz w:val="20"/>
          <w:lang w:eastAsia="x-none"/>
        </w:rPr>
        <w:t>załącznik</w:t>
      </w:r>
      <w:r w:rsidR="00E50BC9">
        <w:rPr>
          <w:rFonts w:ascii="Cambria" w:hAnsi="Cambria"/>
          <w:sz w:val="20"/>
          <w:lang w:eastAsia="x-none"/>
        </w:rPr>
        <w:t>u</w:t>
      </w:r>
      <w:r w:rsidRPr="00604514">
        <w:rPr>
          <w:rFonts w:ascii="Cambria" w:hAnsi="Cambria"/>
          <w:sz w:val="20"/>
          <w:lang w:eastAsia="x-none"/>
        </w:rPr>
        <w:t xml:space="preserve"> </w:t>
      </w:r>
      <w:r w:rsidR="000702D2">
        <w:rPr>
          <w:rFonts w:ascii="Cambria" w:hAnsi="Cambria"/>
          <w:sz w:val="20"/>
          <w:lang w:eastAsia="x-none"/>
        </w:rPr>
        <w:t>nr 2</w:t>
      </w:r>
      <w:r w:rsidR="00E50BC9">
        <w:rPr>
          <w:rFonts w:ascii="Cambria" w:hAnsi="Cambria"/>
          <w:sz w:val="20"/>
          <w:lang w:eastAsia="x-none"/>
        </w:rPr>
        <w:t xml:space="preserve"> </w:t>
      </w:r>
      <w:r w:rsidRPr="00604514">
        <w:rPr>
          <w:rFonts w:ascii="Cambria" w:hAnsi="Cambria"/>
          <w:sz w:val="20"/>
          <w:lang w:eastAsia="x-none"/>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lang w:eastAsia="x-none"/>
        </w:rPr>
      </w:pPr>
      <w:r>
        <w:rPr>
          <w:rFonts w:ascii="Cambria" w:hAnsi="Cambria"/>
          <w:sz w:val="20"/>
          <w:lang w:eastAsia="x-none"/>
        </w:rPr>
        <w:t>2</w:t>
      </w:r>
      <w:r w:rsidR="00F8701B" w:rsidRPr="00604514">
        <w:rPr>
          <w:rFonts w:ascii="Cambria" w:hAnsi="Cambria"/>
          <w:sz w:val="20"/>
          <w:lang w:eastAsia="x-none"/>
        </w:rPr>
        <w:t>)</w:t>
      </w:r>
      <w:r w:rsidR="00E2484A" w:rsidRPr="00604514">
        <w:rPr>
          <w:rFonts w:ascii="Cambria" w:hAnsi="Cambria"/>
          <w:sz w:val="20"/>
          <w:lang w:eastAsia="x-none"/>
        </w:rPr>
        <w:tab/>
        <w:t>Za zgod</w:t>
      </w:r>
      <w:r w:rsidR="00664C29" w:rsidRPr="00604514">
        <w:rPr>
          <w:rFonts w:ascii="Cambria" w:hAnsi="Cambria"/>
          <w:sz w:val="20"/>
          <w:lang w:eastAsia="x-none"/>
        </w:rPr>
        <w:t>ą</w:t>
      </w:r>
      <w:r w:rsidR="00E2484A" w:rsidRPr="00604514">
        <w:rPr>
          <w:rFonts w:ascii="Cambria" w:hAnsi="Cambria"/>
          <w:sz w:val="20"/>
          <w:lang w:eastAsia="x-none"/>
        </w:rPr>
        <w:t xml:space="preserve"> Zamawiającego Wykonawca może w trakcie realizacji zamówienia zgłosić nowych podwykonawców do realizacji zamówienia.</w:t>
      </w:r>
    </w:p>
    <w:p w:rsidR="000C6E69" w:rsidRPr="008A73C7" w:rsidRDefault="000C6E69" w:rsidP="008A73C7">
      <w:pPr>
        <w:spacing w:line="276" w:lineRule="auto"/>
        <w:ind w:left="709" w:hanging="283"/>
        <w:jc w:val="both"/>
        <w:rPr>
          <w:rFonts w:ascii="Cambria" w:hAnsi="Cambria"/>
          <w:sz w:val="20"/>
          <w:lang w:eastAsia="x-none"/>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wymaganiach technicznych i organiza</w:t>
      </w:r>
      <w:r w:rsidR="00F158E7">
        <w:rPr>
          <w:rFonts w:ascii="Cambria" w:eastAsia="Trebuchet MS" w:hAnsi="Cambria" w:cs="Trebuchet MS"/>
          <w:b/>
          <w:sz w:val="24"/>
          <w:szCs w:val="24"/>
          <w:lang w:val="pl-PL" w:eastAsia="pl-PL" w:bidi="pl-PL"/>
        </w:rPr>
        <w:t xml:space="preserve">cyjnych sporządzania, wysyłania </w:t>
      </w:r>
      <w:r w:rsidR="00C41E33" w:rsidRPr="007D6960">
        <w:rPr>
          <w:rFonts w:ascii="Cambria" w:eastAsia="Trebuchet MS" w:hAnsi="Cambria" w:cs="Trebuchet MS"/>
          <w:b/>
          <w:sz w:val="24"/>
          <w:szCs w:val="24"/>
          <w:lang w:val="pl-PL" w:eastAsia="pl-PL" w:bidi="pl-PL"/>
        </w:rPr>
        <w:t>i</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odbierania korespondencji elektronicznej</w:t>
      </w:r>
      <w:r w:rsidR="00B5144E">
        <w:rPr>
          <w:rFonts w:ascii="Cambria" w:eastAsia="Trebuchet MS" w:hAnsi="Cambria" w:cs="Trebuchet MS"/>
          <w:b/>
          <w:sz w:val="24"/>
          <w:szCs w:val="24"/>
          <w:lang w:val="pl-PL" w:eastAsia="pl-PL"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C245FD">
      <w:pPr>
        <w:widowControl w:val="0"/>
        <w:numPr>
          <w:ilvl w:val="0"/>
          <w:numId w:val="9"/>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W postępowaniu o udzielenie zamówienia  komunikacja między Zamawiającym </w:t>
      </w: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9"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 xml:space="preserve">dotyczy </w:t>
      </w:r>
      <w:r w:rsidR="000702D2">
        <w:rPr>
          <w:rFonts w:ascii="Cambria" w:eastAsia="Trebuchet MS" w:hAnsi="Cambria" w:cs="Trebuchet MS"/>
          <w:sz w:val="20"/>
          <w:szCs w:val="20"/>
          <w:u w:val="single"/>
          <w:lang w:bidi="pl-PL"/>
        </w:rPr>
        <w:t xml:space="preserve">tylko </w:t>
      </w:r>
      <w:r w:rsidR="00381CDA" w:rsidRPr="00381CDA">
        <w:rPr>
          <w:rFonts w:ascii="Cambria" w:eastAsia="Trebuchet MS" w:hAnsi="Cambria" w:cs="Trebuchet MS"/>
          <w:sz w:val="20"/>
          <w:szCs w:val="20"/>
          <w:u w:val="single"/>
          <w:lang w:bidi="pl-PL"/>
        </w:rPr>
        <w:t>złożenia oferty wraz z dokumentami składanymi wraz z</w:t>
      </w:r>
      <w:r w:rsidR="00381CDA">
        <w:rPr>
          <w:rFonts w:ascii="Cambria" w:eastAsia="Trebuchet MS" w:hAnsi="Cambria" w:cs="Trebuchet MS"/>
          <w:sz w:val="20"/>
          <w:szCs w:val="20"/>
          <w:u w:val="single"/>
          <w:lang w:bidi="pl-PL"/>
        </w:rPr>
        <w:t> </w:t>
      </w:r>
      <w:r w:rsidR="000702D2">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przy użyciu  poczty elektronicznej : email: danuta.niewiadomska@szpital-brzozow.pl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BD6E51">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C245FD">
      <w:pPr>
        <w:widowControl w:val="0"/>
        <w:numPr>
          <w:ilvl w:val="0"/>
          <w:numId w:val="9"/>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w:t>
      </w:r>
      <w:r w:rsidR="000702D2">
        <w:rPr>
          <w:rFonts w:ascii="Cambria" w:eastAsia="Trebuchet MS" w:hAnsi="Cambria" w:cs="Trebuchet MS"/>
          <w:sz w:val="20"/>
          <w:szCs w:val="20"/>
          <w:lang w:bidi="pl-PL"/>
        </w:rPr>
        <w:t>I</w:t>
      </w:r>
      <w:r w:rsidR="00381512">
        <w:rPr>
          <w:rFonts w:ascii="Cambria" w:eastAsia="Trebuchet MS" w:hAnsi="Cambria" w:cs="Trebuchet MS"/>
          <w:sz w:val="20"/>
          <w:szCs w:val="20"/>
          <w:lang w:bidi="pl-PL"/>
        </w:rPr>
        <w:t xml:space="preserve"> pkt. 1, które należy złożyć w  w formie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CE5B34" w:rsidRP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004B0FE2">
        <w:rPr>
          <w:rFonts w:ascii="Cambria" w:hAnsi="Cambria" w:cs="Arial"/>
          <w:b/>
          <w:bCs/>
          <w:smallCaps w:val="0"/>
          <w:sz w:val="24"/>
          <w:szCs w:val="24"/>
          <w:lang w:val="pl-PL"/>
        </w:rPr>
        <w:t>I</w:t>
      </w:r>
      <w:r w:rsidRPr="007D6960">
        <w:rPr>
          <w:rFonts w:ascii="Cambria" w:hAnsi="Cambria" w:cs="Arial"/>
          <w:b/>
          <w:bCs/>
          <w:smallCaps w:val="0"/>
          <w:sz w:val="24"/>
          <w:szCs w:val="24"/>
          <w:lang w:val="pl-PL"/>
        </w:rPr>
        <w:t>.</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lang w:val="pl-PL"/>
        </w:rPr>
        <w:t>ą</w:t>
      </w:r>
      <w:r w:rsidRPr="007D6960">
        <w:rPr>
          <w:rFonts w:ascii="Cambria" w:hAnsi="Cambria" w:cs="Arial"/>
          <w:sz w:val="20"/>
          <w:szCs w:val="20"/>
        </w:rPr>
        <w:t xml:space="preserve"> uprawnion</w:t>
      </w:r>
      <w:r w:rsidR="00664C29">
        <w:rPr>
          <w:rFonts w:ascii="Cambria" w:hAnsi="Cambria" w:cs="Arial"/>
          <w:sz w:val="20"/>
          <w:szCs w:val="20"/>
          <w:lang w:val="pl-PL"/>
        </w:rPr>
        <w:t>ą</w:t>
      </w:r>
      <w:r w:rsidRPr="007D6960">
        <w:rPr>
          <w:rFonts w:ascii="Cambria" w:hAnsi="Cambria" w:cs="Arial"/>
          <w:sz w:val="20"/>
          <w:szCs w:val="20"/>
        </w:rPr>
        <w:t xml:space="preserve"> do </w:t>
      </w:r>
      <w:r w:rsidR="00664C29">
        <w:rPr>
          <w:rFonts w:ascii="Cambria" w:hAnsi="Cambria" w:cs="Arial"/>
          <w:sz w:val="20"/>
          <w:szCs w:val="20"/>
          <w:lang w:val="pl-PL"/>
        </w:rPr>
        <w:t>porozumiewania</w:t>
      </w:r>
      <w:r w:rsidRPr="007D6960">
        <w:rPr>
          <w:rFonts w:ascii="Cambria" w:hAnsi="Cambria" w:cs="Arial"/>
          <w:sz w:val="20"/>
          <w:szCs w:val="20"/>
        </w:rPr>
        <w:t xml:space="preserve"> się z Wykonawcami</w:t>
      </w:r>
      <w:r w:rsidR="00CE507A" w:rsidRPr="007D6960">
        <w:rPr>
          <w:rFonts w:ascii="Cambria" w:hAnsi="Cambria" w:cs="Arial"/>
          <w:sz w:val="20"/>
          <w:szCs w:val="20"/>
          <w:lang w:val="pl-PL"/>
        </w:rPr>
        <w:t xml:space="preserve"> </w:t>
      </w:r>
      <w:r w:rsidR="00664C29">
        <w:rPr>
          <w:rFonts w:ascii="Cambria" w:hAnsi="Cambria" w:cs="Arial"/>
          <w:sz w:val="20"/>
          <w:szCs w:val="20"/>
          <w:lang w:val="pl-PL"/>
        </w:rPr>
        <w:t>w sprawach</w:t>
      </w:r>
      <w:r w:rsidR="008332AA" w:rsidRPr="007D6960">
        <w:rPr>
          <w:rFonts w:ascii="Cambria" w:hAnsi="Cambria" w:cs="Arial"/>
          <w:sz w:val="20"/>
          <w:szCs w:val="20"/>
        </w:rPr>
        <w:t xml:space="preserve"> formalnoprawn</w:t>
      </w:r>
      <w:r w:rsidR="00664C29">
        <w:rPr>
          <w:rFonts w:ascii="Cambria" w:hAnsi="Cambria" w:cs="Arial"/>
          <w:sz w:val="20"/>
          <w:szCs w:val="20"/>
          <w:lang w:val="pl-PL"/>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mgr Danuta Niewiadomska</w:t>
      </w:r>
      <w:r w:rsidR="00664C29">
        <w:rPr>
          <w:rFonts w:ascii="Cambria" w:hAnsi="Cambria" w:cs="Tahoma"/>
          <w:sz w:val="20"/>
          <w:szCs w:val="20"/>
        </w:rPr>
        <w:t>,</w:t>
      </w:r>
      <w:r w:rsidR="009037D7" w:rsidRPr="007D6960">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CE507A" w:rsidRPr="007D6960">
        <w:rPr>
          <w:rFonts w:ascii="Cambria" w:hAnsi="Cambria" w:cs="Tahoma"/>
          <w:sz w:val="20"/>
          <w:szCs w:val="20"/>
        </w:rPr>
        <w:t xml:space="preserve"> </w:t>
      </w:r>
      <w:r w:rsidR="00B5144E">
        <w:rPr>
          <w:rFonts w:ascii="Cambria" w:hAnsi="Cambria" w:cs="Tahoma"/>
          <w:sz w:val="20"/>
          <w:szCs w:val="20"/>
        </w:rPr>
        <w:t>danuta.niewiadomska@szpital-brzozow.pl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4B0FE2">
        <w:rPr>
          <w:rFonts w:ascii="Cambria" w:hAnsi="Cambria" w:cs="Arial"/>
          <w:sz w:val="24"/>
          <w:szCs w:val="24"/>
          <w:lang w:val="pl-PL"/>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BD6E51">
        <w:rPr>
          <w:rFonts w:ascii="Cambria" w:hAnsi="Cambria" w:cs="Arial"/>
          <w:b w:val="0"/>
          <w:bCs w:val="0"/>
          <w:sz w:val="20"/>
          <w:szCs w:val="20"/>
          <w:lang w:val="pl-PL"/>
        </w:rPr>
        <w:t xml:space="preserve"> </w:t>
      </w:r>
      <w:r w:rsidRPr="007D6960">
        <w:rPr>
          <w:rFonts w:ascii="Cambria" w:hAnsi="Cambria" w:cs="Arial"/>
          <w:b w:val="0"/>
          <w:bCs w:val="0"/>
          <w:sz w:val="20"/>
          <w:szCs w:val="20"/>
        </w:rPr>
        <w:t xml:space="preserve"> do dnia </w:t>
      </w:r>
      <w:r w:rsidR="00B93884">
        <w:rPr>
          <w:rFonts w:ascii="Cambria" w:hAnsi="Cambria" w:cs="Arial"/>
          <w:b w:val="0"/>
          <w:bCs w:val="0"/>
          <w:sz w:val="20"/>
          <w:szCs w:val="20"/>
          <w:lang w:val="pl-PL"/>
        </w:rPr>
        <w:t>01.04</w:t>
      </w:r>
      <w:r w:rsidR="00637262">
        <w:rPr>
          <w:rFonts w:ascii="Cambria" w:hAnsi="Cambria" w:cs="Arial"/>
          <w:b w:val="0"/>
          <w:bCs w:val="0"/>
          <w:sz w:val="20"/>
          <w:szCs w:val="20"/>
          <w:lang w:val="pl-PL"/>
        </w:rPr>
        <w:t>.2023</w:t>
      </w:r>
      <w:r w:rsidR="001E098A">
        <w:rPr>
          <w:rFonts w:ascii="Cambria" w:hAnsi="Cambria" w:cs="Arial"/>
          <w:b w:val="0"/>
          <w:bCs w:val="0"/>
          <w:sz w:val="20"/>
          <w:szCs w:val="20"/>
          <w:lang w:val="pl-PL"/>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Pr>
        <w:rPr>
          <w:lang w:eastAsia="x-none"/>
        </w:rPr>
      </w:pPr>
    </w:p>
    <w:p w:rsidR="00F135ED" w:rsidRPr="007D6960" w:rsidRDefault="00F52E72" w:rsidP="000702D2">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0702D2">
      <w:pPr>
        <w:numPr>
          <w:ilvl w:val="0"/>
          <w:numId w:val="27"/>
        </w:numPr>
        <w:shd w:val="clear" w:color="auto" w:fill="BFBFBF"/>
        <w:spacing w:line="276" w:lineRule="auto"/>
        <w:ind w:left="567" w:hanging="567"/>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0702D2">
      <w:pPr>
        <w:pStyle w:val="pkt"/>
        <w:numPr>
          <w:ilvl w:val="0"/>
          <w:numId w:val="27"/>
        </w:numPr>
        <w:shd w:val="clear" w:color="auto" w:fill="BFBFBF"/>
        <w:spacing w:line="276" w:lineRule="auto"/>
        <w:ind w:left="567" w:hanging="567"/>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t>Do przygotowania oferty zaleca się wykorzystanie Formularza Oferty, którego wzór stanowi Załącznik nr 1do SWZ. W 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Pr="00C360E0">
        <w:rPr>
          <w:rFonts w:ascii="Cambria" w:hAnsi="Cambria" w:cs="Arial"/>
          <w:sz w:val="20"/>
          <w:szCs w:val="20"/>
          <w:lang w:bidi="pl-PL"/>
        </w:rPr>
        <w:t>Formularzu Ofertowym.</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1312">
        <w:rPr>
          <w:rFonts w:ascii="Cambria" w:hAnsi="Cambria" w:cs="Arial"/>
          <w:sz w:val="20"/>
          <w:szCs w:val="20"/>
          <w:lang w:bidi="pl-PL"/>
        </w:rPr>
        <w:t>jeżeli przedmiotowy środek dowo</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C245FD">
      <w:pPr>
        <w:pStyle w:val="pkt"/>
        <w:numPr>
          <w:ilvl w:val="0"/>
          <w:numId w:val="27"/>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F51634">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w:t>
      </w:r>
      <w:r w:rsidR="00F06C21">
        <w:rPr>
          <w:rFonts w:ascii="Cambria" w:hAnsi="Cambria" w:cs="Arial"/>
          <w:sz w:val="20"/>
          <w:szCs w:val="20"/>
          <w:lang w:bidi="pl-PL"/>
        </w:rPr>
        <w:t xml:space="preserve"> </w:t>
      </w:r>
      <w:r w:rsidRPr="00A54E2F">
        <w:rPr>
          <w:rFonts w:ascii="Cambria" w:hAnsi="Cambria" w:cs="Arial"/>
          <w:sz w:val="20"/>
          <w:szCs w:val="20"/>
          <w:lang w:bidi="pl-PL"/>
        </w:rPr>
        <w:t>.xps,.odt.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r w:rsidRPr="00A54E2F">
        <w:rPr>
          <w:rFonts w:ascii="Cambria" w:hAnsi="Cambria" w:cs="Arial"/>
          <w:sz w:val="20"/>
          <w:szCs w:val="20"/>
          <w:lang w:bidi="pl-PL"/>
        </w:rPr>
        <w:t xml:space="preserve"> </w:t>
      </w:r>
    </w:p>
    <w:p w:rsidR="00A54E2F" w:rsidRPr="00A54E2F" w:rsidRDefault="00A54E2F" w:rsidP="00390516">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390516">
      <w:pPr>
        <w:pStyle w:val="pkt"/>
        <w:numPr>
          <w:ilvl w:val="0"/>
          <w:numId w:val="8"/>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390516">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B93884">
        <w:rPr>
          <w:rFonts w:ascii="Cambria" w:hAnsi="Cambria" w:cs="Arial"/>
          <w:sz w:val="20"/>
          <w:szCs w:val="20"/>
          <w:lang w:bidi="pl-PL"/>
        </w:rPr>
        <w:t>ę na dzień: 03.03</w:t>
      </w:r>
      <w:r w:rsidR="00637262">
        <w:rPr>
          <w:rFonts w:ascii="Cambria" w:hAnsi="Cambria" w:cs="Arial"/>
          <w:sz w:val="20"/>
          <w:szCs w:val="20"/>
          <w:lang w:bidi="pl-PL"/>
        </w:rPr>
        <w:t>.2023</w:t>
      </w:r>
      <w:r w:rsidR="00166A01">
        <w:rPr>
          <w:rFonts w:ascii="Cambria" w:hAnsi="Cambria" w:cs="Arial"/>
          <w:sz w:val="20"/>
          <w:szCs w:val="20"/>
          <w:lang w:bidi="pl-PL"/>
        </w:rPr>
        <w:t>r.</w:t>
      </w:r>
      <w:r w:rsidR="008C5C8D">
        <w:rPr>
          <w:rFonts w:ascii="Cambria" w:hAnsi="Cambria" w:cs="Arial"/>
          <w:sz w:val="20"/>
          <w:szCs w:val="20"/>
          <w:lang w:bidi="pl-PL"/>
        </w:rPr>
        <w:t xml:space="preserve"> godz.10:00.</w:t>
      </w:r>
    </w:p>
    <w:p w:rsidR="00150791" w:rsidRPr="00150791" w:rsidRDefault="009519DD" w:rsidP="00150791">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B93884">
        <w:rPr>
          <w:rFonts w:ascii="Cambria" w:hAnsi="Cambria" w:cs="Arial"/>
          <w:sz w:val="20"/>
          <w:szCs w:val="20"/>
          <w:lang w:bidi="pl-PL"/>
        </w:rPr>
        <w:t>u 03.03</w:t>
      </w:r>
      <w:r w:rsidR="00637262">
        <w:rPr>
          <w:rFonts w:ascii="Cambria" w:hAnsi="Cambria" w:cs="Arial"/>
          <w:sz w:val="20"/>
          <w:szCs w:val="20"/>
          <w:lang w:bidi="pl-PL"/>
        </w:rPr>
        <w:t>.2023</w:t>
      </w:r>
      <w:r w:rsidR="00150791" w:rsidRPr="00150791">
        <w:rPr>
          <w:rFonts w:ascii="Cambria" w:hAnsi="Cambria" w:cs="Arial"/>
          <w:sz w:val="20"/>
          <w:szCs w:val="20"/>
          <w:lang w:bidi="pl-PL"/>
        </w:rPr>
        <w:t>r. o godzinie 10:30.</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F158E7">
        <w:rPr>
          <w:rFonts w:ascii="Cambria" w:hAnsi="Cambria" w:cs="Arial"/>
          <w:sz w:val="24"/>
          <w:szCs w:val="24"/>
          <w:lang w:val="pl-PL"/>
        </w:rPr>
        <w:t>V</w:t>
      </w:r>
      <w:r w:rsidR="004B0FE2">
        <w:rPr>
          <w:rFonts w:ascii="Cambria" w:hAnsi="Cambria" w:cs="Arial"/>
          <w:sz w:val="24"/>
          <w:szCs w:val="24"/>
          <w:lang w:val="pl-PL"/>
        </w:rPr>
        <w:t>I</w:t>
      </w:r>
      <w:r w:rsidR="00C01C57" w:rsidRPr="007E202C">
        <w:rPr>
          <w:rFonts w:ascii="Cambria" w:hAnsi="Cambria" w:cs="Arial"/>
          <w:sz w:val="24"/>
          <w:szCs w:val="24"/>
          <w:lang w:val="pl-PL"/>
        </w:rPr>
        <w:t>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lang w:val="pl-PL"/>
        </w:rPr>
        <w:t> </w:t>
      </w:r>
      <w:r w:rsidRPr="00C30D14">
        <w:rPr>
          <w:rFonts w:ascii="Cambria" w:hAnsi="Cambria" w:cs="Arial"/>
          <w:smallCaps w:val="0"/>
          <w:sz w:val="20"/>
          <w:szCs w:val="20"/>
        </w:rPr>
        <w:t xml:space="preserve">późn. zm.).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Pr>
          <w:rFonts w:ascii="Cambria" w:hAnsi="Cambria" w:cs="Arial"/>
          <w:smallCaps w:val="0"/>
          <w:sz w:val="20"/>
          <w:szCs w:val="20"/>
          <w:lang w:val="pl-PL"/>
        </w:rPr>
        <w:t xml:space="preserve">       </w:t>
      </w:r>
      <w:r w:rsidRPr="00C30D14">
        <w:rPr>
          <w:rFonts w:ascii="Cambria" w:hAnsi="Cambria" w:cs="Arial"/>
          <w:smallCaps w:val="0"/>
          <w:sz w:val="20"/>
          <w:szCs w:val="20"/>
        </w:rPr>
        <w:t>Cena jednostkowa netto x ilość = wartość netto + podatek VAT = wartość brutto</w:t>
      </w:r>
    </w:p>
    <w:p w:rsidR="00C30D14" w:rsidRPr="006A14E4" w:rsidRDefault="00C30D14" w:rsidP="00C245FD">
      <w:pPr>
        <w:pStyle w:val="Tekstpodstawowy"/>
        <w:numPr>
          <w:ilvl w:val="0"/>
          <w:numId w:val="19"/>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6A14E4">
        <w:rPr>
          <w:rFonts w:ascii="Cambria" w:hAnsi="Cambria" w:cs="Arial"/>
          <w:smallCaps w:val="0"/>
          <w:sz w:val="20"/>
          <w:szCs w:val="20"/>
          <w:lang w:val="pl-PL"/>
        </w:rPr>
        <w:t xml:space="preserve">   </w:t>
      </w:r>
      <w:r w:rsidRPr="006A14E4">
        <w:rPr>
          <w:rFonts w:ascii="Cambria" w:hAnsi="Cambria" w:cs="Arial"/>
          <w:smallCaps w:val="0"/>
          <w:sz w:val="20"/>
          <w:szCs w:val="20"/>
        </w:rPr>
        <w:t>stanowiący całkowite wynagrodzenie wykonawcy.</w:t>
      </w:r>
    </w:p>
    <w:p w:rsidR="005E3A67" w:rsidRPr="007E202C" w:rsidRDefault="005E3A67"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C245FD">
      <w:pPr>
        <w:pStyle w:val="Tekstpodstawowy"/>
        <w:numPr>
          <w:ilvl w:val="0"/>
          <w:numId w:val="19"/>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lang w:val="pl-PL"/>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lang w:val="pl-PL"/>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lang w:val="pl-PL"/>
        </w:rPr>
        <w:t>.</w:t>
      </w:r>
    </w:p>
    <w:p w:rsidR="001239A0" w:rsidRPr="007D6960" w:rsidRDefault="00DC09E3"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Pr>
          <w:rFonts w:ascii="Cambria" w:eastAsia="Calibri" w:hAnsi="Cambria" w:cs="Arial"/>
          <w:smallCaps w:val="0"/>
          <w:sz w:val="20"/>
          <w:szCs w:val="20"/>
          <w:lang w:val="pl-PL"/>
        </w:rPr>
        <w:t xml:space="preserve"> </w:t>
      </w:r>
      <w:r w:rsidR="001239A0"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lang w:val="pl-PL"/>
        </w:rPr>
        <w:t>,</w:t>
      </w:r>
      <w:r w:rsidR="001239A0"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lang w:val="pl-PL"/>
        </w:rPr>
        <w:t xml:space="preserve">ust. </w:t>
      </w:r>
      <w:r w:rsidR="00C30D14">
        <w:rPr>
          <w:rFonts w:ascii="Cambria" w:eastAsia="Calibri" w:hAnsi="Cambria" w:cs="Arial"/>
          <w:smallCaps w:val="0"/>
          <w:sz w:val="20"/>
          <w:szCs w:val="20"/>
          <w:lang w:val="pl-PL"/>
        </w:rPr>
        <w:t>6</w:t>
      </w:r>
      <w:r w:rsidR="001239A0"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3"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t>X</w:t>
      </w:r>
      <w:r w:rsidR="00F158E7">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004B0FE2">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3"/>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rsidR="001239A0" w:rsidRPr="00F51634"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rsidR="00FA6076" w:rsidRPr="00AC60F9" w:rsidRDefault="00B72BCC" w:rsidP="00C245FD">
      <w:pPr>
        <w:numPr>
          <w:ilvl w:val="0"/>
          <w:numId w:val="12"/>
        </w:numPr>
        <w:spacing w:line="276" w:lineRule="auto"/>
        <w:ind w:left="284" w:hanging="284"/>
        <w:jc w:val="both"/>
        <w:rPr>
          <w:rFonts w:ascii="Cambria" w:hAnsi="Cambria" w:cs="Arial"/>
          <w:smallCaps/>
          <w:sz w:val="20"/>
          <w:szCs w:val="20"/>
        </w:rPr>
      </w:pPr>
      <w:r>
        <w:rPr>
          <w:rFonts w:ascii="Cambria" w:hAnsi="Cambria"/>
          <w:sz w:val="20"/>
          <w:szCs w:val="20"/>
          <w:lang w:eastAsia="x-none"/>
        </w:rPr>
        <w:t>Kryteria i ich opis:</w:t>
      </w:r>
    </w:p>
    <w:p w:rsidR="007A7BB6" w:rsidRDefault="007A7BB6" w:rsidP="007A7BB6">
      <w:pPr>
        <w:spacing w:line="276" w:lineRule="auto"/>
        <w:rPr>
          <w:rFonts w:ascii="Cambria" w:hAnsi="Cambria" w:cs="Arial"/>
          <w:smallCaps/>
          <w:sz w:val="20"/>
          <w:szCs w:val="20"/>
        </w:rPr>
      </w:pPr>
    </w:p>
    <w:p w:rsidR="00C30D14" w:rsidRPr="00763054" w:rsidRDefault="007A7BB6" w:rsidP="007A7BB6">
      <w:pPr>
        <w:spacing w:line="276" w:lineRule="auto"/>
        <w:rPr>
          <w:rFonts w:ascii="Cambria" w:hAnsi="Cambria" w:cs="Arial"/>
          <w:sz w:val="20"/>
          <w:szCs w:val="20"/>
        </w:rPr>
      </w:pPr>
      <w:r>
        <w:rPr>
          <w:rFonts w:ascii="Cambria" w:hAnsi="Cambria" w:cs="Arial"/>
          <w:smallCaps/>
          <w:sz w:val="20"/>
          <w:szCs w:val="20"/>
        </w:rPr>
        <w:t xml:space="preserve">   </w:t>
      </w:r>
      <w:r w:rsidR="00E33BEE" w:rsidRPr="00763054">
        <w:rPr>
          <w:rFonts w:ascii="Cambria" w:hAnsi="Cambria" w:cs="Arial"/>
          <w:sz w:val="20"/>
          <w:szCs w:val="20"/>
        </w:rPr>
        <w:t xml:space="preserve">                             kryterium</w:t>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8C5C8D" w:rsidRPr="00763054">
        <w:rPr>
          <w:rFonts w:ascii="Cambria" w:hAnsi="Cambria" w:cs="Arial"/>
          <w:sz w:val="20"/>
          <w:szCs w:val="20"/>
        </w:rPr>
        <w:t xml:space="preserve"> </w:t>
      </w:r>
      <w:r w:rsidRPr="00763054">
        <w:rPr>
          <w:rFonts w:ascii="Cambria" w:hAnsi="Cambria" w:cs="Arial"/>
          <w:sz w:val="20"/>
          <w:szCs w:val="20"/>
        </w:rPr>
        <w:t xml:space="preserve">  60 %</w:t>
      </w:r>
    </w:p>
    <w:p w:rsidR="00C30D1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w:t>
      </w:r>
      <w:r w:rsidR="00150791">
        <w:rPr>
          <w:rFonts w:ascii="Cambria" w:hAnsi="Cambria" w:cs="Arial"/>
          <w:sz w:val="20"/>
          <w:szCs w:val="20"/>
        </w:rPr>
        <w:t xml:space="preserve">              b) termin dostawy</w:t>
      </w:r>
      <w:r w:rsidR="0057648E">
        <w:rPr>
          <w:rFonts w:ascii="Cambria" w:hAnsi="Cambria" w:cs="Arial"/>
          <w:sz w:val="20"/>
          <w:szCs w:val="20"/>
        </w:rPr>
        <w:t xml:space="preserve">                                        </w:t>
      </w:r>
      <w:r w:rsidR="00F46DCA">
        <w:rPr>
          <w:rFonts w:ascii="Cambria" w:hAnsi="Cambria" w:cs="Arial"/>
          <w:sz w:val="20"/>
          <w:szCs w:val="20"/>
        </w:rPr>
        <w:t xml:space="preserve">   </w:t>
      </w:r>
      <w:r w:rsidR="0057648E">
        <w:rPr>
          <w:rFonts w:ascii="Cambria" w:hAnsi="Cambria" w:cs="Arial"/>
          <w:sz w:val="20"/>
          <w:szCs w:val="20"/>
        </w:rPr>
        <w:t xml:space="preserve">         </w:t>
      </w:r>
      <w:r w:rsidR="00E04065">
        <w:rPr>
          <w:rFonts w:ascii="Cambria" w:hAnsi="Cambria" w:cs="Arial"/>
          <w:sz w:val="20"/>
          <w:szCs w:val="20"/>
        </w:rPr>
        <w:t xml:space="preserve">                     </w:t>
      </w:r>
      <w:r w:rsidR="009C0178">
        <w:rPr>
          <w:rFonts w:ascii="Cambria" w:hAnsi="Cambria" w:cs="Arial"/>
          <w:sz w:val="20"/>
          <w:szCs w:val="20"/>
        </w:rPr>
        <w:t xml:space="preserve">          </w:t>
      </w:r>
      <w:r w:rsidR="00763054" w:rsidRPr="00763054">
        <w:rPr>
          <w:rFonts w:ascii="Cambria" w:hAnsi="Cambria" w:cs="Arial"/>
          <w:sz w:val="20"/>
          <w:szCs w:val="20"/>
        </w:rPr>
        <w:t xml:space="preserve">  </w:t>
      </w:r>
      <w:r w:rsidR="00BD6E51">
        <w:rPr>
          <w:rFonts w:ascii="Cambria" w:hAnsi="Cambria" w:cs="Arial"/>
          <w:sz w:val="20"/>
          <w:szCs w:val="20"/>
        </w:rPr>
        <w:t xml:space="preserve"> </w:t>
      </w:r>
      <w:r w:rsidR="009E6161">
        <w:rPr>
          <w:rFonts w:ascii="Cambria" w:hAnsi="Cambria" w:cs="Arial"/>
          <w:sz w:val="20"/>
          <w:szCs w:val="20"/>
        </w:rPr>
        <w:t>4</w:t>
      </w:r>
      <w:r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57648E" w:rsidRPr="0057648E" w:rsidRDefault="00E33BEE" w:rsidP="0057648E">
      <w:pPr>
        <w:pStyle w:val="Akapitzlist"/>
        <w:numPr>
          <w:ilvl w:val="0"/>
          <w:numId w:val="53"/>
        </w:numPr>
        <w:jc w:val="both"/>
        <w:rPr>
          <w:rFonts w:ascii="Cambria" w:hAnsi="Cambria" w:cs="Arial"/>
          <w:b/>
          <w:sz w:val="20"/>
          <w:szCs w:val="20"/>
        </w:rPr>
      </w:pPr>
      <w:r w:rsidRPr="0057648E">
        <w:rPr>
          <w:rFonts w:ascii="Cambria" w:hAnsi="Cambria" w:cs="Arial"/>
          <w:b/>
          <w:sz w:val="20"/>
          <w:szCs w:val="20"/>
        </w:rPr>
        <w:t xml:space="preserve">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C451B9" w:rsidRPr="00C451B9" w:rsidRDefault="00150791" w:rsidP="00C451B9">
      <w:pPr>
        <w:pStyle w:val="Akapitzlist"/>
        <w:numPr>
          <w:ilvl w:val="0"/>
          <w:numId w:val="53"/>
        </w:numPr>
        <w:jc w:val="both"/>
        <w:rPr>
          <w:rFonts w:ascii="Cambria" w:hAnsi="Cambria" w:cs="Arial"/>
          <w:b/>
          <w:sz w:val="20"/>
          <w:szCs w:val="20"/>
        </w:rPr>
      </w:pPr>
      <w:r w:rsidRPr="00C451B9">
        <w:rPr>
          <w:rFonts w:ascii="Cambria" w:hAnsi="Cambria" w:cs="Arial"/>
          <w:b/>
          <w:sz w:val="20"/>
          <w:szCs w:val="20"/>
        </w:rPr>
        <w:t>Termin dostawy</w:t>
      </w:r>
      <w:r w:rsidR="0057648E" w:rsidRPr="00C451B9">
        <w:rPr>
          <w:rFonts w:ascii="Cambria" w:hAnsi="Cambria" w:cs="Arial"/>
          <w:b/>
          <w:sz w:val="20"/>
          <w:szCs w:val="20"/>
        </w:rPr>
        <w:t xml:space="preserve"> </w:t>
      </w:r>
    </w:p>
    <w:p w:rsidR="00150791" w:rsidRDefault="00C451B9" w:rsidP="00C451B9">
      <w:pPr>
        <w:ind w:left="284"/>
        <w:jc w:val="both"/>
        <w:rPr>
          <w:rFonts w:ascii="Cambria" w:hAnsi="Cambria" w:cs="Arial"/>
          <w:b/>
          <w:sz w:val="20"/>
          <w:szCs w:val="20"/>
        </w:rPr>
      </w:pPr>
      <w:r w:rsidRPr="00C451B9">
        <w:rPr>
          <w:rFonts w:ascii="Cambria" w:hAnsi="Cambria" w:cs="Arial"/>
          <w:b/>
          <w:sz w:val="20"/>
          <w:szCs w:val="20"/>
        </w:rPr>
        <w:t>Część 1 i 2</w:t>
      </w:r>
    </w:p>
    <w:p w:rsidR="00C451B9" w:rsidRPr="00C451B9" w:rsidRDefault="00C451B9" w:rsidP="00C451B9">
      <w:pPr>
        <w:ind w:left="284"/>
        <w:jc w:val="both"/>
        <w:rPr>
          <w:rFonts w:ascii="Cambria" w:hAnsi="Cambria" w:cs="Arial"/>
          <w:b/>
          <w:sz w:val="20"/>
          <w:szCs w:val="20"/>
        </w:rPr>
      </w:pP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Maksymalna ilość możliwych do uzyskania punktów wg kryterium termin dostawy – 40 punktów.</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Zamawiający określ</w:t>
      </w:r>
      <w:r w:rsidR="00C451B9">
        <w:rPr>
          <w:rFonts w:ascii="Cambria" w:hAnsi="Cambria" w:cs="Arial"/>
          <w:sz w:val="20"/>
          <w:szCs w:val="20"/>
        </w:rPr>
        <w:t>a maksymalny termin dostawy na 5</w:t>
      </w:r>
      <w:r w:rsidRPr="00150791">
        <w:rPr>
          <w:rFonts w:ascii="Cambria" w:hAnsi="Cambria" w:cs="Arial"/>
          <w:sz w:val="20"/>
          <w:szCs w:val="20"/>
        </w:rPr>
        <w:t xml:space="preserve"> dni </w:t>
      </w:r>
      <w:r w:rsidR="00C208AF">
        <w:rPr>
          <w:rFonts w:ascii="Cambria" w:hAnsi="Cambria" w:cs="Arial"/>
          <w:sz w:val="20"/>
          <w:szCs w:val="20"/>
        </w:rPr>
        <w:t xml:space="preserve">roboczych </w:t>
      </w:r>
      <w:r w:rsidRPr="00150791">
        <w:rPr>
          <w:rFonts w:ascii="Cambria" w:hAnsi="Cambria" w:cs="Arial"/>
          <w:sz w:val="20"/>
          <w:szCs w:val="20"/>
        </w:rPr>
        <w:t xml:space="preserve">od złożenia zamówienia. </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w:t>
      </w:r>
      <w:r w:rsidR="008F6699">
        <w:rPr>
          <w:rFonts w:ascii="Cambria" w:hAnsi="Cambria" w:cs="Arial"/>
          <w:sz w:val="20"/>
          <w:szCs w:val="20"/>
        </w:rPr>
        <w:t xml:space="preserve">padku, </w:t>
      </w:r>
      <w:r w:rsidR="00C451B9">
        <w:rPr>
          <w:rFonts w:ascii="Cambria" w:hAnsi="Cambria" w:cs="Arial"/>
          <w:sz w:val="20"/>
          <w:szCs w:val="20"/>
        </w:rPr>
        <w:t>gdy wykonawca zaoferuje 5</w:t>
      </w:r>
      <w:r w:rsidR="00C208AF">
        <w:rPr>
          <w:rFonts w:ascii="Cambria" w:hAnsi="Cambria" w:cs="Arial"/>
          <w:sz w:val="20"/>
          <w:szCs w:val="20"/>
        </w:rPr>
        <w:t>-dniowy</w:t>
      </w:r>
      <w:r w:rsidRPr="00150791">
        <w:rPr>
          <w:rFonts w:ascii="Cambria" w:hAnsi="Cambria" w:cs="Arial"/>
          <w:sz w:val="20"/>
          <w:szCs w:val="20"/>
        </w:rPr>
        <w:t xml:space="preserve"> termin dostawy otrzyma 20 pkt. w kryterium termin dostawy.</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przypadku gdy wykonawca zaofer</w:t>
      </w:r>
      <w:r w:rsidR="00825350">
        <w:rPr>
          <w:rFonts w:ascii="Cambria" w:hAnsi="Cambria" w:cs="Arial"/>
          <w:sz w:val="20"/>
          <w:szCs w:val="20"/>
        </w:rPr>
        <w:t>u</w:t>
      </w:r>
      <w:r w:rsidR="00C451B9">
        <w:rPr>
          <w:rFonts w:ascii="Cambria" w:hAnsi="Cambria" w:cs="Arial"/>
          <w:sz w:val="20"/>
          <w:szCs w:val="20"/>
        </w:rPr>
        <w:t>je termin dostawy krótszy niż 5</w:t>
      </w:r>
      <w:r w:rsidRPr="00150791">
        <w:rPr>
          <w:rFonts w:ascii="Cambria" w:hAnsi="Cambria" w:cs="Arial"/>
          <w:sz w:val="20"/>
          <w:szCs w:val="20"/>
        </w:rPr>
        <w:t xml:space="preserve"> dni </w:t>
      </w:r>
      <w:r w:rsidR="00C208AF">
        <w:rPr>
          <w:rFonts w:ascii="Cambria" w:hAnsi="Cambria" w:cs="Arial"/>
          <w:sz w:val="20"/>
          <w:szCs w:val="20"/>
        </w:rPr>
        <w:t xml:space="preserve">roboczych </w:t>
      </w:r>
      <w:r w:rsidRPr="00150791">
        <w:rPr>
          <w:rFonts w:ascii="Cambria" w:hAnsi="Cambria" w:cs="Arial"/>
          <w:sz w:val="20"/>
          <w:szCs w:val="20"/>
        </w:rPr>
        <w:t>(np.</w:t>
      </w:r>
      <w:r w:rsidR="00C451B9">
        <w:rPr>
          <w:rFonts w:ascii="Cambria" w:hAnsi="Cambria" w:cs="Arial"/>
          <w:sz w:val="20"/>
          <w:szCs w:val="20"/>
        </w:rPr>
        <w:t xml:space="preserve"> 4</w:t>
      </w:r>
      <w:r w:rsidR="008F6699">
        <w:rPr>
          <w:rFonts w:ascii="Cambria" w:hAnsi="Cambria" w:cs="Arial"/>
          <w:sz w:val="20"/>
          <w:szCs w:val="20"/>
        </w:rPr>
        <w:t xml:space="preserve"> dni, </w:t>
      </w:r>
      <w:r w:rsidR="00C208AF">
        <w:rPr>
          <w:rFonts w:ascii="Cambria" w:hAnsi="Cambria" w:cs="Arial"/>
          <w:sz w:val="20"/>
          <w:szCs w:val="20"/>
        </w:rPr>
        <w:t xml:space="preserve"> 3</w:t>
      </w:r>
      <w:r w:rsidR="00825350">
        <w:rPr>
          <w:rFonts w:ascii="Cambria" w:hAnsi="Cambria" w:cs="Arial"/>
          <w:sz w:val="20"/>
          <w:szCs w:val="20"/>
        </w:rPr>
        <w:t xml:space="preserve"> dni</w:t>
      </w:r>
      <w:r w:rsidRPr="00150791">
        <w:rPr>
          <w:rFonts w:ascii="Cambria" w:hAnsi="Cambria" w:cs="Arial"/>
          <w:sz w:val="20"/>
          <w:szCs w:val="20"/>
        </w:rPr>
        <w:t>), otrzyma 40 pkt.</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Wykonawca zobowiązany jest zaoferować termin dostawy z dok</w:t>
      </w:r>
      <w:r w:rsidR="008F6699">
        <w:rPr>
          <w:rFonts w:ascii="Cambria" w:hAnsi="Cambria" w:cs="Arial"/>
          <w:sz w:val="20"/>
          <w:szCs w:val="20"/>
        </w:rPr>
        <w:t>ładnością do dni (np. 1 dzień, 4</w:t>
      </w:r>
      <w:r w:rsidRPr="00150791">
        <w:rPr>
          <w:rFonts w:ascii="Cambria" w:hAnsi="Cambria" w:cs="Arial"/>
          <w:sz w:val="20"/>
          <w:szCs w:val="20"/>
        </w:rPr>
        <w:t xml:space="preserve"> dni, itp.).</w:t>
      </w:r>
    </w:p>
    <w:p w:rsidR="00C30D14"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przypadku, gdy wykonawca nie określi w ofercie terminu dostawy, zamawiający przyjmie termin do</w:t>
      </w:r>
      <w:r w:rsidR="008F6699">
        <w:rPr>
          <w:rFonts w:ascii="Cambria" w:hAnsi="Cambria" w:cs="Arial"/>
          <w:sz w:val="20"/>
          <w:szCs w:val="20"/>
        </w:rPr>
        <w:t xml:space="preserve">stawy dla tej oferty wynoszący </w:t>
      </w:r>
      <w:r w:rsidR="00C451B9">
        <w:rPr>
          <w:rFonts w:ascii="Cambria" w:hAnsi="Cambria" w:cs="Arial"/>
          <w:sz w:val="20"/>
          <w:szCs w:val="20"/>
        </w:rPr>
        <w:t>5</w:t>
      </w:r>
      <w:r w:rsidRPr="00150791">
        <w:rPr>
          <w:rFonts w:ascii="Cambria" w:hAnsi="Cambria" w:cs="Arial"/>
          <w:sz w:val="20"/>
          <w:szCs w:val="20"/>
        </w:rPr>
        <w:t xml:space="preserve"> dni</w:t>
      </w:r>
      <w:r w:rsidR="00C208AF">
        <w:rPr>
          <w:rFonts w:ascii="Cambria" w:hAnsi="Cambria" w:cs="Arial"/>
          <w:sz w:val="20"/>
          <w:szCs w:val="20"/>
        </w:rPr>
        <w:t xml:space="preserve"> roboczych</w:t>
      </w:r>
      <w:r w:rsidRPr="00150791">
        <w:rPr>
          <w:rFonts w:ascii="Cambria" w:hAnsi="Cambria" w:cs="Arial"/>
          <w:sz w:val="20"/>
          <w:szCs w:val="20"/>
        </w:rPr>
        <w:t xml:space="preserve">. </w:t>
      </w:r>
    </w:p>
    <w:p w:rsidR="00C451B9" w:rsidRDefault="00C451B9" w:rsidP="00150791">
      <w:pPr>
        <w:spacing w:line="276" w:lineRule="auto"/>
        <w:ind w:left="284"/>
        <w:jc w:val="both"/>
        <w:rPr>
          <w:rFonts w:ascii="Cambria" w:hAnsi="Cambria" w:cs="Arial"/>
          <w:sz w:val="20"/>
          <w:szCs w:val="20"/>
        </w:rPr>
      </w:pPr>
    </w:p>
    <w:p w:rsidR="00C451B9" w:rsidRPr="00C451B9" w:rsidRDefault="00C451B9" w:rsidP="00C451B9">
      <w:pPr>
        <w:spacing w:line="276" w:lineRule="auto"/>
        <w:ind w:left="284"/>
        <w:jc w:val="both"/>
        <w:rPr>
          <w:rFonts w:ascii="Cambria" w:hAnsi="Cambria" w:cs="Arial"/>
          <w:b/>
          <w:sz w:val="20"/>
          <w:szCs w:val="20"/>
        </w:rPr>
      </w:pPr>
      <w:r w:rsidRPr="00C451B9">
        <w:rPr>
          <w:rFonts w:ascii="Cambria" w:hAnsi="Cambria" w:cs="Arial"/>
          <w:b/>
          <w:sz w:val="20"/>
          <w:szCs w:val="20"/>
        </w:rPr>
        <w:t xml:space="preserve">Część </w:t>
      </w:r>
      <w:r>
        <w:rPr>
          <w:rFonts w:ascii="Cambria" w:hAnsi="Cambria" w:cs="Arial"/>
          <w:b/>
          <w:sz w:val="20"/>
          <w:szCs w:val="20"/>
        </w:rPr>
        <w:t>3</w:t>
      </w:r>
    </w:p>
    <w:p w:rsidR="00150791" w:rsidRPr="00C451B9" w:rsidRDefault="00150791" w:rsidP="00C451B9">
      <w:pPr>
        <w:spacing w:line="276" w:lineRule="auto"/>
        <w:ind w:left="284"/>
        <w:jc w:val="both"/>
        <w:rPr>
          <w:rFonts w:ascii="Cambria" w:hAnsi="Cambria" w:cs="Arial"/>
          <w:b/>
          <w:sz w:val="20"/>
          <w:szCs w:val="20"/>
        </w:rPr>
      </w:pP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Maksymalna ilość możliwych do uzyskania punktów wg kryterium termin dostawy – 40 punktów.</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Zamawiający określa maksymalny termin dostawy na </w:t>
      </w:r>
      <w:r>
        <w:rPr>
          <w:rFonts w:ascii="Cambria" w:hAnsi="Cambria" w:cs="Arial"/>
          <w:sz w:val="20"/>
          <w:szCs w:val="20"/>
        </w:rPr>
        <w:t>2</w:t>
      </w:r>
      <w:r w:rsidRPr="00C451B9">
        <w:rPr>
          <w:rFonts w:ascii="Cambria" w:hAnsi="Cambria" w:cs="Arial"/>
          <w:sz w:val="20"/>
          <w:szCs w:val="20"/>
        </w:rPr>
        <w:t xml:space="preserve"> dni </w:t>
      </w:r>
      <w:r>
        <w:rPr>
          <w:rFonts w:ascii="Cambria" w:hAnsi="Cambria" w:cs="Arial"/>
          <w:sz w:val="20"/>
          <w:szCs w:val="20"/>
        </w:rPr>
        <w:t>robocze</w:t>
      </w:r>
      <w:r w:rsidRPr="00C451B9">
        <w:rPr>
          <w:rFonts w:ascii="Cambria" w:hAnsi="Cambria" w:cs="Arial"/>
          <w:sz w:val="20"/>
          <w:szCs w:val="20"/>
        </w:rPr>
        <w:t xml:space="preserve"> od złożenia zamówienia. </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w:t>
      </w:r>
      <w:r>
        <w:rPr>
          <w:rFonts w:ascii="Cambria" w:hAnsi="Cambria" w:cs="Arial"/>
          <w:sz w:val="20"/>
          <w:szCs w:val="20"/>
        </w:rPr>
        <w:t>2</w:t>
      </w:r>
      <w:r w:rsidRPr="00C451B9">
        <w:rPr>
          <w:rFonts w:ascii="Cambria" w:hAnsi="Cambria" w:cs="Arial"/>
          <w:sz w:val="20"/>
          <w:szCs w:val="20"/>
        </w:rPr>
        <w:t>-dniowy termin dostawy otrzyma 20 pkt. w kryterium termin dostawy.</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termin dostawy krótszy niż </w:t>
      </w:r>
      <w:r w:rsidR="00185D64">
        <w:rPr>
          <w:rFonts w:ascii="Cambria" w:hAnsi="Cambria" w:cs="Arial"/>
          <w:sz w:val="20"/>
          <w:szCs w:val="20"/>
        </w:rPr>
        <w:t>2 dni robocze</w:t>
      </w:r>
      <w:r w:rsidRPr="00C451B9">
        <w:rPr>
          <w:rFonts w:ascii="Cambria" w:hAnsi="Cambria" w:cs="Arial"/>
          <w:sz w:val="20"/>
          <w:szCs w:val="20"/>
        </w:rPr>
        <w:t xml:space="preserve"> (np. </w:t>
      </w:r>
      <w:r>
        <w:rPr>
          <w:rFonts w:ascii="Cambria" w:hAnsi="Cambria" w:cs="Arial"/>
          <w:sz w:val="20"/>
          <w:szCs w:val="20"/>
        </w:rPr>
        <w:t>1 dzień</w:t>
      </w:r>
      <w:r w:rsidRPr="00C451B9">
        <w:rPr>
          <w:rFonts w:ascii="Cambria" w:hAnsi="Cambria" w:cs="Arial"/>
          <w:sz w:val="20"/>
          <w:szCs w:val="20"/>
        </w:rPr>
        <w:t>), otrzyma 40 pkt.</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Wykonawca zobowiązany jest zaoferować termin dostawy z dok</w:t>
      </w:r>
      <w:r>
        <w:rPr>
          <w:rFonts w:ascii="Cambria" w:hAnsi="Cambria" w:cs="Arial"/>
          <w:sz w:val="20"/>
          <w:szCs w:val="20"/>
        </w:rPr>
        <w:t>ładnością do</w:t>
      </w:r>
      <w:r w:rsidR="00185D64">
        <w:rPr>
          <w:rFonts w:ascii="Cambria" w:hAnsi="Cambria" w:cs="Arial"/>
          <w:sz w:val="20"/>
          <w:szCs w:val="20"/>
        </w:rPr>
        <w:t xml:space="preserve"> pełnych</w:t>
      </w:r>
      <w:r>
        <w:rPr>
          <w:rFonts w:ascii="Cambria" w:hAnsi="Cambria" w:cs="Arial"/>
          <w:sz w:val="20"/>
          <w:szCs w:val="20"/>
        </w:rPr>
        <w:t xml:space="preserve"> dni (np. 1 dzień, 2</w:t>
      </w:r>
      <w:r w:rsidRPr="00C451B9">
        <w:rPr>
          <w:rFonts w:ascii="Cambria" w:hAnsi="Cambria" w:cs="Arial"/>
          <w:sz w:val="20"/>
          <w:szCs w:val="20"/>
        </w:rPr>
        <w:t xml:space="preserve"> dni, itp.).</w:t>
      </w:r>
    </w:p>
    <w:p w:rsidR="00C451B9" w:rsidRPr="005843BF"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nie określi w ofercie terminu dostawy, zamawiający przyjmie termin dostawy dla tej oferty wynoszący </w:t>
      </w:r>
      <w:r>
        <w:rPr>
          <w:rFonts w:ascii="Cambria" w:hAnsi="Cambria" w:cs="Arial"/>
          <w:sz w:val="20"/>
          <w:szCs w:val="20"/>
        </w:rPr>
        <w:t>2</w:t>
      </w:r>
      <w:r w:rsidRPr="00C451B9">
        <w:rPr>
          <w:rFonts w:ascii="Cambria" w:hAnsi="Cambria" w:cs="Arial"/>
          <w:sz w:val="20"/>
          <w:szCs w:val="20"/>
        </w:rPr>
        <w:t xml:space="preserve"> dni</w:t>
      </w:r>
      <w:r>
        <w:rPr>
          <w:rFonts w:ascii="Cambria" w:hAnsi="Cambria" w:cs="Arial"/>
          <w:sz w:val="20"/>
          <w:szCs w:val="20"/>
        </w:rPr>
        <w:t xml:space="preserve"> robocze.</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w:t>
      </w:r>
      <w:r w:rsidRPr="001B2011">
        <w:rPr>
          <w:rFonts w:ascii="Cambria" w:hAnsi="Cambria" w:cs="Arial"/>
          <w:sz w:val="20"/>
          <w:szCs w:val="20"/>
          <w:lang w:val="x-none"/>
        </w:rPr>
        <w:t xml:space="preserve"> postępowaniu zwycięży oferta, która w wyniku oceny otrzyma najwyższą sumę  punktów uzyskanych w</w:t>
      </w:r>
      <w:r w:rsidRPr="001B2011">
        <w:rPr>
          <w:rFonts w:ascii="Cambria" w:hAnsi="Cambria" w:cs="Arial"/>
          <w:sz w:val="20"/>
          <w:szCs w:val="20"/>
        </w:rPr>
        <w:t> </w:t>
      </w:r>
      <w:r w:rsidRPr="001B2011">
        <w:rPr>
          <w:rFonts w:ascii="Cambria" w:hAnsi="Cambria" w:cs="Arial"/>
          <w:sz w:val="20"/>
          <w:szCs w:val="20"/>
          <w:lang w:val="x-none"/>
        </w:rPr>
        <w:t>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C245FD">
      <w:pPr>
        <w:widowControl w:val="0"/>
        <w:numPr>
          <w:ilvl w:val="0"/>
          <w:numId w:val="13"/>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C245FD">
      <w:pPr>
        <w:pStyle w:val="Tekstpodstawowy"/>
        <w:numPr>
          <w:ilvl w:val="0"/>
          <w:numId w:val="43"/>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DC523E">
      <w:pPr>
        <w:widowControl w:val="0"/>
        <w:numPr>
          <w:ilvl w:val="0"/>
          <w:numId w:val="43"/>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C245FD">
      <w:pPr>
        <w:widowControl w:val="0"/>
        <w:numPr>
          <w:ilvl w:val="0"/>
          <w:numId w:val="14"/>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C245FD">
      <w:pPr>
        <w:widowControl w:val="0"/>
        <w:numPr>
          <w:ilvl w:val="0"/>
          <w:numId w:val="14"/>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C245FD">
      <w:pPr>
        <w:widowControl w:val="0"/>
        <w:numPr>
          <w:ilvl w:val="0"/>
          <w:numId w:val="14"/>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C245FD">
      <w:pPr>
        <w:pStyle w:val="Bezodstpw"/>
        <w:numPr>
          <w:ilvl w:val="0"/>
          <w:numId w:val="14"/>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C245FD">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 xml:space="preserve">enie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6E15C6">
      <w:pPr>
        <w:pStyle w:val="Tekstpodstawowy"/>
        <w:numPr>
          <w:ilvl w:val="0"/>
          <w:numId w:val="50"/>
        </w:numPr>
        <w:shd w:val="clear" w:color="auto" w:fill="BFBFBF"/>
        <w:spacing w:line="276" w:lineRule="auto"/>
        <w:ind w:left="709" w:hanging="709"/>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r w:rsidR="00C360E0">
        <w:rPr>
          <w:rFonts w:ascii="Cambria" w:hAnsi="Cambria" w:cs="Arial"/>
          <w:b/>
          <w:smallCaps w:val="0"/>
          <w:sz w:val="24"/>
          <w:szCs w:val="24"/>
          <w:lang w:val="pl-PL"/>
        </w:rPr>
        <w:t>.</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9A6281" w:rsidRDefault="009A6281" w:rsidP="009A6281">
      <w:pPr>
        <w:spacing w:line="276" w:lineRule="auto"/>
        <w:jc w:val="both"/>
        <w:rPr>
          <w:rFonts w:ascii="Cambria" w:hAnsi="Cambria"/>
          <w:sz w:val="20"/>
          <w:szCs w:val="20"/>
          <w:lang w:eastAsia="x-none"/>
        </w:rPr>
      </w:pPr>
      <w:r w:rsidRPr="009A628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sidRPr="009A6281">
        <w:rPr>
          <w:rFonts w:ascii="Cambria" w:hAnsi="Cambria"/>
          <w:sz w:val="20"/>
          <w:szCs w:val="20"/>
          <w:lang w:eastAsia="x-none"/>
        </w:rPr>
        <w:t xml:space="preserve"> </w:t>
      </w:r>
      <w:r>
        <w:rPr>
          <w:rFonts w:ascii="Cambria" w:hAnsi="Cambria"/>
          <w:sz w:val="20"/>
          <w:szCs w:val="20"/>
          <w:lang w:eastAsia="x-none"/>
        </w:rPr>
        <w:t xml:space="preserve"> </w:t>
      </w:r>
      <w:r w:rsidRPr="009A6281">
        <w:rPr>
          <w:rFonts w:ascii="Cambria" w:hAnsi="Cambria"/>
          <w:sz w:val="20"/>
          <w:szCs w:val="20"/>
          <w:lang w:eastAsia="x-none"/>
        </w:rPr>
        <w:t xml:space="preserve">Z Inspektorem Ochrony Danych można się skontaktować poprzez e-mail </w:t>
      </w:r>
      <w:hyperlink r:id="rId10" w:history="1">
        <w:r w:rsidRPr="00E06E08">
          <w:rPr>
            <w:rStyle w:val="Hipercze"/>
            <w:rFonts w:ascii="Cambria" w:hAnsi="Cambria"/>
            <w:sz w:val="20"/>
            <w:szCs w:val="20"/>
            <w:lang w:eastAsia="x-none"/>
          </w:rPr>
          <w:t>robert.tomza@szpital-</w:t>
        </w:r>
      </w:hyperlink>
      <w:r>
        <w:rPr>
          <w:rFonts w:ascii="Cambria" w:hAnsi="Cambria"/>
          <w:sz w:val="20"/>
          <w:szCs w:val="20"/>
          <w:lang w:eastAsia="x-none"/>
        </w:rPr>
        <w:t xml:space="preserve"> </w:t>
      </w:r>
      <w:r w:rsidRPr="009A6281">
        <w:rPr>
          <w:rFonts w:ascii="Cambria" w:hAnsi="Cambria"/>
          <w:sz w:val="20"/>
          <w:szCs w:val="20"/>
          <w:lang w:eastAsia="x-none"/>
        </w:rPr>
        <w:t>brzozow.pl, lub pisemnie na adres Administratora.</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przetwarzane będą na podstawie art. 6 ust. 1 lit. C</w:t>
      </w:r>
      <w:r w:rsidRPr="009A6281">
        <w:rPr>
          <w:rFonts w:ascii="Cambria" w:hAnsi="Cambria"/>
          <w:i/>
          <w:sz w:val="20"/>
          <w:szCs w:val="20"/>
          <w:lang w:eastAsia="x-none"/>
        </w:rPr>
        <w:t> </w:t>
      </w:r>
      <w:r w:rsidRPr="009A6281">
        <w:rPr>
          <w:rFonts w:ascii="Cambria" w:hAnsi="Cambria"/>
          <w:sz w:val="20"/>
          <w:szCs w:val="20"/>
          <w:lang w:eastAsia="x-none"/>
        </w:rPr>
        <w:t>RODO w celu związanym z postępowaniem o udzielenie niniejszego zamówienia publicznego,</w:t>
      </w:r>
      <w:r w:rsidRPr="009A6281">
        <w:rPr>
          <w:rFonts w:ascii="Cambria" w:hAnsi="Cambria"/>
          <w:b/>
          <w:sz w:val="20"/>
          <w:szCs w:val="20"/>
          <w:lang w:eastAsia="x-none"/>
        </w:rPr>
        <w:t xml:space="preserve"> </w:t>
      </w:r>
      <w:r w:rsidRPr="009A6281">
        <w:rPr>
          <w:rFonts w:ascii="Cambria" w:hAnsi="Cambria"/>
          <w:sz w:val="20"/>
          <w:szCs w:val="20"/>
          <w:lang w:eastAsia="x-none"/>
        </w:rPr>
        <w:t>prowadzonym w trybie przetargu nieograniczonego;</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Odbiorcami danych osobowych Wykonawcy będą osoby lub podmioty, którym udostępniona zostanie dokumentacja postępowania w oparciu o art. 8 oraz art. 96 ust. 3 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lang w:eastAsia="x-none"/>
        </w:rPr>
        <w:t> </w:t>
      </w:r>
      <w:r w:rsidRPr="009A6281">
        <w:rPr>
          <w:rFonts w:ascii="Cambria" w:hAnsi="Cambria"/>
          <w:sz w:val="20"/>
          <w:szCs w:val="20"/>
          <w:lang w:eastAsia="x-none"/>
        </w:rPr>
        <w:t>lata, okres przechowywania obejmuje cały czas trwania umowy;</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lang w:eastAsia="x-none"/>
        </w:rPr>
        <w:t> </w:t>
      </w:r>
      <w:r w:rsidRPr="009A6281">
        <w:rPr>
          <w:rFonts w:ascii="Cambria" w:hAnsi="Cambria"/>
          <w:sz w:val="20"/>
          <w:szCs w:val="20"/>
          <w:lang w:eastAsia="x-none"/>
        </w:rPr>
        <w:t xml:space="preserve">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 odniesieniu do danych osobowych Wykonawcy decyzje nie będą podejmowane w sposób zautomatyzowany, stosowanie do art. 22 RODO;</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Wykonawca posiada:</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15 RODO prawo dostępu do swoich danych osobowych;</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prawo do wniesienia skargi do Prezesa Urzędu Ochrony Danych Osobowych, gdy Wykonawca uzna, że przetwarzanie jego danych osobowych narusza przepisy RODO;</w:t>
      </w:r>
    </w:p>
    <w:p w:rsidR="009A6281" w:rsidRPr="009A6281" w:rsidRDefault="009A6281" w:rsidP="00C245FD">
      <w:pPr>
        <w:numPr>
          <w:ilvl w:val="0"/>
          <w:numId w:val="20"/>
        </w:numPr>
        <w:spacing w:line="276" w:lineRule="auto"/>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Wykonawcy nie przysługuje:</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w związku z art. 17 ust. 3 lit. b, d lub e RODO prawo do usunięcia danych osobowych;</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prawo do przenoszenia danych osobowych, o którym mowa w art. 20 RODO;</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21 RODO prawo sprzeciwu, wobec przetwarzania danych osobowych, gdyż podstawą prawną przetwarzania Pani/Pana danych osobowych jest art. 6 ust. 1 lit. c RODO.  </w:t>
      </w:r>
    </w:p>
    <w:p w:rsidR="00493D9B" w:rsidRDefault="00493D9B" w:rsidP="009A6281">
      <w:pPr>
        <w:spacing w:line="276" w:lineRule="auto"/>
        <w:ind w:left="426" w:firstLine="1"/>
        <w:jc w:val="both"/>
        <w:rPr>
          <w:rFonts w:ascii="Cambria" w:hAnsi="Cambria"/>
          <w:b/>
          <w:sz w:val="20"/>
          <w:szCs w:val="20"/>
          <w:lang w:eastAsia="x-none"/>
        </w:rPr>
      </w:pPr>
    </w:p>
    <w:p w:rsidR="009A6281" w:rsidRPr="009A6281" w:rsidRDefault="009A6281" w:rsidP="009A6281">
      <w:pPr>
        <w:spacing w:line="276" w:lineRule="auto"/>
        <w:ind w:left="426" w:firstLine="1"/>
        <w:jc w:val="both"/>
        <w:rPr>
          <w:rFonts w:ascii="Cambria" w:hAnsi="Cambria"/>
          <w:sz w:val="20"/>
          <w:szCs w:val="20"/>
          <w:lang w:eastAsia="x-none"/>
        </w:rPr>
      </w:pPr>
      <w:r w:rsidRPr="009A6281">
        <w:rPr>
          <w:rFonts w:ascii="Cambria" w:hAnsi="Cambria"/>
          <w:b/>
          <w:sz w:val="20"/>
          <w:szCs w:val="20"/>
          <w:lang w:eastAsia="x-none"/>
        </w:rPr>
        <w:t>UWAGA!</w:t>
      </w:r>
    </w:p>
    <w:p w:rsidR="009A6281" w:rsidRPr="009A6281" w:rsidRDefault="009A6281" w:rsidP="00C245FD">
      <w:pPr>
        <w:numPr>
          <w:ilvl w:val="0"/>
          <w:numId w:val="22"/>
        </w:numPr>
        <w:spacing w:line="276" w:lineRule="auto"/>
        <w:jc w:val="both"/>
        <w:rPr>
          <w:rFonts w:ascii="Cambria" w:hAnsi="Cambria"/>
          <w:sz w:val="20"/>
          <w:szCs w:val="20"/>
          <w:lang w:eastAsia="x-none"/>
        </w:rPr>
      </w:pPr>
      <w:r w:rsidRPr="009A6281">
        <w:rPr>
          <w:rFonts w:ascii="Cambria" w:hAnsi="Cambria"/>
          <w:bCs/>
          <w:sz w:val="20"/>
          <w:szCs w:val="20"/>
          <w:lang w:eastAsia="x-none"/>
        </w:rPr>
        <w:t>Do obowiązków Wykonawcy należą m.in. obowiązki wynikające z RODO, w szczególności obowiązek informacyjny przewidziany w art. 13 RODO względem osób fizycznych</w:t>
      </w:r>
      <w:r w:rsidRPr="009A6281">
        <w:rPr>
          <w:rFonts w:ascii="Cambria" w:hAnsi="Cambria"/>
          <w:sz w:val="20"/>
          <w:szCs w:val="20"/>
          <w:lang w:eastAsia="x-none"/>
        </w:rPr>
        <w:t xml:space="preserve">, których dane osobowe dotyczą i od których dane te Wykonawca bezpośrednio pozyskał.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sz w:val="20"/>
          <w:szCs w:val="20"/>
          <w:lang w:eastAsia="x-none"/>
        </w:rPr>
        <w:t>Jednakże obowiązek informacyjny wynikający z art. 13 RODO nie będzie miał zastosowania, gdy i</w:t>
      </w:r>
      <w:r w:rsidR="008F6A86">
        <w:rPr>
          <w:rFonts w:ascii="Cambria" w:hAnsi="Cambria"/>
          <w:sz w:val="20"/>
          <w:szCs w:val="20"/>
          <w:lang w:eastAsia="x-none"/>
        </w:rPr>
        <w:t> </w:t>
      </w:r>
      <w:r w:rsidRPr="009A6281">
        <w:rPr>
          <w:rFonts w:ascii="Cambria" w:hAnsi="Cambria"/>
          <w:sz w:val="20"/>
          <w:szCs w:val="20"/>
          <w:lang w:eastAsia="x-none"/>
        </w:rPr>
        <w:t>w</w:t>
      </w:r>
      <w:r w:rsidR="008F6A86">
        <w:rPr>
          <w:rFonts w:ascii="Cambria" w:hAnsi="Cambria"/>
          <w:sz w:val="20"/>
          <w:szCs w:val="20"/>
          <w:lang w:eastAsia="x-none"/>
        </w:rPr>
        <w:t> </w:t>
      </w:r>
      <w:r w:rsidRPr="009A6281">
        <w:rPr>
          <w:rFonts w:ascii="Cambria" w:hAnsi="Cambria"/>
          <w:sz w:val="20"/>
          <w:szCs w:val="20"/>
          <w:lang w:eastAsia="x-none"/>
        </w:rPr>
        <w:t xml:space="preserve">zakresie, w jakim osoba fizyczna, której dane dotyczą, dysponuje już tymi informacjami (vide: art. 13 ust. 4 RODO).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bCs/>
          <w:sz w:val="20"/>
          <w:szCs w:val="20"/>
          <w:lang w:eastAsia="x-none"/>
        </w:rPr>
        <w:t>Ponadto, Wykonawca będzie musiał wypełnić obowiązek informacyjny wynikający z art. 14 RODO względem osób fizycznych</w:t>
      </w:r>
      <w:r w:rsidRPr="009A6281">
        <w:rPr>
          <w:rFonts w:ascii="Cambria" w:hAnsi="Cambria"/>
          <w:sz w:val="20"/>
          <w:szCs w:val="20"/>
          <w:lang w:eastAsia="x-none"/>
        </w:rPr>
        <w:t>, których dane przekazuje Zamawiającemu i których dane pośrednio pozyskał, chyba że ma zastosowanie co najmniej jedno z wyłączeń, o których mowa w art. 14 ust. 5</w:t>
      </w:r>
      <w:r w:rsidR="008F6A86">
        <w:rPr>
          <w:rFonts w:ascii="Cambria" w:hAnsi="Cambria"/>
          <w:sz w:val="20"/>
          <w:szCs w:val="20"/>
          <w:lang w:eastAsia="x-none"/>
        </w:rPr>
        <w:t> </w:t>
      </w:r>
      <w:r w:rsidRPr="009A6281">
        <w:rPr>
          <w:rFonts w:ascii="Cambria" w:hAnsi="Cambria"/>
          <w:sz w:val="20"/>
          <w:szCs w:val="20"/>
          <w:lang w:eastAsia="x-none"/>
        </w:rPr>
        <w:t xml:space="preserve">RODO. </w:t>
      </w:r>
    </w:p>
    <w:p w:rsidR="009A6281" w:rsidRPr="006E16B8" w:rsidRDefault="009A6281" w:rsidP="00C245FD">
      <w:pPr>
        <w:numPr>
          <w:ilvl w:val="0"/>
          <w:numId w:val="22"/>
        </w:numPr>
        <w:tabs>
          <w:tab w:val="clear" w:pos="540"/>
          <w:tab w:val="num" w:pos="0"/>
        </w:tabs>
        <w:spacing w:line="276" w:lineRule="auto"/>
        <w:jc w:val="both"/>
        <w:rPr>
          <w:rFonts w:ascii="Cambria" w:hAnsi="Cambria"/>
          <w:sz w:val="20"/>
          <w:szCs w:val="20"/>
          <w:u w:val="single"/>
          <w:lang w:eastAsia="x-none"/>
        </w:rPr>
      </w:pPr>
      <w:r w:rsidRPr="009A6281">
        <w:rPr>
          <w:rFonts w:ascii="Cambria" w:hAnsi="Cambria"/>
          <w:sz w:val="20"/>
          <w:szCs w:val="20"/>
          <w:u w:val="single"/>
          <w:lang w:eastAsia="x-none"/>
        </w:rPr>
        <w:t>W związku z powyżs</w:t>
      </w:r>
      <w:r w:rsidR="006E16B8">
        <w:rPr>
          <w:rFonts w:ascii="Cambria" w:hAnsi="Cambria"/>
          <w:sz w:val="20"/>
          <w:szCs w:val="20"/>
          <w:u w:val="single"/>
          <w:lang w:eastAsia="x-none"/>
        </w:rPr>
        <w:t xml:space="preserve">zym Wykonawca </w:t>
      </w:r>
      <w:r w:rsidRPr="009A6281">
        <w:rPr>
          <w:rFonts w:ascii="Cambria" w:hAnsi="Cambria"/>
          <w:sz w:val="20"/>
          <w:szCs w:val="20"/>
          <w:u w:val="single"/>
          <w:lang w:eastAsia="x-none"/>
        </w:rPr>
        <w:t>składa (o ile dotyczy) stosowne oświadczenie</w:t>
      </w:r>
      <w:r w:rsidR="006E16B8" w:rsidRPr="006E16B8">
        <w:rPr>
          <w:rFonts w:ascii="Cambria" w:hAnsi="Cambria" w:cs="Arial"/>
          <w:sz w:val="20"/>
          <w:szCs w:val="20"/>
        </w:rPr>
        <w:t xml:space="preserve"> </w:t>
      </w:r>
      <w:r w:rsidR="006E16B8" w:rsidRPr="006E16B8">
        <w:rPr>
          <w:rFonts w:ascii="Cambria" w:hAnsi="Cambria"/>
          <w:sz w:val="20"/>
          <w:szCs w:val="20"/>
          <w:u w:val="single"/>
          <w:lang w:eastAsia="x-none"/>
        </w:rPr>
        <w:t>- wzór</w:t>
      </w:r>
      <w:r w:rsidR="007358B4">
        <w:rPr>
          <w:rFonts w:ascii="Cambria" w:hAnsi="Cambria"/>
          <w:sz w:val="20"/>
          <w:szCs w:val="20"/>
          <w:u w:val="single"/>
          <w:lang w:eastAsia="x-none"/>
        </w:rPr>
        <w:t xml:space="preserve"> zawarty jest w załączniku  nr 2</w:t>
      </w:r>
      <w:r w:rsidR="006E16B8" w:rsidRPr="006E16B8">
        <w:rPr>
          <w:rFonts w:ascii="Cambria" w:hAnsi="Cambria"/>
          <w:sz w:val="20"/>
          <w:szCs w:val="20"/>
          <w:u w:val="single"/>
          <w:lang w:eastAsia="x-none"/>
        </w:rPr>
        <w:t xml:space="preserve"> do SWZ.</w:t>
      </w:r>
    </w:p>
    <w:p w:rsidR="009D6B0C" w:rsidRPr="007D6960" w:rsidRDefault="009D6B0C" w:rsidP="009A6281">
      <w:pPr>
        <w:spacing w:line="276" w:lineRule="auto"/>
        <w:jc w:val="both"/>
        <w:rPr>
          <w:rFonts w:ascii="Cambria" w:hAnsi="Cambria"/>
          <w:sz w:val="14"/>
          <w:szCs w:val="14"/>
          <w:lang w:eastAsia="x-none"/>
        </w:rPr>
      </w:pPr>
    </w:p>
    <w:p w:rsidR="001B6080" w:rsidRPr="007D6960" w:rsidRDefault="001B6080" w:rsidP="009462A0">
      <w:pPr>
        <w:spacing w:line="276" w:lineRule="auto"/>
        <w:ind w:left="993" w:hanging="284"/>
        <w:jc w:val="both"/>
        <w:rPr>
          <w:rFonts w:ascii="Cambria" w:hAnsi="Cambria"/>
          <w:sz w:val="14"/>
          <w:szCs w:val="14"/>
          <w:lang w:eastAsia="x-none"/>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2B3682">
        <w:rPr>
          <w:rFonts w:ascii="Cambria" w:hAnsi="Cambria" w:cs="Arial"/>
          <w:b/>
          <w:bCs/>
          <w:smallCaps w:val="0"/>
          <w:sz w:val="24"/>
          <w:szCs w:val="24"/>
          <w:lang w:val="pl-PL"/>
        </w:rPr>
        <w:t>X</w:t>
      </w:r>
      <w:r w:rsidR="00F158E7">
        <w:rPr>
          <w:rFonts w:ascii="Cambria" w:hAnsi="Cambria" w:cs="Arial"/>
          <w:b/>
          <w:bCs/>
          <w:smallCaps w:val="0"/>
          <w:sz w:val="24"/>
          <w:szCs w:val="24"/>
          <w:lang w:val="pl-PL"/>
        </w:rPr>
        <w:t>I</w:t>
      </w:r>
      <w:r w:rsidR="002B3682">
        <w:rPr>
          <w:rFonts w:ascii="Cambria" w:hAnsi="Cambria" w:cs="Arial"/>
          <w:b/>
          <w:bCs/>
          <w:smallCaps w:val="0"/>
          <w:sz w:val="24"/>
          <w:szCs w:val="24"/>
          <w:lang w:val="pl-PL"/>
        </w:rPr>
        <w:t>V</w:t>
      </w:r>
      <w:r w:rsidR="000B1EDF">
        <w:rPr>
          <w:rFonts w:ascii="Cambria" w:hAnsi="Cambria" w:cs="Arial"/>
          <w:b/>
          <w:bCs/>
          <w:smallCaps w:val="0"/>
          <w:sz w:val="24"/>
          <w:szCs w:val="24"/>
          <w:lang w:val="pl-PL"/>
        </w:rPr>
        <w:t xml:space="preserve"> </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rsidR="009431A4" w:rsidRPr="009431A4" w:rsidRDefault="00C41354" w:rsidP="00B5418C">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992EFA">
        <w:rPr>
          <w:rFonts w:ascii="Cambria" w:hAnsi="Cambria" w:cs="Arial"/>
          <w:sz w:val="20"/>
          <w:szCs w:val="20"/>
        </w:rPr>
        <w:t xml:space="preserve">     </w:t>
      </w:r>
      <w:r w:rsidR="009431A4" w:rsidRPr="009431A4">
        <w:rPr>
          <w:rFonts w:ascii="Cambria" w:hAnsi="Cambria" w:cs="Arial"/>
          <w:sz w:val="20"/>
          <w:szCs w:val="20"/>
        </w:rPr>
        <w:t>Formularz oferty</w:t>
      </w:r>
      <w:r w:rsidR="009431A4">
        <w:rPr>
          <w:rFonts w:ascii="Cambria" w:hAnsi="Cambria" w:cs="Arial"/>
          <w:sz w:val="20"/>
          <w:szCs w:val="20"/>
        </w:rPr>
        <w:t>.</w:t>
      </w:r>
    </w:p>
    <w:p w:rsidR="006E16B8" w:rsidRDefault="00C41354" w:rsidP="006E16B8">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B5418C">
        <w:rPr>
          <w:rFonts w:ascii="Cambria" w:hAnsi="Cambria" w:cs="Arial"/>
          <w:sz w:val="20"/>
          <w:szCs w:val="20"/>
        </w:rPr>
        <w:t>2</w:t>
      </w:r>
      <w:r w:rsidR="00992EFA">
        <w:rPr>
          <w:rFonts w:ascii="Cambria" w:hAnsi="Cambria" w:cs="Arial"/>
          <w:sz w:val="20"/>
          <w:szCs w:val="20"/>
        </w:rPr>
        <w:t xml:space="preserve">     </w:t>
      </w:r>
      <w:r w:rsidR="006E16B8">
        <w:rPr>
          <w:rFonts w:ascii="Cambria" w:hAnsi="Cambria" w:cs="Arial"/>
          <w:sz w:val="20"/>
          <w:szCs w:val="20"/>
        </w:rPr>
        <w:t>Oświadczenia</w:t>
      </w:r>
      <w:r w:rsidR="00CE5B34" w:rsidRPr="007E202C">
        <w:rPr>
          <w:rFonts w:ascii="Cambria" w:hAnsi="Cambria" w:cs="Arial"/>
          <w:sz w:val="20"/>
          <w:szCs w:val="20"/>
        </w:rPr>
        <w:t xml:space="preserve"> wykonawcy</w:t>
      </w:r>
      <w:r w:rsidR="009431A4">
        <w:rPr>
          <w:rFonts w:ascii="Cambria" w:hAnsi="Cambria" w:cs="Arial"/>
          <w:sz w:val="20"/>
          <w:szCs w:val="20"/>
        </w:rPr>
        <w:t>.</w:t>
      </w:r>
    </w:p>
    <w:p w:rsidR="006E16B8" w:rsidRDefault="009519DD" w:rsidP="009519DD">
      <w:pPr>
        <w:pStyle w:val="Bezodstpw"/>
        <w:spacing w:line="276" w:lineRule="auto"/>
        <w:ind w:left="426"/>
        <w:rPr>
          <w:rFonts w:ascii="Cambria" w:hAnsi="Cambria" w:cs="Arial"/>
          <w:sz w:val="20"/>
          <w:szCs w:val="20"/>
        </w:rPr>
      </w:pPr>
      <w:r>
        <w:rPr>
          <w:rFonts w:ascii="Cambria" w:hAnsi="Cambria" w:cs="Arial"/>
          <w:sz w:val="20"/>
          <w:szCs w:val="20"/>
        </w:rPr>
        <w:t xml:space="preserve">Załącznik nr 3     </w:t>
      </w:r>
      <w:r w:rsidR="006E16B8">
        <w:rPr>
          <w:rFonts w:ascii="Cambria" w:hAnsi="Cambria" w:cs="Arial"/>
          <w:sz w:val="20"/>
          <w:szCs w:val="20"/>
        </w:rPr>
        <w:t>Projektowane postanowienia umowy.</w:t>
      </w:r>
    </w:p>
    <w:p w:rsidR="00CE5B34" w:rsidRDefault="00CE5B34" w:rsidP="009462A0">
      <w:pPr>
        <w:pStyle w:val="Bezodstpw"/>
        <w:spacing w:line="276" w:lineRule="auto"/>
        <w:ind w:left="426"/>
        <w:rPr>
          <w:rFonts w:ascii="Cambria" w:hAnsi="Cambria" w:cs="Arial"/>
          <w:sz w:val="20"/>
          <w:szCs w:val="20"/>
        </w:rPr>
      </w:pPr>
    </w:p>
    <w:p w:rsidR="000E0014" w:rsidRPr="007E202C" w:rsidRDefault="000E0014" w:rsidP="009462A0">
      <w:pPr>
        <w:pStyle w:val="Bezodstpw"/>
        <w:spacing w:line="276" w:lineRule="auto"/>
        <w:ind w:left="426"/>
        <w:rPr>
          <w:rFonts w:ascii="Cambria" w:hAnsi="Cambria" w:cs="Arial"/>
          <w:sz w:val="20"/>
          <w:szCs w:val="20"/>
        </w:rPr>
      </w:pPr>
    </w:p>
    <w:p w:rsidR="000E0014" w:rsidRDefault="00944CC6" w:rsidP="0057648E">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w:t>
      </w:r>
      <w:r w:rsidR="0057648E">
        <w:rPr>
          <w:rFonts w:ascii="Cambria" w:hAnsi="Cambria" w:cs="Arial"/>
          <w:b/>
          <w:bCs/>
          <w:smallCaps w:val="0"/>
          <w:sz w:val="20"/>
          <w:szCs w:val="20"/>
          <w:lang w:val="pl-PL"/>
        </w:rPr>
        <w:t>DZAM:</w:t>
      </w:r>
    </w:p>
    <w:p w:rsidR="00C208AF" w:rsidRDefault="000E0014">
      <w:pPr>
        <w:rPr>
          <w:rFonts w:ascii="Cambria" w:hAnsi="Cambria" w:cs="Arial"/>
          <w:b/>
          <w:bCs/>
          <w:smallCaps/>
          <w:sz w:val="20"/>
          <w:szCs w:val="20"/>
        </w:rPr>
        <w:sectPr w:rsidR="00C208AF"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r>
        <w:rPr>
          <w:rFonts w:ascii="Cambria" w:hAnsi="Cambria" w:cs="Arial"/>
          <w:b/>
          <w:bCs/>
          <w:smallCaps/>
          <w:sz w:val="20"/>
          <w:szCs w:val="20"/>
        </w:rPr>
        <w:br w:type="page"/>
      </w:r>
    </w:p>
    <w:p w:rsidR="00C208AF" w:rsidRPr="00C208AF" w:rsidRDefault="00C208AF" w:rsidP="00C208AF">
      <w:pPr>
        <w:tabs>
          <w:tab w:val="left" w:pos="0"/>
        </w:tabs>
        <w:rPr>
          <w:rFonts w:ascii="Cambria" w:eastAsia="Batang" w:hAnsi="Cambria" w:cs="Arial"/>
          <w:b/>
          <w:bCs/>
          <w:sz w:val="20"/>
          <w:szCs w:val="20"/>
          <w:lang w:eastAsia="x-none"/>
        </w:rPr>
      </w:pPr>
      <w:r w:rsidRPr="00C208AF">
        <w:rPr>
          <w:rFonts w:ascii="Cambria" w:eastAsia="Batang" w:hAnsi="Cambria" w:cs="Arial"/>
          <w:b/>
          <w:bCs/>
          <w:sz w:val="20"/>
          <w:szCs w:val="20"/>
          <w:lang w:eastAsia="x-none"/>
        </w:rPr>
        <w:t xml:space="preserve">        Wykonawca:                                                                                                                                                                                                                                                  Załącznik nr 1</w:t>
      </w:r>
    </w:p>
    <w:p w:rsidR="00C208AF" w:rsidRPr="00C208AF" w:rsidRDefault="00C208AF" w:rsidP="00C208AF">
      <w:pPr>
        <w:tabs>
          <w:tab w:val="left" w:pos="0"/>
        </w:tabs>
        <w:rPr>
          <w:rFonts w:ascii="Cambria" w:eastAsia="Batang" w:hAnsi="Cambria" w:cs="Arial"/>
          <w:b/>
          <w:bCs/>
          <w:sz w:val="20"/>
          <w:szCs w:val="20"/>
          <w:lang w:eastAsia="x-none"/>
        </w:rPr>
      </w:pPr>
      <w:r w:rsidRPr="00C208AF">
        <w:rPr>
          <w:rFonts w:ascii="Cambria" w:eastAsia="Batang" w:hAnsi="Cambria" w:cs="Arial"/>
          <w:b/>
          <w:bCs/>
          <w:sz w:val="20"/>
          <w:szCs w:val="20"/>
          <w:lang w:eastAsia="x-none"/>
        </w:rPr>
        <w:t xml:space="preserve">        ………………………..……………</w:t>
      </w:r>
    </w:p>
    <w:p w:rsidR="00C208AF" w:rsidRPr="00C208AF" w:rsidRDefault="00C208AF" w:rsidP="00C208AF">
      <w:pPr>
        <w:tabs>
          <w:tab w:val="left" w:pos="0"/>
        </w:tabs>
        <w:rPr>
          <w:rFonts w:ascii="Cambria" w:eastAsia="Batang" w:hAnsi="Cambria" w:cs="Arial"/>
          <w:b/>
          <w:bCs/>
          <w:sz w:val="20"/>
          <w:szCs w:val="20"/>
          <w:lang w:eastAsia="x-none"/>
        </w:rPr>
      </w:pPr>
      <w:r w:rsidRPr="00C208AF">
        <w:rPr>
          <w:rFonts w:ascii="Cambria" w:eastAsia="Batang" w:hAnsi="Cambria" w:cs="Arial"/>
          <w:b/>
          <w:bCs/>
          <w:sz w:val="20"/>
          <w:szCs w:val="20"/>
          <w:lang w:eastAsia="x-none"/>
        </w:rPr>
        <w:t xml:space="preserve">        ………………………………..……</w:t>
      </w:r>
    </w:p>
    <w:p w:rsidR="00C208AF" w:rsidRPr="00C208AF" w:rsidRDefault="00C208AF" w:rsidP="00C208AF">
      <w:pPr>
        <w:tabs>
          <w:tab w:val="left" w:pos="0"/>
        </w:tabs>
        <w:rPr>
          <w:rFonts w:ascii="Cambria" w:eastAsia="Batang" w:hAnsi="Cambria" w:cs="Arial"/>
          <w:b/>
          <w:bCs/>
          <w:sz w:val="20"/>
          <w:szCs w:val="20"/>
          <w:lang w:eastAsia="x-none"/>
        </w:rPr>
      </w:pPr>
      <w:r w:rsidRPr="00C208AF">
        <w:rPr>
          <w:rFonts w:ascii="Cambria" w:eastAsia="Batang" w:hAnsi="Cambria" w:cs="Arial"/>
          <w:b/>
          <w:bCs/>
          <w:sz w:val="20"/>
          <w:szCs w:val="20"/>
          <w:lang w:eastAsia="x-none"/>
        </w:rPr>
        <w:t xml:space="preserve">        ……………………………..………</w:t>
      </w:r>
    </w:p>
    <w:p w:rsidR="00C208AF" w:rsidRPr="00C208AF" w:rsidRDefault="00C208AF" w:rsidP="00C208AF">
      <w:pPr>
        <w:tabs>
          <w:tab w:val="left" w:pos="0"/>
        </w:tabs>
        <w:rPr>
          <w:rFonts w:ascii="Cambria" w:eastAsia="Batang" w:hAnsi="Cambria" w:cs="Arial"/>
          <w:b/>
          <w:bCs/>
          <w:i/>
          <w:sz w:val="20"/>
          <w:szCs w:val="20"/>
          <w:lang w:eastAsia="x-none"/>
        </w:rPr>
      </w:pPr>
      <w:r w:rsidRPr="00C208AF">
        <w:rPr>
          <w:rFonts w:ascii="Cambria" w:eastAsia="Batang" w:hAnsi="Cambria" w:cs="Arial"/>
          <w:b/>
          <w:bCs/>
          <w:sz w:val="20"/>
          <w:szCs w:val="20"/>
          <w:lang w:eastAsia="x-none"/>
        </w:rPr>
        <w:t xml:space="preserve">      </w:t>
      </w:r>
      <w:r w:rsidR="00B93884">
        <w:rPr>
          <w:rFonts w:ascii="Cambria" w:eastAsia="Batang" w:hAnsi="Cambria" w:cs="Arial"/>
          <w:b/>
          <w:bCs/>
          <w:sz w:val="20"/>
          <w:szCs w:val="20"/>
          <w:lang w:eastAsia="x-none"/>
        </w:rPr>
        <w:t xml:space="preserve"> </w:t>
      </w:r>
      <w:r w:rsidRPr="00C208AF">
        <w:rPr>
          <w:rFonts w:ascii="Cambria" w:eastAsia="Batang" w:hAnsi="Cambria" w:cs="Arial"/>
          <w:b/>
          <w:bCs/>
          <w:sz w:val="20"/>
          <w:szCs w:val="20"/>
          <w:lang w:eastAsia="x-none"/>
        </w:rPr>
        <w:t xml:space="preserve"> (</w:t>
      </w:r>
      <w:r w:rsidRPr="00C208AF">
        <w:rPr>
          <w:rFonts w:ascii="Cambria" w:eastAsia="Batang" w:hAnsi="Cambria" w:cs="Arial"/>
          <w:b/>
          <w:bCs/>
          <w:i/>
          <w:sz w:val="20"/>
          <w:szCs w:val="20"/>
          <w:lang w:eastAsia="x-none"/>
        </w:rPr>
        <w:t>pełna nazwa/firma, adres)</w:t>
      </w:r>
    </w:p>
    <w:p w:rsidR="00C208AF" w:rsidRPr="00C208AF" w:rsidRDefault="00C208AF" w:rsidP="00C208AF">
      <w:pPr>
        <w:tabs>
          <w:tab w:val="left" w:pos="0"/>
        </w:tabs>
        <w:rPr>
          <w:rFonts w:ascii="Cambria" w:eastAsia="Batang" w:hAnsi="Cambria" w:cs="Arial"/>
          <w:b/>
          <w:bCs/>
          <w:i/>
          <w:sz w:val="20"/>
          <w:szCs w:val="20"/>
          <w:lang w:eastAsia="x-none"/>
        </w:rPr>
      </w:pPr>
      <w:r w:rsidRPr="00C208AF">
        <w:rPr>
          <w:rFonts w:ascii="Cambria" w:eastAsia="Batang" w:hAnsi="Cambria" w:cs="Arial"/>
          <w:b/>
          <w:bCs/>
          <w:i/>
          <w:sz w:val="20"/>
          <w:szCs w:val="20"/>
          <w:lang w:eastAsia="x-none"/>
        </w:rPr>
        <w:t xml:space="preserve">        NIP…………………..……………..</w:t>
      </w:r>
    </w:p>
    <w:p w:rsidR="00B93884" w:rsidRDefault="00C208AF" w:rsidP="00C208AF">
      <w:pPr>
        <w:tabs>
          <w:tab w:val="left" w:pos="0"/>
        </w:tabs>
        <w:rPr>
          <w:rFonts w:ascii="Cambria" w:eastAsia="Batang" w:hAnsi="Cambria" w:cs="Arial"/>
          <w:b/>
          <w:bCs/>
          <w:i/>
          <w:sz w:val="20"/>
          <w:szCs w:val="20"/>
          <w:lang w:eastAsia="x-none"/>
        </w:rPr>
      </w:pPr>
      <w:r w:rsidRPr="00C208AF">
        <w:rPr>
          <w:rFonts w:ascii="Cambria" w:eastAsia="Batang" w:hAnsi="Cambria" w:cs="Arial"/>
          <w:b/>
          <w:bCs/>
          <w:i/>
          <w:sz w:val="20"/>
          <w:szCs w:val="20"/>
          <w:lang w:eastAsia="x-none"/>
        </w:rPr>
        <w:t xml:space="preserve">        KRS w przypadku spółki </w:t>
      </w:r>
    </w:p>
    <w:p w:rsidR="00C208AF" w:rsidRPr="00C208AF" w:rsidRDefault="00B93884" w:rsidP="00C208AF">
      <w:pPr>
        <w:tabs>
          <w:tab w:val="left" w:pos="0"/>
        </w:tabs>
        <w:rPr>
          <w:rFonts w:ascii="Cambria" w:eastAsia="Batang" w:hAnsi="Cambria" w:cs="Arial"/>
          <w:b/>
          <w:bCs/>
          <w:sz w:val="20"/>
          <w:szCs w:val="20"/>
          <w:lang w:eastAsia="x-none"/>
        </w:rPr>
      </w:pPr>
      <w:r>
        <w:rPr>
          <w:rFonts w:ascii="Cambria" w:eastAsia="Batang" w:hAnsi="Cambria" w:cs="Arial"/>
          <w:b/>
          <w:bCs/>
          <w:i/>
          <w:sz w:val="20"/>
          <w:szCs w:val="20"/>
          <w:lang w:eastAsia="x-none"/>
        </w:rPr>
        <w:t xml:space="preserve">        </w:t>
      </w:r>
      <w:r w:rsidR="00C208AF" w:rsidRPr="00C208AF">
        <w:rPr>
          <w:rFonts w:ascii="Cambria" w:eastAsia="Batang" w:hAnsi="Cambria" w:cs="Arial"/>
          <w:b/>
          <w:bCs/>
          <w:i/>
          <w:sz w:val="20"/>
          <w:szCs w:val="20"/>
          <w:lang w:eastAsia="x-none"/>
        </w:rPr>
        <w:t>…………………………</w:t>
      </w:r>
      <w:r>
        <w:rPr>
          <w:rFonts w:ascii="Cambria" w:eastAsia="Batang" w:hAnsi="Cambria" w:cs="Arial"/>
          <w:b/>
          <w:bCs/>
          <w:i/>
          <w:sz w:val="20"/>
          <w:szCs w:val="20"/>
          <w:lang w:eastAsia="x-none"/>
        </w:rPr>
        <w:t>…………….</w:t>
      </w:r>
    </w:p>
    <w:p w:rsidR="00C208AF" w:rsidRPr="00C208AF" w:rsidRDefault="00C208AF" w:rsidP="00C208AF">
      <w:pPr>
        <w:rPr>
          <w:rFonts w:ascii="Cambria" w:eastAsia="Batang" w:hAnsi="Cambria" w:cs="Arial"/>
          <w:b/>
          <w:bCs/>
          <w:sz w:val="20"/>
          <w:szCs w:val="20"/>
          <w:lang w:eastAsia="x-none"/>
        </w:rPr>
      </w:pPr>
      <w:r w:rsidRPr="00C208AF">
        <w:rPr>
          <w:rFonts w:ascii="Cambria" w:eastAsia="Batang" w:hAnsi="Cambria" w:cs="Arial"/>
          <w:b/>
          <w:bCs/>
          <w:sz w:val="20"/>
          <w:szCs w:val="20"/>
          <w:lang w:eastAsia="x-none"/>
        </w:rPr>
        <w:t xml:space="preserve">                                                                                                                                                                                                                                       </w:t>
      </w:r>
    </w:p>
    <w:p w:rsidR="00C208AF" w:rsidRPr="00C208AF" w:rsidRDefault="00C208AF" w:rsidP="00C208AF">
      <w:pPr>
        <w:jc w:val="center"/>
        <w:rPr>
          <w:rFonts w:ascii="Cambria" w:eastAsia="Batang" w:hAnsi="Cambria" w:cs="Arial"/>
          <w:b/>
          <w:bCs/>
          <w:sz w:val="20"/>
          <w:szCs w:val="20"/>
          <w:lang w:eastAsia="x-none"/>
        </w:rPr>
      </w:pPr>
      <w:r w:rsidRPr="00C208AF">
        <w:rPr>
          <w:rFonts w:ascii="Cambria" w:eastAsia="Batang" w:hAnsi="Cambria" w:cs="Arial"/>
          <w:b/>
          <w:bCs/>
          <w:sz w:val="20"/>
          <w:szCs w:val="20"/>
          <w:lang w:eastAsia="x-none"/>
        </w:rPr>
        <w:t>OPIS  PRZEDMIOTU ZAMÓWIENIA / WZÓR OFERTY</w:t>
      </w:r>
    </w:p>
    <w:p w:rsidR="00C208AF" w:rsidRPr="00C208AF" w:rsidRDefault="00C208AF" w:rsidP="00C208AF">
      <w:pPr>
        <w:jc w:val="center"/>
        <w:rPr>
          <w:rFonts w:ascii="Cambria" w:eastAsia="Batang" w:hAnsi="Cambria" w:cs="Arial"/>
          <w:b/>
          <w:bCs/>
          <w:sz w:val="20"/>
          <w:szCs w:val="20"/>
          <w:u w:val="single"/>
          <w:lang w:eastAsia="x-none"/>
        </w:rPr>
      </w:pPr>
    </w:p>
    <w:p w:rsidR="00C208AF" w:rsidRPr="00C208AF" w:rsidRDefault="00A03B09" w:rsidP="00C208AF">
      <w:pPr>
        <w:jc w:val="center"/>
        <w:rPr>
          <w:rFonts w:ascii="Cambria" w:eastAsia="Batang" w:hAnsi="Cambria" w:cs="Arial"/>
          <w:b/>
          <w:bCs/>
          <w:sz w:val="20"/>
          <w:szCs w:val="20"/>
          <w:u w:val="single"/>
          <w:lang w:eastAsia="x-none"/>
        </w:rPr>
      </w:pPr>
      <w:r>
        <w:rPr>
          <w:rFonts w:ascii="Cambria" w:eastAsia="Batang" w:hAnsi="Cambria" w:cs="Arial"/>
          <w:b/>
          <w:bCs/>
          <w:sz w:val="20"/>
          <w:szCs w:val="20"/>
          <w:u w:val="single"/>
          <w:lang w:eastAsia="x-none"/>
        </w:rPr>
        <w:t xml:space="preserve"> Część 1</w:t>
      </w:r>
    </w:p>
    <w:p w:rsidR="00C208AF" w:rsidRPr="00C208AF" w:rsidRDefault="00C208AF" w:rsidP="00C208AF">
      <w:pPr>
        <w:jc w:val="center"/>
        <w:rPr>
          <w:rFonts w:ascii="Cambria" w:eastAsia="Batang" w:hAnsi="Cambria" w:cs="Arial"/>
          <w:b/>
          <w:bCs/>
          <w:sz w:val="20"/>
          <w:szCs w:val="20"/>
          <w:u w:val="single"/>
          <w:lang w:eastAsia="x-none"/>
        </w:rPr>
      </w:pPr>
    </w:p>
    <w:p w:rsidR="00C208AF" w:rsidRPr="00C208AF" w:rsidRDefault="00C208AF" w:rsidP="00C208AF">
      <w:pPr>
        <w:rPr>
          <w:rFonts w:ascii="Cambria" w:eastAsia="Batang" w:hAnsi="Cambria" w:cs="Arial"/>
          <w:b/>
          <w:bCs/>
          <w:sz w:val="20"/>
          <w:szCs w:val="20"/>
          <w:u w:val="single"/>
          <w:lang w:eastAsia="x-none"/>
        </w:rPr>
      </w:pPr>
    </w:p>
    <w:p w:rsidR="00C208AF" w:rsidRPr="00C208AF" w:rsidRDefault="00C208AF" w:rsidP="00C208AF">
      <w:pPr>
        <w:rPr>
          <w:rFonts w:ascii="Cambria" w:eastAsia="Batang" w:hAnsi="Cambria" w:cs="Arial"/>
          <w:b/>
          <w:bCs/>
          <w:sz w:val="20"/>
          <w:szCs w:val="20"/>
          <w:lang w:eastAsia="x-none"/>
        </w:rPr>
      </w:pPr>
      <w:r w:rsidRPr="00C208AF">
        <w:rPr>
          <w:rFonts w:ascii="Cambria" w:eastAsia="Batang" w:hAnsi="Cambria" w:cs="Arial"/>
          <w:b/>
          <w:bCs/>
          <w:sz w:val="20"/>
          <w:szCs w:val="20"/>
          <w:lang w:eastAsia="x-none"/>
        </w:rPr>
        <w:t xml:space="preserve">                     </w:t>
      </w:r>
      <w:r w:rsidR="00B93884">
        <w:rPr>
          <w:rFonts w:ascii="Cambria" w:eastAsia="Batang" w:hAnsi="Cambria" w:cs="Arial"/>
          <w:b/>
          <w:bCs/>
          <w:sz w:val="20"/>
          <w:szCs w:val="20"/>
          <w:lang w:eastAsia="x-none"/>
        </w:rPr>
        <w:t xml:space="preserve">   </w:t>
      </w:r>
      <w:r w:rsidRPr="00C208AF">
        <w:rPr>
          <w:rFonts w:ascii="Cambria" w:eastAsia="Batang" w:hAnsi="Cambria" w:cs="Arial"/>
          <w:b/>
          <w:bCs/>
          <w:sz w:val="20"/>
          <w:szCs w:val="20"/>
          <w:lang w:eastAsia="x-none"/>
        </w:rPr>
        <w:t xml:space="preserve">    W odpowiedzi na ogłoszenie dotyczące  udzielenia </w:t>
      </w:r>
      <w:r>
        <w:rPr>
          <w:rFonts w:ascii="Cambria" w:eastAsia="Batang" w:hAnsi="Cambria" w:cs="Arial"/>
          <w:b/>
          <w:bCs/>
          <w:sz w:val="20"/>
          <w:szCs w:val="20"/>
          <w:lang w:eastAsia="x-none"/>
        </w:rPr>
        <w:t>zamówienia publicznego na zakup odczynników laboratoryjnych</w:t>
      </w:r>
      <w:r w:rsidRPr="00C208AF">
        <w:rPr>
          <w:rFonts w:ascii="Cambria" w:eastAsia="Batang" w:hAnsi="Cambria" w:cs="Arial"/>
          <w:b/>
          <w:bCs/>
          <w:sz w:val="20"/>
          <w:szCs w:val="20"/>
          <w:lang w:eastAsia="x-none"/>
        </w:rPr>
        <w:t xml:space="preserve"> dla Szpitala Specjalistycznego w Brzozowie Podkarpackiego Ośrodka Onkologicznym im. Ks. B. Markiewicza, znak sprawy SZSPOO.SZPiGM. 3810/</w:t>
      </w:r>
      <w:r>
        <w:rPr>
          <w:rFonts w:ascii="Cambria" w:eastAsia="Batang" w:hAnsi="Cambria" w:cs="Arial"/>
          <w:b/>
          <w:bCs/>
          <w:sz w:val="20"/>
          <w:szCs w:val="20"/>
          <w:lang w:eastAsia="x-none"/>
        </w:rPr>
        <w:t>16</w:t>
      </w:r>
      <w:r w:rsidRPr="00C208AF">
        <w:rPr>
          <w:rFonts w:ascii="Cambria" w:eastAsia="Batang" w:hAnsi="Cambria" w:cs="Arial"/>
          <w:b/>
          <w:bCs/>
          <w:sz w:val="20"/>
          <w:szCs w:val="20"/>
          <w:lang w:eastAsia="x-none"/>
        </w:rPr>
        <w:t>/202</w:t>
      </w:r>
      <w:r>
        <w:rPr>
          <w:rFonts w:ascii="Cambria" w:eastAsia="Batang" w:hAnsi="Cambria" w:cs="Arial"/>
          <w:b/>
          <w:bCs/>
          <w:sz w:val="20"/>
          <w:szCs w:val="20"/>
          <w:lang w:eastAsia="x-none"/>
        </w:rPr>
        <w:t>3</w:t>
      </w:r>
      <w:r w:rsidRPr="00C208AF">
        <w:rPr>
          <w:rFonts w:ascii="Cambria" w:eastAsia="Batang" w:hAnsi="Cambria" w:cs="Arial"/>
          <w:b/>
          <w:bCs/>
          <w:sz w:val="20"/>
          <w:szCs w:val="20"/>
          <w:lang w:eastAsia="x-none"/>
        </w:rPr>
        <w:t>, przedstawiamy następującą ofertę:</w:t>
      </w:r>
    </w:p>
    <w:p w:rsidR="00C208AF" w:rsidRPr="00C208AF" w:rsidRDefault="00C208AF" w:rsidP="00C208AF">
      <w:pPr>
        <w:rPr>
          <w:rFonts w:ascii="Cambria" w:eastAsia="Batang" w:hAnsi="Cambria" w:cs="Arial"/>
          <w:b/>
          <w:bCs/>
          <w:i/>
          <w:sz w:val="20"/>
          <w:szCs w:val="20"/>
          <w:lang w:eastAsia="x-none"/>
        </w:rPr>
      </w:pPr>
    </w:p>
    <w:p w:rsidR="00C208AF" w:rsidRPr="00C208AF" w:rsidRDefault="00C208AF" w:rsidP="00C208AF">
      <w:pPr>
        <w:rPr>
          <w:rFonts w:ascii="Cambria" w:eastAsia="Batang" w:hAnsi="Cambria" w:cs="Arial"/>
          <w:b/>
          <w:bCs/>
          <w:i/>
          <w:sz w:val="20"/>
          <w:szCs w:val="20"/>
          <w:lang w:eastAsia="x-none"/>
        </w:rPr>
      </w:pPr>
      <w:r w:rsidRPr="00C208AF">
        <w:rPr>
          <w:rFonts w:ascii="Cambria" w:eastAsia="Batang" w:hAnsi="Cambria" w:cs="Arial"/>
          <w:b/>
          <w:bCs/>
          <w:i/>
          <w:sz w:val="20"/>
          <w:szCs w:val="20"/>
          <w:lang w:eastAsia="x-none"/>
        </w:rPr>
        <w:t>CZĘŚĆ 1 Nazwa: Odczynniki diagnostyczne do wykrywania mutacji w genach KRAS, NRAS/BRAF, BRAF, EGFR, kompatybilne z  systemem Idylla.</w:t>
      </w:r>
      <w:r w:rsidRPr="00C208AF">
        <w:rPr>
          <w:rFonts w:ascii="Cambria" w:eastAsia="Batang" w:hAnsi="Cambria" w:cs="Arial"/>
          <w:b/>
          <w:bCs/>
          <w:i/>
          <w:sz w:val="20"/>
          <w:szCs w:val="20"/>
          <w:lang w:eastAsia="x-none"/>
        </w:rPr>
        <w:tab/>
      </w:r>
      <w:r w:rsidRPr="00C208AF">
        <w:rPr>
          <w:rFonts w:ascii="Cambria" w:eastAsia="Batang" w:hAnsi="Cambria" w:cs="Arial"/>
          <w:b/>
          <w:bCs/>
          <w:i/>
          <w:sz w:val="20"/>
          <w:szCs w:val="20"/>
          <w:lang w:eastAsia="x-none"/>
        </w:rPr>
        <w:tab/>
      </w:r>
      <w:r w:rsidRPr="00C208AF">
        <w:rPr>
          <w:rFonts w:ascii="Cambria" w:eastAsia="Batang" w:hAnsi="Cambria" w:cs="Arial"/>
          <w:b/>
          <w:bCs/>
          <w:i/>
          <w:sz w:val="20"/>
          <w:szCs w:val="20"/>
          <w:lang w:eastAsia="x-none"/>
        </w:rPr>
        <w:tab/>
      </w:r>
      <w:r w:rsidRPr="00C208AF">
        <w:rPr>
          <w:rFonts w:ascii="Cambria" w:eastAsia="Batang" w:hAnsi="Cambria" w:cs="Arial"/>
          <w:b/>
          <w:bCs/>
          <w:i/>
          <w:sz w:val="20"/>
          <w:szCs w:val="20"/>
          <w:lang w:eastAsia="x-none"/>
        </w:rPr>
        <w:tab/>
      </w:r>
      <w:r w:rsidRPr="00C208AF">
        <w:rPr>
          <w:rFonts w:ascii="Cambria" w:eastAsia="Batang" w:hAnsi="Cambria" w:cs="Arial"/>
          <w:b/>
          <w:bCs/>
          <w:i/>
          <w:sz w:val="20"/>
          <w:szCs w:val="20"/>
          <w:lang w:eastAsia="x-none"/>
        </w:rPr>
        <w:tab/>
      </w:r>
      <w:r w:rsidRPr="00C208AF">
        <w:rPr>
          <w:rFonts w:ascii="Cambria" w:eastAsia="Batang" w:hAnsi="Cambria" w:cs="Arial"/>
          <w:b/>
          <w:bCs/>
          <w:i/>
          <w:sz w:val="20"/>
          <w:szCs w:val="20"/>
          <w:lang w:eastAsia="x-none"/>
        </w:rPr>
        <w:tab/>
      </w:r>
      <w:r w:rsidRPr="00C208AF">
        <w:rPr>
          <w:rFonts w:ascii="Cambria" w:eastAsia="Batang" w:hAnsi="Cambria" w:cs="Arial"/>
          <w:b/>
          <w:bCs/>
          <w:i/>
          <w:sz w:val="20"/>
          <w:szCs w:val="20"/>
          <w:lang w:eastAsia="x-none"/>
        </w:rPr>
        <w:tab/>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809"/>
        <w:gridCol w:w="546"/>
        <w:gridCol w:w="822"/>
        <w:gridCol w:w="1387"/>
        <w:gridCol w:w="1332"/>
        <w:gridCol w:w="579"/>
        <w:gridCol w:w="1189"/>
        <w:gridCol w:w="3220"/>
      </w:tblGrid>
      <w:tr w:rsidR="00C208AF" w:rsidRPr="00C208AF" w:rsidTr="000E154F">
        <w:trPr>
          <w:trHeight w:val="672"/>
        </w:trPr>
        <w:tc>
          <w:tcPr>
            <w:tcW w:w="567" w:type="dxa"/>
          </w:tcPr>
          <w:p w:rsidR="00C208AF" w:rsidRPr="00C208AF" w:rsidRDefault="00C208AF" w:rsidP="00C208AF">
            <w:pPr>
              <w:rPr>
                <w:rFonts w:ascii="Cambria" w:eastAsia="Batang" w:hAnsi="Cambria" w:cs="Arial"/>
                <w:b/>
                <w:bCs/>
                <w:i/>
                <w:sz w:val="20"/>
                <w:szCs w:val="20"/>
                <w:lang w:eastAsia="x-none"/>
              </w:rPr>
            </w:pPr>
            <w:r w:rsidRPr="00C208AF">
              <w:rPr>
                <w:rFonts w:ascii="Cambria" w:eastAsia="Batang" w:hAnsi="Cambria" w:cs="Arial"/>
                <w:b/>
                <w:bCs/>
                <w:i/>
                <w:sz w:val="20"/>
                <w:szCs w:val="20"/>
                <w:lang w:eastAsia="x-none"/>
              </w:rPr>
              <w:t>L.p.</w:t>
            </w:r>
          </w:p>
        </w:tc>
        <w:tc>
          <w:tcPr>
            <w:tcW w:w="5809" w:type="dxa"/>
          </w:tcPr>
          <w:p w:rsidR="00C208AF" w:rsidRPr="00C208AF" w:rsidRDefault="00C208AF" w:rsidP="00C208AF">
            <w:pPr>
              <w:rPr>
                <w:rFonts w:ascii="Cambria" w:eastAsia="Batang" w:hAnsi="Cambria" w:cs="Arial"/>
                <w:b/>
                <w:bCs/>
                <w:i/>
                <w:sz w:val="20"/>
                <w:szCs w:val="20"/>
                <w:lang w:eastAsia="x-none"/>
              </w:rPr>
            </w:pPr>
            <w:r w:rsidRPr="00C208AF">
              <w:rPr>
                <w:rFonts w:ascii="Cambria" w:eastAsia="Batang" w:hAnsi="Cambria" w:cs="Arial"/>
                <w:b/>
                <w:bCs/>
                <w:i/>
                <w:sz w:val="20"/>
                <w:szCs w:val="20"/>
                <w:lang w:eastAsia="x-none"/>
              </w:rPr>
              <w:t>Opis przedmiotu zamówienia</w:t>
            </w:r>
          </w:p>
        </w:tc>
        <w:tc>
          <w:tcPr>
            <w:tcW w:w="546" w:type="dxa"/>
          </w:tcPr>
          <w:p w:rsidR="00C208AF" w:rsidRPr="00C208AF" w:rsidRDefault="00C208AF" w:rsidP="00C208AF">
            <w:pPr>
              <w:rPr>
                <w:rFonts w:ascii="Cambria" w:eastAsia="Batang" w:hAnsi="Cambria" w:cs="Arial"/>
                <w:b/>
                <w:bCs/>
                <w:i/>
                <w:sz w:val="20"/>
                <w:szCs w:val="20"/>
                <w:lang w:eastAsia="x-none"/>
              </w:rPr>
            </w:pPr>
            <w:r w:rsidRPr="00C208AF">
              <w:rPr>
                <w:rFonts w:ascii="Cambria" w:eastAsia="Batang" w:hAnsi="Cambria" w:cs="Arial"/>
                <w:b/>
                <w:bCs/>
                <w:i/>
                <w:sz w:val="20"/>
                <w:szCs w:val="20"/>
                <w:lang w:eastAsia="x-none"/>
              </w:rPr>
              <w:t>J.m.</w:t>
            </w:r>
          </w:p>
        </w:tc>
        <w:tc>
          <w:tcPr>
            <w:tcW w:w="822" w:type="dxa"/>
          </w:tcPr>
          <w:p w:rsidR="00C208AF" w:rsidRPr="00C208AF" w:rsidRDefault="00C208AF" w:rsidP="00C208AF">
            <w:pPr>
              <w:rPr>
                <w:rFonts w:ascii="Cambria" w:eastAsia="Batang" w:hAnsi="Cambria" w:cs="Arial"/>
                <w:b/>
                <w:bCs/>
                <w:i/>
                <w:sz w:val="20"/>
                <w:szCs w:val="20"/>
                <w:lang w:eastAsia="x-none"/>
              </w:rPr>
            </w:pPr>
            <w:r w:rsidRPr="00C208AF">
              <w:rPr>
                <w:rFonts w:ascii="Cambria" w:eastAsia="Batang" w:hAnsi="Cambria" w:cs="Arial"/>
                <w:b/>
                <w:bCs/>
                <w:i/>
                <w:sz w:val="20"/>
                <w:szCs w:val="20"/>
                <w:lang w:eastAsia="x-none"/>
              </w:rPr>
              <w:t>Ilość</w:t>
            </w:r>
          </w:p>
        </w:tc>
        <w:tc>
          <w:tcPr>
            <w:tcW w:w="1387" w:type="dxa"/>
          </w:tcPr>
          <w:p w:rsidR="00C208AF" w:rsidRPr="00C208AF" w:rsidRDefault="00C208AF" w:rsidP="00C208AF">
            <w:pPr>
              <w:rPr>
                <w:rFonts w:ascii="Cambria" w:eastAsia="Batang" w:hAnsi="Cambria" w:cs="Arial"/>
                <w:b/>
                <w:bCs/>
                <w:i/>
                <w:sz w:val="20"/>
                <w:szCs w:val="20"/>
                <w:lang w:eastAsia="x-none"/>
              </w:rPr>
            </w:pPr>
            <w:r w:rsidRPr="00C208AF">
              <w:rPr>
                <w:rFonts w:ascii="Cambria" w:eastAsia="Batang" w:hAnsi="Cambria" w:cs="Arial"/>
                <w:b/>
                <w:bCs/>
                <w:i/>
                <w:sz w:val="20"/>
                <w:szCs w:val="20"/>
                <w:lang w:eastAsia="x-none"/>
              </w:rPr>
              <w:t>Cena jedn. netto PLN</w:t>
            </w:r>
          </w:p>
        </w:tc>
        <w:tc>
          <w:tcPr>
            <w:tcW w:w="1332" w:type="dxa"/>
          </w:tcPr>
          <w:p w:rsidR="00C208AF" w:rsidRPr="00C208AF" w:rsidRDefault="00C208AF" w:rsidP="00C208AF">
            <w:pPr>
              <w:rPr>
                <w:rFonts w:ascii="Cambria" w:eastAsia="Batang" w:hAnsi="Cambria" w:cs="Arial"/>
                <w:b/>
                <w:bCs/>
                <w:i/>
                <w:sz w:val="20"/>
                <w:szCs w:val="20"/>
                <w:lang w:eastAsia="x-none"/>
              </w:rPr>
            </w:pPr>
            <w:r w:rsidRPr="00C208AF">
              <w:rPr>
                <w:rFonts w:ascii="Cambria" w:eastAsia="Batang" w:hAnsi="Cambria" w:cs="Arial"/>
                <w:b/>
                <w:bCs/>
                <w:i/>
                <w:sz w:val="20"/>
                <w:szCs w:val="20"/>
                <w:lang w:eastAsia="x-none"/>
              </w:rPr>
              <w:t>Wartość netto PLN</w:t>
            </w:r>
          </w:p>
        </w:tc>
        <w:tc>
          <w:tcPr>
            <w:tcW w:w="579" w:type="dxa"/>
          </w:tcPr>
          <w:p w:rsidR="00C208AF" w:rsidRPr="00C208AF" w:rsidRDefault="00C208AF" w:rsidP="00C208AF">
            <w:pPr>
              <w:rPr>
                <w:rFonts w:ascii="Cambria" w:eastAsia="Batang" w:hAnsi="Cambria" w:cs="Arial"/>
                <w:b/>
                <w:bCs/>
                <w:i/>
                <w:sz w:val="20"/>
                <w:szCs w:val="20"/>
                <w:lang w:eastAsia="x-none"/>
              </w:rPr>
            </w:pPr>
            <w:r w:rsidRPr="00C208AF">
              <w:rPr>
                <w:rFonts w:ascii="Cambria" w:eastAsia="Batang" w:hAnsi="Cambria" w:cs="Arial"/>
                <w:b/>
                <w:bCs/>
                <w:i/>
                <w:sz w:val="20"/>
                <w:szCs w:val="20"/>
                <w:lang w:eastAsia="x-none"/>
              </w:rPr>
              <w:t>VAT %</w:t>
            </w:r>
          </w:p>
        </w:tc>
        <w:tc>
          <w:tcPr>
            <w:tcW w:w="1189" w:type="dxa"/>
          </w:tcPr>
          <w:p w:rsidR="00C208AF" w:rsidRPr="00C208AF" w:rsidRDefault="00C208AF" w:rsidP="00C208AF">
            <w:pPr>
              <w:rPr>
                <w:rFonts w:ascii="Cambria" w:eastAsia="Batang" w:hAnsi="Cambria" w:cs="Arial"/>
                <w:b/>
                <w:bCs/>
                <w:i/>
                <w:sz w:val="20"/>
                <w:szCs w:val="20"/>
                <w:lang w:eastAsia="x-none"/>
              </w:rPr>
            </w:pPr>
            <w:r w:rsidRPr="00C208AF">
              <w:rPr>
                <w:rFonts w:ascii="Cambria" w:eastAsia="Batang" w:hAnsi="Cambria" w:cs="Arial"/>
                <w:b/>
                <w:bCs/>
                <w:i/>
                <w:sz w:val="20"/>
                <w:szCs w:val="20"/>
                <w:lang w:eastAsia="x-none"/>
              </w:rPr>
              <w:t>Wartość brutto</w:t>
            </w:r>
          </w:p>
        </w:tc>
        <w:tc>
          <w:tcPr>
            <w:tcW w:w="3220" w:type="dxa"/>
          </w:tcPr>
          <w:p w:rsidR="00C208AF" w:rsidRPr="00C208AF" w:rsidRDefault="00610DD0" w:rsidP="0068126F">
            <w:pPr>
              <w:jc w:val="both"/>
              <w:rPr>
                <w:rFonts w:ascii="Cambria" w:eastAsia="Batang" w:hAnsi="Cambria" w:cs="Arial"/>
                <w:b/>
                <w:bCs/>
                <w:i/>
                <w:sz w:val="20"/>
                <w:szCs w:val="20"/>
                <w:lang w:eastAsia="x-none"/>
              </w:rPr>
            </w:pPr>
            <w:r w:rsidRPr="00610DD0">
              <w:rPr>
                <w:rFonts w:ascii="Cambria" w:eastAsia="Batang" w:hAnsi="Cambria" w:cs="Arial"/>
                <w:b/>
                <w:bCs/>
                <w:i/>
                <w:sz w:val="20"/>
                <w:szCs w:val="20"/>
                <w:lang w:eastAsia="x-none"/>
              </w:rPr>
              <w:t>Typ (nazwa, numer katalogowy) /producent/ wielkość opakowania (uwaga jeśli zestaw składa się z kilku elementów oddzielnie katalogowanych należy podać wszystkie numery katalogowe wraz z cenami poszczególnych elementów wchodzących w skład całego zestawu) podać wszystkie produkty mieszczące się w</w:t>
            </w:r>
            <w:r w:rsidR="0068126F">
              <w:rPr>
                <w:rFonts w:ascii="Cambria" w:eastAsia="Batang" w:hAnsi="Cambria" w:cs="Arial"/>
                <w:b/>
                <w:bCs/>
                <w:i/>
                <w:sz w:val="20"/>
                <w:szCs w:val="20"/>
                <w:lang w:eastAsia="x-none"/>
              </w:rPr>
              <w:t> </w:t>
            </w:r>
            <w:r w:rsidRPr="00610DD0">
              <w:rPr>
                <w:rFonts w:ascii="Cambria" w:eastAsia="Batang" w:hAnsi="Cambria" w:cs="Arial"/>
                <w:b/>
                <w:bCs/>
                <w:i/>
                <w:sz w:val="20"/>
                <w:szCs w:val="20"/>
                <w:lang w:eastAsia="x-none"/>
              </w:rPr>
              <w:t>ofercie</w:t>
            </w:r>
          </w:p>
        </w:tc>
      </w:tr>
      <w:tr w:rsidR="00C208AF" w:rsidRPr="00C208AF" w:rsidTr="000E154F">
        <w:tc>
          <w:tcPr>
            <w:tcW w:w="567" w:type="dxa"/>
          </w:tcPr>
          <w:p w:rsidR="00C208AF" w:rsidRPr="00C208AF" w:rsidRDefault="00C208AF" w:rsidP="00C208AF">
            <w:pPr>
              <w:rPr>
                <w:rFonts w:ascii="Cambria" w:eastAsia="Batang" w:hAnsi="Cambria" w:cs="Arial"/>
                <w:b/>
                <w:bCs/>
                <w:i/>
                <w:sz w:val="20"/>
                <w:szCs w:val="20"/>
                <w:lang w:eastAsia="x-none"/>
              </w:rPr>
            </w:pPr>
            <w:r w:rsidRPr="00C208AF">
              <w:rPr>
                <w:rFonts w:ascii="Cambria" w:eastAsia="Batang" w:hAnsi="Cambria" w:cs="Arial"/>
                <w:b/>
                <w:bCs/>
                <w:i/>
                <w:sz w:val="20"/>
                <w:szCs w:val="20"/>
                <w:lang w:eastAsia="x-none"/>
              </w:rPr>
              <w:t>1</w:t>
            </w:r>
          </w:p>
        </w:tc>
        <w:tc>
          <w:tcPr>
            <w:tcW w:w="5809" w:type="dxa"/>
          </w:tcPr>
          <w:p w:rsidR="00C208AF" w:rsidRPr="00C208AF" w:rsidRDefault="00C208AF" w:rsidP="006356FC">
            <w:pPr>
              <w:jc w:val="both"/>
              <w:rPr>
                <w:rFonts w:ascii="Cambria" w:eastAsia="Batang" w:hAnsi="Cambria" w:cs="Arial"/>
                <w:b/>
                <w:bCs/>
                <w:i/>
                <w:sz w:val="20"/>
                <w:szCs w:val="20"/>
                <w:lang w:eastAsia="x-none"/>
              </w:rPr>
            </w:pPr>
            <w:r w:rsidRPr="00C208AF">
              <w:rPr>
                <w:rFonts w:ascii="Cambria" w:eastAsia="Batang" w:hAnsi="Cambria" w:cs="Arial"/>
                <w:b/>
                <w:bCs/>
                <w:i/>
                <w:sz w:val="20"/>
                <w:szCs w:val="20"/>
                <w:lang w:eastAsia="x-none"/>
              </w:rPr>
              <w:t xml:space="preserve">Testy do oznaczania mutacji w genie KRAS pozwalające wykonać oznaczenie w tkance zatopionej w bloczku parafinowym, </w:t>
            </w:r>
          </w:p>
        </w:tc>
        <w:tc>
          <w:tcPr>
            <w:tcW w:w="546" w:type="dxa"/>
          </w:tcPr>
          <w:p w:rsidR="00C208AF" w:rsidRPr="00C208AF" w:rsidRDefault="000E154F" w:rsidP="00C208AF">
            <w:pPr>
              <w:rPr>
                <w:rFonts w:ascii="Cambria" w:eastAsia="Batang" w:hAnsi="Cambria" w:cs="Arial"/>
                <w:b/>
                <w:bCs/>
                <w:i/>
                <w:sz w:val="20"/>
                <w:szCs w:val="20"/>
                <w:lang w:eastAsia="x-none"/>
              </w:rPr>
            </w:pPr>
            <w:r>
              <w:rPr>
                <w:rFonts w:ascii="Cambria" w:eastAsia="Batang" w:hAnsi="Cambria" w:cs="Arial"/>
                <w:b/>
                <w:bCs/>
                <w:i/>
                <w:sz w:val="20"/>
                <w:szCs w:val="20"/>
                <w:lang w:eastAsia="x-none"/>
              </w:rPr>
              <w:t>o</w:t>
            </w:r>
            <w:r w:rsidR="00C208AF" w:rsidRPr="00C208AF">
              <w:rPr>
                <w:rFonts w:ascii="Cambria" w:eastAsia="Batang" w:hAnsi="Cambria" w:cs="Arial"/>
                <w:b/>
                <w:bCs/>
                <w:i/>
                <w:sz w:val="20"/>
                <w:szCs w:val="20"/>
                <w:lang w:eastAsia="x-none"/>
              </w:rPr>
              <w:t>p.</w:t>
            </w:r>
          </w:p>
        </w:tc>
        <w:tc>
          <w:tcPr>
            <w:tcW w:w="822" w:type="dxa"/>
          </w:tcPr>
          <w:p w:rsidR="00C208AF" w:rsidRPr="00C208AF" w:rsidRDefault="000E154F" w:rsidP="00C208AF">
            <w:pPr>
              <w:rPr>
                <w:rFonts w:ascii="Cambria" w:eastAsia="Batang" w:hAnsi="Cambria" w:cs="Arial"/>
                <w:b/>
                <w:bCs/>
                <w:i/>
                <w:sz w:val="20"/>
                <w:szCs w:val="20"/>
                <w:lang w:eastAsia="x-none"/>
              </w:rPr>
            </w:pPr>
            <w:r>
              <w:rPr>
                <w:rFonts w:ascii="Cambria" w:eastAsia="Batang" w:hAnsi="Cambria" w:cs="Arial"/>
                <w:b/>
                <w:bCs/>
                <w:i/>
                <w:sz w:val="20"/>
                <w:szCs w:val="20"/>
                <w:lang w:eastAsia="x-none"/>
              </w:rPr>
              <w:t>15</w:t>
            </w:r>
          </w:p>
        </w:tc>
        <w:tc>
          <w:tcPr>
            <w:tcW w:w="1387" w:type="dxa"/>
          </w:tcPr>
          <w:p w:rsidR="00C208AF" w:rsidRPr="00C208AF" w:rsidRDefault="00C208AF" w:rsidP="00C208AF">
            <w:pPr>
              <w:rPr>
                <w:rFonts w:ascii="Cambria" w:eastAsia="Batang" w:hAnsi="Cambria" w:cs="Arial"/>
                <w:b/>
                <w:bCs/>
                <w:i/>
                <w:sz w:val="20"/>
                <w:szCs w:val="20"/>
                <w:lang w:eastAsia="x-none"/>
              </w:rPr>
            </w:pPr>
          </w:p>
        </w:tc>
        <w:tc>
          <w:tcPr>
            <w:tcW w:w="1332" w:type="dxa"/>
          </w:tcPr>
          <w:p w:rsidR="00C208AF" w:rsidRPr="00C208AF" w:rsidRDefault="00C208AF" w:rsidP="00C208AF">
            <w:pPr>
              <w:rPr>
                <w:rFonts w:ascii="Cambria" w:eastAsia="Batang" w:hAnsi="Cambria" w:cs="Arial"/>
                <w:b/>
                <w:bCs/>
                <w:i/>
                <w:sz w:val="20"/>
                <w:szCs w:val="20"/>
                <w:lang w:eastAsia="x-none"/>
              </w:rPr>
            </w:pPr>
          </w:p>
        </w:tc>
        <w:tc>
          <w:tcPr>
            <w:tcW w:w="579" w:type="dxa"/>
          </w:tcPr>
          <w:p w:rsidR="00C208AF" w:rsidRPr="00C208AF" w:rsidRDefault="00C208AF" w:rsidP="00C208AF">
            <w:pPr>
              <w:rPr>
                <w:rFonts w:ascii="Cambria" w:eastAsia="Batang" w:hAnsi="Cambria" w:cs="Arial"/>
                <w:b/>
                <w:bCs/>
                <w:i/>
                <w:sz w:val="20"/>
                <w:szCs w:val="20"/>
                <w:lang w:eastAsia="x-none"/>
              </w:rPr>
            </w:pPr>
          </w:p>
        </w:tc>
        <w:tc>
          <w:tcPr>
            <w:tcW w:w="1189" w:type="dxa"/>
          </w:tcPr>
          <w:p w:rsidR="00C208AF" w:rsidRPr="00C208AF" w:rsidRDefault="00C208AF" w:rsidP="00C208AF">
            <w:pPr>
              <w:rPr>
                <w:rFonts w:ascii="Cambria" w:eastAsia="Batang" w:hAnsi="Cambria" w:cs="Arial"/>
                <w:b/>
                <w:bCs/>
                <w:i/>
                <w:sz w:val="20"/>
                <w:szCs w:val="20"/>
                <w:lang w:eastAsia="x-none"/>
              </w:rPr>
            </w:pPr>
          </w:p>
        </w:tc>
        <w:tc>
          <w:tcPr>
            <w:tcW w:w="3220" w:type="dxa"/>
          </w:tcPr>
          <w:p w:rsidR="00C208AF" w:rsidRPr="00C208AF" w:rsidRDefault="00C208AF" w:rsidP="00C208AF">
            <w:pPr>
              <w:rPr>
                <w:rFonts w:ascii="Cambria" w:eastAsia="Batang" w:hAnsi="Cambria" w:cs="Arial"/>
                <w:b/>
                <w:bCs/>
                <w:i/>
                <w:sz w:val="20"/>
                <w:szCs w:val="20"/>
                <w:lang w:eastAsia="x-none"/>
              </w:rPr>
            </w:pPr>
          </w:p>
        </w:tc>
      </w:tr>
      <w:tr w:rsidR="00C208AF" w:rsidRPr="00C208AF" w:rsidTr="000E154F">
        <w:tc>
          <w:tcPr>
            <w:tcW w:w="567" w:type="dxa"/>
          </w:tcPr>
          <w:p w:rsidR="00C208AF" w:rsidRPr="00C208AF" w:rsidRDefault="00C208AF" w:rsidP="00C208AF">
            <w:pPr>
              <w:rPr>
                <w:rFonts w:ascii="Cambria" w:eastAsia="Batang" w:hAnsi="Cambria" w:cs="Arial"/>
                <w:b/>
                <w:bCs/>
                <w:i/>
                <w:sz w:val="20"/>
                <w:szCs w:val="20"/>
                <w:lang w:eastAsia="x-none"/>
              </w:rPr>
            </w:pPr>
            <w:r w:rsidRPr="00C208AF">
              <w:rPr>
                <w:rFonts w:ascii="Cambria" w:eastAsia="Batang" w:hAnsi="Cambria" w:cs="Arial"/>
                <w:b/>
                <w:bCs/>
                <w:i/>
                <w:sz w:val="20"/>
                <w:szCs w:val="20"/>
                <w:lang w:eastAsia="x-none"/>
              </w:rPr>
              <w:t>2</w:t>
            </w:r>
          </w:p>
        </w:tc>
        <w:tc>
          <w:tcPr>
            <w:tcW w:w="5809" w:type="dxa"/>
          </w:tcPr>
          <w:p w:rsidR="00C208AF" w:rsidRPr="00C208AF" w:rsidRDefault="00C208AF" w:rsidP="006356FC">
            <w:pPr>
              <w:jc w:val="both"/>
              <w:rPr>
                <w:rFonts w:ascii="Cambria" w:eastAsia="Batang" w:hAnsi="Cambria" w:cs="Arial"/>
                <w:b/>
                <w:bCs/>
                <w:i/>
                <w:sz w:val="20"/>
                <w:szCs w:val="20"/>
                <w:lang w:eastAsia="x-none"/>
              </w:rPr>
            </w:pPr>
            <w:r w:rsidRPr="00C208AF">
              <w:rPr>
                <w:rFonts w:ascii="Cambria" w:eastAsia="Batang" w:hAnsi="Cambria" w:cs="Arial"/>
                <w:b/>
                <w:bCs/>
                <w:i/>
                <w:sz w:val="20"/>
                <w:szCs w:val="20"/>
                <w:lang w:eastAsia="x-none"/>
              </w:rPr>
              <w:t>Testy do oznaczania mutacji w genach NRAS/BRAF pozwalające wykonać oznaczenie w tkance zatopionej w</w:t>
            </w:r>
            <w:r w:rsidR="006356FC">
              <w:rPr>
                <w:rFonts w:ascii="Cambria" w:eastAsia="Batang" w:hAnsi="Cambria" w:cs="Arial"/>
                <w:b/>
                <w:bCs/>
                <w:i/>
                <w:sz w:val="20"/>
                <w:szCs w:val="20"/>
                <w:lang w:eastAsia="x-none"/>
              </w:rPr>
              <w:t> </w:t>
            </w:r>
            <w:r w:rsidRPr="00C208AF">
              <w:rPr>
                <w:rFonts w:ascii="Cambria" w:eastAsia="Batang" w:hAnsi="Cambria" w:cs="Arial"/>
                <w:b/>
                <w:bCs/>
                <w:i/>
                <w:sz w:val="20"/>
                <w:szCs w:val="20"/>
                <w:lang w:eastAsia="x-none"/>
              </w:rPr>
              <w:t>bloczku parafinowym</w:t>
            </w:r>
          </w:p>
        </w:tc>
        <w:tc>
          <w:tcPr>
            <w:tcW w:w="546" w:type="dxa"/>
          </w:tcPr>
          <w:p w:rsidR="00C208AF" w:rsidRPr="00C208AF" w:rsidRDefault="000E154F" w:rsidP="00C208AF">
            <w:pPr>
              <w:rPr>
                <w:rFonts w:ascii="Cambria" w:eastAsia="Batang" w:hAnsi="Cambria" w:cs="Arial"/>
                <w:b/>
                <w:bCs/>
                <w:i/>
                <w:sz w:val="20"/>
                <w:szCs w:val="20"/>
                <w:lang w:eastAsia="x-none"/>
              </w:rPr>
            </w:pPr>
            <w:r>
              <w:rPr>
                <w:rFonts w:ascii="Cambria" w:eastAsia="Batang" w:hAnsi="Cambria" w:cs="Arial"/>
                <w:b/>
                <w:bCs/>
                <w:i/>
                <w:sz w:val="20"/>
                <w:szCs w:val="20"/>
                <w:lang w:eastAsia="x-none"/>
              </w:rPr>
              <w:t>op</w:t>
            </w:r>
            <w:r w:rsidR="00C208AF" w:rsidRPr="00C208AF">
              <w:rPr>
                <w:rFonts w:ascii="Cambria" w:eastAsia="Batang" w:hAnsi="Cambria" w:cs="Arial"/>
                <w:b/>
                <w:bCs/>
                <w:i/>
                <w:sz w:val="20"/>
                <w:szCs w:val="20"/>
                <w:lang w:eastAsia="x-none"/>
              </w:rPr>
              <w:t>.</w:t>
            </w:r>
          </w:p>
        </w:tc>
        <w:tc>
          <w:tcPr>
            <w:tcW w:w="822" w:type="dxa"/>
          </w:tcPr>
          <w:p w:rsidR="00C208AF" w:rsidRPr="00C208AF" w:rsidRDefault="000E154F" w:rsidP="000E154F">
            <w:pPr>
              <w:rPr>
                <w:rFonts w:ascii="Cambria" w:eastAsia="Batang" w:hAnsi="Cambria" w:cs="Arial"/>
                <w:b/>
                <w:bCs/>
                <w:i/>
                <w:sz w:val="20"/>
                <w:szCs w:val="20"/>
                <w:lang w:eastAsia="x-none"/>
              </w:rPr>
            </w:pPr>
            <w:r>
              <w:rPr>
                <w:rFonts w:ascii="Cambria" w:eastAsia="Batang" w:hAnsi="Cambria" w:cs="Arial"/>
                <w:b/>
                <w:bCs/>
                <w:i/>
                <w:sz w:val="20"/>
                <w:szCs w:val="20"/>
                <w:lang w:eastAsia="x-none"/>
              </w:rPr>
              <w:t>14</w:t>
            </w:r>
          </w:p>
        </w:tc>
        <w:tc>
          <w:tcPr>
            <w:tcW w:w="1387" w:type="dxa"/>
          </w:tcPr>
          <w:p w:rsidR="00C208AF" w:rsidRPr="00C208AF" w:rsidRDefault="00C208AF" w:rsidP="00C208AF">
            <w:pPr>
              <w:rPr>
                <w:rFonts w:ascii="Cambria" w:eastAsia="Batang" w:hAnsi="Cambria" w:cs="Arial"/>
                <w:b/>
                <w:bCs/>
                <w:i/>
                <w:sz w:val="20"/>
                <w:szCs w:val="20"/>
                <w:lang w:eastAsia="x-none"/>
              </w:rPr>
            </w:pPr>
          </w:p>
        </w:tc>
        <w:tc>
          <w:tcPr>
            <w:tcW w:w="1332" w:type="dxa"/>
          </w:tcPr>
          <w:p w:rsidR="00C208AF" w:rsidRPr="00C208AF" w:rsidRDefault="00C208AF" w:rsidP="00C208AF">
            <w:pPr>
              <w:rPr>
                <w:rFonts w:ascii="Cambria" w:eastAsia="Batang" w:hAnsi="Cambria" w:cs="Arial"/>
                <w:b/>
                <w:bCs/>
                <w:i/>
                <w:sz w:val="20"/>
                <w:szCs w:val="20"/>
                <w:lang w:eastAsia="x-none"/>
              </w:rPr>
            </w:pPr>
          </w:p>
        </w:tc>
        <w:tc>
          <w:tcPr>
            <w:tcW w:w="579" w:type="dxa"/>
          </w:tcPr>
          <w:p w:rsidR="00C208AF" w:rsidRPr="00C208AF" w:rsidRDefault="00C208AF" w:rsidP="00C208AF">
            <w:pPr>
              <w:rPr>
                <w:rFonts w:ascii="Cambria" w:eastAsia="Batang" w:hAnsi="Cambria" w:cs="Arial"/>
                <w:b/>
                <w:bCs/>
                <w:i/>
                <w:sz w:val="20"/>
                <w:szCs w:val="20"/>
                <w:lang w:eastAsia="x-none"/>
              </w:rPr>
            </w:pPr>
          </w:p>
        </w:tc>
        <w:tc>
          <w:tcPr>
            <w:tcW w:w="1189" w:type="dxa"/>
          </w:tcPr>
          <w:p w:rsidR="00C208AF" w:rsidRPr="00C208AF" w:rsidRDefault="00C208AF" w:rsidP="00C208AF">
            <w:pPr>
              <w:rPr>
                <w:rFonts w:ascii="Cambria" w:eastAsia="Batang" w:hAnsi="Cambria" w:cs="Arial"/>
                <w:b/>
                <w:bCs/>
                <w:i/>
                <w:sz w:val="20"/>
                <w:szCs w:val="20"/>
                <w:lang w:eastAsia="x-none"/>
              </w:rPr>
            </w:pPr>
          </w:p>
        </w:tc>
        <w:tc>
          <w:tcPr>
            <w:tcW w:w="3220" w:type="dxa"/>
          </w:tcPr>
          <w:p w:rsidR="00C208AF" w:rsidRPr="00C208AF" w:rsidRDefault="00C208AF" w:rsidP="00C208AF">
            <w:pPr>
              <w:rPr>
                <w:rFonts w:ascii="Cambria" w:eastAsia="Batang" w:hAnsi="Cambria" w:cs="Arial"/>
                <w:b/>
                <w:bCs/>
                <w:i/>
                <w:sz w:val="20"/>
                <w:szCs w:val="20"/>
                <w:lang w:eastAsia="x-none"/>
              </w:rPr>
            </w:pPr>
          </w:p>
        </w:tc>
      </w:tr>
      <w:tr w:rsidR="00C208AF" w:rsidRPr="00C208AF" w:rsidTr="000E154F">
        <w:tc>
          <w:tcPr>
            <w:tcW w:w="567" w:type="dxa"/>
          </w:tcPr>
          <w:p w:rsidR="00C208AF" w:rsidRPr="00C208AF" w:rsidRDefault="00C208AF" w:rsidP="00C208AF">
            <w:pPr>
              <w:rPr>
                <w:rFonts w:ascii="Cambria" w:eastAsia="Batang" w:hAnsi="Cambria" w:cs="Arial"/>
                <w:b/>
                <w:bCs/>
                <w:i/>
                <w:sz w:val="20"/>
                <w:szCs w:val="20"/>
                <w:lang w:eastAsia="x-none"/>
              </w:rPr>
            </w:pPr>
            <w:r w:rsidRPr="00C208AF">
              <w:rPr>
                <w:rFonts w:ascii="Cambria" w:eastAsia="Batang" w:hAnsi="Cambria" w:cs="Arial"/>
                <w:b/>
                <w:bCs/>
                <w:i/>
                <w:sz w:val="20"/>
                <w:szCs w:val="20"/>
                <w:lang w:eastAsia="x-none"/>
              </w:rPr>
              <w:t>3</w:t>
            </w:r>
          </w:p>
        </w:tc>
        <w:tc>
          <w:tcPr>
            <w:tcW w:w="5809" w:type="dxa"/>
          </w:tcPr>
          <w:p w:rsidR="00C208AF" w:rsidRPr="00C208AF" w:rsidRDefault="00C208AF" w:rsidP="006356FC">
            <w:pPr>
              <w:jc w:val="both"/>
              <w:rPr>
                <w:rFonts w:ascii="Cambria" w:eastAsia="Batang" w:hAnsi="Cambria" w:cs="Arial"/>
                <w:b/>
                <w:bCs/>
                <w:i/>
                <w:sz w:val="20"/>
                <w:szCs w:val="20"/>
                <w:lang w:eastAsia="x-none"/>
              </w:rPr>
            </w:pPr>
            <w:r w:rsidRPr="00C208AF">
              <w:rPr>
                <w:rFonts w:ascii="Cambria" w:eastAsia="Batang" w:hAnsi="Cambria" w:cs="Arial"/>
                <w:b/>
                <w:bCs/>
                <w:i/>
                <w:sz w:val="20"/>
                <w:szCs w:val="20"/>
                <w:lang w:eastAsia="x-none"/>
              </w:rPr>
              <w:t>Testy do oznaczania mutacji w genie BRAF pozwalające wykonać oznaczenie w tkance zatopionej w bloczku parafinowym</w:t>
            </w:r>
          </w:p>
        </w:tc>
        <w:tc>
          <w:tcPr>
            <w:tcW w:w="546" w:type="dxa"/>
          </w:tcPr>
          <w:p w:rsidR="00C208AF" w:rsidRPr="00C208AF" w:rsidRDefault="000E154F" w:rsidP="00C208AF">
            <w:pPr>
              <w:rPr>
                <w:rFonts w:ascii="Cambria" w:eastAsia="Batang" w:hAnsi="Cambria" w:cs="Arial"/>
                <w:b/>
                <w:bCs/>
                <w:i/>
                <w:sz w:val="20"/>
                <w:szCs w:val="20"/>
                <w:lang w:eastAsia="x-none"/>
              </w:rPr>
            </w:pPr>
            <w:r>
              <w:rPr>
                <w:rFonts w:ascii="Cambria" w:eastAsia="Batang" w:hAnsi="Cambria" w:cs="Arial"/>
                <w:b/>
                <w:bCs/>
                <w:i/>
                <w:sz w:val="20"/>
                <w:szCs w:val="20"/>
                <w:lang w:eastAsia="x-none"/>
              </w:rPr>
              <w:t>op</w:t>
            </w:r>
            <w:r w:rsidR="00C208AF" w:rsidRPr="00C208AF">
              <w:rPr>
                <w:rFonts w:ascii="Cambria" w:eastAsia="Batang" w:hAnsi="Cambria" w:cs="Arial"/>
                <w:b/>
                <w:bCs/>
                <w:i/>
                <w:sz w:val="20"/>
                <w:szCs w:val="20"/>
                <w:lang w:eastAsia="x-none"/>
              </w:rPr>
              <w:t>.</w:t>
            </w:r>
          </w:p>
        </w:tc>
        <w:tc>
          <w:tcPr>
            <w:tcW w:w="822" w:type="dxa"/>
          </w:tcPr>
          <w:p w:rsidR="00C208AF" w:rsidRPr="00C208AF" w:rsidRDefault="000E154F" w:rsidP="00C208AF">
            <w:pPr>
              <w:rPr>
                <w:rFonts w:ascii="Cambria" w:eastAsia="Batang" w:hAnsi="Cambria" w:cs="Arial"/>
                <w:b/>
                <w:bCs/>
                <w:i/>
                <w:sz w:val="20"/>
                <w:szCs w:val="20"/>
                <w:lang w:eastAsia="x-none"/>
              </w:rPr>
            </w:pPr>
            <w:r>
              <w:rPr>
                <w:rFonts w:ascii="Cambria" w:eastAsia="Batang" w:hAnsi="Cambria" w:cs="Arial"/>
                <w:b/>
                <w:bCs/>
                <w:i/>
                <w:sz w:val="20"/>
                <w:szCs w:val="20"/>
                <w:lang w:eastAsia="x-none"/>
              </w:rPr>
              <w:t>13</w:t>
            </w:r>
          </w:p>
        </w:tc>
        <w:tc>
          <w:tcPr>
            <w:tcW w:w="1387" w:type="dxa"/>
          </w:tcPr>
          <w:p w:rsidR="00C208AF" w:rsidRPr="00C208AF" w:rsidRDefault="00C208AF" w:rsidP="00C208AF">
            <w:pPr>
              <w:rPr>
                <w:rFonts w:ascii="Cambria" w:eastAsia="Batang" w:hAnsi="Cambria" w:cs="Arial"/>
                <w:b/>
                <w:bCs/>
                <w:i/>
                <w:sz w:val="20"/>
                <w:szCs w:val="20"/>
                <w:lang w:eastAsia="x-none"/>
              </w:rPr>
            </w:pPr>
          </w:p>
        </w:tc>
        <w:tc>
          <w:tcPr>
            <w:tcW w:w="1332" w:type="dxa"/>
          </w:tcPr>
          <w:p w:rsidR="00C208AF" w:rsidRPr="00C208AF" w:rsidRDefault="00C208AF" w:rsidP="00C208AF">
            <w:pPr>
              <w:rPr>
                <w:rFonts w:ascii="Cambria" w:eastAsia="Batang" w:hAnsi="Cambria" w:cs="Arial"/>
                <w:b/>
                <w:bCs/>
                <w:i/>
                <w:sz w:val="20"/>
                <w:szCs w:val="20"/>
                <w:lang w:eastAsia="x-none"/>
              </w:rPr>
            </w:pPr>
          </w:p>
        </w:tc>
        <w:tc>
          <w:tcPr>
            <w:tcW w:w="579" w:type="dxa"/>
          </w:tcPr>
          <w:p w:rsidR="00C208AF" w:rsidRPr="00C208AF" w:rsidRDefault="00C208AF" w:rsidP="00C208AF">
            <w:pPr>
              <w:rPr>
                <w:rFonts w:ascii="Cambria" w:eastAsia="Batang" w:hAnsi="Cambria" w:cs="Arial"/>
                <w:b/>
                <w:bCs/>
                <w:i/>
                <w:sz w:val="20"/>
                <w:szCs w:val="20"/>
                <w:lang w:eastAsia="x-none"/>
              </w:rPr>
            </w:pPr>
          </w:p>
        </w:tc>
        <w:tc>
          <w:tcPr>
            <w:tcW w:w="1189" w:type="dxa"/>
          </w:tcPr>
          <w:p w:rsidR="00C208AF" w:rsidRPr="00C208AF" w:rsidRDefault="00C208AF" w:rsidP="00C208AF">
            <w:pPr>
              <w:rPr>
                <w:rFonts w:ascii="Cambria" w:eastAsia="Batang" w:hAnsi="Cambria" w:cs="Arial"/>
                <w:b/>
                <w:bCs/>
                <w:i/>
                <w:sz w:val="20"/>
                <w:szCs w:val="20"/>
                <w:lang w:eastAsia="x-none"/>
              </w:rPr>
            </w:pPr>
          </w:p>
        </w:tc>
        <w:tc>
          <w:tcPr>
            <w:tcW w:w="3220" w:type="dxa"/>
          </w:tcPr>
          <w:p w:rsidR="00C208AF" w:rsidRPr="00C208AF" w:rsidRDefault="00C208AF" w:rsidP="00C208AF">
            <w:pPr>
              <w:rPr>
                <w:rFonts w:ascii="Cambria" w:eastAsia="Batang" w:hAnsi="Cambria" w:cs="Arial"/>
                <w:b/>
                <w:bCs/>
                <w:i/>
                <w:sz w:val="20"/>
                <w:szCs w:val="20"/>
                <w:lang w:eastAsia="x-none"/>
              </w:rPr>
            </w:pPr>
          </w:p>
        </w:tc>
      </w:tr>
      <w:tr w:rsidR="00C208AF" w:rsidRPr="00C208AF" w:rsidTr="000E154F">
        <w:tc>
          <w:tcPr>
            <w:tcW w:w="567" w:type="dxa"/>
          </w:tcPr>
          <w:p w:rsidR="00C208AF" w:rsidRPr="00C208AF" w:rsidRDefault="00C208AF" w:rsidP="00C208AF">
            <w:pPr>
              <w:rPr>
                <w:rFonts w:ascii="Cambria" w:eastAsia="Batang" w:hAnsi="Cambria" w:cs="Arial"/>
                <w:b/>
                <w:bCs/>
                <w:i/>
                <w:sz w:val="20"/>
                <w:szCs w:val="20"/>
                <w:lang w:eastAsia="x-none"/>
              </w:rPr>
            </w:pPr>
            <w:r w:rsidRPr="00C208AF">
              <w:rPr>
                <w:rFonts w:ascii="Cambria" w:eastAsia="Batang" w:hAnsi="Cambria" w:cs="Arial"/>
                <w:b/>
                <w:bCs/>
                <w:i/>
                <w:sz w:val="20"/>
                <w:szCs w:val="20"/>
                <w:lang w:eastAsia="x-none"/>
              </w:rPr>
              <w:t>4</w:t>
            </w:r>
          </w:p>
        </w:tc>
        <w:tc>
          <w:tcPr>
            <w:tcW w:w="5809" w:type="dxa"/>
          </w:tcPr>
          <w:p w:rsidR="00C208AF" w:rsidRPr="00C208AF" w:rsidRDefault="00C208AF" w:rsidP="006356FC">
            <w:pPr>
              <w:jc w:val="both"/>
              <w:rPr>
                <w:rFonts w:ascii="Cambria" w:eastAsia="Batang" w:hAnsi="Cambria" w:cs="Arial"/>
                <w:b/>
                <w:bCs/>
                <w:i/>
                <w:sz w:val="20"/>
                <w:szCs w:val="20"/>
                <w:lang w:eastAsia="x-none"/>
              </w:rPr>
            </w:pPr>
            <w:r w:rsidRPr="00C208AF">
              <w:rPr>
                <w:rFonts w:ascii="Cambria" w:eastAsia="Batang" w:hAnsi="Cambria" w:cs="Arial"/>
                <w:b/>
                <w:bCs/>
                <w:i/>
                <w:sz w:val="20"/>
                <w:szCs w:val="20"/>
                <w:lang w:eastAsia="x-none"/>
              </w:rPr>
              <w:t>Testy do oznaczania mutacji w genie EGFR pozwalające wykonać oznaczenie w tkance zatopionej w bloczku parafinowym</w:t>
            </w:r>
          </w:p>
        </w:tc>
        <w:tc>
          <w:tcPr>
            <w:tcW w:w="546" w:type="dxa"/>
          </w:tcPr>
          <w:p w:rsidR="00C208AF" w:rsidRPr="00C208AF" w:rsidRDefault="000E154F" w:rsidP="00C208AF">
            <w:pPr>
              <w:rPr>
                <w:rFonts w:ascii="Cambria" w:eastAsia="Batang" w:hAnsi="Cambria" w:cs="Arial"/>
                <w:b/>
                <w:bCs/>
                <w:i/>
                <w:sz w:val="20"/>
                <w:szCs w:val="20"/>
                <w:lang w:eastAsia="x-none"/>
              </w:rPr>
            </w:pPr>
            <w:r>
              <w:rPr>
                <w:rFonts w:ascii="Cambria" w:eastAsia="Batang" w:hAnsi="Cambria" w:cs="Arial"/>
                <w:b/>
                <w:bCs/>
                <w:i/>
                <w:sz w:val="20"/>
                <w:szCs w:val="20"/>
                <w:lang w:eastAsia="x-none"/>
              </w:rPr>
              <w:t>op</w:t>
            </w:r>
            <w:r w:rsidR="00C208AF" w:rsidRPr="00C208AF">
              <w:rPr>
                <w:rFonts w:ascii="Cambria" w:eastAsia="Batang" w:hAnsi="Cambria" w:cs="Arial"/>
                <w:b/>
                <w:bCs/>
                <w:i/>
                <w:sz w:val="20"/>
                <w:szCs w:val="20"/>
                <w:lang w:eastAsia="x-none"/>
              </w:rPr>
              <w:t>.</w:t>
            </w:r>
          </w:p>
        </w:tc>
        <w:tc>
          <w:tcPr>
            <w:tcW w:w="822" w:type="dxa"/>
          </w:tcPr>
          <w:p w:rsidR="00C208AF" w:rsidRPr="00C208AF" w:rsidRDefault="000E154F" w:rsidP="00C208AF">
            <w:pPr>
              <w:rPr>
                <w:rFonts w:ascii="Cambria" w:eastAsia="Batang" w:hAnsi="Cambria" w:cs="Arial"/>
                <w:b/>
                <w:bCs/>
                <w:i/>
                <w:sz w:val="20"/>
                <w:szCs w:val="20"/>
                <w:lang w:eastAsia="x-none"/>
              </w:rPr>
            </w:pPr>
            <w:r>
              <w:rPr>
                <w:rFonts w:ascii="Cambria" w:eastAsia="Batang" w:hAnsi="Cambria" w:cs="Arial"/>
                <w:b/>
                <w:bCs/>
                <w:i/>
                <w:sz w:val="20"/>
                <w:szCs w:val="20"/>
                <w:lang w:eastAsia="x-none"/>
              </w:rPr>
              <w:t>2</w:t>
            </w:r>
          </w:p>
        </w:tc>
        <w:tc>
          <w:tcPr>
            <w:tcW w:w="1387" w:type="dxa"/>
          </w:tcPr>
          <w:p w:rsidR="00C208AF" w:rsidRPr="00C208AF" w:rsidRDefault="00C208AF" w:rsidP="00C208AF">
            <w:pPr>
              <w:rPr>
                <w:rFonts w:ascii="Cambria" w:eastAsia="Batang" w:hAnsi="Cambria" w:cs="Arial"/>
                <w:b/>
                <w:bCs/>
                <w:i/>
                <w:sz w:val="20"/>
                <w:szCs w:val="20"/>
                <w:lang w:eastAsia="x-none"/>
              </w:rPr>
            </w:pPr>
          </w:p>
        </w:tc>
        <w:tc>
          <w:tcPr>
            <w:tcW w:w="1332" w:type="dxa"/>
          </w:tcPr>
          <w:p w:rsidR="00C208AF" w:rsidRPr="00C208AF" w:rsidRDefault="00C208AF" w:rsidP="00C208AF">
            <w:pPr>
              <w:rPr>
                <w:rFonts w:ascii="Cambria" w:eastAsia="Batang" w:hAnsi="Cambria" w:cs="Arial"/>
                <w:b/>
                <w:bCs/>
                <w:i/>
                <w:sz w:val="20"/>
                <w:szCs w:val="20"/>
                <w:lang w:eastAsia="x-none"/>
              </w:rPr>
            </w:pPr>
          </w:p>
        </w:tc>
        <w:tc>
          <w:tcPr>
            <w:tcW w:w="579" w:type="dxa"/>
          </w:tcPr>
          <w:p w:rsidR="00C208AF" w:rsidRPr="00C208AF" w:rsidRDefault="00C208AF" w:rsidP="00C208AF">
            <w:pPr>
              <w:rPr>
                <w:rFonts w:ascii="Cambria" w:eastAsia="Batang" w:hAnsi="Cambria" w:cs="Arial"/>
                <w:b/>
                <w:bCs/>
                <w:i/>
                <w:sz w:val="20"/>
                <w:szCs w:val="20"/>
                <w:lang w:eastAsia="x-none"/>
              </w:rPr>
            </w:pPr>
          </w:p>
        </w:tc>
        <w:tc>
          <w:tcPr>
            <w:tcW w:w="1189" w:type="dxa"/>
          </w:tcPr>
          <w:p w:rsidR="00C208AF" w:rsidRPr="00C208AF" w:rsidRDefault="00C208AF" w:rsidP="00C208AF">
            <w:pPr>
              <w:rPr>
                <w:rFonts w:ascii="Cambria" w:eastAsia="Batang" w:hAnsi="Cambria" w:cs="Arial"/>
                <w:b/>
                <w:bCs/>
                <w:i/>
                <w:sz w:val="20"/>
                <w:szCs w:val="20"/>
                <w:lang w:eastAsia="x-none"/>
              </w:rPr>
            </w:pPr>
          </w:p>
        </w:tc>
        <w:tc>
          <w:tcPr>
            <w:tcW w:w="3220" w:type="dxa"/>
          </w:tcPr>
          <w:p w:rsidR="00C208AF" w:rsidRPr="00C208AF" w:rsidRDefault="00C208AF" w:rsidP="00C208AF">
            <w:pPr>
              <w:rPr>
                <w:rFonts w:ascii="Cambria" w:eastAsia="Batang" w:hAnsi="Cambria" w:cs="Arial"/>
                <w:b/>
                <w:bCs/>
                <w:i/>
                <w:sz w:val="20"/>
                <w:szCs w:val="20"/>
                <w:lang w:eastAsia="x-none"/>
              </w:rPr>
            </w:pPr>
          </w:p>
        </w:tc>
      </w:tr>
      <w:tr w:rsidR="00C208AF" w:rsidRPr="00C208AF" w:rsidTr="000E154F">
        <w:tc>
          <w:tcPr>
            <w:tcW w:w="567" w:type="dxa"/>
          </w:tcPr>
          <w:p w:rsidR="00C208AF" w:rsidRPr="00C208AF" w:rsidRDefault="00C208AF" w:rsidP="00C208AF">
            <w:pPr>
              <w:rPr>
                <w:rFonts w:ascii="Cambria" w:eastAsia="Batang" w:hAnsi="Cambria" w:cs="Arial"/>
                <w:b/>
                <w:bCs/>
                <w:i/>
                <w:sz w:val="20"/>
                <w:szCs w:val="20"/>
                <w:lang w:eastAsia="x-none"/>
              </w:rPr>
            </w:pPr>
            <w:r w:rsidRPr="00C208AF">
              <w:rPr>
                <w:rFonts w:ascii="Cambria" w:eastAsia="Batang" w:hAnsi="Cambria" w:cs="Arial"/>
                <w:b/>
                <w:bCs/>
                <w:i/>
                <w:sz w:val="20"/>
                <w:szCs w:val="20"/>
                <w:lang w:eastAsia="x-none"/>
              </w:rPr>
              <w:t>5</w:t>
            </w:r>
          </w:p>
        </w:tc>
        <w:tc>
          <w:tcPr>
            <w:tcW w:w="5809" w:type="dxa"/>
          </w:tcPr>
          <w:p w:rsidR="00C208AF" w:rsidRPr="00C208AF" w:rsidRDefault="00C208AF" w:rsidP="006356FC">
            <w:pPr>
              <w:jc w:val="both"/>
              <w:rPr>
                <w:rFonts w:ascii="Cambria" w:eastAsia="Batang" w:hAnsi="Cambria" w:cs="Arial"/>
                <w:b/>
                <w:bCs/>
                <w:i/>
                <w:sz w:val="20"/>
                <w:szCs w:val="20"/>
                <w:lang w:eastAsia="x-none"/>
              </w:rPr>
            </w:pPr>
            <w:r w:rsidRPr="00C208AF">
              <w:rPr>
                <w:rFonts w:ascii="Cambria" w:eastAsia="Batang" w:hAnsi="Cambria" w:cs="Arial"/>
                <w:b/>
                <w:bCs/>
                <w:i/>
                <w:sz w:val="20"/>
                <w:szCs w:val="20"/>
                <w:lang w:eastAsia="x-none"/>
              </w:rPr>
              <w:t>Testy do oznaczania niestabilności mikrosatelitarnych MSI pozwalające wykonać oznaczenie w tkance zatopionej w</w:t>
            </w:r>
            <w:r w:rsidR="006356FC">
              <w:rPr>
                <w:rFonts w:ascii="Cambria" w:eastAsia="Batang" w:hAnsi="Cambria" w:cs="Arial"/>
                <w:b/>
                <w:bCs/>
                <w:i/>
                <w:sz w:val="20"/>
                <w:szCs w:val="20"/>
                <w:lang w:eastAsia="x-none"/>
              </w:rPr>
              <w:t> </w:t>
            </w:r>
            <w:r w:rsidRPr="00C208AF">
              <w:rPr>
                <w:rFonts w:ascii="Cambria" w:eastAsia="Batang" w:hAnsi="Cambria" w:cs="Arial"/>
                <w:b/>
                <w:bCs/>
                <w:i/>
                <w:sz w:val="20"/>
                <w:szCs w:val="20"/>
                <w:lang w:eastAsia="x-none"/>
              </w:rPr>
              <w:t>bloczku parafinowym</w:t>
            </w:r>
          </w:p>
        </w:tc>
        <w:tc>
          <w:tcPr>
            <w:tcW w:w="546" w:type="dxa"/>
          </w:tcPr>
          <w:p w:rsidR="00C208AF" w:rsidRPr="00C208AF" w:rsidRDefault="000E154F" w:rsidP="000E154F">
            <w:pPr>
              <w:rPr>
                <w:rFonts w:ascii="Cambria" w:eastAsia="Batang" w:hAnsi="Cambria" w:cs="Arial"/>
                <w:b/>
                <w:bCs/>
                <w:i/>
                <w:sz w:val="20"/>
                <w:szCs w:val="20"/>
                <w:lang w:eastAsia="x-none"/>
              </w:rPr>
            </w:pPr>
            <w:r>
              <w:rPr>
                <w:rFonts w:ascii="Cambria" w:eastAsia="Batang" w:hAnsi="Cambria" w:cs="Arial"/>
                <w:b/>
                <w:bCs/>
                <w:i/>
                <w:sz w:val="20"/>
                <w:szCs w:val="20"/>
                <w:lang w:eastAsia="x-none"/>
              </w:rPr>
              <w:t>op</w:t>
            </w:r>
            <w:r w:rsidR="00C208AF" w:rsidRPr="00C208AF">
              <w:rPr>
                <w:rFonts w:ascii="Cambria" w:eastAsia="Batang" w:hAnsi="Cambria" w:cs="Arial"/>
                <w:b/>
                <w:bCs/>
                <w:i/>
                <w:sz w:val="20"/>
                <w:szCs w:val="20"/>
                <w:lang w:eastAsia="x-none"/>
              </w:rPr>
              <w:t>.</w:t>
            </w:r>
          </w:p>
        </w:tc>
        <w:tc>
          <w:tcPr>
            <w:tcW w:w="822" w:type="dxa"/>
          </w:tcPr>
          <w:p w:rsidR="00C208AF" w:rsidRPr="00C208AF" w:rsidRDefault="000E154F" w:rsidP="000E154F">
            <w:pPr>
              <w:rPr>
                <w:rFonts w:ascii="Cambria" w:eastAsia="Batang" w:hAnsi="Cambria" w:cs="Arial"/>
                <w:b/>
                <w:bCs/>
                <w:i/>
                <w:sz w:val="20"/>
                <w:szCs w:val="20"/>
                <w:lang w:eastAsia="x-none"/>
              </w:rPr>
            </w:pPr>
            <w:r>
              <w:rPr>
                <w:rFonts w:ascii="Cambria" w:eastAsia="Batang" w:hAnsi="Cambria" w:cs="Arial"/>
                <w:b/>
                <w:bCs/>
                <w:i/>
                <w:sz w:val="20"/>
                <w:szCs w:val="20"/>
                <w:lang w:eastAsia="x-none"/>
              </w:rPr>
              <w:t>51</w:t>
            </w:r>
          </w:p>
        </w:tc>
        <w:tc>
          <w:tcPr>
            <w:tcW w:w="1387" w:type="dxa"/>
          </w:tcPr>
          <w:p w:rsidR="00C208AF" w:rsidRPr="00C208AF" w:rsidRDefault="00C208AF" w:rsidP="00C208AF">
            <w:pPr>
              <w:rPr>
                <w:rFonts w:ascii="Cambria" w:eastAsia="Batang" w:hAnsi="Cambria" w:cs="Arial"/>
                <w:b/>
                <w:bCs/>
                <w:i/>
                <w:sz w:val="20"/>
                <w:szCs w:val="20"/>
                <w:lang w:eastAsia="x-none"/>
              </w:rPr>
            </w:pPr>
          </w:p>
        </w:tc>
        <w:tc>
          <w:tcPr>
            <w:tcW w:w="1332" w:type="dxa"/>
          </w:tcPr>
          <w:p w:rsidR="00C208AF" w:rsidRPr="00C208AF" w:rsidRDefault="00C208AF" w:rsidP="00C208AF">
            <w:pPr>
              <w:rPr>
                <w:rFonts w:ascii="Cambria" w:eastAsia="Batang" w:hAnsi="Cambria" w:cs="Arial"/>
                <w:b/>
                <w:bCs/>
                <w:i/>
                <w:sz w:val="20"/>
                <w:szCs w:val="20"/>
                <w:lang w:eastAsia="x-none"/>
              </w:rPr>
            </w:pPr>
          </w:p>
        </w:tc>
        <w:tc>
          <w:tcPr>
            <w:tcW w:w="579" w:type="dxa"/>
          </w:tcPr>
          <w:p w:rsidR="00C208AF" w:rsidRPr="00C208AF" w:rsidRDefault="00C208AF" w:rsidP="00C208AF">
            <w:pPr>
              <w:rPr>
                <w:rFonts w:ascii="Cambria" w:eastAsia="Batang" w:hAnsi="Cambria" w:cs="Arial"/>
                <w:b/>
                <w:bCs/>
                <w:i/>
                <w:sz w:val="20"/>
                <w:szCs w:val="20"/>
                <w:lang w:eastAsia="x-none"/>
              </w:rPr>
            </w:pPr>
          </w:p>
        </w:tc>
        <w:tc>
          <w:tcPr>
            <w:tcW w:w="1189" w:type="dxa"/>
          </w:tcPr>
          <w:p w:rsidR="00C208AF" w:rsidRPr="00C208AF" w:rsidRDefault="00C208AF" w:rsidP="00C208AF">
            <w:pPr>
              <w:rPr>
                <w:rFonts w:ascii="Cambria" w:eastAsia="Batang" w:hAnsi="Cambria" w:cs="Arial"/>
                <w:b/>
                <w:bCs/>
                <w:i/>
                <w:sz w:val="20"/>
                <w:szCs w:val="20"/>
                <w:lang w:eastAsia="x-none"/>
              </w:rPr>
            </w:pPr>
          </w:p>
        </w:tc>
        <w:tc>
          <w:tcPr>
            <w:tcW w:w="3220" w:type="dxa"/>
          </w:tcPr>
          <w:p w:rsidR="00C208AF" w:rsidRPr="00C208AF" w:rsidRDefault="00C208AF" w:rsidP="00C208AF">
            <w:pPr>
              <w:rPr>
                <w:rFonts w:ascii="Cambria" w:eastAsia="Batang" w:hAnsi="Cambria" w:cs="Arial"/>
                <w:b/>
                <w:bCs/>
                <w:i/>
                <w:sz w:val="20"/>
                <w:szCs w:val="20"/>
                <w:lang w:eastAsia="x-none"/>
              </w:rPr>
            </w:pPr>
          </w:p>
        </w:tc>
      </w:tr>
      <w:tr w:rsidR="00C208AF" w:rsidRPr="00C208AF" w:rsidTr="000E154F">
        <w:tc>
          <w:tcPr>
            <w:tcW w:w="567" w:type="dxa"/>
          </w:tcPr>
          <w:p w:rsidR="00C208AF" w:rsidRPr="00C208AF" w:rsidRDefault="00C208AF" w:rsidP="00C208AF">
            <w:pPr>
              <w:rPr>
                <w:rFonts w:ascii="Cambria" w:eastAsia="Batang" w:hAnsi="Cambria" w:cs="Arial"/>
                <w:b/>
                <w:bCs/>
                <w:i/>
                <w:sz w:val="20"/>
                <w:szCs w:val="20"/>
                <w:lang w:eastAsia="x-none"/>
              </w:rPr>
            </w:pPr>
            <w:r w:rsidRPr="00C208AF">
              <w:rPr>
                <w:rFonts w:ascii="Cambria" w:eastAsia="Batang" w:hAnsi="Cambria" w:cs="Arial"/>
                <w:b/>
                <w:bCs/>
                <w:i/>
                <w:sz w:val="20"/>
                <w:szCs w:val="20"/>
                <w:lang w:eastAsia="x-none"/>
              </w:rPr>
              <w:t>6</w:t>
            </w:r>
          </w:p>
        </w:tc>
        <w:tc>
          <w:tcPr>
            <w:tcW w:w="5809" w:type="dxa"/>
          </w:tcPr>
          <w:p w:rsidR="00C208AF" w:rsidRPr="00C208AF" w:rsidRDefault="00C208AF" w:rsidP="006356FC">
            <w:pPr>
              <w:jc w:val="both"/>
              <w:rPr>
                <w:rFonts w:ascii="Cambria" w:eastAsia="Batang" w:hAnsi="Cambria" w:cs="Arial"/>
                <w:b/>
                <w:bCs/>
                <w:i/>
                <w:sz w:val="20"/>
                <w:szCs w:val="20"/>
                <w:lang w:eastAsia="x-none"/>
              </w:rPr>
            </w:pPr>
            <w:r w:rsidRPr="00C208AF">
              <w:rPr>
                <w:rFonts w:ascii="Cambria" w:eastAsia="Batang" w:hAnsi="Cambria" w:cs="Arial"/>
                <w:b/>
                <w:bCs/>
                <w:i/>
                <w:sz w:val="20"/>
                <w:szCs w:val="20"/>
                <w:lang w:eastAsia="x-none"/>
              </w:rPr>
              <w:t>Testy do oznaczania mutacji w genie EGFR płynna biopsja, pozwalające wykonać oznaczenie z osocza</w:t>
            </w:r>
          </w:p>
        </w:tc>
        <w:tc>
          <w:tcPr>
            <w:tcW w:w="546" w:type="dxa"/>
          </w:tcPr>
          <w:p w:rsidR="00C208AF" w:rsidRPr="00C208AF" w:rsidRDefault="000E154F" w:rsidP="00C208AF">
            <w:pPr>
              <w:rPr>
                <w:rFonts w:ascii="Cambria" w:eastAsia="Batang" w:hAnsi="Cambria" w:cs="Arial"/>
                <w:b/>
                <w:bCs/>
                <w:i/>
                <w:sz w:val="20"/>
                <w:szCs w:val="20"/>
                <w:lang w:eastAsia="x-none"/>
              </w:rPr>
            </w:pPr>
            <w:r>
              <w:rPr>
                <w:rFonts w:ascii="Cambria" w:eastAsia="Batang" w:hAnsi="Cambria" w:cs="Arial"/>
                <w:b/>
                <w:bCs/>
                <w:i/>
                <w:sz w:val="20"/>
                <w:szCs w:val="20"/>
                <w:lang w:eastAsia="x-none"/>
              </w:rPr>
              <w:t>op</w:t>
            </w:r>
          </w:p>
        </w:tc>
        <w:tc>
          <w:tcPr>
            <w:tcW w:w="822" w:type="dxa"/>
          </w:tcPr>
          <w:p w:rsidR="00C208AF" w:rsidRPr="00C208AF" w:rsidRDefault="000E154F" w:rsidP="000E154F">
            <w:pPr>
              <w:rPr>
                <w:rFonts w:ascii="Cambria" w:eastAsia="Batang" w:hAnsi="Cambria" w:cs="Arial"/>
                <w:b/>
                <w:bCs/>
                <w:i/>
                <w:sz w:val="20"/>
                <w:szCs w:val="20"/>
                <w:lang w:eastAsia="x-none"/>
              </w:rPr>
            </w:pPr>
            <w:r>
              <w:rPr>
                <w:rFonts w:ascii="Cambria" w:eastAsia="Batang" w:hAnsi="Cambria" w:cs="Arial"/>
                <w:b/>
                <w:bCs/>
                <w:i/>
                <w:sz w:val="20"/>
                <w:szCs w:val="20"/>
                <w:lang w:eastAsia="x-none"/>
              </w:rPr>
              <w:t>2</w:t>
            </w:r>
          </w:p>
        </w:tc>
        <w:tc>
          <w:tcPr>
            <w:tcW w:w="1387" w:type="dxa"/>
          </w:tcPr>
          <w:p w:rsidR="00C208AF" w:rsidRPr="00C208AF" w:rsidRDefault="00C208AF" w:rsidP="00C208AF">
            <w:pPr>
              <w:rPr>
                <w:rFonts w:ascii="Cambria" w:eastAsia="Batang" w:hAnsi="Cambria" w:cs="Arial"/>
                <w:b/>
                <w:bCs/>
                <w:i/>
                <w:sz w:val="20"/>
                <w:szCs w:val="20"/>
                <w:lang w:eastAsia="x-none"/>
              </w:rPr>
            </w:pPr>
          </w:p>
        </w:tc>
        <w:tc>
          <w:tcPr>
            <w:tcW w:w="1332" w:type="dxa"/>
          </w:tcPr>
          <w:p w:rsidR="00C208AF" w:rsidRPr="00C208AF" w:rsidRDefault="00C208AF" w:rsidP="00C208AF">
            <w:pPr>
              <w:rPr>
                <w:rFonts w:ascii="Cambria" w:eastAsia="Batang" w:hAnsi="Cambria" w:cs="Arial"/>
                <w:b/>
                <w:bCs/>
                <w:i/>
                <w:sz w:val="20"/>
                <w:szCs w:val="20"/>
                <w:lang w:eastAsia="x-none"/>
              </w:rPr>
            </w:pPr>
          </w:p>
        </w:tc>
        <w:tc>
          <w:tcPr>
            <w:tcW w:w="579" w:type="dxa"/>
          </w:tcPr>
          <w:p w:rsidR="00C208AF" w:rsidRPr="00C208AF" w:rsidRDefault="00C208AF" w:rsidP="00C208AF">
            <w:pPr>
              <w:rPr>
                <w:rFonts w:ascii="Cambria" w:eastAsia="Batang" w:hAnsi="Cambria" w:cs="Arial"/>
                <w:b/>
                <w:bCs/>
                <w:i/>
                <w:sz w:val="20"/>
                <w:szCs w:val="20"/>
                <w:lang w:eastAsia="x-none"/>
              </w:rPr>
            </w:pPr>
          </w:p>
        </w:tc>
        <w:tc>
          <w:tcPr>
            <w:tcW w:w="1189" w:type="dxa"/>
          </w:tcPr>
          <w:p w:rsidR="00C208AF" w:rsidRPr="00C208AF" w:rsidRDefault="00C208AF" w:rsidP="00C208AF">
            <w:pPr>
              <w:rPr>
                <w:rFonts w:ascii="Cambria" w:eastAsia="Batang" w:hAnsi="Cambria" w:cs="Arial"/>
                <w:b/>
                <w:bCs/>
                <w:i/>
                <w:sz w:val="20"/>
                <w:szCs w:val="20"/>
                <w:lang w:eastAsia="x-none"/>
              </w:rPr>
            </w:pPr>
          </w:p>
        </w:tc>
        <w:tc>
          <w:tcPr>
            <w:tcW w:w="3220" w:type="dxa"/>
          </w:tcPr>
          <w:p w:rsidR="00C208AF" w:rsidRPr="00C208AF" w:rsidRDefault="00C208AF" w:rsidP="00C208AF">
            <w:pPr>
              <w:rPr>
                <w:rFonts w:ascii="Cambria" w:eastAsia="Batang" w:hAnsi="Cambria" w:cs="Arial"/>
                <w:b/>
                <w:bCs/>
                <w:i/>
                <w:sz w:val="20"/>
                <w:szCs w:val="20"/>
                <w:lang w:eastAsia="x-none"/>
              </w:rPr>
            </w:pPr>
          </w:p>
        </w:tc>
      </w:tr>
      <w:tr w:rsidR="00C208AF" w:rsidRPr="00C208AF" w:rsidTr="000E154F">
        <w:tc>
          <w:tcPr>
            <w:tcW w:w="567" w:type="dxa"/>
          </w:tcPr>
          <w:p w:rsidR="00C208AF" w:rsidRPr="00C208AF" w:rsidRDefault="00C208AF" w:rsidP="00C208AF">
            <w:pPr>
              <w:rPr>
                <w:rFonts w:ascii="Cambria" w:eastAsia="Batang" w:hAnsi="Cambria" w:cs="Arial"/>
                <w:b/>
                <w:bCs/>
                <w:i/>
                <w:sz w:val="20"/>
                <w:szCs w:val="20"/>
                <w:lang w:eastAsia="x-none"/>
              </w:rPr>
            </w:pPr>
            <w:r>
              <w:rPr>
                <w:rFonts w:ascii="Cambria" w:eastAsia="Batang" w:hAnsi="Cambria" w:cs="Arial"/>
                <w:b/>
                <w:bCs/>
                <w:i/>
                <w:sz w:val="20"/>
                <w:szCs w:val="20"/>
                <w:lang w:eastAsia="x-none"/>
              </w:rPr>
              <w:t>7</w:t>
            </w:r>
          </w:p>
        </w:tc>
        <w:tc>
          <w:tcPr>
            <w:tcW w:w="5809" w:type="dxa"/>
          </w:tcPr>
          <w:p w:rsidR="00C208AF" w:rsidRPr="00C208AF" w:rsidRDefault="00C208AF" w:rsidP="006356FC">
            <w:pPr>
              <w:jc w:val="both"/>
              <w:rPr>
                <w:rFonts w:ascii="Cambria" w:eastAsia="Batang" w:hAnsi="Cambria" w:cs="Arial"/>
                <w:b/>
                <w:bCs/>
                <w:i/>
                <w:sz w:val="20"/>
                <w:szCs w:val="20"/>
                <w:lang w:eastAsia="x-none"/>
              </w:rPr>
            </w:pPr>
            <w:r w:rsidRPr="00C208AF">
              <w:rPr>
                <w:rFonts w:ascii="Cambria" w:eastAsia="Batang" w:hAnsi="Cambria" w:cs="Arial"/>
                <w:b/>
                <w:bCs/>
                <w:i/>
                <w:sz w:val="20"/>
                <w:szCs w:val="20"/>
                <w:lang w:eastAsia="x-none"/>
              </w:rPr>
              <w:t>Testy do oznaczania mutacji w genie BRAF płynna biopsja pozwalające wykonać oznaczenie z osocza</w:t>
            </w:r>
          </w:p>
        </w:tc>
        <w:tc>
          <w:tcPr>
            <w:tcW w:w="546" w:type="dxa"/>
          </w:tcPr>
          <w:p w:rsidR="00C208AF" w:rsidRPr="00C208AF" w:rsidRDefault="000E154F" w:rsidP="00C208AF">
            <w:pPr>
              <w:rPr>
                <w:rFonts w:ascii="Cambria" w:eastAsia="Batang" w:hAnsi="Cambria" w:cs="Arial"/>
                <w:b/>
                <w:bCs/>
                <w:i/>
                <w:sz w:val="20"/>
                <w:szCs w:val="20"/>
                <w:lang w:eastAsia="x-none"/>
              </w:rPr>
            </w:pPr>
            <w:r>
              <w:rPr>
                <w:rFonts w:ascii="Cambria" w:eastAsia="Batang" w:hAnsi="Cambria" w:cs="Arial"/>
                <w:b/>
                <w:bCs/>
                <w:i/>
                <w:sz w:val="20"/>
                <w:szCs w:val="20"/>
                <w:lang w:eastAsia="x-none"/>
              </w:rPr>
              <w:t>op</w:t>
            </w:r>
          </w:p>
        </w:tc>
        <w:tc>
          <w:tcPr>
            <w:tcW w:w="822" w:type="dxa"/>
          </w:tcPr>
          <w:p w:rsidR="00C208AF" w:rsidRPr="00C208AF" w:rsidRDefault="000E154F" w:rsidP="00C208AF">
            <w:pPr>
              <w:rPr>
                <w:rFonts w:ascii="Cambria" w:eastAsia="Batang" w:hAnsi="Cambria" w:cs="Arial"/>
                <w:b/>
                <w:bCs/>
                <w:i/>
                <w:sz w:val="20"/>
                <w:szCs w:val="20"/>
                <w:lang w:eastAsia="x-none"/>
              </w:rPr>
            </w:pPr>
            <w:r>
              <w:rPr>
                <w:rFonts w:ascii="Cambria" w:eastAsia="Batang" w:hAnsi="Cambria" w:cs="Arial"/>
                <w:b/>
                <w:bCs/>
                <w:i/>
                <w:sz w:val="20"/>
                <w:szCs w:val="20"/>
                <w:lang w:eastAsia="x-none"/>
              </w:rPr>
              <w:t>2</w:t>
            </w:r>
          </w:p>
        </w:tc>
        <w:tc>
          <w:tcPr>
            <w:tcW w:w="1387" w:type="dxa"/>
          </w:tcPr>
          <w:p w:rsidR="00C208AF" w:rsidRPr="00C208AF" w:rsidRDefault="00C208AF" w:rsidP="00C208AF">
            <w:pPr>
              <w:rPr>
                <w:rFonts w:ascii="Cambria" w:eastAsia="Batang" w:hAnsi="Cambria" w:cs="Arial"/>
                <w:b/>
                <w:bCs/>
                <w:i/>
                <w:sz w:val="20"/>
                <w:szCs w:val="20"/>
                <w:lang w:eastAsia="x-none"/>
              </w:rPr>
            </w:pPr>
          </w:p>
        </w:tc>
        <w:tc>
          <w:tcPr>
            <w:tcW w:w="1332" w:type="dxa"/>
          </w:tcPr>
          <w:p w:rsidR="00C208AF" w:rsidRPr="00C208AF" w:rsidRDefault="00C208AF" w:rsidP="00C208AF">
            <w:pPr>
              <w:rPr>
                <w:rFonts w:ascii="Cambria" w:eastAsia="Batang" w:hAnsi="Cambria" w:cs="Arial"/>
                <w:b/>
                <w:bCs/>
                <w:i/>
                <w:sz w:val="20"/>
                <w:szCs w:val="20"/>
                <w:lang w:eastAsia="x-none"/>
              </w:rPr>
            </w:pPr>
          </w:p>
        </w:tc>
        <w:tc>
          <w:tcPr>
            <w:tcW w:w="579" w:type="dxa"/>
          </w:tcPr>
          <w:p w:rsidR="00C208AF" w:rsidRPr="00C208AF" w:rsidRDefault="00C208AF" w:rsidP="00C208AF">
            <w:pPr>
              <w:rPr>
                <w:rFonts w:ascii="Cambria" w:eastAsia="Batang" w:hAnsi="Cambria" w:cs="Arial"/>
                <w:b/>
                <w:bCs/>
                <w:i/>
                <w:sz w:val="20"/>
                <w:szCs w:val="20"/>
                <w:lang w:eastAsia="x-none"/>
              </w:rPr>
            </w:pPr>
          </w:p>
        </w:tc>
        <w:tc>
          <w:tcPr>
            <w:tcW w:w="1189" w:type="dxa"/>
          </w:tcPr>
          <w:p w:rsidR="00C208AF" w:rsidRPr="00C208AF" w:rsidRDefault="00C208AF" w:rsidP="00C208AF">
            <w:pPr>
              <w:rPr>
                <w:rFonts w:ascii="Cambria" w:eastAsia="Batang" w:hAnsi="Cambria" w:cs="Arial"/>
                <w:b/>
                <w:bCs/>
                <w:i/>
                <w:sz w:val="20"/>
                <w:szCs w:val="20"/>
                <w:lang w:eastAsia="x-none"/>
              </w:rPr>
            </w:pPr>
          </w:p>
        </w:tc>
        <w:tc>
          <w:tcPr>
            <w:tcW w:w="3220" w:type="dxa"/>
          </w:tcPr>
          <w:p w:rsidR="00C208AF" w:rsidRPr="00C208AF" w:rsidRDefault="00C208AF" w:rsidP="00C208AF">
            <w:pPr>
              <w:rPr>
                <w:rFonts w:ascii="Cambria" w:eastAsia="Batang" w:hAnsi="Cambria" w:cs="Arial"/>
                <w:b/>
                <w:bCs/>
                <w:i/>
                <w:sz w:val="20"/>
                <w:szCs w:val="20"/>
                <w:lang w:eastAsia="x-none"/>
              </w:rPr>
            </w:pPr>
          </w:p>
        </w:tc>
      </w:tr>
      <w:tr w:rsidR="00C208AF" w:rsidRPr="00C208AF" w:rsidTr="000E154F">
        <w:tc>
          <w:tcPr>
            <w:tcW w:w="567" w:type="dxa"/>
          </w:tcPr>
          <w:p w:rsidR="00C208AF" w:rsidRPr="00C208AF" w:rsidRDefault="00C208AF" w:rsidP="00C208AF">
            <w:pPr>
              <w:rPr>
                <w:rFonts w:ascii="Cambria" w:eastAsia="Batang" w:hAnsi="Cambria" w:cs="Arial"/>
                <w:b/>
                <w:bCs/>
                <w:i/>
                <w:sz w:val="20"/>
                <w:szCs w:val="20"/>
                <w:lang w:eastAsia="x-none"/>
              </w:rPr>
            </w:pPr>
          </w:p>
        </w:tc>
        <w:tc>
          <w:tcPr>
            <w:tcW w:w="8564" w:type="dxa"/>
            <w:gridSpan w:val="4"/>
          </w:tcPr>
          <w:p w:rsidR="00C208AF" w:rsidRPr="00C208AF" w:rsidRDefault="00A03B09" w:rsidP="00C208AF">
            <w:pPr>
              <w:rPr>
                <w:rFonts w:ascii="Cambria" w:eastAsia="Batang" w:hAnsi="Cambria" w:cs="Arial"/>
                <w:b/>
                <w:bCs/>
                <w:i/>
                <w:sz w:val="20"/>
                <w:szCs w:val="20"/>
                <w:lang w:eastAsia="x-none"/>
              </w:rPr>
            </w:pPr>
            <w:r>
              <w:rPr>
                <w:rFonts w:ascii="Cambria" w:eastAsia="Batang" w:hAnsi="Cambria" w:cs="Arial"/>
                <w:b/>
                <w:bCs/>
                <w:i/>
                <w:sz w:val="20"/>
                <w:szCs w:val="20"/>
                <w:lang w:eastAsia="x-none"/>
              </w:rPr>
              <w:t>Razem:</w:t>
            </w:r>
          </w:p>
        </w:tc>
        <w:tc>
          <w:tcPr>
            <w:tcW w:w="1332" w:type="dxa"/>
          </w:tcPr>
          <w:p w:rsidR="00C208AF" w:rsidRPr="00C208AF" w:rsidRDefault="00C208AF" w:rsidP="00C208AF">
            <w:pPr>
              <w:rPr>
                <w:rFonts w:ascii="Cambria" w:eastAsia="Batang" w:hAnsi="Cambria" w:cs="Arial"/>
                <w:b/>
                <w:bCs/>
                <w:i/>
                <w:sz w:val="20"/>
                <w:szCs w:val="20"/>
                <w:lang w:eastAsia="x-none"/>
              </w:rPr>
            </w:pPr>
          </w:p>
        </w:tc>
        <w:tc>
          <w:tcPr>
            <w:tcW w:w="579" w:type="dxa"/>
          </w:tcPr>
          <w:p w:rsidR="00C208AF" w:rsidRPr="00C208AF" w:rsidRDefault="00C208AF" w:rsidP="00C208AF">
            <w:pPr>
              <w:rPr>
                <w:rFonts w:ascii="Cambria" w:eastAsia="Batang" w:hAnsi="Cambria" w:cs="Arial"/>
                <w:b/>
                <w:bCs/>
                <w:i/>
                <w:sz w:val="20"/>
                <w:szCs w:val="20"/>
                <w:lang w:eastAsia="x-none"/>
              </w:rPr>
            </w:pPr>
            <w:r w:rsidRPr="00C208AF">
              <w:rPr>
                <w:rFonts w:ascii="Cambria" w:eastAsia="Batang" w:hAnsi="Cambria" w:cs="Arial"/>
                <w:b/>
                <w:bCs/>
                <w:i/>
                <w:sz w:val="20"/>
                <w:szCs w:val="20"/>
                <w:lang w:eastAsia="x-none"/>
              </w:rPr>
              <w:t>x</w:t>
            </w:r>
          </w:p>
        </w:tc>
        <w:tc>
          <w:tcPr>
            <w:tcW w:w="1189" w:type="dxa"/>
          </w:tcPr>
          <w:p w:rsidR="00C208AF" w:rsidRPr="00C208AF" w:rsidRDefault="00C208AF" w:rsidP="00C208AF">
            <w:pPr>
              <w:rPr>
                <w:rFonts w:ascii="Cambria" w:eastAsia="Batang" w:hAnsi="Cambria" w:cs="Arial"/>
                <w:b/>
                <w:bCs/>
                <w:i/>
                <w:sz w:val="20"/>
                <w:szCs w:val="20"/>
                <w:lang w:eastAsia="x-none"/>
              </w:rPr>
            </w:pPr>
          </w:p>
        </w:tc>
        <w:tc>
          <w:tcPr>
            <w:tcW w:w="3220" w:type="dxa"/>
          </w:tcPr>
          <w:p w:rsidR="00C208AF" w:rsidRPr="00C208AF" w:rsidRDefault="00C208AF" w:rsidP="00C208AF">
            <w:pPr>
              <w:rPr>
                <w:rFonts w:ascii="Cambria" w:eastAsia="Batang" w:hAnsi="Cambria" w:cs="Arial"/>
                <w:b/>
                <w:bCs/>
                <w:i/>
                <w:sz w:val="20"/>
                <w:szCs w:val="20"/>
                <w:lang w:eastAsia="x-none"/>
              </w:rPr>
            </w:pPr>
          </w:p>
        </w:tc>
      </w:tr>
    </w:tbl>
    <w:p w:rsidR="000E154F" w:rsidRDefault="000E154F" w:rsidP="000E154F">
      <w:pPr>
        <w:rPr>
          <w:rFonts w:ascii="Cambria" w:eastAsia="Batang" w:hAnsi="Cambria" w:cs="Arial"/>
          <w:b/>
          <w:bCs/>
          <w:sz w:val="20"/>
          <w:szCs w:val="20"/>
          <w:lang w:eastAsia="x-none"/>
        </w:rPr>
      </w:pPr>
    </w:p>
    <w:p w:rsidR="008416F9" w:rsidRDefault="000E154F" w:rsidP="000E154F">
      <w:pPr>
        <w:rPr>
          <w:rFonts w:ascii="Cambria" w:eastAsia="Batang" w:hAnsi="Cambria" w:cs="Arial"/>
          <w:b/>
          <w:bCs/>
          <w:sz w:val="20"/>
          <w:szCs w:val="20"/>
          <w:lang w:eastAsia="x-none"/>
        </w:rPr>
      </w:pPr>
      <w:r w:rsidRPr="000E154F">
        <w:rPr>
          <w:rFonts w:ascii="Cambria" w:eastAsia="Batang" w:hAnsi="Cambria" w:cs="Arial"/>
          <w:b/>
          <w:bCs/>
          <w:sz w:val="20"/>
          <w:szCs w:val="20"/>
          <w:lang w:eastAsia="x-none"/>
        </w:rPr>
        <w:t>Wymagania:</w:t>
      </w:r>
      <w:r w:rsidRPr="000E154F">
        <w:rPr>
          <w:rFonts w:ascii="Cambria" w:eastAsia="Batang" w:hAnsi="Cambria" w:cs="Arial"/>
          <w:b/>
          <w:bCs/>
          <w:sz w:val="20"/>
          <w:szCs w:val="20"/>
          <w:lang w:eastAsia="x-none"/>
        </w:rPr>
        <w:tab/>
      </w:r>
    </w:p>
    <w:p w:rsidR="000E154F" w:rsidRPr="000E154F" w:rsidRDefault="000E154F" w:rsidP="000E154F">
      <w:pPr>
        <w:rPr>
          <w:rFonts w:ascii="Cambria" w:eastAsia="Batang" w:hAnsi="Cambria" w:cs="Arial"/>
          <w:b/>
          <w:bCs/>
          <w:sz w:val="20"/>
          <w:szCs w:val="20"/>
          <w:lang w:eastAsia="x-none"/>
        </w:rPr>
      </w:pPr>
      <w:r w:rsidRPr="000E154F">
        <w:rPr>
          <w:rFonts w:ascii="Cambria" w:eastAsia="Batang" w:hAnsi="Cambria" w:cs="Arial"/>
          <w:b/>
          <w:bCs/>
          <w:sz w:val="20"/>
          <w:szCs w:val="20"/>
          <w:lang w:eastAsia="x-none"/>
        </w:rPr>
        <w:tab/>
      </w:r>
      <w:r w:rsidRPr="000E154F">
        <w:rPr>
          <w:rFonts w:ascii="Cambria" w:eastAsia="Batang" w:hAnsi="Cambria" w:cs="Arial"/>
          <w:b/>
          <w:bCs/>
          <w:sz w:val="20"/>
          <w:szCs w:val="20"/>
          <w:lang w:eastAsia="x-none"/>
        </w:rPr>
        <w:tab/>
      </w:r>
      <w:r w:rsidRPr="000E154F">
        <w:rPr>
          <w:rFonts w:ascii="Cambria" w:eastAsia="Batang" w:hAnsi="Cambria" w:cs="Arial"/>
          <w:b/>
          <w:bCs/>
          <w:sz w:val="20"/>
          <w:szCs w:val="20"/>
          <w:lang w:eastAsia="x-none"/>
        </w:rPr>
        <w:tab/>
      </w:r>
      <w:r w:rsidRPr="000E154F">
        <w:rPr>
          <w:rFonts w:ascii="Cambria" w:eastAsia="Batang" w:hAnsi="Cambria" w:cs="Arial"/>
          <w:b/>
          <w:bCs/>
          <w:sz w:val="20"/>
          <w:szCs w:val="20"/>
          <w:lang w:eastAsia="x-none"/>
        </w:rPr>
        <w:tab/>
      </w:r>
      <w:r w:rsidRPr="000E154F">
        <w:rPr>
          <w:rFonts w:ascii="Cambria" w:eastAsia="Batang" w:hAnsi="Cambria" w:cs="Arial"/>
          <w:b/>
          <w:bCs/>
          <w:sz w:val="20"/>
          <w:szCs w:val="20"/>
          <w:lang w:eastAsia="x-none"/>
        </w:rPr>
        <w:tab/>
      </w:r>
      <w:r w:rsidRPr="000E154F">
        <w:rPr>
          <w:rFonts w:ascii="Cambria" w:eastAsia="Batang" w:hAnsi="Cambria" w:cs="Arial"/>
          <w:b/>
          <w:bCs/>
          <w:sz w:val="20"/>
          <w:szCs w:val="20"/>
          <w:lang w:eastAsia="x-none"/>
        </w:rPr>
        <w:tab/>
      </w:r>
      <w:r w:rsidRPr="000E154F">
        <w:rPr>
          <w:rFonts w:ascii="Cambria" w:eastAsia="Batang" w:hAnsi="Cambria" w:cs="Arial"/>
          <w:b/>
          <w:bCs/>
          <w:sz w:val="20"/>
          <w:szCs w:val="20"/>
          <w:lang w:eastAsia="x-none"/>
        </w:rPr>
        <w:tab/>
      </w:r>
    </w:p>
    <w:p w:rsidR="008416F9" w:rsidRDefault="008416F9" w:rsidP="000E154F">
      <w:pPr>
        <w:rPr>
          <w:rFonts w:ascii="Cambria" w:eastAsia="Batang" w:hAnsi="Cambria" w:cs="Arial"/>
          <w:b/>
          <w:bCs/>
          <w:sz w:val="20"/>
          <w:szCs w:val="20"/>
          <w:lang w:eastAsia="x-none"/>
        </w:rPr>
      </w:pPr>
      <w:r>
        <w:rPr>
          <w:rFonts w:ascii="Cambria" w:eastAsia="Batang" w:hAnsi="Cambria" w:cs="Arial"/>
          <w:b/>
          <w:bCs/>
          <w:sz w:val="20"/>
          <w:szCs w:val="20"/>
          <w:lang w:eastAsia="x-none"/>
        </w:rPr>
        <w:t>1.</w:t>
      </w:r>
      <w:r w:rsidR="000E154F" w:rsidRPr="000E154F">
        <w:rPr>
          <w:rFonts w:ascii="Cambria" w:eastAsia="Batang" w:hAnsi="Cambria" w:cs="Arial"/>
          <w:b/>
          <w:bCs/>
          <w:sz w:val="20"/>
          <w:szCs w:val="20"/>
          <w:lang w:eastAsia="x-none"/>
        </w:rPr>
        <w:t xml:space="preserve"> Testy w postaci kartridżów kompatybilnych z Systemem Idylla firmy Merck.</w:t>
      </w:r>
    </w:p>
    <w:p w:rsidR="000E154F" w:rsidRPr="000E154F" w:rsidRDefault="000E154F" w:rsidP="000E154F">
      <w:pPr>
        <w:rPr>
          <w:rFonts w:ascii="Cambria" w:eastAsia="Batang" w:hAnsi="Cambria" w:cs="Arial"/>
          <w:b/>
          <w:bCs/>
          <w:sz w:val="20"/>
          <w:szCs w:val="20"/>
          <w:lang w:eastAsia="x-none"/>
        </w:rPr>
      </w:pPr>
      <w:r w:rsidRPr="000E154F">
        <w:rPr>
          <w:rFonts w:ascii="Cambria" w:eastAsia="Batang" w:hAnsi="Cambria" w:cs="Arial"/>
          <w:b/>
          <w:bCs/>
          <w:sz w:val="20"/>
          <w:szCs w:val="20"/>
          <w:lang w:eastAsia="x-none"/>
        </w:rPr>
        <w:tab/>
      </w:r>
      <w:r w:rsidRPr="000E154F">
        <w:rPr>
          <w:rFonts w:ascii="Cambria" w:eastAsia="Batang" w:hAnsi="Cambria" w:cs="Arial"/>
          <w:b/>
          <w:bCs/>
          <w:sz w:val="20"/>
          <w:szCs w:val="20"/>
          <w:lang w:eastAsia="x-none"/>
        </w:rPr>
        <w:tab/>
      </w:r>
      <w:r w:rsidRPr="000E154F">
        <w:rPr>
          <w:rFonts w:ascii="Cambria" w:eastAsia="Batang" w:hAnsi="Cambria" w:cs="Arial"/>
          <w:b/>
          <w:bCs/>
          <w:sz w:val="20"/>
          <w:szCs w:val="20"/>
          <w:lang w:eastAsia="x-none"/>
        </w:rPr>
        <w:tab/>
      </w:r>
      <w:r w:rsidRPr="000E154F">
        <w:rPr>
          <w:rFonts w:ascii="Cambria" w:eastAsia="Batang" w:hAnsi="Cambria" w:cs="Arial"/>
          <w:b/>
          <w:bCs/>
          <w:sz w:val="20"/>
          <w:szCs w:val="20"/>
          <w:lang w:eastAsia="x-none"/>
        </w:rPr>
        <w:tab/>
      </w:r>
      <w:r w:rsidRPr="000E154F">
        <w:rPr>
          <w:rFonts w:ascii="Cambria" w:eastAsia="Batang" w:hAnsi="Cambria" w:cs="Arial"/>
          <w:b/>
          <w:bCs/>
          <w:sz w:val="20"/>
          <w:szCs w:val="20"/>
          <w:lang w:eastAsia="x-none"/>
        </w:rPr>
        <w:tab/>
      </w:r>
      <w:r w:rsidRPr="000E154F">
        <w:rPr>
          <w:rFonts w:ascii="Cambria" w:eastAsia="Batang" w:hAnsi="Cambria" w:cs="Arial"/>
          <w:b/>
          <w:bCs/>
          <w:sz w:val="20"/>
          <w:szCs w:val="20"/>
          <w:lang w:eastAsia="x-none"/>
        </w:rPr>
        <w:tab/>
      </w:r>
      <w:r w:rsidRPr="000E154F">
        <w:rPr>
          <w:rFonts w:ascii="Cambria" w:eastAsia="Batang" w:hAnsi="Cambria" w:cs="Arial"/>
          <w:b/>
          <w:bCs/>
          <w:sz w:val="20"/>
          <w:szCs w:val="20"/>
          <w:lang w:eastAsia="x-none"/>
        </w:rPr>
        <w:tab/>
      </w:r>
      <w:r w:rsidRPr="000E154F">
        <w:rPr>
          <w:rFonts w:ascii="Cambria" w:eastAsia="Batang" w:hAnsi="Cambria" w:cs="Arial"/>
          <w:b/>
          <w:bCs/>
          <w:sz w:val="20"/>
          <w:szCs w:val="20"/>
          <w:lang w:eastAsia="x-none"/>
        </w:rPr>
        <w:tab/>
      </w:r>
    </w:p>
    <w:p w:rsidR="008416F9" w:rsidRDefault="008416F9" w:rsidP="000E154F">
      <w:pPr>
        <w:rPr>
          <w:rFonts w:ascii="Cambria" w:eastAsia="Batang" w:hAnsi="Cambria" w:cs="Arial"/>
          <w:b/>
          <w:bCs/>
          <w:sz w:val="20"/>
          <w:szCs w:val="20"/>
          <w:lang w:eastAsia="x-none"/>
        </w:rPr>
      </w:pPr>
      <w:r>
        <w:rPr>
          <w:rFonts w:ascii="Cambria" w:eastAsia="Batang" w:hAnsi="Cambria" w:cs="Arial"/>
          <w:b/>
          <w:bCs/>
          <w:sz w:val="20"/>
          <w:szCs w:val="20"/>
          <w:lang w:eastAsia="x-none"/>
        </w:rPr>
        <w:t>2.</w:t>
      </w:r>
      <w:r w:rsidR="000E154F" w:rsidRPr="000E154F">
        <w:rPr>
          <w:rFonts w:ascii="Cambria" w:eastAsia="Batang" w:hAnsi="Cambria" w:cs="Arial"/>
          <w:b/>
          <w:bCs/>
          <w:sz w:val="20"/>
          <w:szCs w:val="20"/>
          <w:lang w:eastAsia="x-none"/>
        </w:rPr>
        <w:t xml:space="preserve"> Odczynniki w formie jednorazowych kartridżów – 1 kartridż/1 oznaczenie.</w:t>
      </w:r>
      <w:r w:rsidR="000E154F" w:rsidRPr="000E154F">
        <w:rPr>
          <w:rFonts w:ascii="Cambria" w:eastAsia="Batang" w:hAnsi="Cambria" w:cs="Arial"/>
          <w:b/>
          <w:bCs/>
          <w:sz w:val="20"/>
          <w:szCs w:val="20"/>
          <w:lang w:eastAsia="x-none"/>
        </w:rPr>
        <w:tab/>
      </w:r>
    </w:p>
    <w:p w:rsidR="000E154F" w:rsidRPr="000E154F" w:rsidRDefault="000E154F" w:rsidP="000E154F">
      <w:pPr>
        <w:rPr>
          <w:rFonts w:ascii="Cambria" w:eastAsia="Batang" w:hAnsi="Cambria" w:cs="Arial"/>
          <w:b/>
          <w:bCs/>
          <w:sz w:val="20"/>
          <w:szCs w:val="20"/>
          <w:lang w:eastAsia="x-none"/>
        </w:rPr>
      </w:pPr>
      <w:r w:rsidRPr="000E154F">
        <w:rPr>
          <w:rFonts w:ascii="Cambria" w:eastAsia="Batang" w:hAnsi="Cambria" w:cs="Arial"/>
          <w:b/>
          <w:bCs/>
          <w:sz w:val="20"/>
          <w:szCs w:val="20"/>
          <w:lang w:eastAsia="x-none"/>
        </w:rPr>
        <w:tab/>
      </w:r>
      <w:r w:rsidRPr="000E154F">
        <w:rPr>
          <w:rFonts w:ascii="Cambria" w:eastAsia="Batang" w:hAnsi="Cambria" w:cs="Arial"/>
          <w:b/>
          <w:bCs/>
          <w:sz w:val="20"/>
          <w:szCs w:val="20"/>
          <w:lang w:eastAsia="x-none"/>
        </w:rPr>
        <w:tab/>
      </w:r>
      <w:r w:rsidRPr="000E154F">
        <w:rPr>
          <w:rFonts w:ascii="Cambria" w:eastAsia="Batang" w:hAnsi="Cambria" w:cs="Arial"/>
          <w:b/>
          <w:bCs/>
          <w:sz w:val="20"/>
          <w:szCs w:val="20"/>
          <w:lang w:eastAsia="x-none"/>
        </w:rPr>
        <w:tab/>
      </w:r>
      <w:r w:rsidRPr="000E154F">
        <w:rPr>
          <w:rFonts w:ascii="Cambria" w:eastAsia="Batang" w:hAnsi="Cambria" w:cs="Arial"/>
          <w:b/>
          <w:bCs/>
          <w:sz w:val="20"/>
          <w:szCs w:val="20"/>
          <w:lang w:eastAsia="x-none"/>
        </w:rPr>
        <w:tab/>
      </w:r>
      <w:r w:rsidRPr="000E154F">
        <w:rPr>
          <w:rFonts w:ascii="Cambria" w:eastAsia="Batang" w:hAnsi="Cambria" w:cs="Arial"/>
          <w:b/>
          <w:bCs/>
          <w:sz w:val="20"/>
          <w:szCs w:val="20"/>
          <w:lang w:eastAsia="x-none"/>
        </w:rPr>
        <w:tab/>
      </w:r>
      <w:r w:rsidRPr="000E154F">
        <w:rPr>
          <w:rFonts w:ascii="Cambria" w:eastAsia="Batang" w:hAnsi="Cambria" w:cs="Arial"/>
          <w:b/>
          <w:bCs/>
          <w:sz w:val="20"/>
          <w:szCs w:val="20"/>
          <w:lang w:eastAsia="x-none"/>
        </w:rPr>
        <w:tab/>
      </w:r>
      <w:r w:rsidRPr="000E154F">
        <w:rPr>
          <w:rFonts w:ascii="Cambria" w:eastAsia="Batang" w:hAnsi="Cambria" w:cs="Arial"/>
          <w:b/>
          <w:bCs/>
          <w:sz w:val="20"/>
          <w:szCs w:val="20"/>
          <w:lang w:eastAsia="x-none"/>
        </w:rPr>
        <w:tab/>
      </w:r>
    </w:p>
    <w:p w:rsidR="00C208AF" w:rsidRPr="00C208AF" w:rsidRDefault="008416F9" w:rsidP="000E154F">
      <w:pPr>
        <w:rPr>
          <w:rFonts w:ascii="Cambria" w:eastAsia="Batang" w:hAnsi="Cambria" w:cs="Arial"/>
          <w:b/>
          <w:bCs/>
          <w:sz w:val="20"/>
          <w:szCs w:val="20"/>
          <w:lang w:eastAsia="x-none"/>
        </w:rPr>
      </w:pPr>
      <w:r>
        <w:rPr>
          <w:rFonts w:ascii="Cambria" w:eastAsia="Batang" w:hAnsi="Cambria" w:cs="Arial"/>
          <w:b/>
          <w:bCs/>
          <w:sz w:val="20"/>
          <w:szCs w:val="20"/>
          <w:lang w:eastAsia="x-none"/>
        </w:rPr>
        <w:t>3.</w:t>
      </w:r>
      <w:r w:rsidR="000E154F" w:rsidRPr="000E154F">
        <w:rPr>
          <w:rFonts w:ascii="Cambria" w:eastAsia="Batang" w:hAnsi="Cambria" w:cs="Arial"/>
          <w:b/>
          <w:bCs/>
          <w:sz w:val="20"/>
          <w:szCs w:val="20"/>
          <w:lang w:eastAsia="x-none"/>
        </w:rPr>
        <w:t xml:space="preserve"> Termin przydatności odczynnika: co najmniej 9 miesięcy od daty dostarczenia.</w:t>
      </w:r>
      <w:r w:rsidR="000E154F" w:rsidRPr="000E154F">
        <w:rPr>
          <w:rFonts w:ascii="Cambria" w:eastAsia="Batang" w:hAnsi="Cambria" w:cs="Arial"/>
          <w:b/>
          <w:bCs/>
          <w:sz w:val="20"/>
          <w:szCs w:val="20"/>
          <w:lang w:eastAsia="x-none"/>
        </w:rPr>
        <w:tab/>
      </w:r>
      <w:r w:rsidR="000E154F" w:rsidRPr="000E154F">
        <w:rPr>
          <w:rFonts w:ascii="Cambria" w:eastAsia="Batang" w:hAnsi="Cambria" w:cs="Arial"/>
          <w:b/>
          <w:bCs/>
          <w:sz w:val="20"/>
          <w:szCs w:val="20"/>
          <w:lang w:eastAsia="x-none"/>
        </w:rPr>
        <w:tab/>
      </w:r>
      <w:r w:rsidR="000E154F" w:rsidRPr="000E154F">
        <w:rPr>
          <w:rFonts w:ascii="Cambria" w:eastAsia="Batang" w:hAnsi="Cambria" w:cs="Arial"/>
          <w:b/>
          <w:bCs/>
          <w:sz w:val="20"/>
          <w:szCs w:val="20"/>
          <w:lang w:eastAsia="x-none"/>
        </w:rPr>
        <w:tab/>
      </w:r>
      <w:r w:rsidR="000E154F" w:rsidRPr="000E154F">
        <w:rPr>
          <w:rFonts w:ascii="Cambria" w:eastAsia="Batang" w:hAnsi="Cambria" w:cs="Arial"/>
          <w:b/>
          <w:bCs/>
          <w:sz w:val="20"/>
          <w:szCs w:val="20"/>
          <w:lang w:eastAsia="x-none"/>
        </w:rPr>
        <w:tab/>
      </w:r>
      <w:r w:rsidR="000E154F" w:rsidRPr="000E154F">
        <w:rPr>
          <w:rFonts w:ascii="Cambria" w:eastAsia="Batang" w:hAnsi="Cambria" w:cs="Arial"/>
          <w:b/>
          <w:bCs/>
          <w:sz w:val="20"/>
          <w:szCs w:val="20"/>
          <w:lang w:eastAsia="x-none"/>
        </w:rPr>
        <w:tab/>
      </w:r>
      <w:r w:rsidR="000E154F" w:rsidRPr="000E154F">
        <w:rPr>
          <w:rFonts w:ascii="Cambria" w:eastAsia="Batang" w:hAnsi="Cambria" w:cs="Arial"/>
          <w:b/>
          <w:bCs/>
          <w:sz w:val="20"/>
          <w:szCs w:val="20"/>
          <w:lang w:eastAsia="x-none"/>
        </w:rPr>
        <w:tab/>
      </w:r>
      <w:r w:rsidR="000E154F" w:rsidRPr="000E154F">
        <w:rPr>
          <w:rFonts w:ascii="Cambria" w:eastAsia="Batang" w:hAnsi="Cambria" w:cs="Arial"/>
          <w:b/>
          <w:bCs/>
          <w:sz w:val="20"/>
          <w:szCs w:val="20"/>
          <w:lang w:eastAsia="x-none"/>
        </w:rPr>
        <w:tab/>
      </w:r>
      <w:r w:rsidR="000E154F" w:rsidRPr="000E154F">
        <w:rPr>
          <w:rFonts w:ascii="Cambria" w:eastAsia="Batang" w:hAnsi="Cambria" w:cs="Arial"/>
          <w:b/>
          <w:bCs/>
          <w:sz w:val="20"/>
          <w:szCs w:val="20"/>
          <w:lang w:eastAsia="x-none"/>
        </w:rPr>
        <w:tab/>
      </w:r>
    </w:p>
    <w:p w:rsidR="000E154F" w:rsidRDefault="00C208AF" w:rsidP="00C208AF">
      <w:pPr>
        <w:rPr>
          <w:rFonts w:ascii="Cambria" w:eastAsia="Batang" w:hAnsi="Cambria" w:cs="Arial"/>
          <w:b/>
          <w:bCs/>
          <w:i/>
          <w:sz w:val="20"/>
          <w:szCs w:val="20"/>
          <w:lang w:eastAsia="x-none"/>
        </w:rPr>
      </w:pPr>
      <w:r w:rsidRPr="00C208AF">
        <w:rPr>
          <w:rFonts w:ascii="Cambria" w:eastAsia="Batang" w:hAnsi="Cambria" w:cs="Arial"/>
          <w:b/>
          <w:bCs/>
          <w:i/>
          <w:sz w:val="20"/>
          <w:szCs w:val="20"/>
          <w:lang w:eastAsia="x-none"/>
        </w:rPr>
        <w:t xml:space="preserve"> </w:t>
      </w:r>
    </w:p>
    <w:p w:rsidR="008416F9" w:rsidRDefault="008416F9" w:rsidP="00C208AF">
      <w:pPr>
        <w:rPr>
          <w:rFonts w:ascii="Cambria" w:eastAsia="Batang" w:hAnsi="Cambria" w:cs="Arial"/>
          <w:b/>
          <w:bCs/>
          <w:sz w:val="20"/>
          <w:szCs w:val="20"/>
          <w:lang w:eastAsia="x-none"/>
        </w:rPr>
      </w:pPr>
    </w:p>
    <w:p w:rsidR="00C208AF" w:rsidRPr="00C208AF" w:rsidRDefault="00C208AF" w:rsidP="00C208AF">
      <w:pPr>
        <w:rPr>
          <w:rFonts w:ascii="Cambria" w:eastAsia="Batang" w:hAnsi="Cambria" w:cs="Arial"/>
          <w:b/>
          <w:bCs/>
          <w:sz w:val="20"/>
          <w:szCs w:val="20"/>
          <w:lang w:eastAsia="x-none"/>
        </w:rPr>
      </w:pPr>
      <w:r w:rsidRPr="00C208AF">
        <w:rPr>
          <w:rFonts w:ascii="Cambria" w:eastAsia="Batang" w:hAnsi="Cambria" w:cs="Arial"/>
          <w:b/>
          <w:bCs/>
          <w:sz w:val="20"/>
          <w:szCs w:val="20"/>
          <w:lang w:eastAsia="x-none"/>
        </w:rPr>
        <w:t>Te</w:t>
      </w:r>
      <w:r w:rsidR="000E154F">
        <w:rPr>
          <w:rFonts w:ascii="Cambria" w:eastAsia="Batang" w:hAnsi="Cambria" w:cs="Arial"/>
          <w:b/>
          <w:bCs/>
          <w:sz w:val="20"/>
          <w:szCs w:val="20"/>
          <w:lang w:eastAsia="x-none"/>
        </w:rPr>
        <w:t>rmin dost</w:t>
      </w:r>
      <w:r w:rsidR="0068126F">
        <w:rPr>
          <w:rFonts w:ascii="Cambria" w:eastAsia="Batang" w:hAnsi="Cambria" w:cs="Arial"/>
          <w:b/>
          <w:bCs/>
          <w:sz w:val="20"/>
          <w:szCs w:val="20"/>
          <w:lang w:eastAsia="x-none"/>
        </w:rPr>
        <w:t>awy: ………………. dni (max 5</w:t>
      </w:r>
      <w:r w:rsidRPr="00C208AF">
        <w:rPr>
          <w:rFonts w:ascii="Cambria" w:eastAsia="Batang" w:hAnsi="Cambria" w:cs="Arial"/>
          <w:b/>
          <w:bCs/>
          <w:sz w:val="20"/>
          <w:szCs w:val="20"/>
          <w:lang w:eastAsia="x-none"/>
        </w:rPr>
        <w:t xml:space="preserve"> dni</w:t>
      </w:r>
      <w:r w:rsidR="000E154F">
        <w:rPr>
          <w:rFonts w:ascii="Cambria" w:eastAsia="Batang" w:hAnsi="Cambria" w:cs="Arial"/>
          <w:b/>
          <w:bCs/>
          <w:sz w:val="20"/>
          <w:szCs w:val="20"/>
          <w:lang w:eastAsia="x-none"/>
        </w:rPr>
        <w:t xml:space="preserve"> roboczych</w:t>
      </w:r>
      <w:r w:rsidRPr="00C208AF">
        <w:rPr>
          <w:rFonts w:ascii="Cambria" w:eastAsia="Batang" w:hAnsi="Cambria" w:cs="Arial"/>
          <w:b/>
          <w:bCs/>
          <w:sz w:val="20"/>
          <w:szCs w:val="20"/>
          <w:lang w:eastAsia="x-none"/>
        </w:rPr>
        <w:t>)</w:t>
      </w:r>
    </w:p>
    <w:p w:rsidR="00C208AF" w:rsidRPr="00C208AF" w:rsidRDefault="00C208AF" w:rsidP="00C208AF">
      <w:pPr>
        <w:rPr>
          <w:rFonts w:ascii="Cambria" w:eastAsia="Batang" w:hAnsi="Cambria" w:cs="Arial"/>
          <w:b/>
          <w:bCs/>
          <w:sz w:val="20"/>
          <w:szCs w:val="20"/>
          <w:lang w:eastAsia="x-none"/>
        </w:rPr>
      </w:pPr>
    </w:p>
    <w:p w:rsidR="00C208AF" w:rsidRPr="00C208AF" w:rsidRDefault="00C208AF" w:rsidP="00C208AF">
      <w:pPr>
        <w:rPr>
          <w:rFonts w:ascii="Cambria" w:eastAsia="Batang" w:hAnsi="Cambria" w:cs="Arial"/>
          <w:b/>
          <w:bCs/>
          <w:sz w:val="20"/>
          <w:szCs w:val="20"/>
          <w:lang w:eastAsia="x-none"/>
        </w:rPr>
      </w:pPr>
      <w:r w:rsidRPr="00C208AF">
        <w:rPr>
          <w:rFonts w:ascii="Cambria" w:eastAsia="Batang" w:hAnsi="Cambria" w:cs="Arial"/>
          <w:b/>
          <w:bCs/>
          <w:sz w:val="20"/>
          <w:szCs w:val="20"/>
          <w:lang w:eastAsia="x-none"/>
        </w:rPr>
        <w:t xml:space="preserve">    </w:t>
      </w:r>
    </w:p>
    <w:p w:rsidR="00C208AF" w:rsidRPr="00C208AF" w:rsidRDefault="00C208AF" w:rsidP="00C208AF">
      <w:pPr>
        <w:rPr>
          <w:rFonts w:ascii="Cambria" w:eastAsia="Batang" w:hAnsi="Cambria" w:cs="Arial"/>
          <w:b/>
          <w:bCs/>
          <w:sz w:val="20"/>
          <w:szCs w:val="20"/>
          <w:lang w:eastAsia="x-none"/>
        </w:rPr>
      </w:pPr>
      <w:r w:rsidRPr="00C208AF">
        <w:rPr>
          <w:rFonts w:ascii="Cambria" w:eastAsia="Batang" w:hAnsi="Cambria" w:cs="Arial"/>
          <w:b/>
          <w:bCs/>
          <w:sz w:val="20"/>
          <w:szCs w:val="20"/>
          <w:lang w:eastAsia="x-none"/>
        </w:rPr>
        <w:t>Osoba/y upoważniona/e do kontaktu:</w:t>
      </w:r>
    </w:p>
    <w:p w:rsidR="00C208AF" w:rsidRPr="00C208AF" w:rsidRDefault="00C208AF" w:rsidP="00C208AF">
      <w:pPr>
        <w:rPr>
          <w:rFonts w:ascii="Cambria" w:eastAsia="Batang" w:hAnsi="Cambria" w:cs="Arial"/>
          <w:b/>
          <w:bCs/>
          <w:sz w:val="20"/>
          <w:szCs w:val="20"/>
          <w:lang w:eastAsia="x-none"/>
        </w:rPr>
      </w:pPr>
      <w:r w:rsidRPr="00C208AF">
        <w:rPr>
          <w:rFonts w:ascii="Cambria" w:eastAsia="Batang" w:hAnsi="Cambria" w:cs="Arial"/>
          <w:b/>
          <w:bCs/>
          <w:sz w:val="20"/>
          <w:szCs w:val="20"/>
          <w:lang w:eastAsia="x-none"/>
        </w:rPr>
        <w:t>……………………………………..</w:t>
      </w:r>
    </w:p>
    <w:p w:rsidR="00C208AF" w:rsidRPr="00C208AF" w:rsidRDefault="00C208AF" w:rsidP="00C208AF">
      <w:pPr>
        <w:rPr>
          <w:rFonts w:ascii="Cambria" w:eastAsia="Batang" w:hAnsi="Cambria" w:cs="Arial"/>
          <w:b/>
          <w:bCs/>
          <w:sz w:val="20"/>
          <w:szCs w:val="20"/>
          <w:lang w:eastAsia="x-none"/>
        </w:rPr>
      </w:pPr>
      <w:r w:rsidRPr="00C208AF">
        <w:rPr>
          <w:rFonts w:ascii="Cambria" w:eastAsia="Batang" w:hAnsi="Cambria" w:cs="Arial"/>
          <w:b/>
          <w:bCs/>
          <w:sz w:val="20"/>
          <w:szCs w:val="20"/>
          <w:lang w:eastAsia="x-none"/>
        </w:rPr>
        <w:t>Nr tel. …………………………….</w:t>
      </w:r>
    </w:p>
    <w:p w:rsidR="00C208AF" w:rsidRPr="00C208AF" w:rsidRDefault="00C208AF" w:rsidP="00C208AF">
      <w:pPr>
        <w:rPr>
          <w:rFonts w:ascii="Cambria" w:eastAsia="Batang" w:hAnsi="Cambria" w:cs="Arial"/>
          <w:b/>
          <w:bCs/>
          <w:sz w:val="20"/>
          <w:szCs w:val="20"/>
          <w:lang w:eastAsia="x-none"/>
        </w:rPr>
      </w:pPr>
      <w:r w:rsidRPr="00C208AF">
        <w:rPr>
          <w:rFonts w:ascii="Cambria" w:eastAsia="Batang" w:hAnsi="Cambria" w:cs="Arial"/>
          <w:b/>
          <w:bCs/>
          <w:sz w:val="20"/>
          <w:szCs w:val="20"/>
          <w:lang w:eastAsia="x-none"/>
        </w:rPr>
        <w:t>Nr fax………………….………….</w:t>
      </w:r>
    </w:p>
    <w:p w:rsidR="00C208AF" w:rsidRPr="00C208AF" w:rsidRDefault="00C208AF" w:rsidP="00C208AF">
      <w:pPr>
        <w:rPr>
          <w:rFonts w:ascii="Cambria" w:eastAsia="Batang" w:hAnsi="Cambria" w:cs="Arial"/>
          <w:b/>
          <w:bCs/>
          <w:sz w:val="20"/>
          <w:szCs w:val="20"/>
          <w:lang w:eastAsia="x-none"/>
        </w:rPr>
      </w:pPr>
      <w:r w:rsidRPr="00C208AF">
        <w:rPr>
          <w:rFonts w:ascii="Cambria" w:eastAsia="Batang" w:hAnsi="Cambria" w:cs="Arial"/>
          <w:b/>
          <w:bCs/>
          <w:sz w:val="20"/>
          <w:szCs w:val="20"/>
          <w:lang w:eastAsia="x-none"/>
        </w:rPr>
        <w:t>mail …………………..…………..</w:t>
      </w:r>
    </w:p>
    <w:p w:rsidR="00C208AF" w:rsidRPr="00C208AF" w:rsidRDefault="00C208AF" w:rsidP="00C208AF">
      <w:pPr>
        <w:rPr>
          <w:rFonts w:ascii="Cambria" w:eastAsia="Batang" w:hAnsi="Cambria" w:cs="Arial"/>
          <w:b/>
          <w:bCs/>
          <w:sz w:val="20"/>
          <w:szCs w:val="20"/>
          <w:lang w:eastAsia="x-none"/>
        </w:rPr>
      </w:pPr>
    </w:p>
    <w:p w:rsidR="008416F9" w:rsidRDefault="008416F9" w:rsidP="00C208AF">
      <w:pPr>
        <w:rPr>
          <w:rFonts w:ascii="Cambria" w:eastAsia="Batang" w:hAnsi="Cambria" w:cs="Arial"/>
          <w:b/>
          <w:bCs/>
          <w:i/>
          <w:sz w:val="20"/>
          <w:szCs w:val="20"/>
          <w:lang w:eastAsia="x-none"/>
        </w:rPr>
      </w:pPr>
    </w:p>
    <w:p w:rsidR="008416F9" w:rsidRDefault="008416F9" w:rsidP="00C208AF">
      <w:pPr>
        <w:rPr>
          <w:rFonts w:ascii="Cambria" w:eastAsia="Batang" w:hAnsi="Cambria" w:cs="Arial"/>
          <w:b/>
          <w:bCs/>
          <w:i/>
          <w:sz w:val="20"/>
          <w:szCs w:val="20"/>
          <w:lang w:eastAsia="x-none"/>
        </w:rPr>
      </w:pPr>
    </w:p>
    <w:p w:rsidR="008416F9" w:rsidRDefault="008416F9" w:rsidP="00C208AF">
      <w:pPr>
        <w:rPr>
          <w:rFonts w:ascii="Cambria" w:eastAsia="Batang" w:hAnsi="Cambria" w:cs="Arial"/>
          <w:b/>
          <w:bCs/>
          <w:i/>
          <w:sz w:val="20"/>
          <w:szCs w:val="20"/>
          <w:lang w:eastAsia="x-none"/>
        </w:rPr>
      </w:pPr>
    </w:p>
    <w:p w:rsidR="00031560" w:rsidRDefault="00031560" w:rsidP="00C208AF">
      <w:pPr>
        <w:rPr>
          <w:rFonts w:ascii="Cambria" w:eastAsia="Batang" w:hAnsi="Cambria" w:cs="Arial"/>
          <w:b/>
          <w:bCs/>
          <w:i/>
          <w:sz w:val="20"/>
          <w:szCs w:val="20"/>
          <w:lang w:eastAsia="x-none"/>
        </w:rPr>
      </w:pPr>
    </w:p>
    <w:p w:rsidR="00031560" w:rsidRDefault="00031560" w:rsidP="00C208AF">
      <w:pPr>
        <w:rPr>
          <w:rFonts w:ascii="Cambria" w:eastAsia="Batang" w:hAnsi="Cambria" w:cs="Arial"/>
          <w:b/>
          <w:bCs/>
          <w:i/>
          <w:sz w:val="20"/>
          <w:szCs w:val="20"/>
          <w:lang w:eastAsia="x-none"/>
        </w:rPr>
      </w:pPr>
    </w:p>
    <w:p w:rsidR="008416F9" w:rsidRPr="008416F9" w:rsidRDefault="006356FC" w:rsidP="00031560">
      <w:pPr>
        <w:rPr>
          <w:rFonts w:ascii="Cambria" w:eastAsia="Batang" w:hAnsi="Cambria" w:cs="Arial"/>
          <w:b/>
          <w:bCs/>
          <w:i/>
          <w:sz w:val="20"/>
          <w:szCs w:val="20"/>
          <w:lang w:eastAsia="x-none"/>
        </w:rPr>
      </w:pPr>
      <w:r>
        <w:rPr>
          <w:rFonts w:ascii="Cambria" w:eastAsia="Batang" w:hAnsi="Cambria" w:cs="Arial"/>
          <w:b/>
          <w:bCs/>
          <w:i/>
          <w:sz w:val="20"/>
          <w:szCs w:val="20"/>
          <w:lang w:eastAsia="x-none"/>
        </w:rPr>
        <w:t>W</w:t>
      </w:r>
      <w:r w:rsidR="008416F9" w:rsidRPr="008416F9">
        <w:rPr>
          <w:rFonts w:ascii="Cambria" w:eastAsia="Batang" w:hAnsi="Cambria" w:cs="Arial"/>
          <w:b/>
          <w:bCs/>
          <w:i/>
          <w:sz w:val="20"/>
          <w:szCs w:val="20"/>
          <w:lang w:eastAsia="x-none"/>
        </w:rPr>
        <w:t xml:space="preserve">ykonawca:                                                                                                                                                                                                                                                  Załącznik nr 1 </w:t>
      </w:r>
      <w:r w:rsidR="00031560">
        <w:rPr>
          <w:rFonts w:ascii="Cambria" w:eastAsia="Batang" w:hAnsi="Cambria" w:cs="Arial"/>
          <w:b/>
          <w:bCs/>
          <w:i/>
          <w:sz w:val="20"/>
          <w:szCs w:val="20"/>
          <w:lang w:eastAsia="x-none"/>
        </w:rPr>
        <w:t>………………………..…………</w:t>
      </w:r>
    </w:p>
    <w:p w:rsidR="008416F9" w:rsidRPr="008416F9" w:rsidRDefault="008416F9" w:rsidP="00031560">
      <w:pPr>
        <w:tabs>
          <w:tab w:val="left" w:pos="0"/>
        </w:tabs>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w:t>
      </w:r>
    </w:p>
    <w:p w:rsidR="00031560" w:rsidRDefault="008416F9" w:rsidP="00031560">
      <w:pPr>
        <w:tabs>
          <w:tab w:val="left" w:pos="0"/>
        </w:tabs>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w:t>
      </w:r>
    </w:p>
    <w:p w:rsidR="008416F9" w:rsidRPr="008416F9" w:rsidRDefault="008416F9" w:rsidP="00031560">
      <w:pPr>
        <w:tabs>
          <w:tab w:val="left" w:pos="0"/>
        </w:tabs>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(pełna nazwa/firma, adres)</w:t>
      </w:r>
    </w:p>
    <w:p w:rsidR="008416F9" w:rsidRPr="008416F9" w:rsidRDefault="008416F9" w:rsidP="00031560">
      <w:pPr>
        <w:tabs>
          <w:tab w:val="left" w:pos="0"/>
        </w:tabs>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NIP…………………..……………..</w:t>
      </w:r>
    </w:p>
    <w:p w:rsidR="00031560" w:rsidRDefault="008416F9" w:rsidP="00031560">
      <w:pPr>
        <w:tabs>
          <w:tab w:val="left" w:pos="0"/>
        </w:tabs>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KRS w przypadku spółki</w:t>
      </w:r>
      <w:r w:rsidR="00031560">
        <w:rPr>
          <w:rFonts w:ascii="Cambria" w:eastAsia="Batang" w:hAnsi="Cambria" w:cs="Arial"/>
          <w:b/>
          <w:bCs/>
          <w:i/>
          <w:sz w:val="20"/>
          <w:szCs w:val="20"/>
          <w:lang w:eastAsia="x-none"/>
        </w:rPr>
        <w:t>:</w:t>
      </w:r>
      <w:r w:rsidRPr="008416F9">
        <w:rPr>
          <w:rFonts w:ascii="Cambria" w:eastAsia="Batang" w:hAnsi="Cambria" w:cs="Arial"/>
          <w:b/>
          <w:bCs/>
          <w:i/>
          <w:sz w:val="20"/>
          <w:szCs w:val="20"/>
          <w:lang w:eastAsia="x-none"/>
        </w:rPr>
        <w:t xml:space="preserve"> </w:t>
      </w:r>
    </w:p>
    <w:p w:rsidR="008416F9" w:rsidRPr="008416F9" w:rsidRDefault="008416F9" w:rsidP="00031560">
      <w:pPr>
        <w:tabs>
          <w:tab w:val="left" w:pos="0"/>
        </w:tabs>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w:t>
      </w:r>
    </w:p>
    <w:p w:rsidR="008416F9" w:rsidRPr="008416F9" w:rsidRDefault="008416F9" w:rsidP="008416F9">
      <w:pPr>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 xml:space="preserve">                                                                                                                                                                                                                                       </w:t>
      </w:r>
    </w:p>
    <w:p w:rsidR="008416F9" w:rsidRPr="008416F9" w:rsidRDefault="008416F9" w:rsidP="008416F9">
      <w:pPr>
        <w:jc w:val="center"/>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OPIS  PRZEDMIOTU ZAMÓWIENIA / WZÓR OFERTY</w:t>
      </w:r>
    </w:p>
    <w:p w:rsidR="008416F9" w:rsidRPr="008416F9" w:rsidRDefault="008416F9" w:rsidP="008416F9">
      <w:pPr>
        <w:jc w:val="center"/>
        <w:rPr>
          <w:rFonts w:ascii="Cambria" w:eastAsia="Batang" w:hAnsi="Cambria" w:cs="Arial"/>
          <w:b/>
          <w:bCs/>
          <w:i/>
          <w:sz w:val="20"/>
          <w:szCs w:val="20"/>
          <w:u w:val="single"/>
          <w:lang w:eastAsia="x-none"/>
        </w:rPr>
      </w:pPr>
    </w:p>
    <w:p w:rsidR="008416F9" w:rsidRPr="008416F9" w:rsidRDefault="008416F9" w:rsidP="008416F9">
      <w:pPr>
        <w:jc w:val="center"/>
        <w:rPr>
          <w:rFonts w:ascii="Cambria" w:eastAsia="Batang" w:hAnsi="Cambria" w:cs="Arial"/>
          <w:b/>
          <w:bCs/>
          <w:i/>
          <w:sz w:val="20"/>
          <w:szCs w:val="20"/>
          <w:u w:val="single"/>
          <w:lang w:eastAsia="x-none"/>
        </w:rPr>
      </w:pPr>
      <w:r w:rsidRPr="008416F9">
        <w:rPr>
          <w:rFonts w:ascii="Cambria" w:eastAsia="Batang" w:hAnsi="Cambria" w:cs="Arial"/>
          <w:b/>
          <w:bCs/>
          <w:i/>
          <w:sz w:val="20"/>
          <w:szCs w:val="20"/>
          <w:u w:val="single"/>
          <w:lang w:eastAsia="x-none"/>
        </w:rPr>
        <w:t xml:space="preserve"> Część </w:t>
      </w:r>
      <w:r>
        <w:rPr>
          <w:rFonts w:ascii="Cambria" w:eastAsia="Batang" w:hAnsi="Cambria" w:cs="Arial"/>
          <w:b/>
          <w:bCs/>
          <w:i/>
          <w:sz w:val="20"/>
          <w:szCs w:val="20"/>
          <w:u w:val="single"/>
          <w:lang w:eastAsia="x-none"/>
        </w:rPr>
        <w:t>2</w:t>
      </w:r>
    </w:p>
    <w:p w:rsidR="008416F9" w:rsidRPr="008416F9" w:rsidRDefault="008416F9" w:rsidP="008416F9">
      <w:pPr>
        <w:rPr>
          <w:rFonts w:ascii="Cambria" w:eastAsia="Batang" w:hAnsi="Cambria" w:cs="Arial"/>
          <w:b/>
          <w:bCs/>
          <w:i/>
          <w:sz w:val="20"/>
          <w:szCs w:val="20"/>
          <w:u w:val="single"/>
          <w:lang w:eastAsia="x-none"/>
        </w:rPr>
      </w:pPr>
    </w:p>
    <w:p w:rsidR="008416F9" w:rsidRPr="008416F9" w:rsidRDefault="008416F9" w:rsidP="0068126F">
      <w:pPr>
        <w:jc w:val="both"/>
        <w:rPr>
          <w:rFonts w:ascii="Cambria" w:eastAsia="Batang" w:hAnsi="Cambria" w:cs="Arial"/>
          <w:b/>
          <w:bCs/>
          <w:i/>
          <w:sz w:val="20"/>
          <w:szCs w:val="20"/>
          <w:u w:val="single"/>
          <w:lang w:eastAsia="x-none"/>
        </w:rPr>
      </w:pPr>
    </w:p>
    <w:p w:rsidR="008416F9" w:rsidRPr="008416F9" w:rsidRDefault="008416F9" w:rsidP="0068126F">
      <w:pPr>
        <w:jc w:val="both"/>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 xml:space="preserve">                     </w:t>
      </w:r>
      <w:r w:rsidR="006356FC">
        <w:rPr>
          <w:rFonts w:ascii="Cambria" w:eastAsia="Batang" w:hAnsi="Cambria" w:cs="Arial"/>
          <w:b/>
          <w:bCs/>
          <w:i/>
          <w:sz w:val="20"/>
          <w:szCs w:val="20"/>
          <w:lang w:eastAsia="x-none"/>
        </w:rPr>
        <w:t xml:space="preserve"> </w:t>
      </w:r>
      <w:r w:rsidRPr="008416F9">
        <w:rPr>
          <w:rFonts w:ascii="Cambria" w:eastAsia="Batang" w:hAnsi="Cambria" w:cs="Arial"/>
          <w:b/>
          <w:bCs/>
          <w:i/>
          <w:sz w:val="20"/>
          <w:szCs w:val="20"/>
          <w:lang w:eastAsia="x-none"/>
        </w:rPr>
        <w:t xml:space="preserve">    W odpowiedzi na ogłoszenie dotyczące  udzielenia zamówienia publicznego na zakup odczynników laboratoryjnych dla Szpitala Specjalistycznego w Brzozowie Podkarpackiego Ośrodka Onkologicznym im. Ks. B. Markiewicza, znak sprawy SZSPOO.SZPiGM. 3810/16/2023, przedstawiamy następującą ofertę:</w:t>
      </w:r>
    </w:p>
    <w:p w:rsidR="008416F9" w:rsidRPr="008416F9" w:rsidRDefault="008416F9" w:rsidP="0068126F">
      <w:pPr>
        <w:jc w:val="both"/>
        <w:rPr>
          <w:rFonts w:ascii="Cambria" w:eastAsia="Batang" w:hAnsi="Cambria" w:cs="Arial"/>
          <w:b/>
          <w:bCs/>
          <w:i/>
          <w:sz w:val="20"/>
          <w:szCs w:val="20"/>
          <w:lang w:eastAsia="x-none"/>
        </w:rPr>
      </w:pPr>
    </w:p>
    <w:p w:rsidR="008416F9" w:rsidRPr="008416F9" w:rsidRDefault="00AD55D0" w:rsidP="008416F9">
      <w:pPr>
        <w:rPr>
          <w:rFonts w:ascii="Cambria" w:eastAsia="Batang" w:hAnsi="Cambria" w:cs="Arial"/>
          <w:b/>
          <w:bCs/>
          <w:i/>
          <w:sz w:val="20"/>
          <w:szCs w:val="20"/>
          <w:lang w:eastAsia="x-none"/>
        </w:rPr>
      </w:pPr>
      <w:r w:rsidRPr="00AD55D0">
        <w:rPr>
          <w:rFonts w:ascii="Cambria" w:eastAsia="Batang" w:hAnsi="Cambria" w:cs="Arial"/>
          <w:b/>
          <w:bCs/>
          <w:i/>
          <w:sz w:val="20"/>
          <w:szCs w:val="20"/>
          <w:lang w:eastAsia="x-none"/>
        </w:rPr>
        <w:t>Część 2  Nazwa: Odczynniki diagnostyczne do przeprowadzania oznaczeń w genach KRAS, NRAS, BRAF.</w:t>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008416F9" w:rsidRPr="008416F9">
        <w:rPr>
          <w:rFonts w:ascii="Cambria" w:eastAsia="Batang" w:hAnsi="Cambria" w:cs="Arial"/>
          <w:b/>
          <w:bCs/>
          <w:i/>
          <w:sz w:val="20"/>
          <w:szCs w:val="20"/>
          <w:lang w:eastAsia="x-none"/>
        </w:rPr>
        <w:tab/>
      </w:r>
      <w:r w:rsidR="008416F9" w:rsidRPr="008416F9">
        <w:rPr>
          <w:rFonts w:ascii="Cambria" w:eastAsia="Batang" w:hAnsi="Cambria" w:cs="Arial"/>
          <w:b/>
          <w:bCs/>
          <w:i/>
          <w:sz w:val="20"/>
          <w:szCs w:val="20"/>
          <w:lang w:eastAsia="x-none"/>
        </w:rPr>
        <w:tab/>
      </w:r>
      <w:r w:rsidR="008416F9" w:rsidRPr="008416F9">
        <w:rPr>
          <w:rFonts w:ascii="Cambria" w:eastAsia="Batang" w:hAnsi="Cambria" w:cs="Arial"/>
          <w:b/>
          <w:bCs/>
          <w:i/>
          <w:sz w:val="20"/>
          <w:szCs w:val="20"/>
          <w:lang w:eastAsia="x-none"/>
        </w:rPr>
        <w:tab/>
      </w:r>
      <w:r w:rsidR="008416F9" w:rsidRPr="008416F9">
        <w:rPr>
          <w:rFonts w:ascii="Cambria" w:eastAsia="Batang" w:hAnsi="Cambria" w:cs="Arial"/>
          <w:b/>
          <w:bCs/>
          <w:i/>
          <w:sz w:val="20"/>
          <w:szCs w:val="20"/>
          <w:lang w:eastAsia="x-none"/>
        </w:rPr>
        <w:tab/>
      </w:r>
      <w:r w:rsidR="008416F9" w:rsidRPr="008416F9">
        <w:rPr>
          <w:rFonts w:ascii="Cambria" w:eastAsia="Batang" w:hAnsi="Cambria" w:cs="Arial"/>
          <w:b/>
          <w:bCs/>
          <w:i/>
          <w:sz w:val="20"/>
          <w:szCs w:val="20"/>
          <w:lang w:eastAsia="x-none"/>
        </w:rPr>
        <w:tab/>
      </w:r>
      <w:r w:rsidR="008416F9" w:rsidRPr="008416F9">
        <w:rPr>
          <w:rFonts w:ascii="Cambria" w:eastAsia="Batang" w:hAnsi="Cambria" w:cs="Arial"/>
          <w:b/>
          <w:bCs/>
          <w:i/>
          <w:sz w:val="20"/>
          <w:szCs w:val="20"/>
          <w:lang w:eastAsia="x-none"/>
        </w:rPr>
        <w:tab/>
      </w:r>
      <w:r w:rsidR="008416F9" w:rsidRPr="008416F9">
        <w:rPr>
          <w:rFonts w:ascii="Cambria" w:eastAsia="Batang" w:hAnsi="Cambria" w:cs="Arial"/>
          <w:b/>
          <w:bCs/>
          <w:i/>
          <w:sz w:val="20"/>
          <w:szCs w:val="20"/>
          <w:lang w:eastAsia="x-none"/>
        </w:rPr>
        <w:tab/>
      </w:r>
      <w:r w:rsidR="008416F9" w:rsidRPr="008416F9">
        <w:rPr>
          <w:rFonts w:ascii="Cambria" w:eastAsia="Batang" w:hAnsi="Cambria" w:cs="Arial"/>
          <w:b/>
          <w:bCs/>
          <w:i/>
          <w:sz w:val="20"/>
          <w:szCs w:val="20"/>
          <w:lang w:eastAsia="x-none"/>
        </w:rPr>
        <w:tab/>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58"/>
        <w:gridCol w:w="546"/>
        <w:gridCol w:w="822"/>
        <w:gridCol w:w="1387"/>
        <w:gridCol w:w="1332"/>
        <w:gridCol w:w="579"/>
        <w:gridCol w:w="1189"/>
        <w:gridCol w:w="3220"/>
      </w:tblGrid>
      <w:tr w:rsidR="008416F9" w:rsidRPr="008416F9" w:rsidTr="00031560">
        <w:trPr>
          <w:trHeight w:val="672"/>
        </w:trPr>
        <w:tc>
          <w:tcPr>
            <w:tcW w:w="709" w:type="dxa"/>
          </w:tcPr>
          <w:p w:rsidR="008416F9" w:rsidRPr="008416F9" w:rsidRDefault="008416F9" w:rsidP="008416F9">
            <w:pPr>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L.p.</w:t>
            </w:r>
          </w:p>
        </w:tc>
        <w:tc>
          <w:tcPr>
            <w:tcW w:w="4958" w:type="dxa"/>
          </w:tcPr>
          <w:p w:rsidR="008416F9" w:rsidRPr="008416F9" w:rsidRDefault="008416F9" w:rsidP="008416F9">
            <w:pPr>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Opis przedmiotu zamówienia</w:t>
            </w:r>
          </w:p>
        </w:tc>
        <w:tc>
          <w:tcPr>
            <w:tcW w:w="546" w:type="dxa"/>
          </w:tcPr>
          <w:p w:rsidR="008416F9" w:rsidRPr="008416F9" w:rsidRDefault="008416F9" w:rsidP="008416F9">
            <w:pPr>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J.m.</w:t>
            </w:r>
          </w:p>
        </w:tc>
        <w:tc>
          <w:tcPr>
            <w:tcW w:w="822" w:type="dxa"/>
          </w:tcPr>
          <w:p w:rsidR="008416F9" w:rsidRPr="008416F9" w:rsidRDefault="008416F9" w:rsidP="008416F9">
            <w:pPr>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Ilość</w:t>
            </w:r>
          </w:p>
        </w:tc>
        <w:tc>
          <w:tcPr>
            <w:tcW w:w="1387" w:type="dxa"/>
          </w:tcPr>
          <w:p w:rsidR="008416F9" w:rsidRPr="008416F9" w:rsidRDefault="008416F9" w:rsidP="008416F9">
            <w:pPr>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Cena jedn. netto PLN</w:t>
            </w:r>
          </w:p>
        </w:tc>
        <w:tc>
          <w:tcPr>
            <w:tcW w:w="1332" w:type="dxa"/>
          </w:tcPr>
          <w:p w:rsidR="008416F9" w:rsidRPr="008416F9" w:rsidRDefault="008416F9" w:rsidP="008416F9">
            <w:pPr>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Wartość netto PLN</w:t>
            </w:r>
          </w:p>
        </w:tc>
        <w:tc>
          <w:tcPr>
            <w:tcW w:w="579" w:type="dxa"/>
          </w:tcPr>
          <w:p w:rsidR="008416F9" w:rsidRPr="008416F9" w:rsidRDefault="008416F9" w:rsidP="008416F9">
            <w:pPr>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VAT %</w:t>
            </w:r>
          </w:p>
        </w:tc>
        <w:tc>
          <w:tcPr>
            <w:tcW w:w="1189" w:type="dxa"/>
          </w:tcPr>
          <w:p w:rsidR="008416F9" w:rsidRPr="008416F9" w:rsidRDefault="008416F9" w:rsidP="008416F9">
            <w:pPr>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Wartość brutto</w:t>
            </w:r>
          </w:p>
        </w:tc>
        <w:tc>
          <w:tcPr>
            <w:tcW w:w="3220" w:type="dxa"/>
          </w:tcPr>
          <w:p w:rsidR="00610DD0" w:rsidRPr="00610DD0" w:rsidRDefault="00610DD0" w:rsidP="0068126F">
            <w:pPr>
              <w:jc w:val="both"/>
              <w:rPr>
                <w:rFonts w:ascii="Cambria" w:eastAsia="Batang" w:hAnsi="Cambria" w:cs="Arial"/>
                <w:b/>
                <w:bCs/>
                <w:i/>
                <w:sz w:val="20"/>
                <w:szCs w:val="20"/>
                <w:lang w:eastAsia="x-none"/>
              </w:rPr>
            </w:pPr>
            <w:r w:rsidRPr="00610DD0">
              <w:rPr>
                <w:rFonts w:ascii="Cambria" w:eastAsia="Batang" w:hAnsi="Cambria" w:cs="Arial"/>
                <w:b/>
                <w:bCs/>
                <w:i/>
                <w:sz w:val="20"/>
                <w:szCs w:val="20"/>
                <w:lang w:eastAsia="x-none"/>
              </w:rPr>
              <w:t>Typ (nazwa, numer katalogowy) /producent/ wielkość opakowania (uwaga jeśli zestaw składa się z kilku elementów oddzielnie katalogowanych należy podać wszystkie numery katalogowe wraz z cenami poszczególnych elementów wchodzących w skład całego zestawu) podać wszystkie produkty mieszczące się w</w:t>
            </w:r>
            <w:r w:rsidR="0068126F">
              <w:rPr>
                <w:rFonts w:ascii="Cambria" w:eastAsia="Batang" w:hAnsi="Cambria" w:cs="Arial"/>
                <w:b/>
                <w:bCs/>
                <w:i/>
                <w:sz w:val="20"/>
                <w:szCs w:val="20"/>
                <w:lang w:eastAsia="x-none"/>
              </w:rPr>
              <w:t> </w:t>
            </w:r>
          </w:p>
          <w:p w:rsidR="008416F9" w:rsidRPr="008416F9" w:rsidRDefault="008416F9" w:rsidP="008416F9">
            <w:pPr>
              <w:rPr>
                <w:rFonts w:ascii="Cambria" w:eastAsia="Batang" w:hAnsi="Cambria" w:cs="Arial"/>
                <w:b/>
                <w:bCs/>
                <w:i/>
                <w:sz w:val="20"/>
                <w:szCs w:val="20"/>
                <w:lang w:eastAsia="x-none"/>
              </w:rPr>
            </w:pPr>
          </w:p>
        </w:tc>
      </w:tr>
      <w:tr w:rsidR="008416F9" w:rsidRPr="008416F9" w:rsidTr="00031560">
        <w:tc>
          <w:tcPr>
            <w:tcW w:w="709" w:type="dxa"/>
          </w:tcPr>
          <w:p w:rsidR="008416F9" w:rsidRPr="008416F9" w:rsidRDefault="008416F9" w:rsidP="008416F9">
            <w:pPr>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1</w:t>
            </w:r>
          </w:p>
        </w:tc>
        <w:tc>
          <w:tcPr>
            <w:tcW w:w="4958" w:type="dxa"/>
          </w:tcPr>
          <w:p w:rsidR="008416F9" w:rsidRPr="008416F9" w:rsidRDefault="00AD55D0" w:rsidP="006356FC">
            <w:pPr>
              <w:jc w:val="both"/>
              <w:rPr>
                <w:rFonts w:ascii="Cambria" w:eastAsia="Batang" w:hAnsi="Cambria" w:cs="Arial"/>
                <w:b/>
                <w:bCs/>
                <w:i/>
                <w:sz w:val="20"/>
                <w:szCs w:val="20"/>
                <w:lang w:eastAsia="x-none"/>
              </w:rPr>
            </w:pPr>
            <w:r w:rsidRPr="00AD55D0">
              <w:rPr>
                <w:rFonts w:ascii="Cambria" w:eastAsia="Batang" w:hAnsi="Cambria" w:cs="Arial"/>
                <w:b/>
                <w:bCs/>
                <w:i/>
                <w:sz w:val="20"/>
                <w:szCs w:val="20"/>
                <w:lang w:eastAsia="x-none"/>
              </w:rPr>
              <w:t>Odczynniki do przeprowadzenia oznaczeń mutacji somatycznych w genach KRAS, w oparciu o</w:t>
            </w:r>
            <w:r w:rsidR="006356FC">
              <w:rPr>
                <w:rFonts w:ascii="Cambria" w:eastAsia="Batang" w:hAnsi="Cambria" w:cs="Arial"/>
                <w:b/>
                <w:bCs/>
                <w:i/>
                <w:sz w:val="20"/>
                <w:szCs w:val="20"/>
                <w:lang w:eastAsia="x-none"/>
              </w:rPr>
              <w:t> </w:t>
            </w:r>
            <w:r w:rsidRPr="00AD55D0">
              <w:rPr>
                <w:rFonts w:ascii="Cambria" w:eastAsia="Batang" w:hAnsi="Cambria" w:cs="Arial"/>
                <w:b/>
                <w:bCs/>
                <w:i/>
                <w:sz w:val="20"/>
                <w:szCs w:val="20"/>
                <w:lang w:eastAsia="x-none"/>
              </w:rPr>
              <w:t>technologie łańcuchowej reakcji polimerazy w</w:t>
            </w:r>
            <w:r w:rsidR="006356FC">
              <w:rPr>
                <w:rFonts w:ascii="Cambria" w:eastAsia="Batang" w:hAnsi="Cambria" w:cs="Arial"/>
                <w:b/>
                <w:bCs/>
                <w:i/>
                <w:sz w:val="20"/>
                <w:szCs w:val="20"/>
                <w:lang w:eastAsia="x-none"/>
              </w:rPr>
              <w:t> </w:t>
            </w:r>
            <w:r w:rsidRPr="00AD55D0">
              <w:rPr>
                <w:rFonts w:ascii="Cambria" w:eastAsia="Batang" w:hAnsi="Cambria" w:cs="Arial"/>
                <w:b/>
                <w:bCs/>
                <w:i/>
                <w:sz w:val="20"/>
                <w:szCs w:val="20"/>
                <w:lang w:eastAsia="x-none"/>
              </w:rPr>
              <w:t>czasie rzeczywistym (Real Time PCR) z</w:t>
            </w:r>
            <w:r w:rsidR="006356FC">
              <w:rPr>
                <w:rFonts w:ascii="Cambria" w:eastAsia="Batang" w:hAnsi="Cambria" w:cs="Arial"/>
                <w:b/>
                <w:bCs/>
                <w:i/>
                <w:sz w:val="20"/>
                <w:szCs w:val="20"/>
                <w:lang w:eastAsia="x-none"/>
              </w:rPr>
              <w:t> </w:t>
            </w:r>
            <w:r w:rsidRPr="00AD55D0">
              <w:rPr>
                <w:rFonts w:ascii="Cambria" w:eastAsia="Batang" w:hAnsi="Cambria" w:cs="Arial"/>
                <w:b/>
                <w:bCs/>
                <w:i/>
                <w:sz w:val="20"/>
                <w:szCs w:val="20"/>
                <w:lang w:eastAsia="x-none"/>
              </w:rPr>
              <w:t>wykorzystaniem termostabilnej polimerazy Taq, która umożliwia przygotowanie reakcji w</w:t>
            </w:r>
            <w:r w:rsidR="006356FC">
              <w:rPr>
                <w:rFonts w:ascii="Cambria" w:eastAsia="Batang" w:hAnsi="Cambria" w:cs="Arial"/>
                <w:b/>
                <w:bCs/>
                <w:i/>
                <w:sz w:val="20"/>
                <w:szCs w:val="20"/>
                <w:lang w:eastAsia="x-none"/>
              </w:rPr>
              <w:t> </w:t>
            </w:r>
            <w:r w:rsidRPr="00AD55D0">
              <w:rPr>
                <w:rFonts w:ascii="Cambria" w:eastAsia="Batang" w:hAnsi="Cambria" w:cs="Arial"/>
                <w:b/>
                <w:bCs/>
                <w:i/>
                <w:sz w:val="20"/>
                <w:szCs w:val="20"/>
                <w:lang w:eastAsia="x-none"/>
              </w:rPr>
              <w:t xml:space="preserve">temperaturze pokojowej. </w:t>
            </w:r>
          </w:p>
        </w:tc>
        <w:tc>
          <w:tcPr>
            <w:tcW w:w="546" w:type="dxa"/>
          </w:tcPr>
          <w:p w:rsidR="008416F9" w:rsidRPr="008416F9" w:rsidRDefault="008416F9" w:rsidP="008416F9">
            <w:pPr>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op.</w:t>
            </w:r>
          </w:p>
        </w:tc>
        <w:tc>
          <w:tcPr>
            <w:tcW w:w="822" w:type="dxa"/>
          </w:tcPr>
          <w:p w:rsidR="008416F9" w:rsidRPr="008416F9" w:rsidRDefault="00AD55D0" w:rsidP="008416F9">
            <w:pPr>
              <w:rPr>
                <w:rFonts w:ascii="Cambria" w:eastAsia="Batang" w:hAnsi="Cambria" w:cs="Arial"/>
                <w:b/>
                <w:bCs/>
                <w:i/>
                <w:sz w:val="20"/>
                <w:szCs w:val="20"/>
                <w:lang w:eastAsia="x-none"/>
              </w:rPr>
            </w:pPr>
            <w:r>
              <w:rPr>
                <w:rFonts w:ascii="Cambria" w:eastAsia="Batang" w:hAnsi="Cambria" w:cs="Arial"/>
                <w:b/>
                <w:bCs/>
                <w:i/>
                <w:sz w:val="20"/>
                <w:szCs w:val="20"/>
                <w:lang w:eastAsia="x-none"/>
              </w:rPr>
              <w:t>6</w:t>
            </w:r>
          </w:p>
        </w:tc>
        <w:tc>
          <w:tcPr>
            <w:tcW w:w="1387" w:type="dxa"/>
          </w:tcPr>
          <w:p w:rsidR="008416F9" w:rsidRPr="008416F9" w:rsidRDefault="008416F9" w:rsidP="008416F9">
            <w:pPr>
              <w:rPr>
                <w:rFonts w:ascii="Cambria" w:eastAsia="Batang" w:hAnsi="Cambria" w:cs="Arial"/>
                <w:b/>
                <w:bCs/>
                <w:i/>
                <w:sz w:val="20"/>
                <w:szCs w:val="20"/>
                <w:lang w:eastAsia="x-none"/>
              </w:rPr>
            </w:pPr>
          </w:p>
        </w:tc>
        <w:tc>
          <w:tcPr>
            <w:tcW w:w="1332" w:type="dxa"/>
          </w:tcPr>
          <w:p w:rsidR="008416F9" w:rsidRPr="008416F9" w:rsidRDefault="008416F9" w:rsidP="008416F9">
            <w:pPr>
              <w:rPr>
                <w:rFonts w:ascii="Cambria" w:eastAsia="Batang" w:hAnsi="Cambria" w:cs="Arial"/>
                <w:b/>
                <w:bCs/>
                <w:i/>
                <w:sz w:val="20"/>
                <w:szCs w:val="20"/>
                <w:lang w:eastAsia="x-none"/>
              </w:rPr>
            </w:pPr>
          </w:p>
        </w:tc>
        <w:tc>
          <w:tcPr>
            <w:tcW w:w="579" w:type="dxa"/>
          </w:tcPr>
          <w:p w:rsidR="008416F9" w:rsidRPr="008416F9" w:rsidRDefault="008416F9" w:rsidP="008416F9">
            <w:pPr>
              <w:rPr>
                <w:rFonts w:ascii="Cambria" w:eastAsia="Batang" w:hAnsi="Cambria" w:cs="Arial"/>
                <w:b/>
                <w:bCs/>
                <w:i/>
                <w:sz w:val="20"/>
                <w:szCs w:val="20"/>
                <w:lang w:eastAsia="x-none"/>
              </w:rPr>
            </w:pPr>
          </w:p>
        </w:tc>
        <w:tc>
          <w:tcPr>
            <w:tcW w:w="1189" w:type="dxa"/>
          </w:tcPr>
          <w:p w:rsidR="008416F9" w:rsidRPr="008416F9" w:rsidRDefault="008416F9" w:rsidP="008416F9">
            <w:pPr>
              <w:rPr>
                <w:rFonts w:ascii="Cambria" w:eastAsia="Batang" w:hAnsi="Cambria" w:cs="Arial"/>
                <w:b/>
                <w:bCs/>
                <w:i/>
                <w:sz w:val="20"/>
                <w:szCs w:val="20"/>
                <w:lang w:eastAsia="x-none"/>
              </w:rPr>
            </w:pPr>
          </w:p>
        </w:tc>
        <w:tc>
          <w:tcPr>
            <w:tcW w:w="3220" w:type="dxa"/>
          </w:tcPr>
          <w:p w:rsidR="008416F9" w:rsidRPr="008416F9" w:rsidRDefault="008416F9" w:rsidP="008416F9">
            <w:pPr>
              <w:rPr>
                <w:rFonts w:ascii="Cambria" w:eastAsia="Batang" w:hAnsi="Cambria" w:cs="Arial"/>
                <w:b/>
                <w:bCs/>
                <w:i/>
                <w:sz w:val="20"/>
                <w:szCs w:val="20"/>
                <w:lang w:eastAsia="x-none"/>
              </w:rPr>
            </w:pPr>
          </w:p>
        </w:tc>
      </w:tr>
      <w:tr w:rsidR="008416F9" w:rsidRPr="008416F9" w:rsidTr="00031560">
        <w:tc>
          <w:tcPr>
            <w:tcW w:w="709" w:type="dxa"/>
          </w:tcPr>
          <w:p w:rsidR="008416F9" w:rsidRPr="008416F9" w:rsidRDefault="008416F9" w:rsidP="008416F9">
            <w:pPr>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2</w:t>
            </w:r>
          </w:p>
        </w:tc>
        <w:tc>
          <w:tcPr>
            <w:tcW w:w="4958" w:type="dxa"/>
          </w:tcPr>
          <w:p w:rsidR="008416F9" w:rsidRPr="008416F9" w:rsidRDefault="00AD55D0" w:rsidP="006356FC">
            <w:pPr>
              <w:jc w:val="both"/>
              <w:rPr>
                <w:rFonts w:ascii="Cambria" w:eastAsia="Batang" w:hAnsi="Cambria" w:cs="Arial"/>
                <w:b/>
                <w:bCs/>
                <w:i/>
                <w:sz w:val="20"/>
                <w:szCs w:val="20"/>
                <w:lang w:eastAsia="x-none"/>
              </w:rPr>
            </w:pPr>
            <w:r w:rsidRPr="00AD55D0">
              <w:rPr>
                <w:rFonts w:ascii="Cambria" w:eastAsia="Batang" w:hAnsi="Cambria" w:cs="Arial"/>
                <w:b/>
                <w:bCs/>
                <w:i/>
                <w:sz w:val="20"/>
                <w:szCs w:val="20"/>
                <w:lang w:eastAsia="x-none"/>
              </w:rPr>
              <w:t>Odczynniki do przeprowadzenia oznaczeń mutacji somatycznych w genach NRAS, w oparciu o</w:t>
            </w:r>
            <w:r w:rsidR="006356FC">
              <w:rPr>
                <w:rFonts w:ascii="Cambria" w:eastAsia="Batang" w:hAnsi="Cambria" w:cs="Arial"/>
                <w:b/>
                <w:bCs/>
                <w:i/>
                <w:sz w:val="20"/>
                <w:szCs w:val="20"/>
                <w:lang w:eastAsia="x-none"/>
              </w:rPr>
              <w:t> </w:t>
            </w:r>
            <w:r w:rsidRPr="00AD55D0">
              <w:rPr>
                <w:rFonts w:ascii="Cambria" w:eastAsia="Batang" w:hAnsi="Cambria" w:cs="Arial"/>
                <w:b/>
                <w:bCs/>
                <w:i/>
                <w:sz w:val="20"/>
                <w:szCs w:val="20"/>
                <w:lang w:eastAsia="x-none"/>
              </w:rPr>
              <w:t>technologie łańcuchowej reakcji polimerazy w</w:t>
            </w:r>
            <w:r w:rsidR="006356FC">
              <w:rPr>
                <w:rFonts w:ascii="Cambria" w:eastAsia="Batang" w:hAnsi="Cambria" w:cs="Arial"/>
                <w:b/>
                <w:bCs/>
                <w:i/>
                <w:sz w:val="20"/>
                <w:szCs w:val="20"/>
                <w:lang w:eastAsia="x-none"/>
              </w:rPr>
              <w:t> </w:t>
            </w:r>
            <w:r w:rsidRPr="00AD55D0">
              <w:rPr>
                <w:rFonts w:ascii="Cambria" w:eastAsia="Batang" w:hAnsi="Cambria" w:cs="Arial"/>
                <w:b/>
                <w:bCs/>
                <w:i/>
                <w:sz w:val="20"/>
                <w:szCs w:val="20"/>
                <w:lang w:eastAsia="x-none"/>
              </w:rPr>
              <w:t>czasie rzeczywistym (Real Time PCR) z</w:t>
            </w:r>
            <w:r w:rsidR="006356FC">
              <w:rPr>
                <w:rFonts w:ascii="Cambria" w:eastAsia="Batang" w:hAnsi="Cambria" w:cs="Arial"/>
                <w:b/>
                <w:bCs/>
                <w:i/>
                <w:sz w:val="20"/>
                <w:szCs w:val="20"/>
                <w:lang w:eastAsia="x-none"/>
              </w:rPr>
              <w:t> </w:t>
            </w:r>
            <w:r w:rsidRPr="00AD55D0">
              <w:rPr>
                <w:rFonts w:ascii="Cambria" w:eastAsia="Batang" w:hAnsi="Cambria" w:cs="Arial"/>
                <w:b/>
                <w:bCs/>
                <w:i/>
                <w:sz w:val="20"/>
                <w:szCs w:val="20"/>
                <w:lang w:eastAsia="x-none"/>
              </w:rPr>
              <w:t>wykorzystaniem termostabilnej polimerazy Taq, która umożliwia przygotowanie reakcji w</w:t>
            </w:r>
            <w:r w:rsidR="006356FC">
              <w:rPr>
                <w:rFonts w:ascii="Cambria" w:eastAsia="Batang" w:hAnsi="Cambria" w:cs="Arial"/>
                <w:b/>
                <w:bCs/>
                <w:i/>
                <w:sz w:val="20"/>
                <w:szCs w:val="20"/>
                <w:lang w:eastAsia="x-none"/>
              </w:rPr>
              <w:t> </w:t>
            </w:r>
            <w:r w:rsidRPr="00AD55D0">
              <w:rPr>
                <w:rFonts w:ascii="Cambria" w:eastAsia="Batang" w:hAnsi="Cambria" w:cs="Arial"/>
                <w:b/>
                <w:bCs/>
                <w:i/>
                <w:sz w:val="20"/>
                <w:szCs w:val="20"/>
                <w:lang w:eastAsia="x-none"/>
              </w:rPr>
              <w:t xml:space="preserve">temperaturze pokojowej. </w:t>
            </w:r>
          </w:p>
        </w:tc>
        <w:tc>
          <w:tcPr>
            <w:tcW w:w="546" w:type="dxa"/>
          </w:tcPr>
          <w:p w:rsidR="008416F9" w:rsidRPr="008416F9" w:rsidRDefault="008416F9" w:rsidP="008416F9">
            <w:pPr>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op.</w:t>
            </w:r>
          </w:p>
        </w:tc>
        <w:tc>
          <w:tcPr>
            <w:tcW w:w="822" w:type="dxa"/>
          </w:tcPr>
          <w:p w:rsidR="008416F9" w:rsidRPr="008416F9" w:rsidRDefault="00AD55D0" w:rsidP="008416F9">
            <w:pPr>
              <w:rPr>
                <w:rFonts w:ascii="Cambria" w:eastAsia="Batang" w:hAnsi="Cambria" w:cs="Arial"/>
                <w:b/>
                <w:bCs/>
                <w:i/>
                <w:sz w:val="20"/>
                <w:szCs w:val="20"/>
                <w:lang w:eastAsia="x-none"/>
              </w:rPr>
            </w:pPr>
            <w:r>
              <w:rPr>
                <w:rFonts w:ascii="Cambria" w:eastAsia="Batang" w:hAnsi="Cambria" w:cs="Arial"/>
                <w:b/>
                <w:bCs/>
                <w:i/>
                <w:sz w:val="20"/>
                <w:szCs w:val="20"/>
                <w:lang w:eastAsia="x-none"/>
              </w:rPr>
              <w:t>5</w:t>
            </w:r>
          </w:p>
        </w:tc>
        <w:tc>
          <w:tcPr>
            <w:tcW w:w="1387" w:type="dxa"/>
          </w:tcPr>
          <w:p w:rsidR="008416F9" w:rsidRPr="008416F9" w:rsidRDefault="008416F9" w:rsidP="008416F9">
            <w:pPr>
              <w:rPr>
                <w:rFonts w:ascii="Cambria" w:eastAsia="Batang" w:hAnsi="Cambria" w:cs="Arial"/>
                <w:b/>
                <w:bCs/>
                <w:i/>
                <w:sz w:val="20"/>
                <w:szCs w:val="20"/>
                <w:lang w:eastAsia="x-none"/>
              </w:rPr>
            </w:pPr>
          </w:p>
        </w:tc>
        <w:tc>
          <w:tcPr>
            <w:tcW w:w="1332" w:type="dxa"/>
          </w:tcPr>
          <w:p w:rsidR="008416F9" w:rsidRPr="008416F9" w:rsidRDefault="008416F9" w:rsidP="008416F9">
            <w:pPr>
              <w:rPr>
                <w:rFonts w:ascii="Cambria" w:eastAsia="Batang" w:hAnsi="Cambria" w:cs="Arial"/>
                <w:b/>
                <w:bCs/>
                <w:i/>
                <w:sz w:val="20"/>
                <w:szCs w:val="20"/>
                <w:lang w:eastAsia="x-none"/>
              </w:rPr>
            </w:pPr>
          </w:p>
        </w:tc>
        <w:tc>
          <w:tcPr>
            <w:tcW w:w="579" w:type="dxa"/>
          </w:tcPr>
          <w:p w:rsidR="008416F9" w:rsidRPr="008416F9" w:rsidRDefault="008416F9" w:rsidP="008416F9">
            <w:pPr>
              <w:rPr>
                <w:rFonts w:ascii="Cambria" w:eastAsia="Batang" w:hAnsi="Cambria" w:cs="Arial"/>
                <w:b/>
                <w:bCs/>
                <w:i/>
                <w:sz w:val="20"/>
                <w:szCs w:val="20"/>
                <w:lang w:eastAsia="x-none"/>
              </w:rPr>
            </w:pPr>
          </w:p>
        </w:tc>
        <w:tc>
          <w:tcPr>
            <w:tcW w:w="1189" w:type="dxa"/>
          </w:tcPr>
          <w:p w:rsidR="008416F9" w:rsidRPr="008416F9" w:rsidRDefault="008416F9" w:rsidP="008416F9">
            <w:pPr>
              <w:rPr>
                <w:rFonts w:ascii="Cambria" w:eastAsia="Batang" w:hAnsi="Cambria" w:cs="Arial"/>
                <w:b/>
                <w:bCs/>
                <w:i/>
                <w:sz w:val="20"/>
                <w:szCs w:val="20"/>
                <w:lang w:eastAsia="x-none"/>
              </w:rPr>
            </w:pPr>
          </w:p>
        </w:tc>
        <w:tc>
          <w:tcPr>
            <w:tcW w:w="3220" w:type="dxa"/>
          </w:tcPr>
          <w:p w:rsidR="008416F9" w:rsidRPr="008416F9" w:rsidRDefault="008416F9" w:rsidP="008416F9">
            <w:pPr>
              <w:rPr>
                <w:rFonts w:ascii="Cambria" w:eastAsia="Batang" w:hAnsi="Cambria" w:cs="Arial"/>
                <w:b/>
                <w:bCs/>
                <w:i/>
                <w:sz w:val="20"/>
                <w:szCs w:val="20"/>
                <w:lang w:eastAsia="x-none"/>
              </w:rPr>
            </w:pPr>
          </w:p>
        </w:tc>
      </w:tr>
      <w:tr w:rsidR="008416F9" w:rsidRPr="008416F9" w:rsidTr="00031560">
        <w:tc>
          <w:tcPr>
            <w:tcW w:w="709" w:type="dxa"/>
          </w:tcPr>
          <w:p w:rsidR="008416F9" w:rsidRPr="008416F9" w:rsidRDefault="008416F9" w:rsidP="008416F9">
            <w:pPr>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3</w:t>
            </w:r>
          </w:p>
        </w:tc>
        <w:tc>
          <w:tcPr>
            <w:tcW w:w="4958" w:type="dxa"/>
          </w:tcPr>
          <w:p w:rsidR="008416F9" w:rsidRPr="008416F9" w:rsidRDefault="00AD55D0" w:rsidP="006356FC">
            <w:pPr>
              <w:jc w:val="both"/>
              <w:rPr>
                <w:rFonts w:ascii="Cambria" w:eastAsia="Batang" w:hAnsi="Cambria" w:cs="Arial"/>
                <w:b/>
                <w:bCs/>
                <w:i/>
                <w:sz w:val="20"/>
                <w:szCs w:val="20"/>
                <w:lang w:eastAsia="x-none"/>
              </w:rPr>
            </w:pPr>
            <w:r w:rsidRPr="00AD55D0">
              <w:rPr>
                <w:rFonts w:ascii="Cambria" w:eastAsia="Batang" w:hAnsi="Cambria" w:cs="Arial"/>
                <w:b/>
                <w:bCs/>
                <w:i/>
                <w:sz w:val="20"/>
                <w:szCs w:val="20"/>
                <w:lang w:eastAsia="x-none"/>
              </w:rPr>
              <w:t>Odczynniki do przeprowadzenia oznaczeń mutacji somatycznych w genach BRAF  w oparciu o</w:t>
            </w:r>
            <w:r w:rsidR="006356FC">
              <w:rPr>
                <w:rFonts w:ascii="Cambria" w:eastAsia="Batang" w:hAnsi="Cambria" w:cs="Arial"/>
                <w:b/>
                <w:bCs/>
                <w:i/>
                <w:sz w:val="20"/>
                <w:szCs w:val="20"/>
                <w:lang w:eastAsia="x-none"/>
              </w:rPr>
              <w:t> </w:t>
            </w:r>
            <w:r w:rsidRPr="00AD55D0">
              <w:rPr>
                <w:rFonts w:ascii="Cambria" w:eastAsia="Batang" w:hAnsi="Cambria" w:cs="Arial"/>
                <w:b/>
                <w:bCs/>
                <w:i/>
                <w:sz w:val="20"/>
                <w:szCs w:val="20"/>
                <w:lang w:eastAsia="x-none"/>
              </w:rPr>
              <w:t>technologie łańcuchowej reakcji polimerazy w</w:t>
            </w:r>
            <w:r w:rsidR="006356FC">
              <w:rPr>
                <w:rFonts w:ascii="Cambria" w:eastAsia="Batang" w:hAnsi="Cambria" w:cs="Arial"/>
                <w:b/>
                <w:bCs/>
                <w:i/>
                <w:sz w:val="20"/>
                <w:szCs w:val="20"/>
                <w:lang w:eastAsia="x-none"/>
              </w:rPr>
              <w:t> </w:t>
            </w:r>
            <w:r w:rsidRPr="00AD55D0">
              <w:rPr>
                <w:rFonts w:ascii="Cambria" w:eastAsia="Batang" w:hAnsi="Cambria" w:cs="Arial"/>
                <w:b/>
                <w:bCs/>
                <w:i/>
                <w:sz w:val="20"/>
                <w:szCs w:val="20"/>
                <w:lang w:eastAsia="x-none"/>
              </w:rPr>
              <w:t>czasie rzeczywistym (Real Time PCR) z</w:t>
            </w:r>
            <w:r w:rsidR="006356FC">
              <w:rPr>
                <w:rFonts w:ascii="Cambria" w:eastAsia="Batang" w:hAnsi="Cambria" w:cs="Arial"/>
                <w:b/>
                <w:bCs/>
                <w:i/>
                <w:sz w:val="20"/>
                <w:szCs w:val="20"/>
                <w:lang w:eastAsia="x-none"/>
              </w:rPr>
              <w:t> </w:t>
            </w:r>
            <w:r w:rsidRPr="00AD55D0">
              <w:rPr>
                <w:rFonts w:ascii="Cambria" w:eastAsia="Batang" w:hAnsi="Cambria" w:cs="Arial"/>
                <w:b/>
                <w:bCs/>
                <w:i/>
                <w:sz w:val="20"/>
                <w:szCs w:val="20"/>
                <w:lang w:eastAsia="x-none"/>
              </w:rPr>
              <w:t>wykorzystaniem termostabilnej polimerazy Taq, która umożliwia przygotowanie reakcji w</w:t>
            </w:r>
            <w:r w:rsidR="006356FC">
              <w:rPr>
                <w:rFonts w:ascii="Cambria" w:eastAsia="Batang" w:hAnsi="Cambria" w:cs="Arial"/>
                <w:b/>
                <w:bCs/>
                <w:i/>
                <w:sz w:val="20"/>
                <w:szCs w:val="20"/>
                <w:lang w:eastAsia="x-none"/>
              </w:rPr>
              <w:t> </w:t>
            </w:r>
            <w:r w:rsidRPr="00AD55D0">
              <w:rPr>
                <w:rFonts w:ascii="Cambria" w:eastAsia="Batang" w:hAnsi="Cambria" w:cs="Arial"/>
                <w:b/>
                <w:bCs/>
                <w:i/>
                <w:sz w:val="20"/>
                <w:szCs w:val="20"/>
                <w:lang w:eastAsia="x-none"/>
              </w:rPr>
              <w:t xml:space="preserve">temperaturze pokojowej. </w:t>
            </w:r>
          </w:p>
        </w:tc>
        <w:tc>
          <w:tcPr>
            <w:tcW w:w="546" w:type="dxa"/>
          </w:tcPr>
          <w:p w:rsidR="008416F9" w:rsidRPr="008416F9" w:rsidRDefault="008416F9" w:rsidP="008416F9">
            <w:pPr>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op.</w:t>
            </w:r>
          </w:p>
        </w:tc>
        <w:tc>
          <w:tcPr>
            <w:tcW w:w="822" w:type="dxa"/>
          </w:tcPr>
          <w:p w:rsidR="008416F9" w:rsidRPr="008416F9" w:rsidRDefault="008416F9" w:rsidP="008416F9">
            <w:pPr>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5</w:t>
            </w:r>
          </w:p>
        </w:tc>
        <w:tc>
          <w:tcPr>
            <w:tcW w:w="1387" w:type="dxa"/>
          </w:tcPr>
          <w:p w:rsidR="008416F9" w:rsidRPr="008416F9" w:rsidRDefault="008416F9" w:rsidP="008416F9">
            <w:pPr>
              <w:rPr>
                <w:rFonts w:ascii="Cambria" w:eastAsia="Batang" w:hAnsi="Cambria" w:cs="Arial"/>
                <w:b/>
                <w:bCs/>
                <w:i/>
                <w:sz w:val="20"/>
                <w:szCs w:val="20"/>
                <w:lang w:eastAsia="x-none"/>
              </w:rPr>
            </w:pPr>
          </w:p>
        </w:tc>
        <w:tc>
          <w:tcPr>
            <w:tcW w:w="1332" w:type="dxa"/>
          </w:tcPr>
          <w:p w:rsidR="008416F9" w:rsidRPr="008416F9" w:rsidRDefault="008416F9" w:rsidP="008416F9">
            <w:pPr>
              <w:rPr>
                <w:rFonts w:ascii="Cambria" w:eastAsia="Batang" w:hAnsi="Cambria" w:cs="Arial"/>
                <w:b/>
                <w:bCs/>
                <w:i/>
                <w:sz w:val="20"/>
                <w:szCs w:val="20"/>
                <w:lang w:eastAsia="x-none"/>
              </w:rPr>
            </w:pPr>
          </w:p>
        </w:tc>
        <w:tc>
          <w:tcPr>
            <w:tcW w:w="579" w:type="dxa"/>
          </w:tcPr>
          <w:p w:rsidR="008416F9" w:rsidRPr="008416F9" w:rsidRDefault="008416F9" w:rsidP="008416F9">
            <w:pPr>
              <w:rPr>
                <w:rFonts w:ascii="Cambria" w:eastAsia="Batang" w:hAnsi="Cambria" w:cs="Arial"/>
                <w:b/>
                <w:bCs/>
                <w:i/>
                <w:sz w:val="20"/>
                <w:szCs w:val="20"/>
                <w:lang w:eastAsia="x-none"/>
              </w:rPr>
            </w:pPr>
          </w:p>
        </w:tc>
        <w:tc>
          <w:tcPr>
            <w:tcW w:w="1189" w:type="dxa"/>
          </w:tcPr>
          <w:p w:rsidR="008416F9" w:rsidRPr="008416F9" w:rsidRDefault="008416F9" w:rsidP="008416F9">
            <w:pPr>
              <w:rPr>
                <w:rFonts w:ascii="Cambria" w:eastAsia="Batang" w:hAnsi="Cambria" w:cs="Arial"/>
                <w:b/>
                <w:bCs/>
                <w:i/>
                <w:sz w:val="20"/>
                <w:szCs w:val="20"/>
                <w:lang w:eastAsia="x-none"/>
              </w:rPr>
            </w:pPr>
          </w:p>
        </w:tc>
        <w:tc>
          <w:tcPr>
            <w:tcW w:w="3220" w:type="dxa"/>
          </w:tcPr>
          <w:p w:rsidR="008416F9" w:rsidRPr="008416F9" w:rsidRDefault="008416F9" w:rsidP="008416F9">
            <w:pPr>
              <w:rPr>
                <w:rFonts w:ascii="Cambria" w:eastAsia="Batang" w:hAnsi="Cambria" w:cs="Arial"/>
                <w:b/>
                <w:bCs/>
                <w:i/>
                <w:sz w:val="20"/>
                <w:szCs w:val="20"/>
                <w:lang w:eastAsia="x-none"/>
              </w:rPr>
            </w:pPr>
          </w:p>
        </w:tc>
      </w:tr>
      <w:tr w:rsidR="008416F9" w:rsidRPr="008416F9" w:rsidTr="00031560">
        <w:tc>
          <w:tcPr>
            <w:tcW w:w="709" w:type="dxa"/>
          </w:tcPr>
          <w:p w:rsidR="008416F9" w:rsidRPr="008416F9" w:rsidRDefault="008416F9" w:rsidP="008416F9">
            <w:pPr>
              <w:rPr>
                <w:rFonts w:ascii="Cambria" w:eastAsia="Batang" w:hAnsi="Cambria" w:cs="Arial"/>
                <w:b/>
                <w:bCs/>
                <w:i/>
                <w:sz w:val="20"/>
                <w:szCs w:val="20"/>
                <w:lang w:eastAsia="x-none"/>
              </w:rPr>
            </w:pPr>
          </w:p>
        </w:tc>
        <w:tc>
          <w:tcPr>
            <w:tcW w:w="7713" w:type="dxa"/>
            <w:gridSpan w:val="4"/>
          </w:tcPr>
          <w:p w:rsidR="008416F9" w:rsidRPr="008416F9" w:rsidRDefault="008416F9" w:rsidP="008416F9">
            <w:pPr>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Razem</w:t>
            </w:r>
          </w:p>
        </w:tc>
        <w:tc>
          <w:tcPr>
            <w:tcW w:w="1332" w:type="dxa"/>
          </w:tcPr>
          <w:p w:rsidR="008416F9" w:rsidRPr="008416F9" w:rsidRDefault="008416F9" w:rsidP="008416F9">
            <w:pPr>
              <w:rPr>
                <w:rFonts w:ascii="Cambria" w:eastAsia="Batang" w:hAnsi="Cambria" w:cs="Arial"/>
                <w:b/>
                <w:bCs/>
                <w:i/>
                <w:sz w:val="20"/>
                <w:szCs w:val="20"/>
                <w:lang w:eastAsia="x-none"/>
              </w:rPr>
            </w:pPr>
          </w:p>
        </w:tc>
        <w:tc>
          <w:tcPr>
            <w:tcW w:w="579" w:type="dxa"/>
          </w:tcPr>
          <w:p w:rsidR="008416F9" w:rsidRPr="008416F9" w:rsidRDefault="008416F9" w:rsidP="008416F9">
            <w:pPr>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x</w:t>
            </w:r>
          </w:p>
        </w:tc>
        <w:tc>
          <w:tcPr>
            <w:tcW w:w="1189" w:type="dxa"/>
          </w:tcPr>
          <w:p w:rsidR="008416F9" w:rsidRPr="008416F9" w:rsidRDefault="008416F9" w:rsidP="008416F9">
            <w:pPr>
              <w:rPr>
                <w:rFonts w:ascii="Cambria" w:eastAsia="Batang" w:hAnsi="Cambria" w:cs="Arial"/>
                <w:b/>
                <w:bCs/>
                <w:i/>
                <w:sz w:val="20"/>
                <w:szCs w:val="20"/>
                <w:lang w:eastAsia="x-none"/>
              </w:rPr>
            </w:pPr>
          </w:p>
        </w:tc>
        <w:tc>
          <w:tcPr>
            <w:tcW w:w="3220" w:type="dxa"/>
          </w:tcPr>
          <w:p w:rsidR="008416F9" w:rsidRPr="008416F9" w:rsidRDefault="008416F9" w:rsidP="008416F9">
            <w:pPr>
              <w:rPr>
                <w:rFonts w:ascii="Cambria" w:eastAsia="Batang" w:hAnsi="Cambria" w:cs="Arial"/>
                <w:b/>
                <w:bCs/>
                <w:i/>
                <w:sz w:val="20"/>
                <w:szCs w:val="20"/>
                <w:lang w:eastAsia="x-none"/>
              </w:rPr>
            </w:pPr>
          </w:p>
        </w:tc>
      </w:tr>
    </w:tbl>
    <w:p w:rsidR="008416F9" w:rsidRPr="008416F9" w:rsidRDefault="008416F9" w:rsidP="008416F9">
      <w:pPr>
        <w:rPr>
          <w:rFonts w:ascii="Cambria" w:eastAsia="Batang" w:hAnsi="Cambria" w:cs="Arial"/>
          <w:b/>
          <w:bCs/>
          <w:i/>
          <w:sz w:val="20"/>
          <w:szCs w:val="20"/>
          <w:lang w:eastAsia="x-none"/>
        </w:rPr>
      </w:pPr>
    </w:p>
    <w:p w:rsidR="008416F9" w:rsidRPr="008416F9" w:rsidRDefault="008416F9" w:rsidP="008416F9">
      <w:pPr>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ab/>
      </w:r>
      <w:r w:rsidRPr="008416F9">
        <w:rPr>
          <w:rFonts w:ascii="Cambria" w:eastAsia="Batang" w:hAnsi="Cambria" w:cs="Arial"/>
          <w:b/>
          <w:bCs/>
          <w:i/>
          <w:sz w:val="20"/>
          <w:szCs w:val="20"/>
          <w:lang w:eastAsia="x-none"/>
        </w:rPr>
        <w:tab/>
      </w:r>
      <w:r w:rsidRPr="008416F9">
        <w:rPr>
          <w:rFonts w:ascii="Cambria" w:eastAsia="Batang" w:hAnsi="Cambria" w:cs="Arial"/>
          <w:b/>
          <w:bCs/>
          <w:i/>
          <w:sz w:val="20"/>
          <w:szCs w:val="20"/>
          <w:lang w:eastAsia="x-none"/>
        </w:rPr>
        <w:tab/>
      </w:r>
      <w:r w:rsidRPr="008416F9">
        <w:rPr>
          <w:rFonts w:ascii="Cambria" w:eastAsia="Batang" w:hAnsi="Cambria" w:cs="Arial"/>
          <w:b/>
          <w:bCs/>
          <w:i/>
          <w:sz w:val="20"/>
          <w:szCs w:val="20"/>
          <w:lang w:eastAsia="x-none"/>
        </w:rPr>
        <w:tab/>
      </w:r>
      <w:r w:rsidRPr="008416F9">
        <w:rPr>
          <w:rFonts w:ascii="Cambria" w:eastAsia="Batang" w:hAnsi="Cambria" w:cs="Arial"/>
          <w:b/>
          <w:bCs/>
          <w:i/>
          <w:sz w:val="20"/>
          <w:szCs w:val="20"/>
          <w:lang w:eastAsia="x-none"/>
        </w:rPr>
        <w:tab/>
      </w:r>
      <w:r w:rsidRPr="008416F9">
        <w:rPr>
          <w:rFonts w:ascii="Cambria" w:eastAsia="Batang" w:hAnsi="Cambria" w:cs="Arial"/>
          <w:b/>
          <w:bCs/>
          <w:i/>
          <w:sz w:val="20"/>
          <w:szCs w:val="20"/>
          <w:lang w:eastAsia="x-none"/>
        </w:rPr>
        <w:tab/>
      </w:r>
      <w:r w:rsidRPr="008416F9">
        <w:rPr>
          <w:rFonts w:ascii="Cambria" w:eastAsia="Batang" w:hAnsi="Cambria" w:cs="Arial"/>
          <w:b/>
          <w:bCs/>
          <w:i/>
          <w:sz w:val="20"/>
          <w:szCs w:val="20"/>
          <w:lang w:eastAsia="x-none"/>
        </w:rPr>
        <w:tab/>
      </w:r>
    </w:p>
    <w:p w:rsidR="0068126F" w:rsidRDefault="00AD55D0" w:rsidP="00AD55D0">
      <w:pPr>
        <w:rPr>
          <w:rFonts w:ascii="Cambria" w:eastAsia="Batang" w:hAnsi="Cambria" w:cs="Arial"/>
          <w:b/>
          <w:bCs/>
          <w:i/>
          <w:sz w:val="20"/>
          <w:szCs w:val="20"/>
          <w:lang w:eastAsia="x-none"/>
        </w:rPr>
      </w:pPr>
      <w:r w:rsidRPr="00AD55D0">
        <w:rPr>
          <w:rFonts w:ascii="Cambria" w:eastAsia="Batang" w:hAnsi="Cambria" w:cs="Arial"/>
          <w:b/>
          <w:bCs/>
          <w:i/>
          <w:sz w:val="20"/>
          <w:szCs w:val="20"/>
          <w:lang w:eastAsia="x-none"/>
        </w:rPr>
        <w:t>Wymagania:</w:t>
      </w:r>
      <w:r w:rsidRPr="00AD55D0">
        <w:rPr>
          <w:rFonts w:ascii="Cambria" w:eastAsia="Batang" w:hAnsi="Cambria" w:cs="Arial"/>
          <w:b/>
          <w:bCs/>
          <w:i/>
          <w:sz w:val="20"/>
          <w:szCs w:val="20"/>
          <w:lang w:eastAsia="x-none"/>
        </w:rPr>
        <w:tab/>
      </w:r>
    </w:p>
    <w:p w:rsidR="00AD55D0" w:rsidRPr="00AD55D0" w:rsidRDefault="00AD55D0" w:rsidP="00AD55D0">
      <w:pPr>
        <w:rPr>
          <w:rFonts w:ascii="Cambria" w:eastAsia="Batang" w:hAnsi="Cambria" w:cs="Arial"/>
          <w:b/>
          <w:bCs/>
          <w:i/>
          <w:sz w:val="20"/>
          <w:szCs w:val="20"/>
          <w:lang w:eastAsia="x-none"/>
        </w:rPr>
      </w:pP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p>
    <w:p w:rsidR="00AD55D0" w:rsidRPr="00AD55D0" w:rsidRDefault="00AD55D0" w:rsidP="00AD55D0">
      <w:pPr>
        <w:tabs>
          <w:tab w:val="left" w:pos="284"/>
        </w:tabs>
        <w:rPr>
          <w:rFonts w:ascii="Cambria" w:eastAsia="Batang" w:hAnsi="Cambria" w:cs="Arial"/>
          <w:b/>
          <w:bCs/>
          <w:i/>
          <w:sz w:val="20"/>
          <w:szCs w:val="20"/>
          <w:lang w:eastAsia="x-none"/>
        </w:rPr>
      </w:pPr>
      <w:r>
        <w:rPr>
          <w:rFonts w:ascii="Cambria" w:eastAsia="Batang" w:hAnsi="Cambria" w:cs="Arial"/>
          <w:b/>
          <w:bCs/>
          <w:i/>
          <w:sz w:val="20"/>
          <w:szCs w:val="20"/>
          <w:lang w:eastAsia="x-none"/>
        </w:rPr>
        <w:t xml:space="preserve">1. </w:t>
      </w:r>
      <w:r w:rsidRPr="00AD55D0">
        <w:rPr>
          <w:rFonts w:ascii="Cambria" w:eastAsia="Batang" w:hAnsi="Cambria" w:cs="Arial"/>
          <w:b/>
          <w:bCs/>
          <w:i/>
          <w:sz w:val="20"/>
          <w:szCs w:val="20"/>
          <w:lang w:eastAsia="x-none"/>
        </w:rPr>
        <w:tab/>
        <w:t>Zamawiający wymaga aby zestaw był kompatybil</w:t>
      </w:r>
      <w:r w:rsidR="00185D64">
        <w:rPr>
          <w:rFonts w:ascii="Cambria" w:eastAsia="Batang" w:hAnsi="Cambria" w:cs="Arial"/>
          <w:b/>
          <w:bCs/>
          <w:i/>
          <w:sz w:val="20"/>
          <w:szCs w:val="20"/>
          <w:lang w:eastAsia="x-none"/>
        </w:rPr>
        <w:t>ny z instrumentem PCR: ABI7500.</w:t>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p>
    <w:p w:rsidR="00AD55D0" w:rsidRPr="00AD55D0" w:rsidRDefault="00AD55D0" w:rsidP="00AD55D0">
      <w:pPr>
        <w:ind w:left="284" w:hanging="284"/>
        <w:rPr>
          <w:rFonts w:ascii="Cambria" w:eastAsia="Batang" w:hAnsi="Cambria" w:cs="Arial"/>
          <w:b/>
          <w:bCs/>
          <w:i/>
          <w:sz w:val="20"/>
          <w:szCs w:val="20"/>
          <w:lang w:eastAsia="x-none"/>
        </w:rPr>
      </w:pPr>
      <w:r w:rsidRPr="00AD55D0">
        <w:rPr>
          <w:rFonts w:ascii="Cambria" w:eastAsia="Batang" w:hAnsi="Cambria" w:cs="Arial"/>
          <w:b/>
          <w:bCs/>
          <w:i/>
          <w:sz w:val="20"/>
          <w:szCs w:val="20"/>
          <w:lang w:eastAsia="x-none"/>
        </w:rPr>
        <w:t>2.</w:t>
      </w:r>
      <w:r w:rsidRPr="00AD55D0">
        <w:rPr>
          <w:rFonts w:ascii="Cambria" w:eastAsia="Batang" w:hAnsi="Cambria" w:cs="Arial"/>
          <w:b/>
          <w:bCs/>
          <w:i/>
          <w:sz w:val="20"/>
          <w:szCs w:val="20"/>
          <w:lang w:eastAsia="x-none"/>
        </w:rPr>
        <w:tab/>
        <w:t>Zamawiający wymaga aby oznaczenia mutacji KRAS/NRAS/BRAF odbywały się przy pomocy osobnych zestawów, dla których amplifikacja fragmentów badanych genów następuje w tych samych warunkach reakcji (pro</w:t>
      </w:r>
      <w:r w:rsidR="00185D64">
        <w:rPr>
          <w:rFonts w:ascii="Cambria" w:eastAsia="Batang" w:hAnsi="Cambria" w:cs="Arial"/>
          <w:b/>
          <w:bCs/>
          <w:i/>
          <w:sz w:val="20"/>
          <w:szCs w:val="20"/>
          <w:lang w:eastAsia="x-none"/>
        </w:rPr>
        <w:t>fil termiczny, objętość).</w:t>
      </w:r>
      <w:r>
        <w:rPr>
          <w:rFonts w:ascii="Cambria" w:eastAsia="Batang" w:hAnsi="Cambria" w:cs="Arial"/>
          <w:b/>
          <w:bCs/>
          <w:i/>
          <w:sz w:val="20"/>
          <w:szCs w:val="20"/>
          <w:lang w:eastAsia="x-none"/>
        </w:rPr>
        <w:tab/>
      </w:r>
      <w:r>
        <w:rPr>
          <w:rFonts w:ascii="Cambria" w:eastAsia="Batang" w:hAnsi="Cambria" w:cs="Arial"/>
          <w:b/>
          <w:bCs/>
          <w:i/>
          <w:sz w:val="20"/>
          <w:szCs w:val="20"/>
          <w:lang w:eastAsia="x-none"/>
        </w:rPr>
        <w:tab/>
      </w:r>
      <w:r>
        <w:rPr>
          <w:rFonts w:ascii="Cambria" w:eastAsia="Batang" w:hAnsi="Cambria" w:cs="Arial"/>
          <w:b/>
          <w:bCs/>
          <w:i/>
          <w:sz w:val="20"/>
          <w:szCs w:val="20"/>
          <w:lang w:eastAsia="x-none"/>
        </w:rPr>
        <w:tab/>
      </w:r>
      <w:r>
        <w:rPr>
          <w:rFonts w:ascii="Cambria" w:eastAsia="Batang" w:hAnsi="Cambria" w:cs="Arial"/>
          <w:b/>
          <w:bCs/>
          <w:i/>
          <w:sz w:val="20"/>
          <w:szCs w:val="20"/>
          <w:lang w:eastAsia="x-none"/>
        </w:rPr>
        <w:tab/>
      </w:r>
      <w:r>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p>
    <w:p w:rsidR="00AD55D0" w:rsidRPr="00AD55D0" w:rsidRDefault="00AD55D0" w:rsidP="00AD55D0">
      <w:pPr>
        <w:ind w:left="284" w:hanging="284"/>
        <w:rPr>
          <w:rFonts w:ascii="Cambria" w:eastAsia="Batang" w:hAnsi="Cambria" w:cs="Arial"/>
          <w:b/>
          <w:bCs/>
          <w:i/>
          <w:sz w:val="20"/>
          <w:szCs w:val="20"/>
          <w:lang w:eastAsia="x-none"/>
        </w:rPr>
      </w:pPr>
      <w:r w:rsidRPr="00AD55D0">
        <w:rPr>
          <w:rFonts w:ascii="Cambria" w:eastAsia="Batang" w:hAnsi="Cambria" w:cs="Arial"/>
          <w:b/>
          <w:bCs/>
          <w:i/>
          <w:sz w:val="20"/>
          <w:szCs w:val="20"/>
          <w:lang w:eastAsia="x-none"/>
        </w:rPr>
        <w:t>3.</w:t>
      </w:r>
      <w:r w:rsidRPr="00AD55D0">
        <w:rPr>
          <w:rFonts w:ascii="Cambria" w:eastAsia="Batang" w:hAnsi="Cambria" w:cs="Arial"/>
          <w:b/>
          <w:bCs/>
          <w:i/>
          <w:sz w:val="20"/>
          <w:szCs w:val="20"/>
          <w:lang w:eastAsia="x-none"/>
        </w:rPr>
        <w:tab/>
        <w:t>Zamawiający wymaga dostarczenia karty ch</w:t>
      </w:r>
      <w:r w:rsidR="00185D64">
        <w:rPr>
          <w:rFonts w:ascii="Cambria" w:eastAsia="Batang" w:hAnsi="Cambria" w:cs="Arial"/>
          <w:b/>
          <w:bCs/>
          <w:i/>
          <w:sz w:val="20"/>
          <w:szCs w:val="20"/>
          <w:lang w:eastAsia="x-none"/>
        </w:rPr>
        <w:t>arakterystyki w języku polskim.</w:t>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p>
    <w:p w:rsidR="00AD55D0" w:rsidRPr="00AD55D0" w:rsidRDefault="00AD55D0" w:rsidP="00AD55D0">
      <w:pPr>
        <w:rPr>
          <w:rFonts w:ascii="Cambria" w:eastAsia="Batang" w:hAnsi="Cambria" w:cs="Arial"/>
          <w:b/>
          <w:bCs/>
          <w:i/>
          <w:sz w:val="20"/>
          <w:szCs w:val="20"/>
          <w:lang w:eastAsia="x-none"/>
        </w:rPr>
      </w:pP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p>
    <w:p w:rsidR="00AD55D0" w:rsidRPr="00AD55D0" w:rsidRDefault="00AD55D0" w:rsidP="00AD55D0">
      <w:pPr>
        <w:rPr>
          <w:rFonts w:ascii="Cambria" w:eastAsia="Batang" w:hAnsi="Cambria" w:cs="Arial"/>
          <w:b/>
          <w:bCs/>
          <w:i/>
          <w:sz w:val="20"/>
          <w:szCs w:val="20"/>
          <w:lang w:eastAsia="x-none"/>
        </w:rPr>
      </w:pPr>
      <w:r w:rsidRPr="00AD55D0">
        <w:rPr>
          <w:rFonts w:ascii="Cambria" w:eastAsia="Batang" w:hAnsi="Cambria" w:cs="Arial"/>
          <w:b/>
          <w:bCs/>
          <w:i/>
          <w:sz w:val="20"/>
          <w:szCs w:val="20"/>
          <w:lang w:eastAsia="x-none"/>
        </w:rPr>
        <w:t>Szczegółowe wymagania dotyczące zestawów do wykrywania mutacji somantycznych w genach KRAS, NRAS i BRAF</w:t>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p>
    <w:p w:rsidR="00AD55D0" w:rsidRPr="00AD55D0" w:rsidRDefault="00AD55D0" w:rsidP="00AD55D0">
      <w:pPr>
        <w:rPr>
          <w:rFonts w:ascii="Cambria" w:eastAsia="Batang" w:hAnsi="Cambria" w:cs="Arial"/>
          <w:b/>
          <w:bCs/>
          <w:i/>
          <w:sz w:val="20"/>
          <w:szCs w:val="20"/>
          <w:lang w:eastAsia="x-none"/>
        </w:rPr>
      </w:pPr>
      <w:r w:rsidRPr="00AD55D0">
        <w:rPr>
          <w:rFonts w:ascii="Cambria" w:eastAsia="Batang" w:hAnsi="Cambria" w:cs="Arial"/>
          <w:b/>
          <w:bCs/>
          <w:i/>
          <w:sz w:val="20"/>
          <w:szCs w:val="20"/>
          <w:lang w:eastAsia="x-none"/>
        </w:rPr>
        <w:t>1. Oczekiwana czułość metody:</w:t>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p>
    <w:p w:rsidR="00AD55D0" w:rsidRPr="00AD55D0" w:rsidRDefault="00AD55D0" w:rsidP="00AD55D0">
      <w:pPr>
        <w:ind w:left="284"/>
        <w:rPr>
          <w:rFonts w:ascii="Cambria" w:eastAsia="Batang" w:hAnsi="Cambria" w:cs="Arial"/>
          <w:b/>
          <w:bCs/>
          <w:i/>
          <w:sz w:val="20"/>
          <w:szCs w:val="20"/>
          <w:lang w:eastAsia="x-none"/>
        </w:rPr>
      </w:pPr>
      <w:r w:rsidRPr="00AD55D0">
        <w:rPr>
          <w:rFonts w:ascii="Cambria" w:eastAsia="Batang" w:hAnsi="Cambria" w:cs="Arial"/>
          <w:b/>
          <w:bCs/>
          <w:i/>
          <w:sz w:val="20"/>
          <w:szCs w:val="20"/>
          <w:lang w:eastAsia="x-none"/>
        </w:rPr>
        <w:t xml:space="preserve">a) mutacje wykrywane z czułością 1% lub lepszą na tle 99% DNA typu dzikiego dla kodonu 12 i 13, a dla pozostałych kodonów z co najmniej 5% czułością przy ilości   10 ng DNA na reakcję dla genów KRAS/NRAS. </w:t>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p>
    <w:p w:rsidR="00AD55D0" w:rsidRPr="00AD55D0" w:rsidRDefault="00AD55D0" w:rsidP="00AD55D0">
      <w:pPr>
        <w:ind w:left="284"/>
        <w:rPr>
          <w:rFonts w:ascii="Cambria" w:eastAsia="Batang" w:hAnsi="Cambria" w:cs="Arial"/>
          <w:b/>
          <w:bCs/>
          <w:i/>
          <w:sz w:val="20"/>
          <w:szCs w:val="20"/>
          <w:lang w:eastAsia="x-none"/>
        </w:rPr>
      </w:pPr>
      <w:r w:rsidRPr="00AD55D0">
        <w:rPr>
          <w:rFonts w:ascii="Cambria" w:eastAsia="Batang" w:hAnsi="Cambria" w:cs="Arial"/>
          <w:b/>
          <w:bCs/>
          <w:i/>
          <w:sz w:val="20"/>
          <w:szCs w:val="20"/>
          <w:lang w:eastAsia="x-none"/>
        </w:rPr>
        <w:t>b) mutacje wykrywane z czułością 1% lub lepszą na tle 99% DNA typu dzikiego dla genu BRAF.</w:t>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p>
    <w:p w:rsidR="00AD55D0" w:rsidRPr="00AD55D0" w:rsidRDefault="00AD55D0" w:rsidP="00AD55D0">
      <w:pPr>
        <w:rPr>
          <w:rFonts w:ascii="Cambria" w:eastAsia="Batang" w:hAnsi="Cambria" w:cs="Arial"/>
          <w:b/>
          <w:bCs/>
          <w:i/>
          <w:sz w:val="20"/>
          <w:szCs w:val="20"/>
          <w:lang w:eastAsia="x-none"/>
        </w:rPr>
      </w:pPr>
      <w:r w:rsidRPr="00AD55D0">
        <w:rPr>
          <w:rFonts w:ascii="Cambria" w:eastAsia="Batang" w:hAnsi="Cambria" w:cs="Arial"/>
          <w:b/>
          <w:bCs/>
          <w:i/>
          <w:sz w:val="20"/>
          <w:szCs w:val="20"/>
          <w:lang w:eastAsia="x-none"/>
        </w:rPr>
        <w:t>2. Zestaw wykrywający w sposób jakościowy większość klinicznie istotnych mutacji w kodonach 12, 13, 59, 61, 117, 146 w genie KRAS oraz NRAS.</w:t>
      </w:r>
      <w:r w:rsidRPr="00AD55D0">
        <w:rPr>
          <w:rFonts w:ascii="Cambria" w:eastAsia="Batang" w:hAnsi="Cambria" w:cs="Arial"/>
          <w:b/>
          <w:bCs/>
          <w:i/>
          <w:sz w:val="20"/>
          <w:szCs w:val="20"/>
          <w:lang w:eastAsia="x-none"/>
        </w:rPr>
        <w:tab/>
      </w:r>
    </w:p>
    <w:p w:rsidR="0068126F" w:rsidRDefault="00AD55D0" w:rsidP="00AD55D0">
      <w:pPr>
        <w:rPr>
          <w:rFonts w:ascii="Cambria" w:eastAsia="Batang" w:hAnsi="Cambria" w:cs="Arial"/>
          <w:b/>
          <w:bCs/>
          <w:i/>
          <w:sz w:val="20"/>
          <w:szCs w:val="20"/>
          <w:lang w:eastAsia="x-none"/>
        </w:rPr>
      </w:pPr>
      <w:r w:rsidRPr="00AD55D0">
        <w:rPr>
          <w:rFonts w:ascii="Cambria" w:eastAsia="Batang" w:hAnsi="Cambria" w:cs="Arial"/>
          <w:b/>
          <w:bCs/>
          <w:i/>
          <w:sz w:val="20"/>
          <w:szCs w:val="20"/>
          <w:lang w:eastAsia="x-none"/>
        </w:rPr>
        <w:t xml:space="preserve">3. Zestaw wykrywający w sposób jakościowy większość klinicznie istotnych mutacji w kodonie 600 w genie BRAF. Wymagane minimum detekcji: V600E, </w:t>
      </w:r>
    </w:p>
    <w:p w:rsidR="00B93884" w:rsidRDefault="0068126F" w:rsidP="00AD55D0">
      <w:pPr>
        <w:rPr>
          <w:rFonts w:ascii="Cambria" w:eastAsia="Batang" w:hAnsi="Cambria" w:cs="Arial"/>
          <w:b/>
          <w:bCs/>
          <w:i/>
          <w:sz w:val="20"/>
          <w:szCs w:val="20"/>
          <w:lang w:eastAsia="x-none"/>
        </w:rPr>
      </w:pPr>
      <w:r>
        <w:rPr>
          <w:rFonts w:ascii="Cambria" w:eastAsia="Batang" w:hAnsi="Cambria" w:cs="Arial"/>
          <w:b/>
          <w:bCs/>
          <w:i/>
          <w:sz w:val="20"/>
          <w:szCs w:val="20"/>
          <w:lang w:eastAsia="x-none"/>
        </w:rPr>
        <w:t xml:space="preserve">    </w:t>
      </w:r>
      <w:r w:rsidR="00AD55D0" w:rsidRPr="00AD55D0">
        <w:rPr>
          <w:rFonts w:ascii="Cambria" w:eastAsia="Batang" w:hAnsi="Cambria" w:cs="Arial"/>
          <w:b/>
          <w:bCs/>
          <w:i/>
          <w:sz w:val="20"/>
          <w:szCs w:val="20"/>
          <w:lang w:eastAsia="x-none"/>
        </w:rPr>
        <w:t>V600D, V600K, V600R.</w:t>
      </w:r>
      <w:r w:rsidR="00AD55D0" w:rsidRPr="00AD55D0">
        <w:rPr>
          <w:rFonts w:ascii="Cambria" w:eastAsia="Batang" w:hAnsi="Cambria" w:cs="Arial"/>
          <w:b/>
          <w:bCs/>
          <w:i/>
          <w:sz w:val="20"/>
          <w:szCs w:val="20"/>
          <w:lang w:eastAsia="x-none"/>
        </w:rPr>
        <w:tab/>
      </w:r>
    </w:p>
    <w:p w:rsidR="00AD55D0" w:rsidRPr="00B93884" w:rsidRDefault="00B93884" w:rsidP="00B93884">
      <w:pPr>
        <w:ind w:left="284" w:hanging="284"/>
        <w:rPr>
          <w:rFonts w:ascii="Cambria" w:eastAsia="Batang" w:hAnsi="Cambria" w:cs="Arial"/>
          <w:b/>
          <w:bCs/>
          <w:i/>
          <w:sz w:val="20"/>
          <w:szCs w:val="20"/>
          <w:lang w:eastAsia="x-none"/>
        </w:rPr>
      </w:pPr>
      <w:r>
        <w:rPr>
          <w:rFonts w:ascii="Cambria" w:eastAsia="Batang" w:hAnsi="Cambria" w:cs="Arial"/>
          <w:b/>
          <w:bCs/>
          <w:i/>
          <w:sz w:val="20"/>
          <w:szCs w:val="20"/>
          <w:lang w:eastAsia="x-none"/>
        </w:rPr>
        <w:t>4.</w:t>
      </w:r>
      <w:r w:rsidR="00185D64">
        <w:rPr>
          <w:rFonts w:ascii="Cambria" w:eastAsia="Batang" w:hAnsi="Cambria" w:cs="Arial"/>
          <w:b/>
          <w:bCs/>
          <w:i/>
          <w:sz w:val="20"/>
          <w:szCs w:val="20"/>
          <w:lang w:eastAsia="x-none"/>
        </w:rPr>
        <w:t xml:space="preserve"> </w:t>
      </w:r>
      <w:r w:rsidR="00AD55D0" w:rsidRPr="00B93884">
        <w:rPr>
          <w:rFonts w:ascii="Cambria" w:eastAsia="Batang" w:hAnsi="Cambria" w:cs="Arial"/>
          <w:b/>
          <w:bCs/>
          <w:i/>
          <w:sz w:val="20"/>
          <w:szCs w:val="20"/>
          <w:lang w:eastAsia="x-none"/>
        </w:rPr>
        <w:t>Zestawy przeznaczone do oznaczania w materiale genetycznym izolowanym z tkanki zatopionej w bloczku parafinowym. Najmniejszy procent utkania nowotworowego umożliwiający prawidłowe oznaczenie wynosi co najmniej 30%.</w:t>
      </w:r>
      <w:r w:rsidR="00AD55D0" w:rsidRPr="00B93884">
        <w:rPr>
          <w:rFonts w:ascii="Cambria" w:eastAsia="Batang" w:hAnsi="Cambria" w:cs="Arial"/>
          <w:b/>
          <w:bCs/>
          <w:i/>
          <w:sz w:val="20"/>
          <w:szCs w:val="20"/>
          <w:lang w:eastAsia="x-none"/>
        </w:rPr>
        <w:tab/>
      </w:r>
      <w:r w:rsidR="00AD55D0" w:rsidRPr="00B93884">
        <w:rPr>
          <w:rFonts w:ascii="Cambria" w:eastAsia="Batang" w:hAnsi="Cambria" w:cs="Arial"/>
          <w:b/>
          <w:bCs/>
          <w:i/>
          <w:sz w:val="20"/>
          <w:szCs w:val="20"/>
          <w:lang w:eastAsia="x-none"/>
        </w:rPr>
        <w:tab/>
      </w:r>
      <w:r w:rsidR="00AD55D0" w:rsidRPr="00B93884">
        <w:rPr>
          <w:rFonts w:ascii="Cambria" w:eastAsia="Batang" w:hAnsi="Cambria" w:cs="Arial"/>
          <w:b/>
          <w:bCs/>
          <w:i/>
          <w:sz w:val="20"/>
          <w:szCs w:val="20"/>
          <w:lang w:eastAsia="x-none"/>
        </w:rPr>
        <w:tab/>
      </w:r>
      <w:r w:rsidR="00AD55D0" w:rsidRPr="00B93884">
        <w:rPr>
          <w:rFonts w:ascii="Cambria" w:eastAsia="Batang" w:hAnsi="Cambria" w:cs="Arial"/>
          <w:b/>
          <w:bCs/>
          <w:i/>
          <w:sz w:val="20"/>
          <w:szCs w:val="20"/>
          <w:lang w:eastAsia="x-none"/>
        </w:rPr>
        <w:tab/>
      </w:r>
      <w:r w:rsidR="00AD55D0" w:rsidRPr="00B93884">
        <w:rPr>
          <w:rFonts w:ascii="Cambria" w:eastAsia="Batang" w:hAnsi="Cambria" w:cs="Arial"/>
          <w:b/>
          <w:bCs/>
          <w:i/>
          <w:sz w:val="20"/>
          <w:szCs w:val="20"/>
          <w:lang w:eastAsia="x-none"/>
        </w:rPr>
        <w:tab/>
      </w:r>
      <w:r w:rsidR="00AD55D0" w:rsidRPr="00B93884">
        <w:rPr>
          <w:rFonts w:ascii="Cambria" w:eastAsia="Batang" w:hAnsi="Cambria" w:cs="Arial"/>
          <w:b/>
          <w:bCs/>
          <w:i/>
          <w:sz w:val="20"/>
          <w:szCs w:val="20"/>
          <w:lang w:eastAsia="x-none"/>
        </w:rPr>
        <w:tab/>
      </w:r>
      <w:r w:rsidR="00AD55D0" w:rsidRPr="00B93884">
        <w:rPr>
          <w:rFonts w:ascii="Cambria" w:eastAsia="Batang" w:hAnsi="Cambria" w:cs="Arial"/>
          <w:b/>
          <w:bCs/>
          <w:i/>
          <w:sz w:val="20"/>
          <w:szCs w:val="20"/>
          <w:lang w:eastAsia="x-none"/>
        </w:rPr>
        <w:tab/>
      </w:r>
      <w:r w:rsidR="00AD55D0" w:rsidRPr="00B93884">
        <w:rPr>
          <w:rFonts w:ascii="Cambria" w:eastAsia="Batang" w:hAnsi="Cambria" w:cs="Arial"/>
          <w:b/>
          <w:bCs/>
          <w:i/>
          <w:sz w:val="20"/>
          <w:szCs w:val="20"/>
          <w:lang w:eastAsia="x-none"/>
        </w:rPr>
        <w:tab/>
      </w:r>
    </w:p>
    <w:p w:rsidR="00AD55D0" w:rsidRPr="00AD55D0" w:rsidRDefault="00AD55D0" w:rsidP="00AD55D0">
      <w:pPr>
        <w:rPr>
          <w:rFonts w:ascii="Cambria" w:eastAsia="Batang" w:hAnsi="Cambria" w:cs="Arial"/>
          <w:b/>
          <w:bCs/>
          <w:i/>
          <w:sz w:val="20"/>
          <w:szCs w:val="20"/>
          <w:lang w:eastAsia="x-none"/>
        </w:rPr>
      </w:pPr>
      <w:r w:rsidRPr="00AD55D0">
        <w:rPr>
          <w:rFonts w:ascii="Cambria" w:eastAsia="Batang" w:hAnsi="Cambria" w:cs="Arial"/>
          <w:b/>
          <w:bCs/>
          <w:i/>
          <w:sz w:val="20"/>
          <w:szCs w:val="20"/>
          <w:lang w:eastAsia="x-none"/>
        </w:rPr>
        <w:t xml:space="preserve">5.  Wymagany  Certyfikat CE do diagnostyki medycznej in vitro potwierdzony Deklaracją Zgodności z wymaganiami określonymi w dyrektywie 98/79/WE. </w:t>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p>
    <w:p w:rsidR="00AD55D0" w:rsidRPr="00AD55D0" w:rsidRDefault="00AD55D0" w:rsidP="00B93884">
      <w:pPr>
        <w:jc w:val="both"/>
        <w:rPr>
          <w:rFonts w:ascii="Cambria" w:eastAsia="Batang" w:hAnsi="Cambria" w:cs="Arial"/>
          <w:b/>
          <w:bCs/>
          <w:i/>
          <w:sz w:val="20"/>
          <w:szCs w:val="20"/>
          <w:lang w:eastAsia="x-none"/>
        </w:rPr>
      </w:pPr>
      <w:r w:rsidRPr="00AD55D0">
        <w:rPr>
          <w:rFonts w:ascii="Cambria" w:eastAsia="Batang" w:hAnsi="Cambria" w:cs="Arial"/>
          <w:b/>
          <w:bCs/>
          <w:i/>
          <w:sz w:val="20"/>
          <w:szCs w:val="20"/>
          <w:lang w:eastAsia="x-none"/>
        </w:rPr>
        <w:t>6. Zestawy zawierające w składzie kontrolę zewnętrzną jakości i integralności DNA ludzkiego.</w:t>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p>
    <w:p w:rsidR="00AD55D0" w:rsidRPr="00AD55D0" w:rsidRDefault="00AD55D0" w:rsidP="00B93884">
      <w:pPr>
        <w:jc w:val="both"/>
        <w:rPr>
          <w:rFonts w:ascii="Cambria" w:eastAsia="Batang" w:hAnsi="Cambria" w:cs="Arial"/>
          <w:b/>
          <w:bCs/>
          <w:i/>
          <w:sz w:val="20"/>
          <w:szCs w:val="20"/>
          <w:lang w:eastAsia="x-none"/>
        </w:rPr>
      </w:pPr>
      <w:r w:rsidRPr="00AD55D0">
        <w:rPr>
          <w:rFonts w:ascii="Cambria" w:eastAsia="Batang" w:hAnsi="Cambria" w:cs="Arial"/>
          <w:b/>
          <w:bCs/>
          <w:i/>
          <w:sz w:val="20"/>
          <w:szCs w:val="20"/>
          <w:lang w:eastAsia="x-none"/>
        </w:rPr>
        <w:t xml:space="preserve">7. Zestawy umożliwiające detekcję mutacji somatycznych z bardzo małej ilości DNA ( co najmniej 10 ng/reakcję). </w:t>
      </w:r>
      <w:r w:rsidR="00B93884">
        <w:rPr>
          <w:rFonts w:ascii="Cambria" w:eastAsia="Batang" w:hAnsi="Cambria" w:cs="Arial"/>
          <w:b/>
          <w:bCs/>
          <w:i/>
          <w:sz w:val="20"/>
          <w:szCs w:val="20"/>
          <w:lang w:eastAsia="x-none"/>
        </w:rPr>
        <w:tab/>
      </w:r>
      <w:r w:rsidR="00B93884">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p>
    <w:p w:rsidR="00AD55D0" w:rsidRPr="00AD55D0" w:rsidRDefault="00AD55D0" w:rsidP="00B93884">
      <w:pPr>
        <w:jc w:val="both"/>
        <w:rPr>
          <w:rFonts w:ascii="Cambria" w:eastAsia="Batang" w:hAnsi="Cambria" w:cs="Arial"/>
          <w:b/>
          <w:bCs/>
          <w:i/>
          <w:sz w:val="20"/>
          <w:szCs w:val="20"/>
          <w:lang w:eastAsia="x-none"/>
        </w:rPr>
      </w:pPr>
      <w:r w:rsidRPr="00AD55D0">
        <w:rPr>
          <w:rFonts w:ascii="Cambria" w:eastAsia="Batang" w:hAnsi="Cambria" w:cs="Arial"/>
          <w:b/>
          <w:bCs/>
          <w:i/>
          <w:sz w:val="20"/>
          <w:szCs w:val="20"/>
          <w:lang w:eastAsia="x-none"/>
        </w:rPr>
        <w:t xml:space="preserve">8. Odczynniki uwzględniające system kontroli wewnętrznej reakcji PCR. </w:t>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p>
    <w:p w:rsidR="00AD55D0" w:rsidRPr="00AD55D0" w:rsidRDefault="00AD55D0" w:rsidP="00B93884">
      <w:pPr>
        <w:ind w:left="284" w:hanging="284"/>
        <w:jc w:val="both"/>
        <w:rPr>
          <w:rFonts w:ascii="Cambria" w:eastAsia="Batang" w:hAnsi="Cambria" w:cs="Arial"/>
          <w:b/>
          <w:bCs/>
          <w:i/>
          <w:sz w:val="20"/>
          <w:szCs w:val="20"/>
          <w:lang w:eastAsia="x-none"/>
        </w:rPr>
      </w:pPr>
      <w:r w:rsidRPr="00AD55D0">
        <w:rPr>
          <w:rFonts w:ascii="Cambria" w:eastAsia="Batang" w:hAnsi="Cambria" w:cs="Arial"/>
          <w:b/>
          <w:bCs/>
          <w:i/>
          <w:sz w:val="20"/>
          <w:szCs w:val="20"/>
          <w:lang w:eastAsia="x-none"/>
        </w:rPr>
        <w:t>9. Detekcja mutacji oraz kontroli wewnętrznej odbywająca  się w osobnych kanałach -możliwe kanały detekcji (FAM, VIC, ROX, TAMRA, JOE, SYBR Green, NED).</w:t>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p>
    <w:p w:rsidR="00AD55D0" w:rsidRPr="00AD55D0" w:rsidRDefault="00AD55D0" w:rsidP="00B93884">
      <w:pPr>
        <w:ind w:left="284" w:hanging="284"/>
        <w:jc w:val="both"/>
        <w:rPr>
          <w:rFonts w:ascii="Cambria" w:eastAsia="Batang" w:hAnsi="Cambria" w:cs="Arial"/>
          <w:b/>
          <w:bCs/>
          <w:i/>
          <w:sz w:val="20"/>
          <w:szCs w:val="20"/>
          <w:lang w:eastAsia="x-none"/>
        </w:rPr>
      </w:pPr>
      <w:r w:rsidRPr="00AD55D0">
        <w:rPr>
          <w:rFonts w:ascii="Cambria" w:eastAsia="Batang" w:hAnsi="Cambria" w:cs="Arial"/>
          <w:b/>
          <w:bCs/>
          <w:i/>
          <w:sz w:val="20"/>
          <w:szCs w:val="20"/>
          <w:lang w:eastAsia="x-none"/>
        </w:rPr>
        <w:t>10. Odczynniki posiadające enzymatyczną ochronę przed kontaminacją: enzym Uracylo-N-Glikozylaza i amplifikacja z użyciem dUTP, zintegrowaną z</w:t>
      </w:r>
      <w:r w:rsidR="00B93884">
        <w:rPr>
          <w:rFonts w:ascii="Cambria" w:eastAsia="Batang" w:hAnsi="Cambria" w:cs="Arial"/>
          <w:b/>
          <w:bCs/>
          <w:i/>
          <w:sz w:val="20"/>
          <w:szCs w:val="20"/>
          <w:lang w:eastAsia="x-none"/>
        </w:rPr>
        <w:t> </w:t>
      </w:r>
      <w:r w:rsidRPr="00AD55D0">
        <w:rPr>
          <w:rFonts w:ascii="Cambria" w:eastAsia="Batang" w:hAnsi="Cambria" w:cs="Arial"/>
          <w:b/>
          <w:bCs/>
          <w:i/>
          <w:sz w:val="20"/>
          <w:szCs w:val="20"/>
          <w:lang w:eastAsia="x-none"/>
        </w:rPr>
        <w:t>systemem do wykrywania mutacji (wchodzą w skład mieszaniny reakcyjnej, nie wymaga ża</w:t>
      </w:r>
      <w:r w:rsidR="00B93884">
        <w:rPr>
          <w:rFonts w:ascii="Cambria" w:eastAsia="Batang" w:hAnsi="Cambria" w:cs="Arial"/>
          <w:b/>
          <w:bCs/>
          <w:i/>
          <w:sz w:val="20"/>
          <w:szCs w:val="20"/>
          <w:lang w:eastAsia="x-none"/>
        </w:rPr>
        <w:t>dnych czynności manualnych).</w:t>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p>
    <w:p w:rsidR="00AD55D0" w:rsidRPr="00AD55D0" w:rsidRDefault="00AD55D0" w:rsidP="00B93884">
      <w:pPr>
        <w:jc w:val="both"/>
        <w:rPr>
          <w:rFonts w:ascii="Cambria" w:eastAsia="Batang" w:hAnsi="Cambria" w:cs="Arial"/>
          <w:b/>
          <w:bCs/>
          <w:i/>
          <w:sz w:val="20"/>
          <w:szCs w:val="20"/>
          <w:lang w:eastAsia="x-none"/>
        </w:rPr>
      </w:pPr>
      <w:r w:rsidRPr="00AD55D0">
        <w:rPr>
          <w:rFonts w:ascii="Cambria" w:eastAsia="Batang" w:hAnsi="Cambria" w:cs="Arial"/>
          <w:b/>
          <w:bCs/>
          <w:i/>
          <w:sz w:val="20"/>
          <w:szCs w:val="20"/>
          <w:lang w:eastAsia="x-none"/>
        </w:rPr>
        <w:t>11.  Zestawy w postaci osobnych miksów reakcyjnych, pozwalający na wykonanie</w:t>
      </w:r>
      <w:r w:rsidR="00B93884">
        <w:rPr>
          <w:rFonts w:ascii="Cambria" w:eastAsia="Batang" w:hAnsi="Cambria" w:cs="Arial"/>
          <w:b/>
          <w:bCs/>
          <w:i/>
          <w:sz w:val="20"/>
          <w:szCs w:val="20"/>
          <w:lang w:eastAsia="x-none"/>
        </w:rPr>
        <w:t xml:space="preserve"> co najmniej 24 oznaczeń. </w:t>
      </w:r>
      <w:r w:rsidR="00B93884">
        <w:rPr>
          <w:rFonts w:ascii="Cambria" w:eastAsia="Batang" w:hAnsi="Cambria" w:cs="Arial"/>
          <w:b/>
          <w:bCs/>
          <w:i/>
          <w:sz w:val="20"/>
          <w:szCs w:val="20"/>
          <w:lang w:eastAsia="x-none"/>
        </w:rPr>
        <w:tab/>
      </w:r>
      <w:r w:rsidR="00B93884">
        <w:rPr>
          <w:rFonts w:ascii="Cambria" w:eastAsia="Batang" w:hAnsi="Cambria" w:cs="Arial"/>
          <w:b/>
          <w:bCs/>
          <w:i/>
          <w:sz w:val="20"/>
          <w:szCs w:val="20"/>
          <w:lang w:eastAsia="x-none"/>
        </w:rPr>
        <w:tab/>
      </w:r>
      <w:r w:rsidR="00B93884">
        <w:rPr>
          <w:rFonts w:ascii="Cambria" w:eastAsia="Batang" w:hAnsi="Cambria" w:cs="Arial"/>
          <w:b/>
          <w:bCs/>
          <w:i/>
          <w:sz w:val="20"/>
          <w:szCs w:val="20"/>
          <w:lang w:eastAsia="x-none"/>
        </w:rPr>
        <w:tab/>
      </w:r>
      <w:r w:rsidR="00B93884">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r w:rsidRPr="00AD55D0">
        <w:rPr>
          <w:rFonts w:ascii="Cambria" w:eastAsia="Batang" w:hAnsi="Cambria" w:cs="Arial"/>
          <w:b/>
          <w:bCs/>
          <w:i/>
          <w:sz w:val="20"/>
          <w:szCs w:val="20"/>
          <w:lang w:eastAsia="x-none"/>
        </w:rPr>
        <w:tab/>
      </w:r>
    </w:p>
    <w:p w:rsidR="008416F9" w:rsidRPr="008416F9" w:rsidRDefault="00AD55D0" w:rsidP="00B93884">
      <w:pPr>
        <w:jc w:val="both"/>
        <w:rPr>
          <w:rFonts w:ascii="Cambria" w:eastAsia="Batang" w:hAnsi="Cambria" w:cs="Arial"/>
          <w:b/>
          <w:bCs/>
          <w:i/>
          <w:sz w:val="20"/>
          <w:szCs w:val="20"/>
          <w:lang w:eastAsia="x-none"/>
        </w:rPr>
      </w:pPr>
      <w:r w:rsidRPr="00AD55D0">
        <w:rPr>
          <w:rFonts w:ascii="Cambria" w:eastAsia="Batang" w:hAnsi="Cambria" w:cs="Arial"/>
          <w:b/>
          <w:bCs/>
          <w:i/>
          <w:sz w:val="20"/>
          <w:szCs w:val="20"/>
          <w:lang w:eastAsia="x-none"/>
        </w:rPr>
        <w:t>12. Okres trwałości zestawu wynosi co najmniej 6 miesięcy od daty dosta</w:t>
      </w:r>
      <w:r>
        <w:rPr>
          <w:rFonts w:ascii="Cambria" w:eastAsia="Batang" w:hAnsi="Cambria" w:cs="Arial"/>
          <w:b/>
          <w:bCs/>
          <w:i/>
          <w:sz w:val="20"/>
          <w:szCs w:val="20"/>
          <w:lang w:eastAsia="x-none"/>
        </w:rPr>
        <w:t>rczenia do Zamawiającego.</w:t>
      </w:r>
      <w:r>
        <w:rPr>
          <w:rFonts w:ascii="Cambria" w:eastAsia="Batang" w:hAnsi="Cambria" w:cs="Arial"/>
          <w:b/>
          <w:bCs/>
          <w:i/>
          <w:sz w:val="20"/>
          <w:szCs w:val="20"/>
          <w:lang w:eastAsia="x-none"/>
        </w:rPr>
        <w:tab/>
      </w:r>
      <w:r>
        <w:rPr>
          <w:rFonts w:ascii="Cambria" w:eastAsia="Batang" w:hAnsi="Cambria" w:cs="Arial"/>
          <w:b/>
          <w:bCs/>
          <w:i/>
          <w:sz w:val="20"/>
          <w:szCs w:val="20"/>
          <w:lang w:eastAsia="x-none"/>
        </w:rPr>
        <w:tab/>
      </w:r>
      <w:r>
        <w:rPr>
          <w:rFonts w:ascii="Cambria" w:eastAsia="Batang" w:hAnsi="Cambria" w:cs="Arial"/>
          <w:b/>
          <w:bCs/>
          <w:i/>
          <w:sz w:val="20"/>
          <w:szCs w:val="20"/>
          <w:lang w:eastAsia="x-none"/>
        </w:rPr>
        <w:tab/>
      </w:r>
      <w:r>
        <w:rPr>
          <w:rFonts w:ascii="Cambria" w:eastAsia="Batang" w:hAnsi="Cambria" w:cs="Arial"/>
          <w:b/>
          <w:bCs/>
          <w:i/>
          <w:sz w:val="20"/>
          <w:szCs w:val="20"/>
          <w:lang w:eastAsia="x-none"/>
        </w:rPr>
        <w:tab/>
      </w:r>
      <w:r>
        <w:rPr>
          <w:rFonts w:ascii="Cambria" w:eastAsia="Batang" w:hAnsi="Cambria" w:cs="Arial"/>
          <w:b/>
          <w:bCs/>
          <w:i/>
          <w:sz w:val="20"/>
          <w:szCs w:val="20"/>
          <w:lang w:eastAsia="x-none"/>
        </w:rPr>
        <w:tab/>
      </w:r>
      <w:r>
        <w:rPr>
          <w:rFonts w:ascii="Cambria" w:eastAsia="Batang" w:hAnsi="Cambria" w:cs="Arial"/>
          <w:b/>
          <w:bCs/>
          <w:i/>
          <w:sz w:val="20"/>
          <w:szCs w:val="20"/>
          <w:lang w:eastAsia="x-none"/>
        </w:rPr>
        <w:tab/>
      </w:r>
      <w:r w:rsidR="008416F9" w:rsidRPr="008416F9">
        <w:rPr>
          <w:rFonts w:ascii="Cambria" w:eastAsia="Batang" w:hAnsi="Cambria" w:cs="Arial"/>
          <w:b/>
          <w:bCs/>
          <w:i/>
          <w:sz w:val="20"/>
          <w:szCs w:val="20"/>
          <w:lang w:eastAsia="x-none"/>
        </w:rPr>
        <w:tab/>
      </w:r>
      <w:r w:rsidR="008416F9" w:rsidRPr="008416F9">
        <w:rPr>
          <w:rFonts w:ascii="Cambria" w:eastAsia="Batang" w:hAnsi="Cambria" w:cs="Arial"/>
          <w:b/>
          <w:bCs/>
          <w:i/>
          <w:sz w:val="20"/>
          <w:szCs w:val="20"/>
          <w:lang w:eastAsia="x-none"/>
        </w:rPr>
        <w:tab/>
      </w:r>
      <w:r w:rsidR="008416F9" w:rsidRPr="008416F9">
        <w:rPr>
          <w:rFonts w:ascii="Cambria" w:eastAsia="Batang" w:hAnsi="Cambria" w:cs="Arial"/>
          <w:b/>
          <w:bCs/>
          <w:i/>
          <w:sz w:val="20"/>
          <w:szCs w:val="20"/>
          <w:lang w:eastAsia="x-none"/>
        </w:rPr>
        <w:tab/>
      </w:r>
      <w:r w:rsidR="008416F9" w:rsidRPr="008416F9">
        <w:rPr>
          <w:rFonts w:ascii="Cambria" w:eastAsia="Batang" w:hAnsi="Cambria" w:cs="Arial"/>
          <w:b/>
          <w:bCs/>
          <w:i/>
          <w:sz w:val="20"/>
          <w:szCs w:val="20"/>
          <w:lang w:eastAsia="x-none"/>
        </w:rPr>
        <w:tab/>
      </w:r>
      <w:r w:rsidR="008416F9" w:rsidRPr="008416F9">
        <w:rPr>
          <w:rFonts w:ascii="Cambria" w:eastAsia="Batang" w:hAnsi="Cambria" w:cs="Arial"/>
          <w:b/>
          <w:bCs/>
          <w:i/>
          <w:sz w:val="20"/>
          <w:szCs w:val="20"/>
          <w:lang w:eastAsia="x-none"/>
        </w:rPr>
        <w:tab/>
      </w:r>
      <w:r w:rsidR="008416F9" w:rsidRPr="008416F9">
        <w:rPr>
          <w:rFonts w:ascii="Cambria" w:eastAsia="Batang" w:hAnsi="Cambria" w:cs="Arial"/>
          <w:b/>
          <w:bCs/>
          <w:i/>
          <w:sz w:val="20"/>
          <w:szCs w:val="20"/>
          <w:lang w:eastAsia="x-none"/>
        </w:rPr>
        <w:tab/>
      </w:r>
      <w:r w:rsidR="008416F9" w:rsidRPr="008416F9">
        <w:rPr>
          <w:rFonts w:ascii="Cambria" w:eastAsia="Batang" w:hAnsi="Cambria" w:cs="Arial"/>
          <w:b/>
          <w:bCs/>
          <w:i/>
          <w:sz w:val="20"/>
          <w:szCs w:val="20"/>
          <w:lang w:eastAsia="x-none"/>
        </w:rPr>
        <w:tab/>
      </w:r>
      <w:r w:rsidR="008416F9" w:rsidRPr="008416F9">
        <w:rPr>
          <w:rFonts w:ascii="Cambria" w:eastAsia="Batang" w:hAnsi="Cambria" w:cs="Arial"/>
          <w:b/>
          <w:bCs/>
          <w:i/>
          <w:sz w:val="20"/>
          <w:szCs w:val="20"/>
          <w:lang w:eastAsia="x-none"/>
        </w:rPr>
        <w:tab/>
      </w:r>
    </w:p>
    <w:p w:rsidR="008416F9" w:rsidRPr="008416F9" w:rsidRDefault="008416F9" w:rsidP="008416F9">
      <w:pPr>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 xml:space="preserve"> </w:t>
      </w:r>
    </w:p>
    <w:p w:rsidR="008416F9" w:rsidRPr="008416F9" w:rsidRDefault="008416F9" w:rsidP="008416F9">
      <w:pPr>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Te</w:t>
      </w:r>
      <w:r w:rsidR="0068126F">
        <w:rPr>
          <w:rFonts w:ascii="Cambria" w:eastAsia="Batang" w:hAnsi="Cambria" w:cs="Arial"/>
          <w:b/>
          <w:bCs/>
          <w:i/>
          <w:sz w:val="20"/>
          <w:szCs w:val="20"/>
          <w:lang w:eastAsia="x-none"/>
        </w:rPr>
        <w:t>rmin dostawy: ………………. dni (max 5</w:t>
      </w:r>
      <w:r w:rsidRPr="008416F9">
        <w:rPr>
          <w:rFonts w:ascii="Cambria" w:eastAsia="Batang" w:hAnsi="Cambria" w:cs="Arial"/>
          <w:b/>
          <w:bCs/>
          <w:i/>
          <w:sz w:val="20"/>
          <w:szCs w:val="20"/>
          <w:lang w:eastAsia="x-none"/>
        </w:rPr>
        <w:t xml:space="preserve"> dni roboczych)</w:t>
      </w:r>
    </w:p>
    <w:p w:rsidR="008416F9" w:rsidRPr="008416F9" w:rsidRDefault="008416F9" w:rsidP="008416F9">
      <w:pPr>
        <w:rPr>
          <w:rFonts w:ascii="Cambria" w:eastAsia="Batang" w:hAnsi="Cambria" w:cs="Arial"/>
          <w:b/>
          <w:bCs/>
          <w:i/>
          <w:sz w:val="20"/>
          <w:szCs w:val="20"/>
          <w:lang w:eastAsia="x-none"/>
        </w:rPr>
      </w:pPr>
    </w:p>
    <w:p w:rsidR="008416F9" w:rsidRPr="008416F9" w:rsidRDefault="008416F9" w:rsidP="008416F9">
      <w:pPr>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 xml:space="preserve">    </w:t>
      </w:r>
    </w:p>
    <w:p w:rsidR="008416F9" w:rsidRPr="008416F9" w:rsidRDefault="008416F9" w:rsidP="008416F9">
      <w:pPr>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Osoba/y upoważniona/e do kontaktu:</w:t>
      </w:r>
    </w:p>
    <w:p w:rsidR="008416F9" w:rsidRPr="008416F9" w:rsidRDefault="008416F9" w:rsidP="008416F9">
      <w:pPr>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w:t>
      </w:r>
    </w:p>
    <w:p w:rsidR="008416F9" w:rsidRPr="008416F9" w:rsidRDefault="008416F9" w:rsidP="008416F9">
      <w:pPr>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Nr tel. …………………………….</w:t>
      </w:r>
    </w:p>
    <w:p w:rsidR="008416F9" w:rsidRPr="008416F9" w:rsidRDefault="008416F9" w:rsidP="008416F9">
      <w:pPr>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Nr fax………………….………….</w:t>
      </w:r>
    </w:p>
    <w:p w:rsidR="008416F9" w:rsidRPr="008416F9" w:rsidRDefault="008416F9" w:rsidP="008416F9">
      <w:pPr>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mail …………………..…………..</w:t>
      </w:r>
    </w:p>
    <w:p w:rsidR="008416F9" w:rsidRPr="008416F9" w:rsidRDefault="008416F9" w:rsidP="008416F9">
      <w:pPr>
        <w:rPr>
          <w:rFonts w:ascii="Cambria" w:eastAsia="Batang" w:hAnsi="Cambria" w:cs="Arial"/>
          <w:b/>
          <w:bCs/>
          <w:i/>
          <w:sz w:val="20"/>
          <w:szCs w:val="20"/>
          <w:lang w:eastAsia="x-none"/>
        </w:rPr>
      </w:pPr>
    </w:p>
    <w:p w:rsidR="008416F9" w:rsidRPr="008416F9" w:rsidRDefault="008416F9" w:rsidP="008416F9">
      <w:pPr>
        <w:rPr>
          <w:rFonts w:ascii="Cambria" w:eastAsia="Batang" w:hAnsi="Cambria" w:cs="Arial"/>
          <w:b/>
          <w:bCs/>
          <w:i/>
          <w:sz w:val="20"/>
          <w:szCs w:val="20"/>
          <w:lang w:eastAsia="x-none"/>
        </w:rPr>
      </w:pPr>
    </w:p>
    <w:p w:rsidR="008416F9" w:rsidRDefault="008416F9" w:rsidP="008416F9">
      <w:pPr>
        <w:rPr>
          <w:rFonts w:ascii="Cambria" w:eastAsia="Batang" w:hAnsi="Cambria" w:cs="Arial"/>
          <w:b/>
          <w:bCs/>
          <w:i/>
          <w:sz w:val="20"/>
          <w:szCs w:val="20"/>
          <w:lang w:eastAsia="x-none"/>
        </w:rPr>
      </w:pPr>
    </w:p>
    <w:p w:rsidR="00B93884" w:rsidRDefault="00B93884" w:rsidP="008416F9">
      <w:pPr>
        <w:rPr>
          <w:rFonts w:ascii="Cambria" w:eastAsia="Batang" w:hAnsi="Cambria" w:cs="Arial"/>
          <w:b/>
          <w:bCs/>
          <w:i/>
          <w:sz w:val="20"/>
          <w:szCs w:val="20"/>
          <w:lang w:eastAsia="x-none"/>
        </w:rPr>
      </w:pPr>
    </w:p>
    <w:p w:rsidR="00B93884" w:rsidRDefault="00B93884" w:rsidP="008416F9">
      <w:pPr>
        <w:rPr>
          <w:rFonts w:ascii="Cambria" w:eastAsia="Batang" w:hAnsi="Cambria" w:cs="Arial"/>
          <w:b/>
          <w:bCs/>
          <w:i/>
          <w:sz w:val="20"/>
          <w:szCs w:val="20"/>
          <w:lang w:eastAsia="x-none"/>
        </w:rPr>
      </w:pPr>
    </w:p>
    <w:p w:rsidR="00B93884" w:rsidRDefault="00B93884" w:rsidP="008416F9">
      <w:pPr>
        <w:rPr>
          <w:rFonts w:ascii="Cambria" w:eastAsia="Batang" w:hAnsi="Cambria" w:cs="Arial"/>
          <w:b/>
          <w:bCs/>
          <w:i/>
          <w:sz w:val="20"/>
          <w:szCs w:val="20"/>
          <w:lang w:eastAsia="x-none"/>
        </w:rPr>
      </w:pPr>
    </w:p>
    <w:p w:rsidR="00B93884" w:rsidRDefault="00B93884" w:rsidP="008416F9">
      <w:pPr>
        <w:rPr>
          <w:rFonts w:ascii="Cambria" w:eastAsia="Batang" w:hAnsi="Cambria" w:cs="Arial"/>
          <w:b/>
          <w:bCs/>
          <w:i/>
          <w:sz w:val="20"/>
          <w:szCs w:val="20"/>
          <w:lang w:eastAsia="x-none"/>
        </w:rPr>
      </w:pPr>
    </w:p>
    <w:p w:rsidR="00B93884" w:rsidRDefault="00B93884" w:rsidP="008416F9">
      <w:pPr>
        <w:rPr>
          <w:rFonts w:ascii="Cambria" w:eastAsia="Batang" w:hAnsi="Cambria" w:cs="Arial"/>
          <w:b/>
          <w:bCs/>
          <w:i/>
          <w:sz w:val="20"/>
          <w:szCs w:val="20"/>
          <w:lang w:eastAsia="x-none"/>
        </w:rPr>
      </w:pPr>
    </w:p>
    <w:p w:rsidR="00B93884" w:rsidRDefault="00B93884" w:rsidP="008416F9">
      <w:pPr>
        <w:rPr>
          <w:rFonts w:ascii="Cambria" w:eastAsia="Batang" w:hAnsi="Cambria" w:cs="Arial"/>
          <w:b/>
          <w:bCs/>
          <w:i/>
          <w:sz w:val="20"/>
          <w:szCs w:val="20"/>
          <w:lang w:eastAsia="x-none"/>
        </w:rPr>
      </w:pPr>
    </w:p>
    <w:p w:rsidR="00B93884" w:rsidRDefault="00B93884" w:rsidP="008416F9">
      <w:pPr>
        <w:rPr>
          <w:rFonts w:ascii="Cambria" w:eastAsia="Batang" w:hAnsi="Cambria" w:cs="Arial"/>
          <w:b/>
          <w:bCs/>
          <w:i/>
          <w:sz w:val="20"/>
          <w:szCs w:val="20"/>
          <w:lang w:eastAsia="x-none"/>
        </w:rPr>
      </w:pPr>
    </w:p>
    <w:p w:rsidR="00B93884" w:rsidRDefault="00B93884" w:rsidP="008416F9">
      <w:pPr>
        <w:rPr>
          <w:rFonts w:ascii="Cambria" w:eastAsia="Batang" w:hAnsi="Cambria" w:cs="Arial"/>
          <w:b/>
          <w:bCs/>
          <w:i/>
          <w:sz w:val="20"/>
          <w:szCs w:val="20"/>
          <w:lang w:eastAsia="x-none"/>
        </w:rPr>
      </w:pPr>
    </w:p>
    <w:p w:rsidR="00B93884" w:rsidRDefault="00B93884" w:rsidP="008416F9">
      <w:pPr>
        <w:rPr>
          <w:rFonts w:ascii="Cambria" w:eastAsia="Batang" w:hAnsi="Cambria" w:cs="Arial"/>
          <w:b/>
          <w:bCs/>
          <w:i/>
          <w:sz w:val="20"/>
          <w:szCs w:val="20"/>
          <w:lang w:eastAsia="x-none"/>
        </w:rPr>
      </w:pPr>
    </w:p>
    <w:p w:rsidR="00B93884" w:rsidRDefault="00B93884" w:rsidP="008416F9">
      <w:pPr>
        <w:rPr>
          <w:rFonts w:ascii="Cambria" w:eastAsia="Batang" w:hAnsi="Cambria" w:cs="Arial"/>
          <w:b/>
          <w:bCs/>
          <w:i/>
          <w:sz w:val="20"/>
          <w:szCs w:val="20"/>
          <w:lang w:eastAsia="x-none"/>
        </w:rPr>
      </w:pPr>
    </w:p>
    <w:p w:rsidR="00B93884" w:rsidRDefault="00B93884" w:rsidP="008416F9">
      <w:pPr>
        <w:rPr>
          <w:rFonts w:ascii="Cambria" w:eastAsia="Batang" w:hAnsi="Cambria" w:cs="Arial"/>
          <w:b/>
          <w:bCs/>
          <w:i/>
          <w:sz w:val="20"/>
          <w:szCs w:val="20"/>
          <w:lang w:eastAsia="x-none"/>
        </w:rPr>
      </w:pPr>
    </w:p>
    <w:p w:rsidR="00B93884" w:rsidRPr="008416F9" w:rsidRDefault="00B93884" w:rsidP="008416F9">
      <w:pPr>
        <w:rPr>
          <w:rFonts w:ascii="Cambria" w:eastAsia="Batang" w:hAnsi="Cambria" w:cs="Arial"/>
          <w:b/>
          <w:bCs/>
          <w:i/>
          <w:sz w:val="20"/>
          <w:szCs w:val="20"/>
          <w:lang w:eastAsia="x-none"/>
        </w:rPr>
      </w:pPr>
    </w:p>
    <w:p w:rsidR="008416F9" w:rsidRPr="008416F9" w:rsidRDefault="008416F9" w:rsidP="008416F9">
      <w:pPr>
        <w:rPr>
          <w:rFonts w:ascii="Cambria" w:eastAsia="Batang" w:hAnsi="Cambria" w:cs="Arial"/>
          <w:b/>
          <w:bCs/>
          <w:i/>
          <w:sz w:val="20"/>
          <w:szCs w:val="20"/>
          <w:lang w:eastAsia="x-none"/>
        </w:rPr>
      </w:pPr>
    </w:p>
    <w:p w:rsidR="008416F9" w:rsidRPr="008416F9" w:rsidRDefault="008416F9" w:rsidP="008416F9">
      <w:pPr>
        <w:rPr>
          <w:rFonts w:ascii="Cambria" w:eastAsia="Batang" w:hAnsi="Cambria" w:cs="Arial"/>
          <w:b/>
          <w:bCs/>
          <w:i/>
          <w:sz w:val="20"/>
          <w:szCs w:val="20"/>
          <w:lang w:eastAsia="x-none"/>
        </w:rPr>
      </w:pPr>
    </w:p>
    <w:p w:rsidR="008416F9" w:rsidRPr="008416F9" w:rsidRDefault="008416F9" w:rsidP="008416F9">
      <w:pPr>
        <w:rPr>
          <w:rFonts w:ascii="Cambria" w:eastAsia="Batang" w:hAnsi="Cambria" w:cs="Arial"/>
          <w:b/>
          <w:bCs/>
          <w:i/>
          <w:sz w:val="20"/>
          <w:szCs w:val="20"/>
          <w:lang w:eastAsia="x-none"/>
        </w:rPr>
      </w:pPr>
    </w:p>
    <w:p w:rsidR="008416F9" w:rsidRPr="008416F9" w:rsidRDefault="008416F9" w:rsidP="008416F9">
      <w:pPr>
        <w:rPr>
          <w:rFonts w:ascii="Cambria" w:eastAsia="Batang" w:hAnsi="Cambria" w:cs="Arial"/>
          <w:b/>
          <w:bCs/>
          <w:i/>
          <w:sz w:val="20"/>
          <w:szCs w:val="20"/>
          <w:lang w:eastAsia="x-none"/>
        </w:rPr>
      </w:pPr>
    </w:p>
    <w:p w:rsidR="00A03B09" w:rsidRDefault="008416F9" w:rsidP="00C208AF">
      <w:pPr>
        <w:rPr>
          <w:rFonts w:ascii="Cambria" w:eastAsia="Batang" w:hAnsi="Cambria" w:cs="Arial"/>
          <w:b/>
          <w:bCs/>
          <w:sz w:val="20"/>
          <w:szCs w:val="20"/>
          <w:lang w:eastAsia="x-none"/>
        </w:rPr>
      </w:pPr>
      <w:r>
        <w:rPr>
          <w:rFonts w:ascii="Cambria" w:eastAsia="Batang" w:hAnsi="Cambria" w:cs="Arial"/>
          <w:b/>
          <w:bCs/>
          <w:sz w:val="20"/>
          <w:szCs w:val="20"/>
          <w:lang w:eastAsia="x-none"/>
        </w:rPr>
        <w:t xml:space="preserve">  </w:t>
      </w:r>
    </w:p>
    <w:p w:rsidR="00A03B09" w:rsidRPr="00A03B09" w:rsidRDefault="00A03B09" w:rsidP="00A03B09">
      <w:pPr>
        <w:rPr>
          <w:rFonts w:ascii="Cambria" w:eastAsia="Batang" w:hAnsi="Cambria" w:cs="Arial"/>
          <w:b/>
          <w:bCs/>
          <w:sz w:val="20"/>
          <w:szCs w:val="20"/>
          <w:lang w:eastAsia="x-none"/>
        </w:rPr>
      </w:pPr>
      <w:r w:rsidRPr="00A03B09">
        <w:rPr>
          <w:rFonts w:ascii="Cambria" w:eastAsia="Batang" w:hAnsi="Cambria" w:cs="Arial"/>
          <w:b/>
          <w:bCs/>
          <w:sz w:val="20"/>
          <w:szCs w:val="20"/>
          <w:lang w:eastAsia="x-none"/>
        </w:rPr>
        <w:t>Wykonawca:                                                                                                                                                                                                                                                  Załącznik nr 1</w:t>
      </w:r>
    </w:p>
    <w:p w:rsidR="00031560" w:rsidRDefault="00A03B09" w:rsidP="008416F9">
      <w:pPr>
        <w:tabs>
          <w:tab w:val="left" w:pos="0"/>
          <w:tab w:val="left" w:pos="709"/>
        </w:tabs>
        <w:rPr>
          <w:rFonts w:ascii="Cambria" w:eastAsia="Batang" w:hAnsi="Cambria" w:cs="Arial"/>
          <w:b/>
          <w:bCs/>
          <w:sz w:val="20"/>
          <w:szCs w:val="20"/>
          <w:lang w:eastAsia="x-none"/>
        </w:rPr>
      </w:pPr>
      <w:r w:rsidRPr="00A03B09">
        <w:rPr>
          <w:rFonts w:ascii="Cambria" w:eastAsia="Batang" w:hAnsi="Cambria" w:cs="Arial"/>
          <w:b/>
          <w:bCs/>
          <w:sz w:val="20"/>
          <w:szCs w:val="20"/>
          <w:lang w:eastAsia="x-none"/>
        </w:rPr>
        <w:t>………………………..……………</w:t>
      </w:r>
    </w:p>
    <w:p w:rsidR="00A03B09" w:rsidRPr="00A03B09" w:rsidRDefault="00A03B09" w:rsidP="008416F9">
      <w:pPr>
        <w:tabs>
          <w:tab w:val="left" w:pos="0"/>
          <w:tab w:val="left" w:pos="709"/>
        </w:tabs>
        <w:rPr>
          <w:rFonts w:ascii="Cambria" w:eastAsia="Batang" w:hAnsi="Cambria" w:cs="Arial"/>
          <w:b/>
          <w:bCs/>
          <w:sz w:val="20"/>
          <w:szCs w:val="20"/>
          <w:lang w:eastAsia="x-none"/>
        </w:rPr>
      </w:pPr>
      <w:r w:rsidRPr="00A03B09">
        <w:rPr>
          <w:rFonts w:ascii="Cambria" w:eastAsia="Batang" w:hAnsi="Cambria" w:cs="Arial"/>
          <w:b/>
          <w:bCs/>
          <w:sz w:val="20"/>
          <w:szCs w:val="20"/>
          <w:lang w:eastAsia="x-none"/>
        </w:rPr>
        <w:t>………………………………..……</w:t>
      </w:r>
    </w:p>
    <w:p w:rsidR="00A03B09" w:rsidRPr="00A03B09" w:rsidRDefault="00A03B09" w:rsidP="008416F9">
      <w:pPr>
        <w:tabs>
          <w:tab w:val="left" w:pos="0"/>
          <w:tab w:val="left" w:pos="709"/>
        </w:tabs>
        <w:rPr>
          <w:rFonts w:ascii="Cambria" w:eastAsia="Batang" w:hAnsi="Cambria" w:cs="Arial"/>
          <w:b/>
          <w:bCs/>
          <w:sz w:val="20"/>
          <w:szCs w:val="20"/>
          <w:lang w:eastAsia="x-none"/>
        </w:rPr>
      </w:pPr>
      <w:r w:rsidRPr="00A03B09">
        <w:rPr>
          <w:rFonts w:ascii="Cambria" w:eastAsia="Batang" w:hAnsi="Cambria" w:cs="Arial"/>
          <w:b/>
          <w:bCs/>
          <w:sz w:val="20"/>
          <w:szCs w:val="20"/>
          <w:lang w:eastAsia="x-none"/>
        </w:rPr>
        <w:t>……………………………..………</w:t>
      </w:r>
    </w:p>
    <w:p w:rsidR="00A03B09" w:rsidRPr="00A03B09" w:rsidRDefault="00A03B09" w:rsidP="008416F9">
      <w:pPr>
        <w:tabs>
          <w:tab w:val="left" w:pos="0"/>
          <w:tab w:val="left" w:pos="709"/>
        </w:tabs>
        <w:rPr>
          <w:rFonts w:ascii="Cambria" w:eastAsia="Batang" w:hAnsi="Cambria" w:cs="Arial"/>
          <w:b/>
          <w:bCs/>
          <w:i/>
          <w:sz w:val="20"/>
          <w:szCs w:val="20"/>
          <w:lang w:eastAsia="x-none"/>
        </w:rPr>
      </w:pPr>
      <w:r w:rsidRPr="00A03B09">
        <w:rPr>
          <w:rFonts w:ascii="Cambria" w:eastAsia="Batang" w:hAnsi="Cambria" w:cs="Arial"/>
          <w:b/>
          <w:bCs/>
          <w:sz w:val="20"/>
          <w:szCs w:val="20"/>
          <w:lang w:eastAsia="x-none"/>
        </w:rPr>
        <w:t>(</w:t>
      </w:r>
      <w:r w:rsidRPr="00A03B09">
        <w:rPr>
          <w:rFonts w:ascii="Cambria" w:eastAsia="Batang" w:hAnsi="Cambria" w:cs="Arial"/>
          <w:b/>
          <w:bCs/>
          <w:i/>
          <w:sz w:val="20"/>
          <w:szCs w:val="20"/>
          <w:lang w:eastAsia="x-none"/>
        </w:rPr>
        <w:t>pełna nazwa/firma, adres)</w:t>
      </w:r>
    </w:p>
    <w:p w:rsidR="00A03B09" w:rsidRPr="00A03B09" w:rsidRDefault="00A03B09" w:rsidP="008416F9">
      <w:pPr>
        <w:tabs>
          <w:tab w:val="left" w:pos="0"/>
          <w:tab w:val="left" w:pos="709"/>
        </w:tabs>
        <w:rPr>
          <w:rFonts w:ascii="Cambria" w:eastAsia="Batang" w:hAnsi="Cambria" w:cs="Arial"/>
          <w:b/>
          <w:bCs/>
          <w:i/>
          <w:sz w:val="20"/>
          <w:szCs w:val="20"/>
          <w:lang w:eastAsia="x-none"/>
        </w:rPr>
      </w:pPr>
      <w:r w:rsidRPr="00A03B09">
        <w:rPr>
          <w:rFonts w:ascii="Cambria" w:eastAsia="Batang" w:hAnsi="Cambria" w:cs="Arial"/>
          <w:b/>
          <w:bCs/>
          <w:i/>
          <w:sz w:val="20"/>
          <w:szCs w:val="20"/>
          <w:lang w:eastAsia="x-none"/>
        </w:rPr>
        <w:t>NIP…………………..……………..</w:t>
      </w:r>
    </w:p>
    <w:p w:rsidR="00031560" w:rsidRDefault="00A03B09" w:rsidP="008416F9">
      <w:pPr>
        <w:tabs>
          <w:tab w:val="left" w:pos="0"/>
          <w:tab w:val="left" w:pos="709"/>
        </w:tabs>
        <w:rPr>
          <w:rFonts w:ascii="Cambria" w:eastAsia="Batang" w:hAnsi="Cambria" w:cs="Arial"/>
          <w:b/>
          <w:bCs/>
          <w:i/>
          <w:sz w:val="20"/>
          <w:szCs w:val="20"/>
          <w:lang w:eastAsia="x-none"/>
        </w:rPr>
      </w:pPr>
      <w:r w:rsidRPr="00A03B09">
        <w:rPr>
          <w:rFonts w:ascii="Cambria" w:eastAsia="Batang" w:hAnsi="Cambria" w:cs="Arial"/>
          <w:b/>
          <w:bCs/>
          <w:i/>
          <w:sz w:val="20"/>
          <w:szCs w:val="20"/>
          <w:lang w:eastAsia="x-none"/>
        </w:rPr>
        <w:t>KRS w przypadku spółki</w:t>
      </w:r>
      <w:r w:rsidR="00031560">
        <w:rPr>
          <w:rFonts w:ascii="Cambria" w:eastAsia="Batang" w:hAnsi="Cambria" w:cs="Arial"/>
          <w:b/>
          <w:bCs/>
          <w:i/>
          <w:sz w:val="20"/>
          <w:szCs w:val="20"/>
          <w:lang w:eastAsia="x-none"/>
        </w:rPr>
        <w:t>:</w:t>
      </w:r>
    </w:p>
    <w:p w:rsidR="00A03B09" w:rsidRPr="00A03B09" w:rsidRDefault="00031560" w:rsidP="008416F9">
      <w:pPr>
        <w:tabs>
          <w:tab w:val="left" w:pos="0"/>
          <w:tab w:val="left" w:pos="709"/>
        </w:tabs>
        <w:rPr>
          <w:rFonts w:ascii="Cambria" w:eastAsia="Batang" w:hAnsi="Cambria" w:cs="Arial"/>
          <w:b/>
          <w:bCs/>
          <w:sz w:val="20"/>
          <w:szCs w:val="20"/>
          <w:lang w:eastAsia="x-none"/>
        </w:rPr>
      </w:pPr>
      <w:r>
        <w:rPr>
          <w:rFonts w:ascii="Cambria" w:eastAsia="Batang" w:hAnsi="Cambria" w:cs="Arial"/>
          <w:b/>
          <w:bCs/>
          <w:i/>
          <w:sz w:val="20"/>
          <w:szCs w:val="20"/>
          <w:lang w:eastAsia="x-none"/>
        </w:rPr>
        <w:t>…………..</w:t>
      </w:r>
      <w:r w:rsidR="00A03B09" w:rsidRPr="00A03B09">
        <w:rPr>
          <w:rFonts w:ascii="Cambria" w:eastAsia="Batang" w:hAnsi="Cambria" w:cs="Arial"/>
          <w:b/>
          <w:bCs/>
          <w:i/>
          <w:sz w:val="20"/>
          <w:szCs w:val="20"/>
          <w:lang w:eastAsia="x-none"/>
        </w:rPr>
        <w:t>………………………….</w:t>
      </w:r>
    </w:p>
    <w:p w:rsidR="00A03B09" w:rsidRPr="00A03B09" w:rsidRDefault="00A03B09" w:rsidP="00A03B09">
      <w:pPr>
        <w:rPr>
          <w:rFonts w:ascii="Cambria" w:eastAsia="Batang" w:hAnsi="Cambria" w:cs="Arial"/>
          <w:b/>
          <w:bCs/>
          <w:sz w:val="20"/>
          <w:szCs w:val="20"/>
          <w:lang w:eastAsia="x-none"/>
        </w:rPr>
      </w:pPr>
      <w:r w:rsidRPr="00A03B09">
        <w:rPr>
          <w:rFonts w:ascii="Cambria" w:eastAsia="Batang" w:hAnsi="Cambria" w:cs="Arial"/>
          <w:b/>
          <w:bCs/>
          <w:sz w:val="20"/>
          <w:szCs w:val="20"/>
          <w:lang w:eastAsia="x-none"/>
        </w:rPr>
        <w:t xml:space="preserve">                                                                                                                                                                                                                                       </w:t>
      </w:r>
    </w:p>
    <w:p w:rsidR="00A03B09" w:rsidRPr="00A03B09" w:rsidRDefault="00A03B09" w:rsidP="00A03B09">
      <w:pPr>
        <w:jc w:val="center"/>
        <w:rPr>
          <w:rFonts w:ascii="Cambria" w:eastAsia="Batang" w:hAnsi="Cambria" w:cs="Arial"/>
          <w:b/>
          <w:bCs/>
          <w:sz w:val="20"/>
          <w:szCs w:val="20"/>
          <w:lang w:eastAsia="x-none"/>
        </w:rPr>
      </w:pPr>
      <w:r w:rsidRPr="00A03B09">
        <w:rPr>
          <w:rFonts w:ascii="Cambria" w:eastAsia="Batang" w:hAnsi="Cambria" w:cs="Arial"/>
          <w:b/>
          <w:bCs/>
          <w:sz w:val="20"/>
          <w:szCs w:val="20"/>
          <w:lang w:eastAsia="x-none"/>
        </w:rPr>
        <w:t>OPIS  PRZEDMIOTU ZAMÓWIENIA / WZÓR OFERTY</w:t>
      </w:r>
    </w:p>
    <w:p w:rsidR="00A03B09" w:rsidRPr="00A03B09" w:rsidRDefault="00A03B09" w:rsidP="00A03B09">
      <w:pPr>
        <w:jc w:val="center"/>
        <w:rPr>
          <w:rFonts w:ascii="Cambria" w:eastAsia="Batang" w:hAnsi="Cambria" w:cs="Arial"/>
          <w:b/>
          <w:bCs/>
          <w:sz w:val="20"/>
          <w:szCs w:val="20"/>
          <w:u w:val="single"/>
          <w:lang w:eastAsia="x-none"/>
        </w:rPr>
      </w:pPr>
    </w:p>
    <w:p w:rsidR="00A03B09" w:rsidRPr="00A03B09" w:rsidRDefault="00A03B09" w:rsidP="00A03B09">
      <w:pPr>
        <w:jc w:val="center"/>
        <w:rPr>
          <w:rFonts w:ascii="Cambria" w:eastAsia="Batang" w:hAnsi="Cambria" w:cs="Arial"/>
          <w:b/>
          <w:bCs/>
          <w:sz w:val="20"/>
          <w:szCs w:val="20"/>
          <w:u w:val="single"/>
          <w:lang w:eastAsia="x-none"/>
        </w:rPr>
      </w:pPr>
      <w:r>
        <w:rPr>
          <w:rFonts w:ascii="Cambria" w:eastAsia="Batang" w:hAnsi="Cambria" w:cs="Arial"/>
          <w:b/>
          <w:bCs/>
          <w:sz w:val="20"/>
          <w:szCs w:val="20"/>
          <w:u w:val="single"/>
          <w:lang w:eastAsia="x-none"/>
        </w:rPr>
        <w:t xml:space="preserve">Część </w:t>
      </w:r>
      <w:r w:rsidR="008416F9">
        <w:rPr>
          <w:rFonts w:ascii="Cambria" w:eastAsia="Batang" w:hAnsi="Cambria" w:cs="Arial"/>
          <w:b/>
          <w:bCs/>
          <w:sz w:val="20"/>
          <w:szCs w:val="20"/>
          <w:u w:val="single"/>
          <w:lang w:eastAsia="x-none"/>
        </w:rPr>
        <w:t>3</w:t>
      </w:r>
    </w:p>
    <w:p w:rsidR="00A03B09" w:rsidRPr="00A03B09" w:rsidRDefault="00A03B09" w:rsidP="00A03B09">
      <w:pPr>
        <w:rPr>
          <w:rFonts w:ascii="Cambria" w:eastAsia="Batang" w:hAnsi="Cambria" w:cs="Arial"/>
          <w:b/>
          <w:bCs/>
          <w:sz w:val="20"/>
          <w:szCs w:val="20"/>
          <w:u w:val="single"/>
          <w:lang w:eastAsia="x-none"/>
        </w:rPr>
      </w:pPr>
    </w:p>
    <w:p w:rsidR="00A03B09" w:rsidRPr="00A03B09" w:rsidRDefault="00A03B09" w:rsidP="0068126F">
      <w:pPr>
        <w:jc w:val="both"/>
        <w:rPr>
          <w:rFonts w:ascii="Cambria" w:eastAsia="Batang" w:hAnsi="Cambria" w:cs="Arial"/>
          <w:b/>
          <w:bCs/>
          <w:sz w:val="20"/>
          <w:szCs w:val="20"/>
          <w:u w:val="single"/>
          <w:lang w:eastAsia="x-none"/>
        </w:rPr>
      </w:pPr>
    </w:p>
    <w:p w:rsidR="00A03B09" w:rsidRPr="00A03B09" w:rsidRDefault="00A03B09" w:rsidP="0068126F">
      <w:pPr>
        <w:jc w:val="both"/>
        <w:rPr>
          <w:rFonts w:ascii="Cambria" w:eastAsia="Batang" w:hAnsi="Cambria" w:cs="Arial"/>
          <w:b/>
          <w:bCs/>
          <w:sz w:val="20"/>
          <w:szCs w:val="20"/>
          <w:lang w:eastAsia="x-none"/>
        </w:rPr>
      </w:pPr>
      <w:r w:rsidRPr="00A03B09">
        <w:rPr>
          <w:rFonts w:ascii="Cambria" w:eastAsia="Batang" w:hAnsi="Cambria" w:cs="Arial"/>
          <w:b/>
          <w:bCs/>
          <w:sz w:val="20"/>
          <w:szCs w:val="20"/>
          <w:lang w:eastAsia="x-none"/>
        </w:rPr>
        <w:t xml:space="preserve">                      </w:t>
      </w:r>
      <w:r w:rsidR="00BD50A5">
        <w:rPr>
          <w:rFonts w:ascii="Cambria" w:eastAsia="Batang" w:hAnsi="Cambria" w:cs="Arial"/>
          <w:b/>
          <w:bCs/>
          <w:sz w:val="20"/>
          <w:szCs w:val="20"/>
          <w:lang w:eastAsia="x-none"/>
        </w:rPr>
        <w:t xml:space="preserve">   </w:t>
      </w:r>
      <w:r w:rsidRPr="00A03B09">
        <w:rPr>
          <w:rFonts w:ascii="Cambria" w:eastAsia="Batang" w:hAnsi="Cambria" w:cs="Arial"/>
          <w:b/>
          <w:bCs/>
          <w:sz w:val="20"/>
          <w:szCs w:val="20"/>
          <w:lang w:eastAsia="x-none"/>
        </w:rPr>
        <w:t xml:space="preserve">   W odpowiedzi na ogłoszenie dotyczące  udzielenia zamówienia publicznego na zakup odczynników laboratoryjnych dla Szpitala Specjalistycznego w Brzozowie Podkarpackiego Ośrodka Onkologicznym im. Ks. B. Markiewicza, znak sprawy SZSPOO.SZPiGM. 3810/16/2023, przedstawiamy następującą ofertę:</w:t>
      </w:r>
    </w:p>
    <w:p w:rsidR="00A03B09" w:rsidRPr="00A03B09" w:rsidRDefault="00A03B09" w:rsidP="00A03B09">
      <w:pPr>
        <w:rPr>
          <w:rFonts w:ascii="Cambria" w:eastAsia="Batang" w:hAnsi="Cambria" w:cs="Arial"/>
          <w:b/>
          <w:bCs/>
          <w:i/>
          <w:sz w:val="20"/>
          <w:szCs w:val="20"/>
          <w:lang w:eastAsia="x-none"/>
        </w:rPr>
      </w:pPr>
    </w:p>
    <w:p w:rsidR="00A03B09" w:rsidRDefault="008416F9" w:rsidP="00A03B09">
      <w:pPr>
        <w:rPr>
          <w:rFonts w:ascii="Cambria" w:eastAsia="Batang" w:hAnsi="Cambria" w:cs="Arial"/>
          <w:b/>
          <w:bCs/>
          <w:i/>
          <w:sz w:val="20"/>
          <w:szCs w:val="20"/>
          <w:lang w:eastAsia="x-none"/>
        </w:rPr>
      </w:pPr>
      <w:r>
        <w:rPr>
          <w:rFonts w:ascii="Cambria" w:eastAsia="Batang" w:hAnsi="Cambria" w:cs="Arial"/>
          <w:b/>
          <w:bCs/>
          <w:i/>
          <w:sz w:val="20"/>
          <w:szCs w:val="20"/>
          <w:lang w:eastAsia="x-none"/>
        </w:rPr>
        <w:t xml:space="preserve"> </w:t>
      </w:r>
      <w:r w:rsidRPr="008416F9">
        <w:rPr>
          <w:rFonts w:ascii="Cambria" w:eastAsia="Batang" w:hAnsi="Cambria" w:cs="Arial"/>
          <w:b/>
          <w:bCs/>
          <w:i/>
          <w:sz w:val="20"/>
          <w:szCs w:val="20"/>
          <w:lang w:eastAsia="x-none"/>
        </w:rPr>
        <w:t>Część 3 Nazwa: Odczynniki i systemy do izolacji kwasów nukleinowych:</w:t>
      </w:r>
      <w:r w:rsidRPr="008416F9">
        <w:rPr>
          <w:rFonts w:ascii="Cambria" w:eastAsia="Batang" w:hAnsi="Cambria" w:cs="Arial"/>
          <w:b/>
          <w:bCs/>
          <w:i/>
          <w:sz w:val="20"/>
          <w:szCs w:val="20"/>
          <w:lang w:eastAsia="x-none"/>
        </w:rPr>
        <w:tab/>
      </w:r>
      <w:r w:rsidRPr="008416F9">
        <w:rPr>
          <w:rFonts w:ascii="Cambria" w:eastAsia="Batang" w:hAnsi="Cambria" w:cs="Arial"/>
          <w:b/>
          <w:bCs/>
          <w:i/>
          <w:sz w:val="20"/>
          <w:szCs w:val="20"/>
          <w:lang w:eastAsia="x-none"/>
        </w:rPr>
        <w:tab/>
      </w:r>
      <w:r w:rsidRPr="008416F9">
        <w:rPr>
          <w:rFonts w:ascii="Cambria" w:eastAsia="Batang" w:hAnsi="Cambria" w:cs="Arial"/>
          <w:b/>
          <w:bCs/>
          <w:i/>
          <w:sz w:val="20"/>
          <w:szCs w:val="20"/>
          <w:lang w:eastAsia="x-none"/>
        </w:rPr>
        <w:tab/>
      </w:r>
      <w:r w:rsidRPr="008416F9">
        <w:rPr>
          <w:rFonts w:ascii="Cambria" w:eastAsia="Batang" w:hAnsi="Cambria" w:cs="Arial"/>
          <w:b/>
          <w:bCs/>
          <w:i/>
          <w:sz w:val="20"/>
          <w:szCs w:val="20"/>
          <w:lang w:eastAsia="x-none"/>
        </w:rPr>
        <w:tab/>
      </w:r>
      <w:r w:rsidRPr="008416F9">
        <w:rPr>
          <w:rFonts w:ascii="Cambria" w:eastAsia="Batang" w:hAnsi="Cambria" w:cs="Arial"/>
          <w:b/>
          <w:bCs/>
          <w:i/>
          <w:sz w:val="20"/>
          <w:szCs w:val="20"/>
          <w:lang w:eastAsia="x-none"/>
        </w:rPr>
        <w:tab/>
      </w:r>
      <w:r w:rsidRPr="008416F9">
        <w:rPr>
          <w:rFonts w:ascii="Cambria" w:eastAsia="Batang" w:hAnsi="Cambria" w:cs="Arial"/>
          <w:b/>
          <w:bCs/>
          <w:i/>
          <w:sz w:val="20"/>
          <w:szCs w:val="20"/>
          <w:lang w:eastAsia="x-none"/>
        </w:rPr>
        <w:tab/>
      </w:r>
      <w:r w:rsidRPr="008416F9">
        <w:rPr>
          <w:rFonts w:ascii="Cambria" w:eastAsia="Batang" w:hAnsi="Cambria" w:cs="Arial"/>
          <w:b/>
          <w:bCs/>
          <w:i/>
          <w:sz w:val="20"/>
          <w:szCs w:val="20"/>
          <w:lang w:eastAsia="x-none"/>
        </w:rPr>
        <w:tab/>
      </w:r>
      <w:r w:rsidRPr="008416F9">
        <w:rPr>
          <w:rFonts w:ascii="Cambria" w:eastAsia="Batang" w:hAnsi="Cambria" w:cs="Arial"/>
          <w:b/>
          <w:bCs/>
          <w:i/>
          <w:sz w:val="20"/>
          <w:szCs w:val="20"/>
          <w:lang w:eastAsia="x-none"/>
        </w:rPr>
        <w:tab/>
      </w:r>
    </w:p>
    <w:p w:rsidR="00A03B09" w:rsidRPr="00A03B09" w:rsidRDefault="00A03B09" w:rsidP="00A03B09">
      <w:pPr>
        <w:rPr>
          <w:rFonts w:ascii="Cambria" w:eastAsia="Batang" w:hAnsi="Cambria" w:cs="Arial"/>
          <w:b/>
          <w:bCs/>
          <w:i/>
          <w:sz w:val="20"/>
          <w:szCs w:val="20"/>
          <w:lang w:eastAsia="x-none"/>
        </w:rPr>
      </w:pPr>
      <w:r w:rsidRPr="00A03B09">
        <w:rPr>
          <w:rFonts w:ascii="Cambria" w:eastAsia="Batang" w:hAnsi="Cambria" w:cs="Arial"/>
          <w:b/>
          <w:bCs/>
          <w:i/>
          <w:sz w:val="20"/>
          <w:szCs w:val="20"/>
          <w:lang w:eastAsia="x-none"/>
        </w:rPr>
        <w:tab/>
      </w:r>
      <w:r w:rsidRPr="00A03B09">
        <w:rPr>
          <w:rFonts w:ascii="Cambria" w:eastAsia="Batang" w:hAnsi="Cambria" w:cs="Arial"/>
          <w:b/>
          <w:bCs/>
          <w:i/>
          <w:sz w:val="20"/>
          <w:szCs w:val="20"/>
          <w:lang w:eastAsia="x-none"/>
        </w:rPr>
        <w:tab/>
      </w:r>
      <w:r w:rsidRPr="00A03B09">
        <w:rPr>
          <w:rFonts w:ascii="Cambria" w:eastAsia="Batang" w:hAnsi="Cambria" w:cs="Arial"/>
          <w:b/>
          <w:bCs/>
          <w:i/>
          <w:sz w:val="20"/>
          <w:szCs w:val="20"/>
          <w:lang w:eastAsia="x-none"/>
        </w:rPr>
        <w:tab/>
      </w:r>
      <w:r w:rsidRPr="00A03B09">
        <w:rPr>
          <w:rFonts w:ascii="Cambria" w:eastAsia="Batang" w:hAnsi="Cambria" w:cs="Arial"/>
          <w:b/>
          <w:bCs/>
          <w:i/>
          <w:sz w:val="20"/>
          <w:szCs w:val="20"/>
          <w:lang w:eastAsia="x-none"/>
        </w:rPr>
        <w:tab/>
      </w:r>
      <w:r w:rsidRPr="00A03B09">
        <w:rPr>
          <w:rFonts w:ascii="Cambria" w:eastAsia="Batang" w:hAnsi="Cambria" w:cs="Arial"/>
          <w:b/>
          <w:bCs/>
          <w:i/>
          <w:sz w:val="20"/>
          <w:szCs w:val="20"/>
          <w:lang w:eastAsia="x-none"/>
        </w:rPr>
        <w:tab/>
      </w:r>
      <w:r w:rsidRPr="00A03B09">
        <w:rPr>
          <w:rFonts w:ascii="Cambria" w:eastAsia="Batang" w:hAnsi="Cambria" w:cs="Arial"/>
          <w:b/>
          <w:bCs/>
          <w:i/>
          <w:sz w:val="20"/>
          <w:szCs w:val="20"/>
          <w:lang w:eastAsia="x-none"/>
        </w:rPr>
        <w:tab/>
      </w:r>
      <w:r w:rsidRPr="00A03B09">
        <w:rPr>
          <w:rFonts w:ascii="Cambria" w:eastAsia="Batang" w:hAnsi="Cambria" w:cs="Arial"/>
          <w:b/>
          <w:bCs/>
          <w:i/>
          <w:sz w:val="20"/>
          <w:szCs w:val="20"/>
          <w:lang w:eastAsia="x-none"/>
        </w:rPr>
        <w:tab/>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58"/>
        <w:gridCol w:w="546"/>
        <w:gridCol w:w="822"/>
        <w:gridCol w:w="1387"/>
        <w:gridCol w:w="1332"/>
        <w:gridCol w:w="579"/>
        <w:gridCol w:w="1189"/>
        <w:gridCol w:w="3220"/>
      </w:tblGrid>
      <w:tr w:rsidR="00A03B09" w:rsidRPr="00A03B09" w:rsidTr="00031560">
        <w:trPr>
          <w:trHeight w:val="672"/>
        </w:trPr>
        <w:tc>
          <w:tcPr>
            <w:tcW w:w="709" w:type="dxa"/>
          </w:tcPr>
          <w:p w:rsidR="00A03B09" w:rsidRPr="00A03B09" w:rsidRDefault="00A03B09" w:rsidP="00A03B09">
            <w:pPr>
              <w:rPr>
                <w:rFonts w:ascii="Cambria" w:eastAsia="Batang" w:hAnsi="Cambria" w:cs="Arial"/>
                <w:b/>
                <w:bCs/>
                <w:i/>
                <w:sz w:val="20"/>
                <w:szCs w:val="20"/>
                <w:lang w:eastAsia="x-none"/>
              </w:rPr>
            </w:pPr>
            <w:r w:rsidRPr="00A03B09">
              <w:rPr>
                <w:rFonts w:ascii="Cambria" w:eastAsia="Batang" w:hAnsi="Cambria" w:cs="Arial"/>
                <w:b/>
                <w:bCs/>
                <w:i/>
                <w:sz w:val="20"/>
                <w:szCs w:val="20"/>
                <w:lang w:eastAsia="x-none"/>
              </w:rPr>
              <w:t>L.p.</w:t>
            </w:r>
          </w:p>
        </w:tc>
        <w:tc>
          <w:tcPr>
            <w:tcW w:w="4958" w:type="dxa"/>
          </w:tcPr>
          <w:p w:rsidR="00A03B09" w:rsidRPr="00A03B09" w:rsidRDefault="00A03B09" w:rsidP="00A03B09">
            <w:pPr>
              <w:rPr>
                <w:rFonts w:ascii="Cambria" w:eastAsia="Batang" w:hAnsi="Cambria" w:cs="Arial"/>
                <w:b/>
                <w:bCs/>
                <w:i/>
                <w:sz w:val="20"/>
                <w:szCs w:val="20"/>
                <w:lang w:eastAsia="x-none"/>
              </w:rPr>
            </w:pPr>
            <w:r w:rsidRPr="00A03B09">
              <w:rPr>
                <w:rFonts w:ascii="Cambria" w:eastAsia="Batang" w:hAnsi="Cambria" w:cs="Arial"/>
                <w:b/>
                <w:bCs/>
                <w:i/>
                <w:sz w:val="20"/>
                <w:szCs w:val="20"/>
                <w:lang w:eastAsia="x-none"/>
              </w:rPr>
              <w:t>Opis przedmiotu zamówienia</w:t>
            </w:r>
          </w:p>
        </w:tc>
        <w:tc>
          <w:tcPr>
            <w:tcW w:w="546" w:type="dxa"/>
          </w:tcPr>
          <w:p w:rsidR="00A03B09" w:rsidRPr="00A03B09" w:rsidRDefault="00A03B09" w:rsidP="00A03B09">
            <w:pPr>
              <w:rPr>
                <w:rFonts w:ascii="Cambria" w:eastAsia="Batang" w:hAnsi="Cambria" w:cs="Arial"/>
                <w:b/>
                <w:bCs/>
                <w:i/>
                <w:sz w:val="20"/>
                <w:szCs w:val="20"/>
                <w:lang w:eastAsia="x-none"/>
              </w:rPr>
            </w:pPr>
            <w:r w:rsidRPr="00A03B09">
              <w:rPr>
                <w:rFonts w:ascii="Cambria" w:eastAsia="Batang" w:hAnsi="Cambria" w:cs="Arial"/>
                <w:b/>
                <w:bCs/>
                <w:i/>
                <w:sz w:val="20"/>
                <w:szCs w:val="20"/>
                <w:lang w:eastAsia="x-none"/>
              </w:rPr>
              <w:t>J.m.</w:t>
            </w:r>
          </w:p>
        </w:tc>
        <w:tc>
          <w:tcPr>
            <w:tcW w:w="822" w:type="dxa"/>
          </w:tcPr>
          <w:p w:rsidR="00A03B09" w:rsidRPr="00A03B09" w:rsidRDefault="00A03B09" w:rsidP="00A03B09">
            <w:pPr>
              <w:rPr>
                <w:rFonts w:ascii="Cambria" w:eastAsia="Batang" w:hAnsi="Cambria" w:cs="Arial"/>
                <w:b/>
                <w:bCs/>
                <w:i/>
                <w:sz w:val="20"/>
                <w:szCs w:val="20"/>
                <w:lang w:eastAsia="x-none"/>
              </w:rPr>
            </w:pPr>
            <w:r w:rsidRPr="00A03B09">
              <w:rPr>
                <w:rFonts w:ascii="Cambria" w:eastAsia="Batang" w:hAnsi="Cambria" w:cs="Arial"/>
                <w:b/>
                <w:bCs/>
                <w:i/>
                <w:sz w:val="20"/>
                <w:szCs w:val="20"/>
                <w:lang w:eastAsia="x-none"/>
              </w:rPr>
              <w:t>Ilość</w:t>
            </w:r>
          </w:p>
        </w:tc>
        <w:tc>
          <w:tcPr>
            <w:tcW w:w="1387" w:type="dxa"/>
          </w:tcPr>
          <w:p w:rsidR="00A03B09" w:rsidRPr="00A03B09" w:rsidRDefault="00A03B09" w:rsidP="00A03B09">
            <w:pPr>
              <w:rPr>
                <w:rFonts w:ascii="Cambria" w:eastAsia="Batang" w:hAnsi="Cambria" w:cs="Arial"/>
                <w:b/>
                <w:bCs/>
                <w:i/>
                <w:sz w:val="20"/>
                <w:szCs w:val="20"/>
                <w:lang w:eastAsia="x-none"/>
              </w:rPr>
            </w:pPr>
            <w:r w:rsidRPr="00A03B09">
              <w:rPr>
                <w:rFonts w:ascii="Cambria" w:eastAsia="Batang" w:hAnsi="Cambria" w:cs="Arial"/>
                <w:b/>
                <w:bCs/>
                <w:i/>
                <w:sz w:val="20"/>
                <w:szCs w:val="20"/>
                <w:lang w:eastAsia="x-none"/>
              </w:rPr>
              <w:t>Cena jedn. netto PLN</w:t>
            </w:r>
          </w:p>
        </w:tc>
        <w:tc>
          <w:tcPr>
            <w:tcW w:w="1332" w:type="dxa"/>
          </w:tcPr>
          <w:p w:rsidR="00A03B09" w:rsidRPr="00A03B09" w:rsidRDefault="00A03B09" w:rsidP="00A03B09">
            <w:pPr>
              <w:rPr>
                <w:rFonts w:ascii="Cambria" w:eastAsia="Batang" w:hAnsi="Cambria" w:cs="Arial"/>
                <w:b/>
                <w:bCs/>
                <w:i/>
                <w:sz w:val="20"/>
                <w:szCs w:val="20"/>
                <w:lang w:eastAsia="x-none"/>
              </w:rPr>
            </w:pPr>
            <w:r w:rsidRPr="00A03B09">
              <w:rPr>
                <w:rFonts w:ascii="Cambria" w:eastAsia="Batang" w:hAnsi="Cambria" w:cs="Arial"/>
                <w:b/>
                <w:bCs/>
                <w:i/>
                <w:sz w:val="20"/>
                <w:szCs w:val="20"/>
                <w:lang w:eastAsia="x-none"/>
              </w:rPr>
              <w:t>Wartość netto PLN</w:t>
            </w:r>
          </w:p>
        </w:tc>
        <w:tc>
          <w:tcPr>
            <w:tcW w:w="579" w:type="dxa"/>
          </w:tcPr>
          <w:p w:rsidR="00A03B09" w:rsidRPr="00A03B09" w:rsidRDefault="00A03B09" w:rsidP="00A03B09">
            <w:pPr>
              <w:rPr>
                <w:rFonts w:ascii="Cambria" w:eastAsia="Batang" w:hAnsi="Cambria" w:cs="Arial"/>
                <w:b/>
                <w:bCs/>
                <w:i/>
                <w:sz w:val="20"/>
                <w:szCs w:val="20"/>
                <w:lang w:eastAsia="x-none"/>
              </w:rPr>
            </w:pPr>
            <w:r w:rsidRPr="00A03B09">
              <w:rPr>
                <w:rFonts w:ascii="Cambria" w:eastAsia="Batang" w:hAnsi="Cambria" w:cs="Arial"/>
                <w:b/>
                <w:bCs/>
                <w:i/>
                <w:sz w:val="20"/>
                <w:szCs w:val="20"/>
                <w:lang w:eastAsia="x-none"/>
              </w:rPr>
              <w:t>VAT %</w:t>
            </w:r>
          </w:p>
        </w:tc>
        <w:tc>
          <w:tcPr>
            <w:tcW w:w="1189" w:type="dxa"/>
          </w:tcPr>
          <w:p w:rsidR="00A03B09" w:rsidRPr="00A03B09" w:rsidRDefault="00A03B09" w:rsidP="00A03B09">
            <w:pPr>
              <w:rPr>
                <w:rFonts w:ascii="Cambria" w:eastAsia="Batang" w:hAnsi="Cambria" w:cs="Arial"/>
                <w:b/>
                <w:bCs/>
                <w:i/>
                <w:sz w:val="20"/>
                <w:szCs w:val="20"/>
                <w:lang w:eastAsia="x-none"/>
              </w:rPr>
            </w:pPr>
            <w:r w:rsidRPr="00A03B09">
              <w:rPr>
                <w:rFonts w:ascii="Cambria" w:eastAsia="Batang" w:hAnsi="Cambria" w:cs="Arial"/>
                <w:b/>
                <w:bCs/>
                <w:i/>
                <w:sz w:val="20"/>
                <w:szCs w:val="20"/>
                <w:lang w:eastAsia="x-none"/>
              </w:rPr>
              <w:t>Wartość brutto</w:t>
            </w:r>
          </w:p>
        </w:tc>
        <w:tc>
          <w:tcPr>
            <w:tcW w:w="3220" w:type="dxa"/>
          </w:tcPr>
          <w:p w:rsidR="00610DD0" w:rsidRPr="00610DD0" w:rsidRDefault="00610DD0" w:rsidP="0068126F">
            <w:pPr>
              <w:jc w:val="both"/>
              <w:rPr>
                <w:rFonts w:ascii="Cambria" w:eastAsia="Batang" w:hAnsi="Cambria" w:cs="Arial"/>
                <w:b/>
                <w:bCs/>
                <w:i/>
                <w:sz w:val="20"/>
                <w:szCs w:val="20"/>
                <w:lang w:eastAsia="x-none"/>
              </w:rPr>
            </w:pPr>
            <w:r w:rsidRPr="00610DD0">
              <w:rPr>
                <w:rFonts w:ascii="Cambria" w:eastAsia="Batang" w:hAnsi="Cambria" w:cs="Arial"/>
                <w:b/>
                <w:bCs/>
                <w:i/>
                <w:sz w:val="20"/>
                <w:szCs w:val="20"/>
                <w:lang w:eastAsia="x-none"/>
              </w:rPr>
              <w:t>Typ (nazwa, numer katalogowy) /producent/ wielkość opakowania (uwaga jeśli zestaw składa się z kilku elementów oddzielnie katalogowanych należy podać wszystkie numery katalogowe wraz z cenami poszczególnych elementów wchodzących w skład całego zestawu) podać wszystkie produkty mieszczące się w</w:t>
            </w:r>
            <w:r w:rsidR="0068126F">
              <w:rPr>
                <w:rFonts w:ascii="Cambria" w:eastAsia="Batang" w:hAnsi="Cambria" w:cs="Arial"/>
                <w:b/>
                <w:bCs/>
                <w:i/>
                <w:sz w:val="20"/>
                <w:szCs w:val="20"/>
                <w:lang w:eastAsia="x-none"/>
              </w:rPr>
              <w:t> </w:t>
            </w:r>
            <w:r w:rsidRPr="00610DD0">
              <w:rPr>
                <w:rFonts w:ascii="Cambria" w:eastAsia="Batang" w:hAnsi="Cambria" w:cs="Arial"/>
                <w:b/>
                <w:bCs/>
                <w:i/>
                <w:sz w:val="20"/>
                <w:szCs w:val="20"/>
                <w:lang w:eastAsia="x-none"/>
              </w:rPr>
              <w:t>ofercie</w:t>
            </w:r>
          </w:p>
          <w:p w:rsidR="00A03B09" w:rsidRPr="00A03B09" w:rsidRDefault="00A03B09" w:rsidP="00A03B09">
            <w:pPr>
              <w:rPr>
                <w:rFonts w:ascii="Cambria" w:eastAsia="Batang" w:hAnsi="Cambria" w:cs="Arial"/>
                <w:b/>
                <w:bCs/>
                <w:i/>
                <w:sz w:val="20"/>
                <w:szCs w:val="20"/>
                <w:lang w:eastAsia="x-none"/>
              </w:rPr>
            </w:pPr>
          </w:p>
        </w:tc>
      </w:tr>
      <w:tr w:rsidR="00A03B09" w:rsidRPr="00A03B09" w:rsidTr="00031560">
        <w:tc>
          <w:tcPr>
            <w:tcW w:w="709" w:type="dxa"/>
          </w:tcPr>
          <w:p w:rsidR="00A03B09" w:rsidRPr="00A03B09" w:rsidRDefault="00A03B09" w:rsidP="00A03B09">
            <w:pPr>
              <w:rPr>
                <w:rFonts w:ascii="Cambria" w:eastAsia="Batang" w:hAnsi="Cambria" w:cs="Arial"/>
                <w:b/>
                <w:bCs/>
                <w:i/>
                <w:sz w:val="20"/>
                <w:szCs w:val="20"/>
                <w:lang w:eastAsia="x-none"/>
              </w:rPr>
            </w:pPr>
            <w:r w:rsidRPr="00A03B09">
              <w:rPr>
                <w:rFonts w:ascii="Cambria" w:eastAsia="Batang" w:hAnsi="Cambria" w:cs="Arial"/>
                <w:b/>
                <w:bCs/>
                <w:i/>
                <w:sz w:val="20"/>
                <w:szCs w:val="20"/>
                <w:lang w:eastAsia="x-none"/>
              </w:rPr>
              <w:t>1</w:t>
            </w:r>
          </w:p>
        </w:tc>
        <w:tc>
          <w:tcPr>
            <w:tcW w:w="4958" w:type="dxa"/>
          </w:tcPr>
          <w:p w:rsidR="00031560" w:rsidRDefault="008416F9" w:rsidP="008416F9">
            <w:pPr>
              <w:jc w:val="both"/>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Zestaw do usuwania inhibitorów reakcji PCR z</w:t>
            </w:r>
            <w:r w:rsidR="00031560">
              <w:rPr>
                <w:rFonts w:ascii="Cambria" w:eastAsia="Batang" w:hAnsi="Cambria" w:cs="Arial"/>
                <w:b/>
                <w:bCs/>
                <w:i/>
                <w:sz w:val="20"/>
                <w:szCs w:val="20"/>
                <w:lang w:eastAsia="x-none"/>
              </w:rPr>
              <w:t> </w:t>
            </w:r>
            <w:r w:rsidRPr="008416F9">
              <w:rPr>
                <w:rFonts w:ascii="Cambria" w:eastAsia="Batang" w:hAnsi="Cambria" w:cs="Arial"/>
                <w:b/>
                <w:bCs/>
                <w:i/>
                <w:sz w:val="20"/>
                <w:szCs w:val="20"/>
                <w:lang w:eastAsia="x-none"/>
              </w:rPr>
              <w:t>próbek DNA/RNA</w:t>
            </w:r>
          </w:p>
          <w:p w:rsidR="00A03B09" w:rsidRPr="00A03B09" w:rsidRDefault="008416F9" w:rsidP="00BD50A5">
            <w:pPr>
              <w:jc w:val="both"/>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Jednoetapowy zestaw do oczyszczania inhibitorów PCR, które mogą hamować dalsze reakcje enzymatyczne (np. PCR, RT, NGS) z preparatów DNA i</w:t>
            </w:r>
            <w:r w:rsidR="00031560">
              <w:rPr>
                <w:rFonts w:ascii="Cambria" w:eastAsia="Batang" w:hAnsi="Cambria" w:cs="Arial"/>
                <w:b/>
                <w:bCs/>
                <w:i/>
                <w:sz w:val="20"/>
                <w:szCs w:val="20"/>
                <w:lang w:eastAsia="x-none"/>
              </w:rPr>
              <w:t> </w:t>
            </w:r>
            <w:r w:rsidRPr="008416F9">
              <w:rPr>
                <w:rFonts w:ascii="Cambria" w:eastAsia="Batang" w:hAnsi="Cambria" w:cs="Arial"/>
                <w:b/>
                <w:bCs/>
                <w:i/>
                <w:sz w:val="20"/>
                <w:szCs w:val="20"/>
                <w:lang w:eastAsia="x-none"/>
              </w:rPr>
              <w:t>RNA.</w:t>
            </w:r>
            <w:r w:rsidRPr="008416F9">
              <w:rPr>
                <w:rFonts w:ascii="Cambria" w:eastAsia="Batang" w:hAnsi="Cambria" w:cs="Arial"/>
                <w:b/>
                <w:bCs/>
                <w:i/>
                <w:sz w:val="20"/>
                <w:szCs w:val="20"/>
                <w:lang w:eastAsia="x-none"/>
              </w:rPr>
              <w:br/>
              <w:t>Matryce kolumn zaprojektowane do skutecznego usuwania m.in. związków polifenolowych, kwasów huminowych/fulwowych.</w:t>
            </w:r>
            <w:r w:rsidRPr="008416F9">
              <w:rPr>
                <w:rFonts w:ascii="Cambria" w:eastAsia="Batang" w:hAnsi="Cambria" w:cs="Arial"/>
                <w:b/>
                <w:bCs/>
                <w:i/>
                <w:sz w:val="20"/>
                <w:szCs w:val="20"/>
                <w:lang w:eastAsia="x-none"/>
              </w:rPr>
              <w:br/>
              <w:t>Objętość elucji w zakresie 50-200µl. Przy objętości 200µl. Odzysk DNA/RNA 100%.</w:t>
            </w:r>
            <w:r w:rsidRPr="008416F9">
              <w:rPr>
                <w:rFonts w:ascii="Cambria" w:eastAsia="Batang" w:hAnsi="Cambria" w:cs="Arial"/>
                <w:b/>
                <w:bCs/>
                <w:i/>
                <w:sz w:val="20"/>
                <w:szCs w:val="20"/>
                <w:lang w:eastAsia="x-none"/>
              </w:rPr>
              <w:br/>
              <w:t xml:space="preserve">Zestaw pozwalający na wykonanie 50 reakcji. </w:t>
            </w:r>
            <w:r w:rsidRPr="008416F9">
              <w:rPr>
                <w:rFonts w:ascii="Cambria" w:eastAsia="Batang" w:hAnsi="Cambria" w:cs="Arial"/>
                <w:b/>
                <w:bCs/>
                <w:i/>
                <w:sz w:val="20"/>
                <w:szCs w:val="20"/>
                <w:lang w:eastAsia="x-none"/>
              </w:rPr>
              <w:br/>
              <w:t xml:space="preserve">Czas wykonania procedury poniżej 10 minut. </w:t>
            </w:r>
            <w:r w:rsidRPr="008416F9">
              <w:rPr>
                <w:rFonts w:ascii="Cambria" w:eastAsia="Batang" w:hAnsi="Cambria" w:cs="Arial"/>
                <w:b/>
                <w:bCs/>
                <w:i/>
                <w:sz w:val="20"/>
                <w:szCs w:val="20"/>
                <w:lang w:eastAsia="x-none"/>
              </w:rPr>
              <w:br/>
              <w:t>Czas realizacji zamówienia 1-2 dni robocze.</w:t>
            </w:r>
            <w:r w:rsidRPr="008416F9">
              <w:rPr>
                <w:rFonts w:ascii="Cambria" w:eastAsia="Batang" w:hAnsi="Cambria" w:cs="Arial"/>
                <w:b/>
                <w:bCs/>
                <w:i/>
                <w:sz w:val="20"/>
                <w:szCs w:val="20"/>
                <w:lang w:eastAsia="x-none"/>
              </w:rPr>
              <w:br/>
              <w:t>Wymagane jest oświadczenie o autoryzowanej dystrybucji zestawu na terenie Polski.</w:t>
            </w:r>
          </w:p>
        </w:tc>
        <w:tc>
          <w:tcPr>
            <w:tcW w:w="546" w:type="dxa"/>
          </w:tcPr>
          <w:p w:rsidR="00A03B09" w:rsidRPr="00A03B09" w:rsidRDefault="00A03B09" w:rsidP="00A03B09">
            <w:pPr>
              <w:rPr>
                <w:rFonts w:ascii="Cambria" w:eastAsia="Batang" w:hAnsi="Cambria" w:cs="Arial"/>
                <w:b/>
                <w:bCs/>
                <w:i/>
                <w:sz w:val="20"/>
                <w:szCs w:val="20"/>
                <w:lang w:eastAsia="x-none"/>
              </w:rPr>
            </w:pPr>
            <w:r w:rsidRPr="00A03B09">
              <w:rPr>
                <w:rFonts w:ascii="Cambria" w:eastAsia="Batang" w:hAnsi="Cambria" w:cs="Arial"/>
                <w:b/>
                <w:bCs/>
                <w:i/>
                <w:sz w:val="20"/>
                <w:szCs w:val="20"/>
                <w:lang w:eastAsia="x-none"/>
              </w:rPr>
              <w:t>op.</w:t>
            </w:r>
          </w:p>
        </w:tc>
        <w:tc>
          <w:tcPr>
            <w:tcW w:w="822" w:type="dxa"/>
          </w:tcPr>
          <w:p w:rsidR="00A03B09" w:rsidRPr="00A03B09" w:rsidRDefault="008416F9" w:rsidP="00A03B09">
            <w:pPr>
              <w:rPr>
                <w:rFonts w:ascii="Cambria" w:eastAsia="Batang" w:hAnsi="Cambria" w:cs="Arial"/>
                <w:b/>
                <w:bCs/>
                <w:i/>
                <w:sz w:val="20"/>
                <w:szCs w:val="20"/>
                <w:lang w:eastAsia="x-none"/>
              </w:rPr>
            </w:pPr>
            <w:r>
              <w:rPr>
                <w:rFonts w:ascii="Cambria" w:eastAsia="Batang" w:hAnsi="Cambria" w:cs="Arial"/>
                <w:b/>
                <w:bCs/>
                <w:i/>
                <w:sz w:val="20"/>
                <w:szCs w:val="20"/>
                <w:lang w:eastAsia="x-none"/>
              </w:rPr>
              <w:t>20</w:t>
            </w:r>
          </w:p>
        </w:tc>
        <w:tc>
          <w:tcPr>
            <w:tcW w:w="1387" w:type="dxa"/>
          </w:tcPr>
          <w:p w:rsidR="00A03B09" w:rsidRPr="00A03B09" w:rsidRDefault="00A03B09" w:rsidP="00A03B09">
            <w:pPr>
              <w:rPr>
                <w:rFonts w:ascii="Cambria" w:eastAsia="Batang" w:hAnsi="Cambria" w:cs="Arial"/>
                <w:b/>
                <w:bCs/>
                <w:i/>
                <w:sz w:val="20"/>
                <w:szCs w:val="20"/>
                <w:lang w:eastAsia="x-none"/>
              </w:rPr>
            </w:pPr>
          </w:p>
        </w:tc>
        <w:tc>
          <w:tcPr>
            <w:tcW w:w="1332" w:type="dxa"/>
          </w:tcPr>
          <w:p w:rsidR="00A03B09" w:rsidRPr="00A03B09" w:rsidRDefault="00A03B09" w:rsidP="00A03B09">
            <w:pPr>
              <w:rPr>
                <w:rFonts w:ascii="Cambria" w:eastAsia="Batang" w:hAnsi="Cambria" w:cs="Arial"/>
                <w:b/>
                <w:bCs/>
                <w:i/>
                <w:sz w:val="20"/>
                <w:szCs w:val="20"/>
                <w:lang w:eastAsia="x-none"/>
              </w:rPr>
            </w:pPr>
          </w:p>
        </w:tc>
        <w:tc>
          <w:tcPr>
            <w:tcW w:w="579" w:type="dxa"/>
          </w:tcPr>
          <w:p w:rsidR="00A03B09" w:rsidRPr="00A03B09" w:rsidRDefault="00A03B09" w:rsidP="00A03B09">
            <w:pPr>
              <w:rPr>
                <w:rFonts w:ascii="Cambria" w:eastAsia="Batang" w:hAnsi="Cambria" w:cs="Arial"/>
                <w:b/>
                <w:bCs/>
                <w:i/>
                <w:sz w:val="20"/>
                <w:szCs w:val="20"/>
                <w:lang w:eastAsia="x-none"/>
              </w:rPr>
            </w:pPr>
          </w:p>
        </w:tc>
        <w:tc>
          <w:tcPr>
            <w:tcW w:w="1189" w:type="dxa"/>
          </w:tcPr>
          <w:p w:rsidR="00A03B09" w:rsidRPr="00A03B09" w:rsidRDefault="00A03B09" w:rsidP="00A03B09">
            <w:pPr>
              <w:rPr>
                <w:rFonts w:ascii="Cambria" w:eastAsia="Batang" w:hAnsi="Cambria" w:cs="Arial"/>
                <w:b/>
                <w:bCs/>
                <w:i/>
                <w:sz w:val="20"/>
                <w:szCs w:val="20"/>
                <w:lang w:eastAsia="x-none"/>
              </w:rPr>
            </w:pPr>
          </w:p>
        </w:tc>
        <w:tc>
          <w:tcPr>
            <w:tcW w:w="3220" w:type="dxa"/>
          </w:tcPr>
          <w:p w:rsidR="00A03B09" w:rsidRPr="00A03B09" w:rsidRDefault="00A03B09" w:rsidP="00A03B09">
            <w:pPr>
              <w:rPr>
                <w:rFonts w:ascii="Cambria" w:eastAsia="Batang" w:hAnsi="Cambria" w:cs="Arial"/>
                <w:b/>
                <w:bCs/>
                <w:i/>
                <w:sz w:val="20"/>
                <w:szCs w:val="20"/>
                <w:lang w:eastAsia="x-none"/>
              </w:rPr>
            </w:pPr>
          </w:p>
        </w:tc>
      </w:tr>
      <w:tr w:rsidR="00A03B09" w:rsidRPr="00A03B09" w:rsidTr="00031560">
        <w:tc>
          <w:tcPr>
            <w:tcW w:w="709" w:type="dxa"/>
          </w:tcPr>
          <w:p w:rsidR="00A03B09" w:rsidRPr="00A03B09" w:rsidRDefault="00A03B09" w:rsidP="00A03B09">
            <w:pPr>
              <w:rPr>
                <w:rFonts w:ascii="Cambria" w:eastAsia="Batang" w:hAnsi="Cambria" w:cs="Arial"/>
                <w:b/>
                <w:bCs/>
                <w:i/>
                <w:sz w:val="20"/>
                <w:szCs w:val="20"/>
                <w:lang w:eastAsia="x-none"/>
              </w:rPr>
            </w:pPr>
            <w:r w:rsidRPr="00A03B09">
              <w:rPr>
                <w:rFonts w:ascii="Cambria" w:eastAsia="Batang" w:hAnsi="Cambria" w:cs="Arial"/>
                <w:b/>
                <w:bCs/>
                <w:i/>
                <w:sz w:val="20"/>
                <w:szCs w:val="20"/>
                <w:lang w:eastAsia="x-none"/>
              </w:rPr>
              <w:t>2</w:t>
            </w:r>
          </w:p>
        </w:tc>
        <w:tc>
          <w:tcPr>
            <w:tcW w:w="4958" w:type="dxa"/>
          </w:tcPr>
          <w:p w:rsidR="00A03B09" w:rsidRPr="00A03B09" w:rsidRDefault="008416F9" w:rsidP="00031560">
            <w:pPr>
              <w:jc w:val="both"/>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Zestaw do manualnej izolacji  całkowitego RNA Oparty na metodzie kolumienkowej z</w:t>
            </w:r>
            <w:r w:rsidR="00031560">
              <w:rPr>
                <w:rFonts w:ascii="Cambria" w:eastAsia="Batang" w:hAnsi="Cambria" w:cs="Arial"/>
                <w:b/>
                <w:bCs/>
                <w:i/>
                <w:sz w:val="20"/>
                <w:szCs w:val="20"/>
                <w:lang w:eastAsia="x-none"/>
              </w:rPr>
              <w:t> </w:t>
            </w:r>
            <w:r w:rsidRPr="008416F9">
              <w:rPr>
                <w:rFonts w:ascii="Cambria" w:eastAsia="Batang" w:hAnsi="Cambria" w:cs="Arial"/>
                <w:b/>
                <w:bCs/>
                <w:i/>
                <w:sz w:val="20"/>
                <w:szCs w:val="20"/>
                <w:lang w:eastAsia="x-none"/>
              </w:rPr>
              <w:t>wykorzystaniem złoża krzemionkowego. Zestaw obejmuje 50 izolacji. Umożliwiający izolację RNA w</w:t>
            </w:r>
            <w:r w:rsidR="00031560">
              <w:rPr>
                <w:rFonts w:ascii="Cambria" w:eastAsia="Batang" w:hAnsi="Cambria" w:cs="Arial"/>
                <w:b/>
                <w:bCs/>
                <w:i/>
                <w:sz w:val="20"/>
                <w:szCs w:val="20"/>
                <w:lang w:eastAsia="x-none"/>
              </w:rPr>
              <w:t> </w:t>
            </w:r>
            <w:r w:rsidRPr="008416F9">
              <w:rPr>
                <w:rFonts w:ascii="Cambria" w:eastAsia="Batang" w:hAnsi="Cambria" w:cs="Arial"/>
                <w:b/>
                <w:bCs/>
                <w:i/>
                <w:sz w:val="20"/>
                <w:szCs w:val="20"/>
                <w:lang w:eastAsia="x-none"/>
              </w:rPr>
              <w:t>próbkach zabezpieczonych w TRIzol® lub równoważnym w objętości co najmniej 1 ml. Umożliwiający izolowanie małych RNA ≥17-200 bp, i</w:t>
            </w:r>
            <w:r w:rsidR="00031560">
              <w:rPr>
                <w:rFonts w:ascii="Cambria" w:eastAsia="Batang" w:hAnsi="Cambria" w:cs="Arial"/>
                <w:b/>
                <w:bCs/>
                <w:i/>
                <w:sz w:val="20"/>
                <w:szCs w:val="20"/>
                <w:lang w:eastAsia="x-none"/>
              </w:rPr>
              <w:t> </w:t>
            </w:r>
            <w:r w:rsidRPr="008416F9">
              <w:rPr>
                <w:rFonts w:ascii="Cambria" w:eastAsia="Batang" w:hAnsi="Cambria" w:cs="Arial"/>
                <w:b/>
                <w:bCs/>
                <w:i/>
                <w:sz w:val="20"/>
                <w:szCs w:val="20"/>
                <w:lang w:eastAsia="x-none"/>
              </w:rPr>
              <w:t>deklarowaną czystość A260/A280 &gt;1.8; A260/A230 &gt; 1.8;Pojemność wiązania RNA: 50 µg; Zawierający wszystkie niezbędne odczynniki do przeprowadzenia procesu, za wyjątkiem etanolu.  Zestaw z enzymem trawiącym DNA – DNAaza I; Zestaw umożliwiający zastosowanie 25 µl elucji RNA; Termin przydatności odczynnika: co najmniej 9 miesięcy od daty dostarczenia.</w:t>
            </w:r>
            <w:r w:rsidRPr="008416F9">
              <w:rPr>
                <w:rFonts w:ascii="Cambria" w:eastAsia="Batang" w:hAnsi="Cambria" w:cs="Arial"/>
                <w:b/>
                <w:bCs/>
                <w:i/>
                <w:sz w:val="20"/>
                <w:szCs w:val="20"/>
                <w:lang w:eastAsia="x-none"/>
              </w:rPr>
              <w:br/>
              <w:t>Czas realizacji zamówienia 1-2 dni robocze.</w:t>
            </w:r>
            <w:r w:rsidRPr="008416F9">
              <w:rPr>
                <w:rFonts w:ascii="Cambria" w:eastAsia="Batang" w:hAnsi="Cambria" w:cs="Arial"/>
                <w:b/>
                <w:bCs/>
                <w:i/>
                <w:sz w:val="20"/>
                <w:szCs w:val="20"/>
                <w:lang w:eastAsia="x-none"/>
              </w:rPr>
              <w:br/>
              <w:t>Wymagane jest oświadczenie o autoryzowanej dystrybucji zestawu na terenie Polski.</w:t>
            </w:r>
          </w:p>
        </w:tc>
        <w:tc>
          <w:tcPr>
            <w:tcW w:w="546" w:type="dxa"/>
          </w:tcPr>
          <w:p w:rsidR="00A03B09" w:rsidRPr="00A03B09" w:rsidRDefault="00A03B09" w:rsidP="00A03B09">
            <w:pPr>
              <w:rPr>
                <w:rFonts w:ascii="Cambria" w:eastAsia="Batang" w:hAnsi="Cambria" w:cs="Arial"/>
                <w:b/>
                <w:bCs/>
                <w:i/>
                <w:sz w:val="20"/>
                <w:szCs w:val="20"/>
                <w:lang w:eastAsia="x-none"/>
              </w:rPr>
            </w:pPr>
            <w:r w:rsidRPr="00A03B09">
              <w:rPr>
                <w:rFonts w:ascii="Cambria" w:eastAsia="Batang" w:hAnsi="Cambria" w:cs="Arial"/>
                <w:b/>
                <w:bCs/>
                <w:i/>
                <w:sz w:val="20"/>
                <w:szCs w:val="20"/>
                <w:lang w:eastAsia="x-none"/>
              </w:rPr>
              <w:t>op.</w:t>
            </w:r>
          </w:p>
        </w:tc>
        <w:tc>
          <w:tcPr>
            <w:tcW w:w="822" w:type="dxa"/>
          </w:tcPr>
          <w:p w:rsidR="00A03B09" w:rsidRPr="00A03B09" w:rsidRDefault="00931973" w:rsidP="00A03B09">
            <w:pPr>
              <w:rPr>
                <w:rFonts w:ascii="Cambria" w:eastAsia="Batang" w:hAnsi="Cambria" w:cs="Arial"/>
                <w:b/>
                <w:bCs/>
                <w:i/>
                <w:sz w:val="20"/>
                <w:szCs w:val="20"/>
                <w:lang w:eastAsia="x-none"/>
              </w:rPr>
            </w:pPr>
            <w:r>
              <w:rPr>
                <w:rFonts w:ascii="Cambria" w:eastAsia="Batang" w:hAnsi="Cambria" w:cs="Arial"/>
                <w:b/>
                <w:bCs/>
                <w:i/>
                <w:sz w:val="20"/>
                <w:szCs w:val="20"/>
                <w:lang w:eastAsia="x-none"/>
              </w:rPr>
              <w:t>2</w:t>
            </w:r>
          </w:p>
        </w:tc>
        <w:tc>
          <w:tcPr>
            <w:tcW w:w="1387" w:type="dxa"/>
          </w:tcPr>
          <w:p w:rsidR="00A03B09" w:rsidRPr="00A03B09" w:rsidRDefault="00A03B09" w:rsidP="00A03B09">
            <w:pPr>
              <w:rPr>
                <w:rFonts w:ascii="Cambria" w:eastAsia="Batang" w:hAnsi="Cambria" w:cs="Arial"/>
                <w:b/>
                <w:bCs/>
                <w:i/>
                <w:sz w:val="20"/>
                <w:szCs w:val="20"/>
                <w:lang w:eastAsia="x-none"/>
              </w:rPr>
            </w:pPr>
          </w:p>
        </w:tc>
        <w:tc>
          <w:tcPr>
            <w:tcW w:w="1332" w:type="dxa"/>
          </w:tcPr>
          <w:p w:rsidR="00A03B09" w:rsidRPr="00A03B09" w:rsidRDefault="00A03B09" w:rsidP="00A03B09">
            <w:pPr>
              <w:rPr>
                <w:rFonts w:ascii="Cambria" w:eastAsia="Batang" w:hAnsi="Cambria" w:cs="Arial"/>
                <w:b/>
                <w:bCs/>
                <w:i/>
                <w:sz w:val="20"/>
                <w:szCs w:val="20"/>
                <w:lang w:eastAsia="x-none"/>
              </w:rPr>
            </w:pPr>
          </w:p>
        </w:tc>
        <w:tc>
          <w:tcPr>
            <w:tcW w:w="579" w:type="dxa"/>
          </w:tcPr>
          <w:p w:rsidR="00A03B09" w:rsidRPr="00A03B09" w:rsidRDefault="00A03B09" w:rsidP="00A03B09">
            <w:pPr>
              <w:rPr>
                <w:rFonts w:ascii="Cambria" w:eastAsia="Batang" w:hAnsi="Cambria" w:cs="Arial"/>
                <w:b/>
                <w:bCs/>
                <w:i/>
                <w:sz w:val="20"/>
                <w:szCs w:val="20"/>
                <w:lang w:eastAsia="x-none"/>
              </w:rPr>
            </w:pPr>
          </w:p>
        </w:tc>
        <w:tc>
          <w:tcPr>
            <w:tcW w:w="1189" w:type="dxa"/>
          </w:tcPr>
          <w:p w:rsidR="00A03B09" w:rsidRPr="00A03B09" w:rsidRDefault="00A03B09" w:rsidP="00A03B09">
            <w:pPr>
              <w:rPr>
                <w:rFonts w:ascii="Cambria" w:eastAsia="Batang" w:hAnsi="Cambria" w:cs="Arial"/>
                <w:b/>
                <w:bCs/>
                <w:i/>
                <w:sz w:val="20"/>
                <w:szCs w:val="20"/>
                <w:lang w:eastAsia="x-none"/>
              </w:rPr>
            </w:pPr>
          </w:p>
        </w:tc>
        <w:tc>
          <w:tcPr>
            <w:tcW w:w="3220" w:type="dxa"/>
          </w:tcPr>
          <w:p w:rsidR="00A03B09" w:rsidRPr="00A03B09" w:rsidRDefault="00A03B09" w:rsidP="00A03B09">
            <w:pPr>
              <w:rPr>
                <w:rFonts w:ascii="Cambria" w:eastAsia="Batang" w:hAnsi="Cambria" w:cs="Arial"/>
                <w:b/>
                <w:bCs/>
                <w:i/>
                <w:sz w:val="20"/>
                <w:szCs w:val="20"/>
                <w:lang w:eastAsia="x-none"/>
              </w:rPr>
            </w:pPr>
          </w:p>
        </w:tc>
      </w:tr>
      <w:tr w:rsidR="00A03B09" w:rsidRPr="00A03B09" w:rsidTr="00031560">
        <w:tc>
          <w:tcPr>
            <w:tcW w:w="709" w:type="dxa"/>
          </w:tcPr>
          <w:p w:rsidR="00A03B09" w:rsidRPr="00A03B09" w:rsidRDefault="00A03B09" w:rsidP="00A03B09">
            <w:pPr>
              <w:rPr>
                <w:rFonts w:ascii="Cambria" w:eastAsia="Batang" w:hAnsi="Cambria" w:cs="Arial"/>
                <w:b/>
                <w:bCs/>
                <w:i/>
                <w:sz w:val="20"/>
                <w:szCs w:val="20"/>
                <w:lang w:eastAsia="x-none"/>
              </w:rPr>
            </w:pPr>
            <w:r w:rsidRPr="00A03B09">
              <w:rPr>
                <w:rFonts w:ascii="Cambria" w:eastAsia="Batang" w:hAnsi="Cambria" w:cs="Arial"/>
                <w:b/>
                <w:bCs/>
                <w:i/>
                <w:sz w:val="20"/>
                <w:szCs w:val="20"/>
                <w:lang w:eastAsia="x-none"/>
              </w:rPr>
              <w:t>3</w:t>
            </w:r>
          </w:p>
        </w:tc>
        <w:tc>
          <w:tcPr>
            <w:tcW w:w="4958" w:type="dxa"/>
          </w:tcPr>
          <w:p w:rsidR="00A03B09" w:rsidRPr="00A03B09" w:rsidRDefault="008416F9" w:rsidP="00031560">
            <w:pPr>
              <w:jc w:val="both"/>
              <w:rPr>
                <w:rFonts w:ascii="Cambria" w:eastAsia="Batang" w:hAnsi="Cambria" w:cs="Arial"/>
                <w:b/>
                <w:bCs/>
                <w:i/>
                <w:sz w:val="20"/>
                <w:szCs w:val="20"/>
                <w:lang w:eastAsia="x-none"/>
              </w:rPr>
            </w:pPr>
            <w:r w:rsidRPr="008416F9">
              <w:rPr>
                <w:rFonts w:ascii="Cambria" w:eastAsia="Batang" w:hAnsi="Cambria" w:cs="Arial"/>
                <w:b/>
                <w:bCs/>
                <w:i/>
                <w:sz w:val="20"/>
                <w:szCs w:val="20"/>
                <w:lang w:eastAsia="x-none"/>
              </w:rPr>
              <w:t>Zestaw do automatycznej izolacji DNA z krwi obwodowej przeznaczony do użycia z aparatem MagCore HF16Plus (RBC Bioscience)  Zestaw obejmuje co najmniej 90 izolacji. Umożliwiający izolację DNA z dwóch objętości krwi pobranej na EDTA: 200 µl oraz 400 µl. Zawierający komplet odczynników oraz materiałów zużywalnych do przeprowadzenia procesu (bufor lizujący, proteinaza K, końcówki do pipetowania, probówka elucyjna), Odczynniki w formie jednorazowych kartridżów – 1 kartridż/1 izolacja, Czas izolacji &lt; 1godzina, Termin przydatności odczynnika: co najmniej 9 miesięcy od daty dostarczenia.</w:t>
            </w:r>
            <w:r w:rsidRPr="008416F9">
              <w:rPr>
                <w:rFonts w:ascii="Cambria" w:eastAsia="Batang" w:hAnsi="Cambria" w:cs="Arial"/>
                <w:b/>
                <w:bCs/>
                <w:i/>
                <w:sz w:val="20"/>
                <w:szCs w:val="20"/>
                <w:lang w:eastAsia="x-none"/>
              </w:rPr>
              <w:br/>
              <w:t>Zestaw posiadający certyfikat CE IVD.</w:t>
            </w:r>
            <w:r w:rsidRPr="008416F9">
              <w:rPr>
                <w:rFonts w:ascii="Cambria" w:eastAsia="Batang" w:hAnsi="Cambria" w:cs="Arial"/>
                <w:b/>
                <w:bCs/>
                <w:i/>
                <w:sz w:val="20"/>
                <w:szCs w:val="20"/>
                <w:lang w:eastAsia="x-none"/>
              </w:rPr>
              <w:br/>
              <w:t>Czas realizacji zamówienia 1-2 dni robocze.</w:t>
            </w:r>
            <w:r w:rsidRPr="008416F9">
              <w:rPr>
                <w:rFonts w:ascii="Cambria" w:eastAsia="Batang" w:hAnsi="Cambria" w:cs="Arial"/>
                <w:b/>
                <w:bCs/>
                <w:i/>
                <w:sz w:val="20"/>
                <w:szCs w:val="20"/>
                <w:lang w:eastAsia="x-none"/>
              </w:rPr>
              <w:br/>
              <w:t>Wymagane jest oświadczenie o autoryzowanej dystrybucji zestawu na terenie Polski.</w:t>
            </w:r>
          </w:p>
        </w:tc>
        <w:tc>
          <w:tcPr>
            <w:tcW w:w="546" w:type="dxa"/>
          </w:tcPr>
          <w:p w:rsidR="00A03B09" w:rsidRPr="00A03B09" w:rsidRDefault="00A03B09" w:rsidP="00A03B09">
            <w:pPr>
              <w:rPr>
                <w:rFonts w:ascii="Cambria" w:eastAsia="Batang" w:hAnsi="Cambria" w:cs="Arial"/>
                <w:b/>
                <w:bCs/>
                <w:i/>
                <w:sz w:val="20"/>
                <w:szCs w:val="20"/>
                <w:lang w:eastAsia="x-none"/>
              </w:rPr>
            </w:pPr>
            <w:r w:rsidRPr="00A03B09">
              <w:rPr>
                <w:rFonts w:ascii="Cambria" w:eastAsia="Batang" w:hAnsi="Cambria" w:cs="Arial"/>
                <w:b/>
                <w:bCs/>
                <w:i/>
                <w:sz w:val="20"/>
                <w:szCs w:val="20"/>
                <w:lang w:eastAsia="x-none"/>
              </w:rPr>
              <w:t>op.</w:t>
            </w:r>
          </w:p>
        </w:tc>
        <w:tc>
          <w:tcPr>
            <w:tcW w:w="822" w:type="dxa"/>
          </w:tcPr>
          <w:p w:rsidR="00A03B09" w:rsidRPr="00A03B09" w:rsidRDefault="00931973" w:rsidP="00A03B09">
            <w:pPr>
              <w:rPr>
                <w:rFonts w:ascii="Cambria" w:eastAsia="Batang" w:hAnsi="Cambria" w:cs="Arial"/>
                <w:b/>
                <w:bCs/>
                <w:i/>
                <w:sz w:val="20"/>
                <w:szCs w:val="20"/>
                <w:lang w:eastAsia="x-none"/>
              </w:rPr>
            </w:pPr>
            <w:r>
              <w:rPr>
                <w:rFonts w:ascii="Cambria" w:eastAsia="Batang" w:hAnsi="Cambria" w:cs="Arial"/>
                <w:b/>
                <w:bCs/>
                <w:i/>
                <w:sz w:val="20"/>
                <w:szCs w:val="20"/>
                <w:lang w:eastAsia="x-none"/>
              </w:rPr>
              <w:t>6</w:t>
            </w:r>
          </w:p>
        </w:tc>
        <w:tc>
          <w:tcPr>
            <w:tcW w:w="1387" w:type="dxa"/>
          </w:tcPr>
          <w:p w:rsidR="00A03B09" w:rsidRPr="00A03B09" w:rsidRDefault="00A03B09" w:rsidP="00A03B09">
            <w:pPr>
              <w:rPr>
                <w:rFonts w:ascii="Cambria" w:eastAsia="Batang" w:hAnsi="Cambria" w:cs="Arial"/>
                <w:b/>
                <w:bCs/>
                <w:i/>
                <w:sz w:val="20"/>
                <w:szCs w:val="20"/>
                <w:lang w:eastAsia="x-none"/>
              </w:rPr>
            </w:pPr>
          </w:p>
        </w:tc>
        <w:tc>
          <w:tcPr>
            <w:tcW w:w="1332" w:type="dxa"/>
          </w:tcPr>
          <w:p w:rsidR="00A03B09" w:rsidRPr="00A03B09" w:rsidRDefault="00A03B09" w:rsidP="00A03B09">
            <w:pPr>
              <w:rPr>
                <w:rFonts w:ascii="Cambria" w:eastAsia="Batang" w:hAnsi="Cambria" w:cs="Arial"/>
                <w:b/>
                <w:bCs/>
                <w:i/>
                <w:sz w:val="20"/>
                <w:szCs w:val="20"/>
                <w:lang w:eastAsia="x-none"/>
              </w:rPr>
            </w:pPr>
          </w:p>
        </w:tc>
        <w:tc>
          <w:tcPr>
            <w:tcW w:w="579" w:type="dxa"/>
          </w:tcPr>
          <w:p w:rsidR="00A03B09" w:rsidRPr="00A03B09" w:rsidRDefault="00A03B09" w:rsidP="00A03B09">
            <w:pPr>
              <w:rPr>
                <w:rFonts w:ascii="Cambria" w:eastAsia="Batang" w:hAnsi="Cambria" w:cs="Arial"/>
                <w:b/>
                <w:bCs/>
                <w:i/>
                <w:sz w:val="20"/>
                <w:szCs w:val="20"/>
                <w:lang w:eastAsia="x-none"/>
              </w:rPr>
            </w:pPr>
          </w:p>
        </w:tc>
        <w:tc>
          <w:tcPr>
            <w:tcW w:w="1189" w:type="dxa"/>
          </w:tcPr>
          <w:p w:rsidR="00A03B09" w:rsidRPr="00A03B09" w:rsidRDefault="00A03B09" w:rsidP="00A03B09">
            <w:pPr>
              <w:rPr>
                <w:rFonts w:ascii="Cambria" w:eastAsia="Batang" w:hAnsi="Cambria" w:cs="Arial"/>
                <w:b/>
                <w:bCs/>
                <w:i/>
                <w:sz w:val="20"/>
                <w:szCs w:val="20"/>
                <w:lang w:eastAsia="x-none"/>
              </w:rPr>
            </w:pPr>
          </w:p>
        </w:tc>
        <w:tc>
          <w:tcPr>
            <w:tcW w:w="3220" w:type="dxa"/>
          </w:tcPr>
          <w:p w:rsidR="00A03B09" w:rsidRPr="00A03B09" w:rsidRDefault="00A03B09" w:rsidP="00A03B09">
            <w:pPr>
              <w:rPr>
                <w:rFonts w:ascii="Cambria" w:eastAsia="Batang" w:hAnsi="Cambria" w:cs="Arial"/>
                <w:b/>
                <w:bCs/>
                <w:i/>
                <w:sz w:val="20"/>
                <w:szCs w:val="20"/>
                <w:lang w:eastAsia="x-none"/>
              </w:rPr>
            </w:pPr>
          </w:p>
        </w:tc>
      </w:tr>
      <w:tr w:rsidR="00931973" w:rsidRPr="00A03B09" w:rsidTr="00031560">
        <w:tc>
          <w:tcPr>
            <w:tcW w:w="709" w:type="dxa"/>
          </w:tcPr>
          <w:p w:rsidR="00931973" w:rsidRPr="00A03B09" w:rsidRDefault="00931973" w:rsidP="00A03B09">
            <w:pPr>
              <w:rPr>
                <w:rFonts w:ascii="Cambria" w:eastAsia="Batang" w:hAnsi="Cambria" w:cs="Arial"/>
                <w:b/>
                <w:bCs/>
                <w:i/>
                <w:sz w:val="20"/>
                <w:szCs w:val="20"/>
                <w:lang w:eastAsia="x-none"/>
              </w:rPr>
            </w:pPr>
            <w:r>
              <w:rPr>
                <w:rFonts w:ascii="Cambria" w:eastAsia="Batang" w:hAnsi="Cambria" w:cs="Arial"/>
                <w:b/>
                <w:bCs/>
                <w:i/>
                <w:sz w:val="20"/>
                <w:szCs w:val="20"/>
                <w:lang w:eastAsia="x-none"/>
              </w:rPr>
              <w:t>4</w:t>
            </w:r>
          </w:p>
        </w:tc>
        <w:tc>
          <w:tcPr>
            <w:tcW w:w="4958" w:type="dxa"/>
          </w:tcPr>
          <w:p w:rsidR="00931973" w:rsidRPr="00931973" w:rsidRDefault="00931973" w:rsidP="00931973">
            <w:pPr>
              <w:jc w:val="both"/>
              <w:rPr>
                <w:rFonts w:ascii="Cambria" w:eastAsia="Batang" w:hAnsi="Cambria" w:cs="Arial"/>
                <w:b/>
                <w:bCs/>
                <w:i/>
                <w:sz w:val="20"/>
                <w:szCs w:val="20"/>
                <w:lang w:eastAsia="x-none"/>
              </w:rPr>
            </w:pPr>
            <w:r w:rsidRPr="00931973">
              <w:rPr>
                <w:rFonts w:ascii="Cambria" w:eastAsia="Batang" w:hAnsi="Cambria" w:cs="Arial"/>
                <w:b/>
                <w:bCs/>
                <w:i/>
                <w:sz w:val="20"/>
                <w:szCs w:val="20"/>
                <w:lang w:eastAsia="x-none"/>
              </w:rPr>
              <w:t>Zestaw do automatycznej izolacji DNA z bloczków parafinowych (z tkanek utrwalonych w formalinie i</w:t>
            </w:r>
            <w:r>
              <w:rPr>
                <w:rFonts w:ascii="Cambria" w:eastAsia="Batang" w:hAnsi="Cambria" w:cs="Arial"/>
                <w:b/>
                <w:bCs/>
                <w:i/>
                <w:sz w:val="20"/>
                <w:szCs w:val="20"/>
                <w:lang w:eastAsia="x-none"/>
              </w:rPr>
              <w:t> </w:t>
            </w:r>
            <w:r w:rsidRPr="00931973">
              <w:rPr>
                <w:rFonts w:ascii="Cambria" w:eastAsia="Batang" w:hAnsi="Cambria" w:cs="Arial"/>
                <w:b/>
                <w:bCs/>
                <w:i/>
                <w:sz w:val="20"/>
                <w:szCs w:val="20"/>
                <w:lang w:eastAsia="x-none"/>
              </w:rPr>
              <w:t>parafinie) przeznaczony do użycia z aparatem MagCore HF16Plus (RBC Bioscience) Zestaw obejmuje co najmniej 70 izolacji Odparafinowanie tkanki we wnętrzu aparatu do izolacji.  Zawierający komplet odczynników oraz materiałów zużywalnych (odczynnik do odparafinowania tkanki, proteinaza K, probówki elucyjne, końcówki do pipetowania) do przeprowadzenia procesu, Do użycia w formie jednorazowych kartridżów – 1 kartridż / 1 izolacja.</w:t>
            </w:r>
            <w:r w:rsidRPr="00931973">
              <w:rPr>
                <w:rFonts w:ascii="Cambria" w:eastAsia="Batang" w:hAnsi="Cambria" w:cs="Arial"/>
                <w:b/>
                <w:bCs/>
                <w:i/>
                <w:sz w:val="20"/>
                <w:szCs w:val="20"/>
                <w:lang w:eastAsia="x-none"/>
              </w:rPr>
              <w:br/>
              <w:t>Umożliwiający przeprowadzanie krótkiego (&lt;3 godziny) oraz długiego (&gt;12 godzin) odparafinowania. Zestaw posiadający certyfikat CE-IVD. Termin przydatności odczynnika: co najmniej 9 miesięcy od daty dostarczenia.</w:t>
            </w:r>
            <w:r w:rsidRPr="00931973">
              <w:rPr>
                <w:rFonts w:ascii="Cambria" w:eastAsia="Batang" w:hAnsi="Cambria" w:cs="Arial"/>
                <w:b/>
                <w:bCs/>
                <w:i/>
                <w:sz w:val="20"/>
                <w:szCs w:val="20"/>
                <w:lang w:eastAsia="x-none"/>
              </w:rPr>
              <w:br/>
              <w:t>Czas realizacji zamówienia 1-2 dni robocze.</w:t>
            </w:r>
            <w:r w:rsidRPr="00931973">
              <w:rPr>
                <w:rFonts w:ascii="Cambria" w:eastAsia="Batang" w:hAnsi="Cambria" w:cs="Arial"/>
                <w:b/>
                <w:bCs/>
                <w:i/>
                <w:sz w:val="20"/>
                <w:szCs w:val="20"/>
                <w:lang w:eastAsia="x-none"/>
              </w:rPr>
              <w:br/>
              <w:t>Wymagane jest oświadczenie o autoryzowanej dystrybucji zestawu na terenie Polski.</w:t>
            </w:r>
          </w:p>
          <w:p w:rsidR="00931973" w:rsidRPr="008416F9" w:rsidRDefault="00931973" w:rsidP="00031560">
            <w:pPr>
              <w:jc w:val="both"/>
              <w:rPr>
                <w:rFonts w:ascii="Cambria" w:eastAsia="Batang" w:hAnsi="Cambria" w:cs="Arial"/>
                <w:b/>
                <w:bCs/>
                <w:i/>
                <w:sz w:val="20"/>
                <w:szCs w:val="20"/>
                <w:lang w:eastAsia="x-none"/>
              </w:rPr>
            </w:pPr>
          </w:p>
        </w:tc>
        <w:tc>
          <w:tcPr>
            <w:tcW w:w="546" w:type="dxa"/>
          </w:tcPr>
          <w:p w:rsidR="00931973" w:rsidRPr="00A03B09" w:rsidRDefault="00931973" w:rsidP="00A03B09">
            <w:pPr>
              <w:rPr>
                <w:rFonts w:ascii="Cambria" w:eastAsia="Batang" w:hAnsi="Cambria" w:cs="Arial"/>
                <w:b/>
                <w:bCs/>
                <w:i/>
                <w:sz w:val="20"/>
                <w:szCs w:val="20"/>
                <w:lang w:eastAsia="x-none"/>
              </w:rPr>
            </w:pPr>
            <w:r>
              <w:rPr>
                <w:rFonts w:ascii="Cambria" w:eastAsia="Batang" w:hAnsi="Cambria" w:cs="Arial"/>
                <w:b/>
                <w:bCs/>
                <w:i/>
                <w:sz w:val="20"/>
                <w:szCs w:val="20"/>
                <w:lang w:eastAsia="x-none"/>
              </w:rPr>
              <w:t>op</w:t>
            </w:r>
          </w:p>
        </w:tc>
        <w:tc>
          <w:tcPr>
            <w:tcW w:w="822" w:type="dxa"/>
          </w:tcPr>
          <w:p w:rsidR="00931973" w:rsidRDefault="00931973" w:rsidP="00A03B09">
            <w:pPr>
              <w:rPr>
                <w:rFonts w:ascii="Cambria" w:eastAsia="Batang" w:hAnsi="Cambria" w:cs="Arial"/>
                <w:b/>
                <w:bCs/>
                <w:i/>
                <w:sz w:val="20"/>
                <w:szCs w:val="20"/>
                <w:lang w:eastAsia="x-none"/>
              </w:rPr>
            </w:pPr>
            <w:r>
              <w:rPr>
                <w:rFonts w:ascii="Cambria" w:eastAsia="Batang" w:hAnsi="Cambria" w:cs="Arial"/>
                <w:b/>
                <w:bCs/>
                <w:i/>
                <w:sz w:val="20"/>
                <w:szCs w:val="20"/>
                <w:lang w:eastAsia="x-none"/>
              </w:rPr>
              <w:t>5</w:t>
            </w:r>
          </w:p>
        </w:tc>
        <w:tc>
          <w:tcPr>
            <w:tcW w:w="1387" w:type="dxa"/>
          </w:tcPr>
          <w:p w:rsidR="00931973" w:rsidRPr="00A03B09" w:rsidRDefault="00931973" w:rsidP="00A03B09">
            <w:pPr>
              <w:rPr>
                <w:rFonts w:ascii="Cambria" w:eastAsia="Batang" w:hAnsi="Cambria" w:cs="Arial"/>
                <w:b/>
                <w:bCs/>
                <w:i/>
                <w:sz w:val="20"/>
                <w:szCs w:val="20"/>
                <w:lang w:eastAsia="x-none"/>
              </w:rPr>
            </w:pPr>
          </w:p>
        </w:tc>
        <w:tc>
          <w:tcPr>
            <w:tcW w:w="1332" w:type="dxa"/>
          </w:tcPr>
          <w:p w:rsidR="00931973" w:rsidRPr="00A03B09" w:rsidRDefault="00931973" w:rsidP="00A03B09">
            <w:pPr>
              <w:rPr>
                <w:rFonts w:ascii="Cambria" w:eastAsia="Batang" w:hAnsi="Cambria" w:cs="Arial"/>
                <w:b/>
                <w:bCs/>
                <w:i/>
                <w:sz w:val="20"/>
                <w:szCs w:val="20"/>
                <w:lang w:eastAsia="x-none"/>
              </w:rPr>
            </w:pPr>
          </w:p>
        </w:tc>
        <w:tc>
          <w:tcPr>
            <w:tcW w:w="579" w:type="dxa"/>
          </w:tcPr>
          <w:p w:rsidR="00931973" w:rsidRPr="00A03B09" w:rsidRDefault="00931973" w:rsidP="00A03B09">
            <w:pPr>
              <w:rPr>
                <w:rFonts w:ascii="Cambria" w:eastAsia="Batang" w:hAnsi="Cambria" w:cs="Arial"/>
                <w:b/>
                <w:bCs/>
                <w:i/>
                <w:sz w:val="20"/>
                <w:szCs w:val="20"/>
                <w:lang w:eastAsia="x-none"/>
              </w:rPr>
            </w:pPr>
          </w:p>
        </w:tc>
        <w:tc>
          <w:tcPr>
            <w:tcW w:w="1189" w:type="dxa"/>
          </w:tcPr>
          <w:p w:rsidR="00931973" w:rsidRPr="00A03B09" w:rsidRDefault="00931973" w:rsidP="00A03B09">
            <w:pPr>
              <w:rPr>
                <w:rFonts w:ascii="Cambria" w:eastAsia="Batang" w:hAnsi="Cambria" w:cs="Arial"/>
                <w:b/>
                <w:bCs/>
                <w:i/>
                <w:sz w:val="20"/>
                <w:szCs w:val="20"/>
                <w:lang w:eastAsia="x-none"/>
              </w:rPr>
            </w:pPr>
          </w:p>
        </w:tc>
        <w:tc>
          <w:tcPr>
            <w:tcW w:w="3220" w:type="dxa"/>
          </w:tcPr>
          <w:p w:rsidR="00931973" w:rsidRPr="00A03B09" w:rsidRDefault="00931973" w:rsidP="00A03B09">
            <w:pPr>
              <w:rPr>
                <w:rFonts w:ascii="Cambria" w:eastAsia="Batang" w:hAnsi="Cambria" w:cs="Arial"/>
                <w:b/>
                <w:bCs/>
                <w:i/>
                <w:sz w:val="20"/>
                <w:szCs w:val="20"/>
                <w:lang w:eastAsia="x-none"/>
              </w:rPr>
            </w:pPr>
          </w:p>
        </w:tc>
      </w:tr>
      <w:tr w:rsidR="00931973" w:rsidRPr="00A03B09" w:rsidTr="00031560">
        <w:tc>
          <w:tcPr>
            <w:tcW w:w="709" w:type="dxa"/>
          </w:tcPr>
          <w:p w:rsidR="00931973" w:rsidRDefault="00931973" w:rsidP="00A03B09">
            <w:pPr>
              <w:rPr>
                <w:rFonts w:ascii="Cambria" w:eastAsia="Batang" w:hAnsi="Cambria" w:cs="Arial"/>
                <w:b/>
                <w:bCs/>
                <w:i/>
                <w:sz w:val="20"/>
                <w:szCs w:val="20"/>
                <w:lang w:eastAsia="x-none"/>
              </w:rPr>
            </w:pPr>
            <w:r>
              <w:rPr>
                <w:rFonts w:ascii="Cambria" w:eastAsia="Batang" w:hAnsi="Cambria" w:cs="Arial"/>
                <w:b/>
                <w:bCs/>
                <w:i/>
                <w:sz w:val="20"/>
                <w:szCs w:val="20"/>
                <w:lang w:eastAsia="x-none"/>
              </w:rPr>
              <w:t>5</w:t>
            </w:r>
          </w:p>
        </w:tc>
        <w:tc>
          <w:tcPr>
            <w:tcW w:w="4958" w:type="dxa"/>
          </w:tcPr>
          <w:p w:rsidR="00931973" w:rsidRDefault="00931973" w:rsidP="00931973">
            <w:pPr>
              <w:jc w:val="both"/>
              <w:rPr>
                <w:rFonts w:ascii="Cambria" w:eastAsia="Batang" w:hAnsi="Cambria" w:cs="Arial"/>
                <w:b/>
                <w:bCs/>
                <w:i/>
                <w:sz w:val="20"/>
                <w:szCs w:val="20"/>
                <w:lang w:eastAsia="x-none"/>
              </w:rPr>
            </w:pPr>
            <w:r w:rsidRPr="00931973">
              <w:rPr>
                <w:rFonts w:ascii="Cambria" w:eastAsia="Batang" w:hAnsi="Cambria" w:cs="Arial"/>
                <w:b/>
                <w:bCs/>
                <w:i/>
                <w:sz w:val="20"/>
                <w:szCs w:val="20"/>
                <w:lang w:eastAsia="x-none"/>
              </w:rPr>
              <w:t>DMSO</w:t>
            </w:r>
            <w:r w:rsidRPr="00931973">
              <w:rPr>
                <w:rFonts w:ascii="Cambria" w:eastAsia="Batang" w:hAnsi="Cambria" w:cs="Arial"/>
                <w:b/>
                <w:bCs/>
                <w:i/>
                <w:sz w:val="20"/>
                <w:szCs w:val="20"/>
                <w:lang w:eastAsia="x-none"/>
              </w:rPr>
              <w:br/>
              <w:t>Objętość fiolki 50 ml.</w:t>
            </w:r>
          </w:p>
          <w:p w:rsidR="00931973" w:rsidRDefault="00931973" w:rsidP="00931973">
            <w:pPr>
              <w:jc w:val="both"/>
              <w:rPr>
                <w:rFonts w:ascii="Cambria" w:eastAsia="Batang" w:hAnsi="Cambria" w:cs="Arial"/>
                <w:b/>
                <w:bCs/>
                <w:i/>
                <w:sz w:val="20"/>
                <w:szCs w:val="20"/>
                <w:lang w:eastAsia="x-none"/>
              </w:rPr>
            </w:pPr>
            <w:r w:rsidRPr="00931973">
              <w:rPr>
                <w:rFonts w:ascii="Cambria" w:eastAsia="Batang" w:hAnsi="Cambria" w:cs="Arial"/>
                <w:b/>
                <w:bCs/>
                <w:i/>
                <w:sz w:val="20"/>
                <w:szCs w:val="20"/>
                <w:lang w:eastAsia="x-none"/>
              </w:rPr>
              <w:t>Skład: 100% dimetylosulfotlenek.</w:t>
            </w:r>
          </w:p>
          <w:p w:rsidR="00931973" w:rsidRDefault="00931973" w:rsidP="00931973">
            <w:pPr>
              <w:jc w:val="both"/>
              <w:rPr>
                <w:rFonts w:ascii="Cambria" w:eastAsia="Batang" w:hAnsi="Cambria" w:cs="Arial"/>
                <w:b/>
                <w:bCs/>
                <w:i/>
                <w:sz w:val="20"/>
                <w:szCs w:val="20"/>
                <w:lang w:eastAsia="x-none"/>
              </w:rPr>
            </w:pPr>
            <w:r w:rsidRPr="00931973">
              <w:rPr>
                <w:rFonts w:ascii="Cambria" w:eastAsia="Batang" w:hAnsi="Cambria" w:cs="Arial"/>
                <w:b/>
                <w:bCs/>
                <w:i/>
                <w:sz w:val="20"/>
                <w:szCs w:val="20"/>
                <w:lang w:eastAsia="x-none"/>
              </w:rPr>
              <w:t>Sterylność, pyrogenność, endotoksyczność zgodna z</w:t>
            </w:r>
            <w:r>
              <w:rPr>
                <w:rFonts w:ascii="Cambria" w:eastAsia="Batang" w:hAnsi="Cambria" w:cs="Arial"/>
                <w:b/>
                <w:bCs/>
                <w:i/>
                <w:sz w:val="20"/>
                <w:szCs w:val="20"/>
                <w:lang w:eastAsia="x-none"/>
              </w:rPr>
              <w:t> </w:t>
            </w:r>
            <w:r w:rsidRPr="00931973">
              <w:rPr>
                <w:rFonts w:ascii="Cambria" w:eastAsia="Batang" w:hAnsi="Cambria" w:cs="Arial"/>
                <w:b/>
                <w:bCs/>
                <w:i/>
                <w:sz w:val="20"/>
                <w:szCs w:val="20"/>
                <w:lang w:eastAsia="x-none"/>
              </w:rPr>
              <w:t>farmakopeą europejską oraz USP-NF i</w:t>
            </w:r>
            <w:r>
              <w:rPr>
                <w:rFonts w:ascii="Cambria" w:eastAsia="Batang" w:hAnsi="Cambria" w:cs="Arial"/>
                <w:b/>
                <w:bCs/>
                <w:i/>
                <w:sz w:val="20"/>
                <w:szCs w:val="20"/>
                <w:lang w:eastAsia="x-none"/>
              </w:rPr>
              <w:t> </w:t>
            </w:r>
            <w:r w:rsidRPr="00931973">
              <w:rPr>
                <w:rFonts w:ascii="Cambria" w:eastAsia="Batang" w:hAnsi="Cambria" w:cs="Arial"/>
                <w:b/>
                <w:bCs/>
                <w:i/>
                <w:sz w:val="20"/>
                <w:szCs w:val="20"/>
                <w:lang w:eastAsia="x-none"/>
              </w:rPr>
              <w:t xml:space="preserve">JP 4. </w:t>
            </w:r>
          </w:p>
          <w:p w:rsidR="00931973" w:rsidRDefault="00931973" w:rsidP="00931973">
            <w:pPr>
              <w:jc w:val="both"/>
              <w:rPr>
                <w:rFonts w:ascii="Cambria" w:eastAsia="Batang" w:hAnsi="Cambria" w:cs="Arial"/>
                <w:b/>
                <w:bCs/>
                <w:i/>
                <w:sz w:val="20"/>
                <w:szCs w:val="20"/>
                <w:lang w:eastAsia="x-none"/>
              </w:rPr>
            </w:pPr>
            <w:r w:rsidRPr="00931973">
              <w:rPr>
                <w:rFonts w:ascii="Cambria" w:eastAsia="Batang" w:hAnsi="Cambria" w:cs="Arial"/>
                <w:b/>
                <w:bCs/>
                <w:i/>
                <w:sz w:val="20"/>
                <w:szCs w:val="20"/>
                <w:lang w:eastAsia="x-none"/>
              </w:rPr>
              <w:t>Atest kontroli jakości ISO.</w:t>
            </w:r>
          </w:p>
          <w:p w:rsidR="00931973" w:rsidRDefault="00FE7892" w:rsidP="00931973">
            <w:pPr>
              <w:jc w:val="both"/>
              <w:rPr>
                <w:rFonts w:ascii="Cambria" w:eastAsia="Batang" w:hAnsi="Cambria" w:cs="Arial"/>
                <w:b/>
                <w:bCs/>
                <w:i/>
                <w:sz w:val="20"/>
                <w:szCs w:val="20"/>
                <w:lang w:eastAsia="x-none"/>
              </w:rPr>
            </w:pPr>
            <w:r>
              <w:rPr>
                <w:rFonts w:ascii="Cambria" w:eastAsia="Batang" w:hAnsi="Cambria" w:cs="Arial"/>
                <w:b/>
                <w:bCs/>
                <w:i/>
                <w:sz w:val="20"/>
                <w:szCs w:val="20"/>
                <w:lang w:eastAsia="x-none"/>
              </w:rPr>
              <w:t xml:space="preserve"> </w:t>
            </w:r>
            <w:r w:rsidR="00931973" w:rsidRPr="00931973">
              <w:rPr>
                <w:rFonts w:ascii="Cambria" w:eastAsia="Batang" w:hAnsi="Cambria" w:cs="Arial"/>
                <w:b/>
                <w:bCs/>
                <w:i/>
                <w:sz w:val="20"/>
                <w:szCs w:val="20"/>
                <w:lang w:eastAsia="x-none"/>
              </w:rPr>
              <w:t>Certyfikat CE.</w:t>
            </w:r>
          </w:p>
          <w:p w:rsidR="00931973" w:rsidRPr="00931973" w:rsidRDefault="00931973" w:rsidP="00931973">
            <w:pPr>
              <w:jc w:val="both"/>
              <w:rPr>
                <w:rFonts w:ascii="Cambria" w:eastAsia="Batang" w:hAnsi="Cambria" w:cs="Arial"/>
                <w:b/>
                <w:bCs/>
                <w:i/>
                <w:sz w:val="20"/>
                <w:szCs w:val="20"/>
                <w:lang w:eastAsia="x-none"/>
              </w:rPr>
            </w:pPr>
            <w:r w:rsidRPr="00931973">
              <w:rPr>
                <w:rFonts w:ascii="Cambria" w:eastAsia="Batang" w:hAnsi="Cambria" w:cs="Arial"/>
                <w:b/>
                <w:bCs/>
                <w:i/>
                <w:sz w:val="20"/>
                <w:szCs w:val="20"/>
                <w:lang w:eastAsia="x-none"/>
              </w:rPr>
              <w:t>6 sztuk w opakowaniu.</w:t>
            </w:r>
          </w:p>
        </w:tc>
        <w:tc>
          <w:tcPr>
            <w:tcW w:w="546" w:type="dxa"/>
          </w:tcPr>
          <w:p w:rsidR="00931973" w:rsidRDefault="00931973" w:rsidP="00A03B09">
            <w:pPr>
              <w:rPr>
                <w:rFonts w:ascii="Cambria" w:eastAsia="Batang" w:hAnsi="Cambria" w:cs="Arial"/>
                <w:b/>
                <w:bCs/>
                <w:i/>
                <w:sz w:val="20"/>
                <w:szCs w:val="20"/>
                <w:lang w:eastAsia="x-none"/>
              </w:rPr>
            </w:pPr>
            <w:r>
              <w:rPr>
                <w:rFonts w:ascii="Cambria" w:eastAsia="Batang" w:hAnsi="Cambria" w:cs="Arial"/>
                <w:b/>
                <w:bCs/>
                <w:i/>
                <w:sz w:val="20"/>
                <w:szCs w:val="20"/>
                <w:lang w:eastAsia="x-none"/>
              </w:rPr>
              <w:t>op</w:t>
            </w:r>
          </w:p>
        </w:tc>
        <w:tc>
          <w:tcPr>
            <w:tcW w:w="822" w:type="dxa"/>
          </w:tcPr>
          <w:p w:rsidR="00931973" w:rsidRDefault="00931973" w:rsidP="00A03B09">
            <w:pPr>
              <w:rPr>
                <w:rFonts w:ascii="Cambria" w:eastAsia="Batang" w:hAnsi="Cambria" w:cs="Arial"/>
                <w:b/>
                <w:bCs/>
                <w:i/>
                <w:sz w:val="20"/>
                <w:szCs w:val="20"/>
                <w:lang w:eastAsia="x-none"/>
              </w:rPr>
            </w:pPr>
            <w:r>
              <w:rPr>
                <w:rFonts w:ascii="Cambria" w:eastAsia="Batang" w:hAnsi="Cambria" w:cs="Arial"/>
                <w:b/>
                <w:bCs/>
                <w:i/>
                <w:sz w:val="20"/>
                <w:szCs w:val="20"/>
                <w:lang w:eastAsia="x-none"/>
              </w:rPr>
              <w:t>30</w:t>
            </w:r>
          </w:p>
        </w:tc>
        <w:tc>
          <w:tcPr>
            <w:tcW w:w="1387" w:type="dxa"/>
          </w:tcPr>
          <w:p w:rsidR="00931973" w:rsidRPr="00A03B09" w:rsidRDefault="00931973" w:rsidP="00A03B09">
            <w:pPr>
              <w:rPr>
                <w:rFonts w:ascii="Cambria" w:eastAsia="Batang" w:hAnsi="Cambria" w:cs="Arial"/>
                <w:b/>
                <w:bCs/>
                <w:i/>
                <w:sz w:val="20"/>
                <w:szCs w:val="20"/>
                <w:lang w:eastAsia="x-none"/>
              </w:rPr>
            </w:pPr>
          </w:p>
        </w:tc>
        <w:tc>
          <w:tcPr>
            <w:tcW w:w="1332" w:type="dxa"/>
          </w:tcPr>
          <w:p w:rsidR="00931973" w:rsidRPr="00A03B09" w:rsidRDefault="00931973" w:rsidP="00A03B09">
            <w:pPr>
              <w:rPr>
                <w:rFonts w:ascii="Cambria" w:eastAsia="Batang" w:hAnsi="Cambria" w:cs="Arial"/>
                <w:b/>
                <w:bCs/>
                <w:i/>
                <w:sz w:val="20"/>
                <w:szCs w:val="20"/>
                <w:lang w:eastAsia="x-none"/>
              </w:rPr>
            </w:pPr>
          </w:p>
        </w:tc>
        <w:tc>
          <w:tcPr>
            <w:tcW w:w="579" w:type="dxa"/>
          </w:tcPr>
          <w:p w:rsidR="00931973" w:rsidRPr="00A03B09" w:rsidRDefault="00931973" w:rsidP="00A03B09">
            <w:pPr>
              <w:rPr>
                <w:rFonts w:ascii="Cambria" w:eastAsia="Batang" w:hAnsi="Cambria" w:cs="Arial"/>
                <w:b/>
                <w:bCs/>
                <w:i/>
                <w:sz w:val="20"/>
                <w:szCs w:val="20"/>
                <w:lang w:eastAsia="x-none"/>
              </w:rPr>
            </w:pPr>
          </w:p>
        </w:tc>
        <w:tc>
          <w:tcPr>
            <w:tcW w:w="1189" w:type="dxa"/>
          </w:tcPr>
          <w:p w:rsidR="00931973" w:rsidRPr="00A03B09" w:rsidRDefault="00931973" w:rsidP="00A03B09">
            <w:pPr>
              <w:rPr>
                <w:rFonts w:ascii="Cambria" w:eastAsia="Batang" w:hAnsi="Cambria" w:cs="Arial"/>
                <w:b/>
                <w:bCs/>
                <w:i/>
                <w:sz w:val="20"/>
                <w:szCs w:val="20"/>
                <w:lang w:eastAsia="x-none"/>
              </w:rPr>
            </w:pPr>
          </w:p>
        </w:tc>
        <w:tc>
          <w:tcPr>
            <w:tcW w:w="3220" w:type="dxa"/>
          </w:tcPr>
          <w:p w:rsidR="00931973" w:rsidRPr="00A03B09" w:rsidRDefault="00931973" w:rsidP="00A03B09">
            <w:pPr>
              <w:rPr>
                <w:rFonts w:ascii="Cambria" w:eastAsia="Batang" w:hAnsi="Cambria" w:cs="Arial"/>
                <w:b/>
                <w:bCs/>
                <w:i/>
                <w:sz w:val="20"/>
                <w:szCs w:val="20"/>
                <w:lang w:eastAsia="x-none"/>
              </w:rPr>
            </w:pPr>
          </w:p>
        </w:tc>
      </w:tr>
      <w:tr w:rsidR="00A03B09" w:rsidRPr="00A03B09" w:rsidTr="00031560">
        <w:tc>
          <w:tcPr>
            <w:tcW w:w="709" w:type="dxa"/>
          </w:tcPr>
          <w:p w:rsidR="00A03B09" w:rsidRPr="00A03B09" w:rsidRDefault="00A03B09" w:rsidP="00A03B09">
            <w:pPr>
              <w:rPr>
                <w:rFonts w:ascii="Cambria" w:eastAsia="Batang" w:hAnsi="Cambria" w:cs="Arial"/>
                <w:b/>
                <w:bCs/>
                <w:i/>
                <w:sz w:val="20"/>
                <w:szCs w:val="20"/>
                <w:lang w:eastAsia="x-none"/>
              </w:rPr>
            </w:pPr>
          </w:p>
        </w:tc>
        <w:tc>
          <w:tcPr>
            <w:tcW w:w="7713" w:type="dxa"/>
            <w:gridSpan w:val="4"/>
          </w:tcPr>
          <w:p w:rsidR="00A03B09" w:rsidRPr="00A03B09" w:rsidRDefault="00A03B09" w:rsidP="00A03B09">
            <w:pPr>
              <w:rPr>
                <w:rFonts w:ascii="Cambria" w:eastAsia="Batang" w:hAnsi="Cambria" w:cs="Arial"/>
                <w:b/>
                <w:bCs/>
                <w:i/>
                <w:sz w:val="20"/>
                <w:szCs w:val="20"/>
                <w:lang w:eastAsia="x-none"/>
              </w:rPr>
            </w:pPr>
            <w:r>
              <w:rPr>
                <w:rFonts w:ascii="Cambria" w:eastAsia="Batang" w:hAnsi="Cambria" w:cs="Arial"/>
                <w:b/>
                <w:bCs/>
                <w:i/>
                <w:sz w:val="20"/>
                <w:szCs w:val="20"/>
                <w:lang w:eastAsia="x-none"/>
              </w:rPr>
              <w:t>Razem</w:t>
            </w:r>
          </w:p>
        </w:tc>
        <w:tc>
          <w:tcPr>
            <w:tcW w:w="1332" w:type="dxa"/>
          </w:tcPr>
          <w:p w:rsidR="00A03B09" w:rsidRPr="00A03B09" w:rsidRDefault="00A03B09" w:rsidP="00A03B09">
            <w:pPr>
              <w:rPr>
                <w:rFonts w:ascii="Cambria" w:eastAsia="Batang" w:hAnsi="Cambria" w:cs="Arial"/>
                <w:b/>
                <w:bCs/>
                <w:i/>
                <w:sz w:val="20"/>
                <w:szCs w:val="20"/>
                <w:lang w:eastAsia="x-none"/>
              </w:rPr>
            </w:pPr>
          </w:p>
        </w:tc>
        <w:tc>
          <w:tcPr>
            <w:tcW w:w="579" w:type="dxa"/>
          </w:tcPr>
          <w:p w:rsidR="00A03B09" w:rsidRPr="00A03B09" w:rsidRDefault="00A03B09" w:rsidP="00A03B09">
            <w:pPr>
              <w:rPr>
                <w:rFonts w:ascii="Cambria" w:eastAsia="Batang" w:hAnsi="Cambria" w:cs="Arial"/>
                <w:b/>
                <w:bCs/>
                <w:i/>
                <w:sz w:val="20"/>
                <w:szCs w:val="20"/>
                <w:lang w:eastAsia="x-none"/>
              </w:rPr>
            </w:pPr>
            <w:r w:rsidRPr="00A03B09">
              <w:rPr>
                <w:rFonts w:ascii="Cambria" w:eastAsia="Batang" w:hAnsi="Cambria" w:cs="Arial"/>
                <w:b/>
                <w:bCs/>
                <w:i/>
                <w:sz w:val="20"/>
                <w:szCs w:val="20"/>
                <w:lang w:eastAsia="x-none"/>
              </w:rPr>
              <w:t>x</w:t>
            </w:r>
          </w:p>
        </w:tc>
        <w:tc>
          <w:tcPr>
            <w:tcW w:w="1189" w:type="dxa"/>
          </w:tcPr>
          <w:p w:rsidR="00A03B09" w:rsidRPr="00A03B09" w:rsidRDefault="00A03B09" w:rsidP="00A03B09">
            <w:pPr>
              <w:rPr>
                <w:rFonts w:ascii="Cambria" w:eastAsia="Batang" w:hAnsi="Cambria" w:cs="Arial"/>
                <w:b/>
                <w:bCs/>
                <w:i/>
                <w:sz w:val="20"/>
                <w:szCs w:val="20"/>
                <w:lang w:eastAsia="x-none"/>
              </w:rPr>
            </w:pPr>
          </w:p>
        </w:tc>
        <w:tc>
          <w:tcPr>
            <w:tcW w:w="3220" w:type="dxa"/>
          </w:tcPr>
          <w:p w:rsidR="00A03B09" w:rsidRPr="00A03B09" w:rsidRDefault="00A03B09" w:rsidP="00A03B09">
            <w:pPr>
              <w:rPr>
                <w:rFonts w:ascii="Cambria" w:eastAsia="Batang" w:hAnsi="Cambria" w:cs="Arial"/>
                <w:b/>
                <w:bCs/>
                <w:i/>
                <w:sz w:val="20"/>
                <w:szCs w:val="20"/>
                <w:lang w:eastAsia="x-none"/>
              </w:rPr>
            </w:pPr>
          </w:p>
        </w:tc>
      </w:tr>
    </w:tbl>
    <w:p w:rsidR="00031560" w:rsidRDefault="00A03B09" w:rsidP="00031560">
      <w:pPr>
        <w:tabs>
          <w:tab w:val="left" w:pos="284"/>
        </w:tabs>
        <w:rPr>
          <w:rFonts w:ascii="Cambria" w:eastAsia="Batang" w:hAnsi="Cambria" w:cs="Arial"/>
          <w:b/>
          <w:bCs/>
          <w:sz w:val="20"/>
          <w:szCs w:val="20"/>
          <w:lang w:eastAsia="x-none"/>
        </w:rPr>
      </w:pPr>
      <w:r w:rsidRPr="00A03B09">
        <w:rPr>
          <w:rFonts w:ascii="Cambria" w:eastAsia="Batang" w:hAnsi="Cambria" w:cs="Arial"/>
          <w:b/>
          <w:bCs/>
          <w:sz w:val="20"/>
          <w:szCs w:val="20"/>
          <w:lang w:eastAsia="x-none"/>
        </w:rPr>
        <w:tab/>
      </w:r>
      <w:r w:rsidRPr="00A03B09">
        <w:rPr>
          <w:rFonts w:ascii="Cambria" w:eastAsia="Batang" w:hAnsi="Cambria" w:cs="Arial"/>
          <w:b/>
          <w:bCs/>
          <w:sz w:val="20"/>
          <w:szCs w:val="20"/>
          <w:lang w:eastAsia="x-none"/>
        </w:rPr>
        <w:tab/>
      </w:r>
    </w:p>
    <w:p w:rsidR="00031560" w:rsidRDefault="00031560" w:rsidP="00031560">
      <w:pPr>
        <w:tabs>
          <w:tab w:val="left" w:pos="284"/>
        </w:tabs>
        <w:rPr>
          <w:rFonts w:ascii="Cambria" w:eastAsia="Batang" w:hAnsi="Cambria" w:cs="Arial"/>
          <w:b/>
          <w:bCs/>
          <w:sz w:val="20"/>
          <w:szCs w:val="20"/>
          <w:lang w:eastAsia="x-none"/>
        </w:rPr>
      </w:pPr>
    </w:p>
    <w:p w:rsidR="00A03B09" w:rsidRPr="00031560" w:rsidRDefault="00A03B09" w:rsidP="00031560">
      <w:pPr>
        <w:tabs>
          <w:tab w:val="left" w:pos="284"/>
        </w:tabs>
        <w:rPr>
          <w:rFonts w:ascii="Cambria" w:eastAsia="Batang" w:hAnsi="Cambria" w:cs="Arial"/>
          <w:b/>
          <w:bCs/>
          <w:sz w:val="20"/>
          <w:szCs w:val="20"/>
          <w:lang w:eastAsia="x-none"/>
        </w:rPr>
      </w:pPr>
      <w:r w:rsidRPr="00A03B09">
        <w:rPr>
          <w:rFonts w:ascii="Cambria" w:eastAsia="Batang" w:hAnsi="Cambria" w:cs="Arial"/>
          <w:b/>
          <w:bCs/>
          <w:sz w:val="20"/>
          <w:szCs w:val="20"/>
          <w:lang w:eastAsia="x-none"/>
        </w:rPr>
        <w:t>Te</w:t>
      </w:r>
      <w:r w:rsidR="0068126F">
        <w:rPr>
          <w:rFonts w:ascii="Cambria" w:eastAsia="Batang" w:hAnsi="Cambria" w:cs="Arial"/>
          <w:b/>
          <w:bCs/>
          <w:sz w:val="20"/>
          <w:szCs w:val="20"/>
          <w:lang w:eastAsia="x-none"/>
        </w:rPr>
        <w:t>rmin dostawy: ………………. dni (max 2 dni robocze</w:t>
      </w:r>
      <w:r w:rsidRPr="00A03B09">
        <w:rPr>
          <w:rFonts w:ascii="Cambria" w:eastAsia="Batang" w:hAnsi="Cambria" w:cs="Arial"/>
          <w:b/>
          <w:bCs/>
          <w:sz w:val="20"/>
          <w:szCs w:val="20"/>
          <w:lang w:eastAsia="x-none"/>
        </w:rPr>
        <w:t>)</w:t>
      </w:r>
    </w:p>
    <w:p w:rsidR="00A03B09" w:rsidRPr="00A03B09" w:rsidRDefault="00A03B09" w:rsidP="00A03B09">
      <w:pPr>
        <w:rPr>
          <w:rFonts w:ascii="Cambria" w:eastAsia="Batang" w:hAnsi="Cambria" w:cs="Arial"/>
          <w:b/>
          <w:bCs/>
          <w:sz w:val="20"/>
          <w:szCs w:val="20"/>
          <w:lang w:eastAsia="x-none"/>
        </w:rPr>
      </w:pPr>
    </w:p>
    <w:p w:rsidR="00A03B09" w:rsidRPr="00A03B09" w:rsidRDefault="00A03B09" w:rsidP="00A03B09">
      <w:pPr>
        <w:rPr>
          <w:rFonts w:ascii="Cambria" w:eastAsia="Batang" w:hAnsi="Cambria" w:cs="Arial"/>
          <w:b/>
          <w:bCs/>
          <w:sz w:val="20"/>
          <w:szCs w:val="20"/>
          <w:lang w:eastAsia="x-none"/>
        </w:rPr>
      </w:pPr>
      <w:r w:rsidRPr="00A03B09">
        <w:rPr>
          <w:rFonts w:ascii="Cambria" w:eastAsia="Batang" w:hAnsi="Cambria" w:cs="Arial"/>
          <w:b/>
          <w:bCs/>
          <w:sz w:val="20"/>
          <w:szCs w:val="20"/>
          <w:lang w:eastAsia="x-none"/>
        </w:rPr>
        <w:t xml:space="preserve">    </w:t>
      </w:r>
    </w:p>
    <w:p w:rsidR="00A03B09" w:rsidRPr="00A03B09" w:rsidRDefault="00A03B09" w:rsidP="00A03B09">
      <w:pPr>
        <w:rPr>
          <w:rFonts w:ascii="Cambria" w:eastAsia="Batang" w:hAnsi="Cambria" w:cs="Arial"/>
          <w:b/>
          <w:bCs/>
          <w:sz w:val="20"/>
          <w:szCs w:val="20"/>
          <w:lang w:eastAsia="x-none"/>
        </w:rPr>
      </w:pPr>
      <w:r w:rsidRPr="00A03B09">
        <w:rPr>
          <w:rFonts w:ascii="Cambria" w:eastAsia="Batang" w:hAnsi="Cambria" w:cs="Arial"/>
          <w:b/>
          <w:bCs/>
          <w:sz w:val="20"/>
          <w:szCs w:val="20"/>
          <w:lang w:eastAsia="x-none"/>
        </w:rPr>
        <w:t>Osoba/y upoważniona/e do kontaktu:</w:t>
      </w:r>
    </w:p>
    <w:p w:rsidR="00A03B09" w:rsidRPr="00A03B09" w:rsidRDefault="00A03B09" w:rsidP="00A03B09">
      <w:pPr>
        <w:rPr>
          <w:rFonts w:ascii="Cambria" w:eastAsia="Batang" w:hAnsi="Cambria" w:cs="Arial"/>
          <w:b/>
          <w:bCs/>
          <w:sz w:val="20"/>
          <w:szCs w:val="20"/>
          <w:lang w:eastAsia="x-none"/>
        </w:rPr>
      </w:pPr>
      <w:r w:rsidRPr="00A03B09">
        <w:rPr>
          <w:rFonts w:ascii="Cambria" w:eastAsia="Batang" w:hAnsi="Cambria" w:cs="Arial"/>
          <w:b/>
          <w:bCs/>
          <w:sz w:val="20"/>
          <w:szCs w:val="20"/>
          <w:lang w:eastAsia="x-none"/>
        </w:rPr>
        <w:t>……………………………………..</w:t>
      </w:r>
    </w:p>
    <w:p w:rsidR="00A03B09" w:rsidRPr="00A03B09" w:rsidRDefault="00A03B09" w:rsidP="00A03B09">
      <w:pPr>
        <w:rPr>
          <w:rFonts w:ascii="Cambria" w:eastAsia="Batang" w:hAnsi="Cambria" w:cs="Arial"/>
          <w:b/>
          <w:bCs/>
          <w:sz w:val="20"/>
          <w:szCs w:val="20"/>
          <w:lang w:eastAsia="x-none"/>
        </w:rPr>
      </w:pPr>
      <w:r w:rsidRPr="00A03B09">
        <w:rPr>
          <w:rFonts w:ascii="Cambria" w:eastAsia="Batang" w:hAnsi="Cambria" w:cs="Arial"/>
          <w:b/>
          <w:bCs/>
          <w:sz w:val="20"/>
          <w:szCs w:val="20"/>
          <w:lang w:eastAsia="x-none"/>
        </w:rPr>
        <w:t>Nr tel. …………………………….</w:t>
      </w:r>
    </w:p>
    <w:p w:rsidR="00A03B09" w:rsidRPr="00A03B09" w:rsidRDefault="00A03B09" w:rsidP="00A03B09">
      <w:pPr>
        <w:rPr>
          <w:rFonts w:ascii="Cambria" w:eastAsia="Batang" w:hAnsi="Cambria" w:cs="Arial"/>
          <w:b/>
          <w:bCs/>
          <w:sz w:val="20"/>
          <w:szCs w:val="20"/>
          <w:lang w:eastAsia="x-none"/>
        </w:rPr>
      </w:pPr>
      <w:r w:rsidRPr="00A03B09">
        <w:rPr>
          <w:rFonts w:ascii="Cambria" w:eastAsia="Batang" w:hAnsi="Cambria" w:cs="Arial"/>
          <w:b/>
          <w:bCs/>
          <w:sz w:val="20"/>
          <w:szCs w:val="20"/>
          <w:lang w:eastAsia="x-none"/>
        </w:rPr>
        <w:t>Nr fax………………….………….</w:t>
      </w:r>
    </w:p>
    <w:p w:rsidR="00A03B09" w:rsidRPr="00A03B09" w:rsidRDefault="00A03B09" w:rsidP="00A03B09">
      <w:pPr>
        <w:rPr>
          <w:rFonts w:ascii="Cambria" w:eastAsia="Batang" w:hAnsi="Cambria" w:cs="Arial"/>
          <w:b/>
          <w:bCs/>
          <w:sz w:val="20"/>
          <w:szCs w:val="20"/>
          <w:lang w:eastAsia="x-none"/>
        </w:rPr>
      </w:pPr>
      <w:r w:rsidRPr="00A03B09">
        <w:rPr>
          <w:rFonts w:ascii="Cambria" w:eastAsia="Batang" w:hAnsi="Cambria" w:cs="Arial"/>
          <w:b/>
          <w:bCs/>
          <w:sz w:val="20"/>
          <w:szCs w:val="20"/>
          <w:lang w:eastAsia="x-none"/>
        </w:rPr>
        <w:t>mail …………………..…………..</w:t>
      </w:r>
    </w:p>
    <w:p w:rsidR="00A03B09" w:rsidRPr="00A03B09" w:rsidRDefault="00A03B09" w:rsidP="00A03B09">
      <w:pPr>
        <w:rPr>
          <w:rFonts w:ascii="Cambria" w:eastAsia="Batang" w:hAnsi="Cambria" w:cs="Arial"/>
          <w:b/>
          <w:bCs/>
          <w:sz w:val="20"/>
          <w:szCs w:val="20"/>
          <w:lang w:eastAsia="x-none"/>
        </w:rPr>
      </w:pPr>
    </w:p>
    <w:p w:rsidR="00A03B09" w:rsidRPr="00A03B09" w:rsidRDefault="00A03B09" w:rsidP="00A03B09">
      <w:pPr>
        <w:rPr>
          <w:rFonts w:ascii="Cambria" w:eastAsia="Batang" w:hAnsi="Cambria" w:cs="Arial"/>
          <w:b/>
          <w:bCs/>
          <w:i/>
          <w:sz w:val="20"/>
          <w:szCs w:val="20"/>
          <w:lang w:eastAsia="x-none"/>
        </w:rPr>
      </w:pPr>
    </w:p>
    <w:p w:rsidR="00A03B09" w:rsidRPr="00A03B09" w:rsidRDefault="00A03B09" w:rsidP="00A03B09">
      <w:pPr>
        <w:rPr>
          <w:rFonts w:ascii="Cambria" w:eastAsia="Batang" w:hAnsi="Cambria" w:cs="Arial"/>
          <w:b/>
          <w:bCs/>
          <w:i/>
          <w:sz w:val="20"/>
          <w:szCs w:val="20"/>
          <w:lang w:eastAsia="x-none"/>
        </w:rPr>
      </w:pPr>
    </w:p>
    <w:p w:rsidR="00A03B09" w:rsidRPr="00A03B09" w:rsidRDefault="00A03B09" w:rsidP="00A03B09">
      <w:pPr>
        <w:rPr>
          <w:rFonts w:ascii="Cambria" w:eastAsia="Batang" w:hAnsi="Cambria" w:cs="Arial"/>
          <w:b/>
          <w:bCs/>
          <w:i/>
          <w:sz w:val="20"/>
          <w:szCs w:val="20"/>
          <w:lang w:eastAsia="x-none"/>
        </w:rPr>
      </w:pPr>
    </w:p>
    <w:p w:rsidR="00A03B09" w:rsidRPr="00A03B09" w:rsidRDefault="00A03B09" w:rsidP="00A03B09">
      <w:pPr>
        <w:rPr>
          <w:rFonts w:ascii="Cambria" w:eastAsia="Batang" w:hAnsi="Cambria" w:cs="Arial"/>
          <w:b/>
          <w:bCs/>
          <w:sz w:val="20"/>
          <w:szCs w:val="20"/>
          <w:lang w:eastAsia="x-none"/>
        </w:rPr>
      </w:pPr>
    </w:p>
    <w:p w:rsidR="00A03B09" w:rsidRPr="00A03B09" w:rsidRDefault="00A03B09" w:rsidP="00A03B09">
      <w:pPr>
        <w:rPr>
          <w:rFonts w:ascii="Cambria" w:eastAsia="Batang" w:hAnsi="Cambria" w:cs="Arial"/>
          <w:b/>
          <w:bCs/>
          <w:sz w:val="20"/>
          <w:szCs w:val="20"/>
          <w:lang w:eastAsia="x-none"/>
        </w:rPr>
      </w:pPr>
    </w:p>
    <w:p w:rsidR="00A03B09" w:rsidRPr="00C208AF" w:rsidRDefault="00A03B09" w:rsidP="00C208AF">
      <w:pPr>
        <w:rPr>
          <w:rFonts w:ascii="Cambria" w:eastAsia="Batang" w:hAnsi="Cambria" w:cs="Arial"/>
          <w:b/>
          <w:bCs/>
          <w:sz w:val="20"/>
          <w:szCs w:val="20"/>
          <w:lang w:eastAsia="x-none"/>
        </w:rPr>
      </w:pPr>
    </w:p>
    <w:p w:rsidR="00C208AF" w:rsidRPr="00C208AF" w:rsidRDefault="00C208AF" w:rsidP="00C208AF">
      <w:pPr>
        <w:rPr>
          <w:rFonts w:ascii="Cambria" w:eastAsia="Batang" w:hAnsi="Cambria" w:cs="Arial"/>
          <w:b/>
          <w:bCs/>
          <w:sz w:val="20"/>
          <w:szCs w:val="20"/>
          <w:lang w:eastAsia="x-none"/>
        </w:rPr>
      </w:pPr>
    </w:p>
    <w:p w:rsidR="00AD55D0" w:rsidRDefault="00AD55D0" w:rsidP="008416F9">
      <w:pPr>
        <w:rPr>
          <w:rFonts w:ascii="Cambria" w:eastAsia="Batang" w:hAnsi="Cambria" w:cs="Arial"/>
          <w:b/>
          <w:bCs/>
          <w:i/>
          <w:sz w:val="20"/>
          <w:szCs w:val="20"/>
          <w:lang w:eastAsia="x-none"/>
        </w:rPr>
        <w:sectPr w:rsidR="00AD55D0" w:rsidSect="00C208AF">
          <w:pgSz w:w="16838" w:h="11906" w:orient="landscape"/>
          <w:pgMar w:top="1417" w:right="1417" w:bottom="1417" w:left="1417" w:header="426" w:footer="11" w:gutter="0"/>
          <w:cols w:space="708"/>
          <w:docGrid w:linePitch="360"/>
        </w:sectPr>
      </w:pPr>
    </w:p>
    <w:p w:rsidR="00C208AF" w:rsidRPr="00C208AF" w:rsidRDefault="00C208AF" w:rsidP="00C208AF">
      <w:pPr>
        <w:rPr>
          <w:rFonts w:ascii="Cambria" w:eastAsia="Batang" w:hAnsi="Cambria" w:cs="Arial"/>
          <w:b/>
          <w:bCs/>
          <w:sz w:val="20"/>
          <w:szCs w:val="20"/>
          <w:lang w:eastAsia="x-none"/>
        </w:rPr>
      </w:pPr>
    </w:p>
    <w:p w:rsidR="000E0014" w:rsidRDefault="000E0014">
      <w:pPr>
        <w:rPr>
          <w:rFonts w:ascii="Cambria" w:eastAsia="Batang" w:hAnsi="Cambria" w:cs="Arial"/>
          <w:b/>
          <w:bCs/>
          <w:sz w:val="20"/>
          <w:szCs w:val="20"/>
          <w:lang w:eastAsia="x-none"/>
        </w:rPr>
      </w:pPr>
    </w:p>
    <w:p w:rsidR="004D1189" w:rsidRPr="008C5C8D" w:rsidRDefault="00AD55D0" w:rsidP="008C5C8D">
      <w:pPr>
        <w:spacing w:line="480" w:lineRule="auto"/>
        <w:ind w:left="5246" w:firstLine="708"/>
        <w:jc w:val="right"/>
        <w:rPr>
          <w:rFonts w:ascii="Cambria" w:hAnsi="Cambria" w:cs="Arial"/>
          <w:b/>
          <w:sz w:val="21"/>
          <w:szCs w:val="21"/>
        </w:rPr>
      </w:pPr>
      <w:r>
        <w:rPr>
          <w:rFonts w:ascii="Cambria" w:hAnsi="Cambria" w:cs="Arial"/>
          <w:b/>
          <w:sz w:val="21"/>
          <w:szCs w:val="21"/>
        </w:rPr>
        <w:t>Załą</w:t>
      </w:r>
      <w:r w:rsidR="000E0014">
        <w:rPr>
          <w:rFonts w:ascii="Cambria" w:hAnsi="Cambria" w:cs="Arial"/>
          <w:b/>
          <w:sz w:val="21"/>
          <w:szCs w:val="21"/>
        </w:rPr>
        <w:t>czn</w:t>
      </w:r>
      <w:r w:rsidR="00551AB1">
        <w:rPr>
          <w:rFonts w:ascii="Cambria" w:hAnsi="Cambria" w:cs="Arial"/>
          <w:b/>
          <w:sz w:val="21"/>
          <w:szCs w:val="21"/>
        </w:rPr>
        <w:t>ik nr 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Default="004D1189" w:rsidP="004D1189">
      <w:pPr>
        <w:ind w:right="5954"/>
        <w:rPr>
          <w:rFonts w:ascii="Cambria" w:hAnsi="Cambria" w:cs="Arial"/>
          <w:sz w:val="20"/>
          <w:szCs w:val="20"/>
        </w:rPr>
      </w:pPr>
      <w:r w:rsidRPr="00A37911">
        <w:rPr>
          <w:rFonts w:ascii="Cambria" w:hAnsi="Cambria" w:cs="Arial"/>
          <w:sz w:val="20"/>
          <w:szCs w:val="20"/>
        </w:rPr>
        <w:t>……………………………………………………</w:t>
      </w:r>
    </w:p>
    <w:p w:rsidR="000E0014" w:rsidRDefault="000E0014" w:rsidP="004D1189">
      <w:pPr>
        <w:ind w:right="5954"/>
        <w:rPr>
          <w:rFonts w:ascii="Cambria" w:hAnsi="Cambria" w:cs="Arial"/>
          <w:sz w:val="20"/>
          <w:szCs w:val="20"/>
        </w:rPr>
      </w:pPr>
      <w:r>
        <w:rPr>
          <w:rFonts w:ascii="Cambria" w:hAnsi="Cambria" w:cs="Arial"/>
          <w:sz w:val="20"/>
          <w:szCs w:val="20"/>
        </w:rPr>
        <w:t>……………………………………………………</w:t>
      </w:r>
    </w:p>
    <w:p w:rsidR="000E0014" w:rsidRPr="00A37911" w:rsidRDefault="000E0014" w:rsidP="004D1189">
      <w:pPr>
        <w:ind w:right="5954"/>
        <w:rPr>
          <w:rFonts w:ascii="Cambria" w:hAnsi="Cambria" w:cs="Arial"/>
          <w:sz w:val="20"/>
          <w:szCs w:val="20"/>
        </w:rPr>
      </w:pPr>
      <w:r>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973D4C" w:rsidRPr="00A22DCF" w:rsidRDefault="00973D4C" w:rsidP="00973D4C">
      <w:pPr>
        <w:rPr>
          <w:rFonts w:ascii="Arial" w:hAnsi="Arial" w:cs="Arial"/>
          <w:sz w:val="21"/>
          <w:szCs w:val="21"/>
        </w:rPr>
      </w:pPr>
    </w:p>
    <w:p w:rsidR="00973D4C" w:rsidRDefault="00973D4C" w:rsidP="00973D4C">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rsidR="00973D4C" w:rsidRPr="0059454A" w:rsidRDefault="00973D4C" w:rsidP="00973D4C">
      <w:pPr>
        <w:spacing w:after="120" w:line="36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rsidR="00973D4C" w:rsidRDefault="00973D4C" w:rsidP="00973D4C">
      <w:pPr>
        <w:spacing w:after="12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rsidR="00973D4C" w:rsidRPr="00A22DCF" w:rsidRDefault="00973D4C" w:rsidP="00973D4C">
      <w:pPr>
        <w:jc w:val="both"/>
        <w:rPr>
          <w:rFonts w:ascii="Arial" w:hAnsi="Arial" w:cs="Arial"/>
          <w:sz w:val="21"/>
          <w:szCs w:val="21"/>
        </w:rPr>
      </w:pPr>
    </w:p>
    <w:p w:rsidR="00973D4C" w:rsidRPr="00973D4C" w:rsidRDefault="00973D4C" w:rsidP="00973D4C">
      <w:pPr>
        <w:spacing w:line="360" w:lineRule="auto"/>
        <w:jc w:val="both"/>
        <w:rPr>
          <w:rFonts w:asciiTheme="majorHAnsi" w:hAnsiTheme="majorHAnsi" w:cs="Arial"/>
          <w:sz w:val="20"/>
          <w:szCs w:val="20"/>
        </w:rPr>
      </w:pPr>
      <w:r w:rsidRPr="00973D4C">
        <w:rPr>
          <w:rFonts w:asciiTheme="majorHAnsi" w:hAnsiTheme="majorHAnsi" w:cs="Arial"/>
          <w:sz w:val="20"/>
          <w:szCs w:val="20"/>
        </w:rPr>
        <w:t>Na potrzeby postępowania o udzielenie zamówienia publicznego</w:t>
      </w:r>
      <w:r w:rsidRPr="00973D4C">
        <w:rPr>
          <w:rFonts w:asciiTheme="majorHAnsi" w:hAnsiTheme="majorHAnsi" w:cs="Arial"/>
          <w:sz w:val="20"/>
          <w:szCs w:val="20"/>
        </w:rPr>
        <w:br/>
        <w:t>pn</w:t>
      </w:r>
      <w:r w:rsidR="00031560">
        <w:rPr>
          <w:rFonts w:asciiTheme="majorHAnsi" w:hAnsiTheme="majorHAnsi" w:cs="Arial"/>
          <w:sz w:val="20"/>
          <w:szCs w:val="20"/>
        </w:rPr>
        <w:t>. Dostawa odczynników laboratoryjnych</w:t>
      </w:r>
      <w:r w:rsidRPr="00973D4C">
        <w:rPr>
          <w:rFonts w:asciiTheme="majorHAnsi" w:hAnsiTheme="majorHAnsi" w:cs="Arial"/>
          <w:sz w:val="20"/>
          <w:szCs w:val="20"/>
        </w:rPr>
        <w:t xml:space="preserve"> </w:t>
      </w:r>
      <w:r w:rsidRPr="00973D4C">
        <w:rPr>
          <w:rFonts w:asciiTheme="majorHAnsi" w:hAnsiTheme="majorHAnsi" w:cs="Arial"/>
          <w:i/>
          <w:sz w:val="20"/>
          <w:szCs w:val="20"/>
        </w:rPr>
        <w:t>(nazwa postępowania)</w:t>
      </w:r>
      <w:r w:rsidRPr="00973D4C">
        <w:rPr>
          <w:rFonts w:asciiTheme="majorHAnsi" w:hAnsiTheme="majorHAnsi" w:cs="Arial"/>
          <w:sz w:val="20"/>
          <w:szCs w:val="20"/>
        </w:rPr>
        <w:t>, prowadzonego przez Szpital Specjalistyczny w</w:t>
      </w:r>
      <w:r>
        <w:rPr>
          <w:rFonts w:asciiTheme="majorHAnsi" w:hAnsiTheme="majorHAnsi" w:cs="Arial"/>
          <w:sz w:val="20"/>
          <w:szCs w:val="20"/>
        </w:rPr>
        <w:t> </w:t>
      </w:r>
      <w:r w:rsidRPr="00973D4C">
        <w:rPr>
          <w:rFonts w:asciiTheme="majorHAnsi" w:hAnsiTheme="majorHAnsi" w:cs="Arial"/>
          <w:sz w:val="20"/>
          <w:szCs w:val="20"/>
        </w:rPr>
        <w:t xml:space="preserve">Brzozowie Podkarpacki Ośrodek Onkologiczny </w:t>
      </w:r>
      <w:r w:rsidRPr="00973D4C">
        <w:rPr>
          <w:rFonts w:asciiTheme="majorHAnsi" w:hAnsiTheme="majorHAnsi" w:cs="Arial"/>
          <w:i/>
          <w:sz w:val="20"/>
          <w:szCs w:val="20"/>
        </w:rPr>
        <w:t xml:space="preserve">(oznaczenie zamawiającego), </w:t>
      </w:r>
      <w:r w:rsidRPr="00973D4C">
        <w:rPr>
          <w:rFonts w:asciiTheme="majorHAnsi" w:hAnsiTheme="majorHAnsi" w:cs="Arial"/>
          <w:sz w:val="20"/>
          <w:szCs w:val="20"/>
        </w:rPr>
        <w:t>oświadczam, co następuje:</w:t>
      </w:r>
    </w:p>
    <w:p w:rsidR="00973D4C" w:rsidRPr="00973D4C" w:rsidRDefault="00973D4C" w:rsidP="00973D4C">
      <w:pPr>
        <w:shd w:val="clear" w:color="auto" w:fill="BFBFBF" w:themeFill="background1" w:themeFillShade="BF"/>
        <w:spacing w:before="120" w:line="360" w:lineRule="auto"/>
        <w:rPr>
          <w:rFonts w:asciiTheme="majorHAnsi" w:hAnsiTheme="majorHAnsi" w:cs="Arial"/>
          <w:b/>
          <w:sz w:val="20"/>
          <w:szCs w:val="20"/>
        </w:rPr>
      </w:pPr>
      <w:r w:rsidRPr="00973D4C">
        <w:rPr>
          <w:rFonts w:asciiTheme="majorHAnsi" w:hAnsiTheme="majorHAnsi" w:cs="Arial"/>
          <w:b/>
          <w:sz w:val="20"/>
          <w:szCs w:val="20"/>
        </w:rPr>
        <w:t>OŚWIADCZENIA DOTYCZĄCE PODSTAW WYKLUCZENIA:</w:t>
      </w:r>
    </w:p>
    <w:p w:rsidR="00973D4C" w:rsidRPr="00973D4C" w:rsidRDefault="00973D4C" w:rsidP="00973D4C">
      <w:pPr>
        <w:pStyle w:val="Akapitzlist"/>
        <w:numPr>
          <w:ilvl w:val="0"/>
          <w:numId w:val="24"/>
        </w:numPr>
        <w:spacing w:before="120" w:after="0" w:line="360" w:lineRule="auto"/>
        <w:contextualSpacing/>
        <w:jc w:val="both"/>
        <w:rPr>
          <w:rFonts w:asciiTheme="majorHAnsi" w:hAnsiTheme="majorHAnsi" w:cs="Arial"/>
          <w:sz w:val="20"/>
          <w:szCs w:val="20"/>
        </w:rPr>
      </w:pPr>
      <w:r w:rsidRPr="00973D4C">
        <w:rPr>
          <w:rFonts w:asciiTheme="majorHAnsi" w:hAnsiTheme="majorHAnsi" w:cs="Arial"/>
          <w:sz w:val="20"/>
          <w:szCs w:val="20"/>
        </w:rPr>
        <w:t>Oświadczam, że nie zachodzą w stosunku do mnie przesłanki wykluczenia z postępowania na podstawie  art. 108 ust 1 ustawy Pzp.</w:t>
      </w:r>
    </w:p>
    <w:p w:rsidR="00973D4C" w:rsidRPr="00973D4C" w:rsidRDefault="00973D4C" w:rsidP="00973D4C">
      <w:pPr>
        <w:pStyle w:val="Akapitzlist"/>
        <w:numPr>
          <w:ilvl w:val="0"/>
          <w:numId w:val="24"/>
        </w:numPr>
        <w:spacing w:after="0" w:line="360" w:lineRule="auto"/>
        <w:contextualSpacing/>
        <w:jc w:val="both"/>
        <w:rPr>
          <w:rFonts w:asciiTheme="majorHAnsi" w:hAnsiTheme="majorHAnsi" w:cs="Arial"/>
          <w:sz w:val="20"/>
          <w:szCs w:val="20"/>
        </w:rPr>
      </w:pPr>
      <w:r w:rsidRPr="00973D4C">
        <w:rPr>
          <w:rFonts w:asciiTheme="majorHAnsi" w:hAnsiTheme="majorHAnsi" w:cs="Arial"/>
          <w:sz w:val="20"/>
          <w:szCs w:val="20"/>
        </w:rPr>
        <w:t>Oświadczam, że nie zachodzą w stosunku do mnie przesłanki wykluczenia z postępowania na podstawie art. 109 ust. 1 ustawy Pzp.</w:t>
      </w:r>
    </w:p>
    <w:p w:rsidR="00973D4C" w:rsidRPr="00973D4C" w:rsidRDefault="00973D4C" w:rsidP="00973D4C">
      <w:pPr>
        <w:pStyle w:val="NormalnyWeb"/>
        <w:numPr>
          <w:ilvl w:val="0"/>
          <w:numId w:val="24"/>
        </w:numPr>
        <w:spacing w:before="0" w:beforeAutospacing="0" w:after="0" w:afterAutospacing="0" w:line="360" w:lineRule="auto"/>
        <w:ind w:left="714" w:hanging="357"/>
        <w:jc w:val="both"/>
        <w:rPr>
          <w:rFonts w:asciiTheme="majorHAnsi" w:hAnsiTheme="majorHAnsi" w:cs="Arial"/>
          <w:sz w:val="20"/>
          <w:szCs w:val="20"/>
        </w:rPr>
      </w:pPr>
      <w:r w:rsidRPr="00973D4C">
        <w:rPr>
          <w:rFonts w:asciiTheme="majorHAnsi" w:hAnsiTheme="majorHAnsi" w:cs="Arial"/>
          <w:sz w:val="20"/>
          <w:szCs w:val="20"/>
        </w:rPr>
        <w:t xml:space="preserve">Oświadczam, </w:t>
      </w:r>
      <w:r w:rsidRPr="00973D4C">
        <w:rPr>
          <w:rFonts w:asciiTheme="majorHAnsi" w:hAnsiTheme="majorHAnsi" w:cs="Arial"/>
          <w:color w:val="000000" w:themeColor="text1"/>
          <w:sz w:val="20"/>
          <w:szCs w:val="20"/>
        </w:rPr>
        <w:t>że nie zachodzą w stosunku do mnie przesłanki wykluczenia z postępowania na podstawie art.  7 ust. 1 ustawy z dnia 13 kwietnia 2022 r.</w:t>
      </w:r>
      <w:r w:rsidRPr="00973D4C">
        <w:rPr>
          <w:rFonts w:asciiTheme="majorHAnsi" w:hAnsiTheme="majorHAnsi" w:cs="Arial"/>
          <w:i/>
          <w:iCs/>
          <w:color w:val="000000" w:themeColor="text1"/>
          <w:sz w:val="20"/>
          <w:szCs w:val="20"/>
        </w:rPr>
        <w:t xml:space="preserve"> </w:t>
      </w:r>
      <w:r w:rsidRPr="00973D4C">
        <w:rPr>
          <w:rFonts w:asciiTheme="majorHAnsi" w:hAnsiTheme="majorHAnsi" w:cs="Arial"/>
          <w:iCs/>
          <w:color w:val="000000" w:themeColor="text1"/>
          <w:sz w:val="20"/>
          <w:szCs w:val="20"/>
        </w:rPr>
        <w:t>o szczególnych rozwiązaniach w</w:t>
      </w:r>
      <w:r>
        <w:rPr>
          <w:rFonts w:asciiTheme="majorHAnsi" w:hAnsiTheme="majorHAnsi" w:cs="Arial"/>
          <w:iCs/>
          <w:color w:val="000000" w:themeColor="text1"/>
          <w:sz w:val="20"/>
          <w:szCs w:val="20"/>
        </w:rPr>
        <w:t> </w:t>
      </w:r>
      <w:r w:rsidRPr="00973D4C">
        <w:rPr>
          <w:rFonts w:asciiTheme="majorHAnsi" w:hAnsiTheme="majorHAnsi" w:cs="Arial"/>
          <w:iCs/>
          <w:color w:val="000000" w:themeColor="text1"/>
          <w:sz w:val="20"/>
          <w:szCs w:val="20"/>
        </w:rPr>
        <w:t>zakresie przeciwdziałania wspieraniu agresji na Ukrainę oraz służących ochronie bezpieczeństwa narodowego</w:t>
      </w:r>
      <w:r w:rsidRPr="00973D4C">
        <w:rPr>
          <w:rFonts w:asciiTheme="majorHAnsi" w:hAnsiTheme="majorHAnsi" w:cs="Arial"/>
          <w:i/>
          <w:iCs/>
          <w:color w:val="000000" w:themeColor="text1"/>
          <w:sz w:val="20"/>
          <w:szCs w:val="20"/>
        </w:rPr>
        <w:t xml:space="preserve"> (Dz. U. poz. 835)</w:t>
      </w:r>
      <w:r w:rsidRPr="00973D4C">
        <w:rPr>
          <w:rStyle w:val="Odwoanieprzypisudolnego"/>
          <w:rFonts w:asciiTheme="majorHAnsi" w:hAnsiTheme="majorHAnsi" w:cs="Arial"/>
          <w:i/>
          <w:iCs/>
          <w:color w:val="000000" w:themeColor="text1"/>
          <w:sz w:val="20"/>
          <w:szCs w:val="20"/>
        </w:rPr>
        <w:footnoteReference w:id="1"/>
      </w:r>
      <w:r w:rsidRPr="00973D4C">
        <w:rPr>
          <w:rFonts w:asciiTheme="majorHAnsi" w:hAnsiTheme="majorHAnsi" w:cs="Arial"/>
          <w:i/>
          <w:iCs/>
          <w:color w:val="000000" w:themeColor="text1"/>
          <w:sz w:val="20"/>
          <w:szCs w:val="20"/>
        </w:rPr>
        <w:t>.</w:t>
      </w:r>
      <w:r w:rsidRPr="00973D4C">
        <w:rPr>
          <w:rFonts w:asciiTheme="majorHAnsi" w:hAnsiTheme="majorHAnsi" w:cs="Arial"/>
          <w:color w:val="000000" w:themeColor="text1"/>
          <w:sz w:val="20"/>
          <w:szCs w:val="20"/>
        </w:rPr>
        <w:t xml:space="preserve"> </w:t>
      </w:r>
    </w:p>
    <w:p w:rsidR="00973D4C" w:rsidRPr="00973D4C" w:rsidRDefault="00973D4C" w:rsidP="00973D4C">
      <w:pPr>
        <w:pStyle w:val="Akapitzlist"/>
        <w:numPr>
          <w:ilvl w:val="0"/>
          <w:numId w:val="24"/>
        </w:numPr>
        <w:spacing w:after="0" w:line="360" w:lineRule="auto"/>
        <w:ind w:left="357"/>
        <w:jc w:val="both"/>
        <w:rPr>
          <w:rFonts w:asciiTheme="majorHAnsi" w:hAnsiTheme="majorHAnsi" w:cs="Arial"/>
          <w:sz w:val="20"/>
          <w:szCs w:val="20"/>
        </w:rPr>
      </w:pPr>
      <w:r w:rsidRPr="00973D4C">
        <w:rPr>
          <w:rFonts w:asciiTheme="majorHAnsi" w:hAnsiTheme="majorHAnsi" w:cs="Arial"/>
          <w:sz w:val="20"/>
          <w:szCs w:val="20"/>
        </w:rPr>
        <w:t>Jednocześnie oświadczam, że w związku z ww. okolicznością, na podstawie art. 110 ust. 2 ustawy Pzp podjąłem następujące środki naprawcze:</w:t>
      </w:r>
    </w:p>
    <w:p w:rsidR="00973D4C" w:rsidRPr="00973D4C" w:rsidRDefault="00973D4C" w:rsidP="00973D4C">
      <w:pPr>
        <w:pStyle w:val="Akapitzlist"/>
        <w:spacing w:after="0" w:line="360" w:lineRule="auto"/>
        <w:ind w:left="357"/>
        <w:jc w:val="both"/>
        <w:rPr>
          <w:rFonts w:asciiTheme="majorHAnsi" w:hAnsiTheme="majorHAnsi" w:cs="Arial"/>
          <w:sz w:val="20"/>
          <w:szCs w:val="20"/>
        </w:rPr>
      </w:pPr>
      <w:r w:rsidRPr="00973D4C">
        <w:rPr>
          <w:rFonts w:asciiTheme="majorHAnsi" w:hAnsiTheme="majorHAnsi" w:cs="Arial"/>
          <w:sz w:val="20"/>
          <w:szCs w:val="20"/>
        </w:rPr>
        <w:t>……………………………………………………………………………………..……………………………………………………………………………………………………………………………………………………………………………………………………………………..</w:t>
      </w:r>
    </w:p>
    <w:p w:rsidR="00973D4C" w:rsidRPr="00973D4C" w:rsidRDefault="00973D4C" w:rsidP="00973D4C">
      <w:pPr>
        <w:shd w:val="clear" w:color="auto" w:fill="BFBFBF" w:themeFill="background1" w:themeFillShade="BF"/>
        <w:spacing w:after="120" w:line="360" w:lineRule="auto"/>
        <w:jc w:val="center"/>
        <w:rPr>
          <w:rFonts w:asciiTheme="majorHAnsi" w:hAnsiTheme="majorHAnsi" w:cs="Arial"/>
          <w:b/>
          <w:sz w:val="20"/>
          <w:szCs w:val="20"/>
        </w:rPr>
      </w:pPr>
      <w:bookmarkStart w:id="9" w:name="_Hlk99009560"/>
      <w:r w:rsidRPr="00973D4C">
        <w:rPr>
          <w:rFonts w:asciiTheme="majorHAnsi" w:hAnsiTheme="majorHAnsi" w:cs="Arial"/>
          <w:b/>
          <w:sz w:val="20"/>
          <w:szCs w:val="20"/>
        </w:rPr>
        <w:t>OŚWIADCZENIE DOTYCZĄCE PODANYCH INFORMACJI:</w:t>
      </w:r>
      <w:bookmarkEnd w:id="9"/>
    </w:p>
    <w:p w:rsidR="00973D4C" w:rsidRPr="00973D4C" w:rsidRDefault="00973D4C" w:rsidP="00973D4C">
      <w:pPr>
        <w:spacing w:before="120" w:after="120" w:line="360" w:lineRule="auto"/>
        <w:jc w:val="both"/>
        <w:rPr>
          <w:rFonts w:asciiTheme="majorHAnsi" w:hAnsiTheme="majorHAnsi"/>
          <w:sz w:val="20"/>
          <w:szCs w:val="20"/>
        </w:rPr>
      </w:pPr>
      <w:r w:rsidRPr="00973D4C">
        <w:rPr>
          <w:rFonts w:asciiTheme="majorHAnsi" w:hAnsiTheme="majorHAnsi" w:cs="Arial"/>
          <w:sz w:val="20"/>
          <w:szCs w:val="20"/>
        </w:rPr>
        <w:t xml:space="preserve">Oświadczam, że wszystkie informacje podane w powyższych oświadczeniach są aktualne </w:t>
      </w:r>
      <w:r w:rsidRPr="00973D4C">
        <w:rPr>
          <w:rFonts w:asciiTheme="majorHAnsi" w:hAnsiTheme="majorHAnsi" w:cs="Arial"/>
          <w:sz w:val="20"/>
          <w:szCs w:val="20"/>
        </w:rPr>
        <w:br/>
        <w:t>i zgodne z prawdą oraz zostały przedstawione z pełną świadomością konsekwencji wprowadzenia zamawiającego w błąd przy przedstawianiu informacji.</w:t>
      </w:r>
      <w:r w:rsidRPr="00973D4C">
        <w:rPr>
          <w:rFonts w:asciiTheme="majorHAnsi" w:hAnsiTheme="majorHAnsi"/>
          <w:sz w:val="20"/>
          <w:szCs w:val="20"/>
        </w:rPr>
        <w:t xml:space="preserve"> </w:t>
      </w:r>
    </w:p>
    <w:p w:rsidR="00973D4C" w:rsidRPr="00973D4C" w:rsidRDefault="00973D4C" w:rsidP="00973D4C">
      <w:pPr>
        <w:shd w:val="clear" w:color="auto" w:fill="BFBFBF" w:themeFill="background1" w:themeFillShade="BF"/>
        <w:spacing w:after="120" w:line="360" w:lineRule="auto"/>
        <w:jc w:val="center"/>
        <w:rPr>
          <w:rFonts w:asciiTheme="majorHAnsi" w:hAnsiTheme="majorHAnsi" w:cs="Arial"/>
          <w:b/>
          <w:sz w:val="20"/>
          <w:szCs w:val="20"/>
        </w:rPr>
      </w:pPr>
      <w:r w:rsidRPr="00973D4C">
        <w:rPr>
          <w:rFonts w:asciiTheme="majorHAnsi" w:hAnsiTheme="majorHAnsi" w:cs="Arial"/>
          <w:b/>
          <w:sz w:val="20"/>
          <w:szCs w:val="20"/>
        </w:rPr>
        <w:t>INFORMACJA DOTYCZĄCA DOSTĘPU DO PODMIOTOWYCH ŚRODKÓW DOWODOWYCH:</w:t>
      </w:r>
    </w:p>
    <w:p w:rsidR="00973D4C" w:rsidRPr="00AA336E" w:rsidRDefault="00973D4C" w:rsidP="00973D4C">
      <w:pPr>
        <w:spacing w:after="120" w:line="360" w:lineRule="auto"/>
        <w:jc w:val="both"/>
        <w:rPr>
          <w:rFonts w:ascii="Arial" w:hAnsi="Arial" w:cs="Arial"/>
          <w:sz w:val="21"/>
          <w:szCs w:val="21"/>
        </w:rPr>
      </w:pPr>
      <w:r w:rsidRPr="00973D4C">
        <w:rPr>
          <w:rFonts w:asciiTheme="majorHAnsi" w:hAnsiTheme="majorHAnsi" w:cs="Arial"/>
          <w:sz w:val="20"/>
          <w:szCs w:val="20"/>
        </w:rPr>
        <w:t>Wskazuję następujące podmiotowe środki dowodowe, które można uzyskać za pomocą bezpłatnych i</w:t>
      </w:r>
      <w:r w:rsidR="00466266">
        <w:rPr>
          <w:rFonts w:asciiTheme="majorHAnsi" w:hAnsiTheme="majorHAnsi" w:cs="Arial"/>
          <w:sz w:val="20"/>
          <w:szCs w:val="20"/>
        </w:rPr>
        <w:t> </w:t>
      </w:r>
      <w:r w:rsidRPr="00973D4C">
        <w:rPr>
          <w:rFonts w:asciiTheme="majorHAnsi" w:hAnsiTheme="majorHAnsi" w:cs="Arial"/>
          <w:sz w:val="20"/>
          <w:szCs w:val="20"/>
        </w:rPr>
        <w:t>ogólnodostępnych baz danych, oraz</w:t>
      </w:r>
      <w:r w:rsidRPr="00A834D8">
        <w:t xml:space="preserve"> </w:t>
      </w:r>
      <w:r w:rsidRPr="007D69A3">
        <w:rPr>
          <w:rFonts w:asciiTheme="majorHAnsi" w:hAnsiTheme="majorHAnsi" w:cs="Arial"/>
          <w:sz w:val="20"/>
          <w:szCs w:val="20"/>
        </w:rPr>
        <w:t>dane umożliwiające dostęp do tych środków:</w:t>
      </w:r>
    </w:p>
    <w:p w:rsidR="00973D4C" w:rsidRDefault="00973D4C" w:rsidP="00973D4C">
      <w:pPr>
        <w:spacing w:line="360" w:lineRule="auto"/>
        <w:jc w:val="both"/>
        <w:rPr>
          <w:rFonts w:ascii="Arial" w:hAnsi="Arial" w:cs="Arial"/>
          <w:sz w:val="21"/>
          <w:szCs w:val="21"/>
        </w:rPr>
      </w:pPr>
      <w:r w:rsidRPr="007D69A3">
        <w:rPr>
          <w:rFonts w:asciiTheme="majorHAnsi" w:hAnsiTheme="majorHAnsi" w:cs="Arial"/>
          <w:sz w:val="20"/>
          <w:szCs w:val="20"/>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973D4C" w:rsidRPr="00AA336E" w:rsidRDefault="00973D4C" w:rsidP="00973D4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973D4C" w:rsidRPr="00A22DCF" w:rsidRDefault="00973D4C" w:rsidP="00973D4C">
      <w:pPr>
        <w:spacing w:line="360" w:lineRule="auto"/>
        <w:jc w:val="both"/>
        <w:rPr>
          <w:rFonts w:ascii="Arial" w:hAnsi="Arial" w:cs="Arial"/>
          <w:sz w:val="21"/>
          <w:szCs w:val="21"/>
        </w:rPr>
      </w:pPr>
      <w:r w:rsidRPr="007D69A3">
        <w:rPr>
          <w:rFonts w:asciiTheme="majorHAnsi" w:hAnsiTheme="majorHAnsi" w:cs="Arial"/>
          <w:sz w:val="20"/>
          <w:szCs w:val="20"/>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973D4C" w:rsidRDefault="00973D4C" w:rsidP="00973D4C">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D1146E" w:rsidRPr="00973D4C" w:rsidRDefault="00D1146E" w:rsidP="00D1146E">
      <w:pPr>
        <w:spacing w:before="120" w:after="120" w:line="360" w:lineRule="auto"/>
        <w:jc w:val="both"/>
        <w:rPr>
          <w:rFonts w:asciiTheme="majorHAnsi" w:hAnsiTheme="majorHAnsi"/>
          <w:sz w:val="20"/>
          <w:szCs w:val="20"/>
        </w:rPr>
      </w:pPr>
    </w:p>
    <w:p w:rsidR="00D1146E" w:rsidRPr="00973D4C" w:rsidRDefault="00D1146E" w:rsidP="00D1146E">
      <w:pPr>
        <w:shd w:val="clear" w:color="auto" w:fill="BFBFBF" w:themeFill="background1" w:themeFillShade="BF"/>
        <w:spacing w:after="120" w:line="360" w:lineRule="auto"/>
        <w:jc w:val="center"/>
        <w:rPr>
          <w:rFonts w:asciiTheme="majorHAnsi" w:hAnsiTheme="majorHAnsi" w:cs="Arial"/>
          <w:b/>
          <w:sz w:val="20"/>
          <w:szCs w:val="20"/>
        </w:rPr>
      </w:pPr>
      <w:r>
        <w:rPr>
          <w:rFonts w:asciiTheme="majorHAnsi" w:hAnsiTheme="majorHAnsi" w:cs="Arial"/>
          <w:b/>
          <w:sz w:val="20"/>
          <w:szCs w:val="20"/>
        </w:rPr>
        <w:t>OŚWIADCZENIE DOTYCZACE SPELNIANIA WARUNKÓW UDZIAŁU W POSTĘPOWANIU</w:t>
      </w:r>
      <w:r w:rsidRPr="00973D4C">
        <w:rPr>
          <w:rFonts w:asciiTheme="majorHAnsi" w:hAnsiTheme="majorHAnsi" w:cs="Arial"/>
          <w:b/>
          <w:sz w:val="20"/>
          <w:szCs w:val="20"/>
        </w:rPr>
        <w:t>:</w:t>
      </w:r>
    </w:p>
    <w:p w:rsidR="00D1146E" w:rsidRDefault="00D1146E" w:rsidP="00973D4C">
      <w:pPr>
        <w:spacing w:line="360" w:lineRule="auto"/>
        <w:jc w:val="both"/>
        <w:rPr>
          <w:rFonts w:asciiTheme="majorHAnsi" w:hAnsiTheme="majorHAnsi" w:cs="Arial"/>
          <w:sz w:val="20"/>
          <w:szCs w:val="20"/>
        </w:rPr>
      </w:pPr>
      <w:r>
        <w:rPr>
          <w:rFonts w:asciiTheme="majorHAnsi" w:hAnsiTheme="majorHAnsi" w:cs="Arial"/>
          <w:sz w:val="20"/>
          <w:szCs w:val="20"/>
        </w:rPr>
        <w:t>Na potrzeby niniejszego postepowania o udzielenie zamówienia publicznego oświadczam, że:</w:t>
      </w:r>
    </w:p>
    <w:p w:rsidR="00D1146E" w:rsidRDefault="00D1146E" w:rsidP="00D1146E">
      <w:pPr>
        <w:pStyle w:val="Akapitzlist"/>
        <w:numPr>
          <w:ilvl w:val="0"/>
          <w:numId w:val="57"/>
        </w:numPr>
        <w:spacing w:after="0" w:line="240" w:lineRule="auto"/>
        <w:ind w:left="714" w:hanging="357"/>
        <w:jc w:val="both"/>
        <w:rPr>
          <w:rFonts w:ascii="Cambria" w:hAnsi="Cambria" w:cs="Arial"/>
          <w:sz w:val="21"/>
          <w:szCs w:val="21"/>
        </w:rPr>
      </w:pPr>
      <w:r>
        <w:rPr>
          <w:rFonts w:ascii="Cambria" w:hAnsi="Cambria" w:cs="Arial"/>
          <w:sz w:val="21"/>
          <w:szCs w:val="21"/>
        </w:rPr>
        <w:t>s</w:t>
      </w:r>
      <w:r w:rsidRPr="00D1146E">
        <w:rPr>
          <w:rFonts w:ascii="Cambria" w:hAnsi="Cambria" w:cs="Arial"/>
          <w:sz w:val="21"/>
          <w:szCs w:val="21"/>
        </w:rPr>
        <w:t>pełniam warunki udziału w postepowaniu</w:t>
      </w:r>
      <w:r w:rsidRPr="00D1146E">
        <w:rPr>
          <w:rFonts w:ascii="Cambria" w:hAnsi="Cambria" w:cs="Arial"/>
          <w:bCs/>
          <w:sz w:val="21"/>
          <w:szCs w:val="21"/>
        </w:rPr>
        <w:t>*</w:t>
      </w:r>
    </w:p>
    <w:p w:rsidR="00D1146E" w:rsidRPr="00D1146E" w:rsidRDefault="00D1146E" w:rsidP="00D1146E">
      <w:pPr>
        <w:pStyle w:val="Akapitzlist"/>
        <w:spacing w:after="0" w:line="240" w:lineRule="auto"/>
        <w:ind w:left="714"/>
        <w:jc w:val="both"/>
        <w:rPr>
          <w:rFonts w:ascii="Cambria" w:hAnsi="Cambria" w:cs="Arial"/>
          <w:sz w:val="21"/>
          <w:szCs w:val="21"/>
        </w:rPr>
      </w:pPr>
    </w:p>
    <w:p w:rsidR="00D1146E" w:rsidRPr="00D1146E" w:rsidRDefault="00D1146E" w:rsidP="00D1146E">
      <w:pPr>
        <w:pStyle w:val="Akapitzlist"/>
        <w:numPr>
          <w:ilvl w:val="0"/>
          <w:numId w:val="57"/>
        </w:numPr>
        <w:spacing w:after="0" w:line="240" w:lineRule="auto"/>
        <w:ind w:left="714" w:hanging="357"/>
        <w:jc w:val="both"/>
        <w:rPr>
          <w:rFonts w:ascii="Cambria" w:hAnsi="Cambria" w:cs="Arial"/>
          <w:sz w:val="21"/>
          <w:szCs w:val="21"/>
        </w:rPr>
      </w:pPr>
      <w:r>
        <w:rPr>
          <w:rFonts w:ascii="Cambria" w:hAnsi="Cambria" w:cs="Arial"/>
          <w:sz w:val="21"/>
          <w:szCs w:val="21"/>
        </w:rPr>
        <w:t>n</w:t>
      </w:r>
      <w:r w:rsidRPr="00D1146E">
        <w:rPr>
          <w:rFonts w:ascii="Cambria" w:hAnsi="Cambria" w:cs="Arial"/>
          <w:sz w:val="21"/>
          <w:szCs w:val="21"/>
        </w:rPr>
        <w:t xml:space="preserve">ie spełniam </w:t>
      </w:r>
      <w:r>
        <w:rPr>
          <w:rFonts w:ascii="Cambria" w:hAnsi="Cambria" w:cs="Arial"/>
          <w:sz w:val="21"/>
          <w:szCs w:val="21"/>
        </w:rPr>
        <w:t>warunków udziału w postę</w:t>
      </w:r>
      <w:r w:rsidRPr="00D1146E">
        <w:rPr>
          <w:rFonts w:ascii="Cambria" w:hAnsi="Cambria" w:cs="Arial"/>
          <w:sz w:val="21"/>
          <w:szCs w:val="21"/>
        </w:rPr>
        <w:t>powaniu</w:t>
      </w:r>
      <w:r w:rsidRPr="00D1146E">
        <w:rPr>
          <w:rFonts w:ascii="Cambria" w:hAnsi="Cambria" w:cs="Arial"/>
          <w:bCs/>
          <w:sz w:val="21"/>
          <w:szCs w:val="21"/>
        </w:rPr>
        <w:t>*</w:t>
      </w:r>
    </w:p>
    <w:p w:rsidR="00D1146E" w:rsidRDefault="00D1146E" w:rsidP="00D1146E">
      <w:pPr>
        <w:jc w:val="both"/>
        <w:rPr>
          <w:rFonts w:ascii="Cambria" w:hAnsi="Cambria" w:cs="Arial"/>
          <w:sz w:val="21"/>
          <w:szCs w:val="21"/>
          <w:lang w:eastAsia="en-US"/>
        </w:rPr>
      </w:pPr>
    </w:p>
    <w:p w:rsidR="00D1146E" w:rsidRPr="00D1146E" w:rsidRDefault="00D1146E" w:rsidP="00D1146E">
      <w:pPr>
        <w:jc w:val="both"/>
        <w:rPr>
          <w:rFonts w:ascii="Cambria" w:hAnsi="Cambria" w:cs="Arial"/>
          <w:b/>
          <w:bCs/>
          <w:sz w:val="21"/>
          <w:szCs w:val="21"/>
          <w:u w:val="single"/>
          <w:lang w:eastAsia="en-US"/>
        </w:rPr>
      </w:pPr>
      <w:r w:rsidRPr="00D1146E">
        <w:rPr>
          <w:rFonts w:ascii="Cambria" w:hAnsi="Cambria" w:cs="Arial"/>
          <w:b/>
          <w:bCs/>
          <w:sz w:val="21"/>
          <w:szCs w:val="21"/>
          <w:u w:val="single"/>
          <w:lang w:eastAsia="en-US"/>
        </w:rPr>
        <w:t>* niepotrzebne skreślić</w:t>
      </w:r>
    </w:p>
    <w:p w:rsidR="00D1146E" w:rsidRPr="00D1146E" w:rsidRDefault="00D1146E" w:rsidP="00D1146E">
      <w:pPr>
        <w:jc w:val="both"/>
        <w:rPr>
          <w:rFonts w:ascii="Cambria" w:hAnsi="Cambria" w:cs="Arial"/>
          <w:sz w:val="21"/>
          <w:szCs w:val="21"/>
        </w:rPr>
      </w:pP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Pr="00973D4C" w:rsidRDefault="00F25170" w:rsidP="00F25170">
      <w:pPr>
        <w:shd w:val="clear" w:color="auto" w:fill="BFBFBF"/>
        <w:spacing w:line="360" w:lineRule="auto"/>
        <w:jc w:val="both"/>
        <w:rPr>
          <w:rFonts w:ascii="Cambria" w:hAnsi="Cambria" w:cs="Arial"/>
          <w:b/>
          <w:sz w:val="20"/>
          <w:szCs w:val="20"/>
        </w:rPr>
      </w:pPr>
    </w:p>
    <w:p w:rsidR="00F25170" w:rsidRPr="00973D4C" w:rsidRDefault="00F25170" w:rsidP="00F25170">
      <w:pPr>
        <w:shd w:val="clear" w:color="auto" w:fill="BFBFBF"/>
        <w:spacing w:line="360" w:lineRule="auto"/>
        <w:jc w:val="center"/>
        <w:rPr>
          <w:rFonts w:ascii="Cambria" w:hAnsi="Cambria" w:cs="Arial"/>
          <w:b/>
          <w:sz w:val="20"/>
          <w:szCs w:val="20"/>
        </w:rPr>
      </w:pPr>
      <w:r w:rsidRPr="00973D4C">
        <w:rPr>
          <w:rFonts w:ascii="Cambria" w:hAnsi="Cambria" w:cs="Arial"/>
          <w:b/>
          <w:sz w:val="20"/>
          <w:szCs w:val="20"/>
        </w:rPr>
        <w:t>OŚWIADCZENIE DOTYCZĄCE WIELKOŚCI PRZEDSIĘBIORSTWA: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F25170" w:rsidRDefault="00F25170" w:rsidP="00C245FD">
      <w:pPr>
        <w:numPr>
          <w:ilvl w:val="0"/>
          <w:numId w:val="32"/>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F25170" w:rsidRPr="003E6466" w:rsidRDefault="00F25170" w:rsidP="00C245FD">
      <w:pPr>
        <w:numPr>
          <w:ilvl w:val="0"/>
          <w:numId w:val="31"/>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F25170" w:rsidRDefault="00F25170" w:rsidP="00ED4285">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F25170" w:rsidRDefault="00F25170" w:rsidP="00ED4285">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F25170" w:rsidRDefault="00F25170" w:rsidP="00ED4285">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F25170" w:rsidRPr="003E6466" w:rsidRDefault="00F25170" w:rsidP="00ED4285">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F25170" w:rsidRPr="009431A4" w:rsidRDefault="00F25170" w:rsidP="00F25170">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iCs/>
          <w:sz w:val="20"/>
          <w:szCs w:val="20"/>
        </w:rPr>
      </w:pPr>
    </w:p>
    <w:p w:rsidR="00F25170" w:rsidRPr="003B3B9F" w:rsidRDefault="00F25170" w:rsidP="00F25170">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F25170" w:rsidRPr="003B3B9F" w:rsidRDefault="00F25170" w:rsidP="00C245FD">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F25170" w:rsidRPr="003B3B9F" w:rsidRDefault="00F25170" w:rsidP="00C245FD">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F25170" w:rsidRDefault="00F25170" w:rsidP="00F25170">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F25170" w:rsidRPr="009431A4" w:rsidRDefault="00F25170" w:rsidP="00F25170">
      <w:pPr>
        <w:spacing w:line="360" w:lineRule="auto"/>
        <w:jc w:val="both"/>
        <w:rPr>
          <w:rFonts w:ascii="Cambria" w:hAnsi="Cambria" w:cs="Arial"/>
          <w:b/>
          <w:bCs/>
          <w:i/>
          <w:iCs/>
          <w:sz w:val="21"/>
          <w:szCs w:val="21"/>
          <w:u w:val="single"/>
        </w:rPr>
      </w:pPr>
    </w:p>
    <w:p w:rsidR="00F25170" w:rsidRDefault="00F25170" w:rsidP="00F25170">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r w:rsidRPr="00CF3FBF">
        <w:rPr>
          <w:rFonts w:ascii="Cambria" w:hAnsi="Cambria" w:cs="Arial"/>
          <w:b/>
          <w:sz w:val="21"/>
          <w:szCs w:val="21"/>
        </w:rPr>
        <w:t xml:space="preserve"> </w:t>
      </w:r>
    </w:p>
    <w:p w:rsidR="00F25170" w:rsidRDefault="00F25170" w:rsidP="00F25170">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F25170" w:rsidRPr="00CF3FBF" w:rsidRDefault="00F25170" w:rsidP="00F25170">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r>
              <w:rPr>
                <w:rFonts w:ascii="Cambria" w:hAnsi="Cambria" w:cs="Arial"/>
                <w:sz w:val="20"/>
                <w:szCs w:val="20"/>
              </w:rPr>
              <w:t xml:space="preserve"> </w:t>
            </w:r>
          </w:p>
        </w:tc>
      </w:tr>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r>
    </w:tbl>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F1465">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r w:rsidR="00FF1465">
        <w:rPr>
          <w:rFonts w:ascii="Cambria" w:hAnsi="Cambria" w:cs="Arial"/>
        </w:rPr>
        <w:t xml:space="preserve"> </w:t>
      </w:r>
    </w:p>
    <w:p w:rsidR="00F25170" w:rsidRPr="00AB67D3" w:rsidRDefault="00F25170" w:rsidP="007E21CC">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AB67D3" w:rsidRPr="00AB67D3" w:rsidRDefault="00AB67D3" w:rsidP="00AB67D3">
      <w:pPr>
        <w:spacing w:line="360" w:lineRule="auto"/>
        <w:jc w:val="both"/>
        <w:rPr>
          <w:rFonts w:ascii="Cambria" w:hAnsi="Cambria" w:cs="Arial"/>
          <w:sz w:val="16"/>
          <w:szCs w:val="16"/>
        </w:rPr>
      </w:pPr>
      <w:r>
        <w:rPr>
          <w:rFonts w:ascii="Cambria" w:hAnsi="Cambria" w:cs="Arial"/>
          <w:sz w:val="16"/>
          <w:szCs w:val="16"/>
        </w:rPr>
        <w:t xml:space="preserve">                                                                                                                                                                                 (podpis)</w:t>
      </w:r>
    </w:p>
    <w:p w:rsidR="00F25170" w:rsidRDefault="00F25170"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366612" w:rsidRDefault="00366612"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 xml:space="preserve">                                                                                                                                                           </w:t>
      </w:r>
      <w:r w:rsidR="009519DD">
        <w:rPr>
          <w:rFonts w:ascii="Cambria" w:hAnsi="Cambria" w:cs="Arial"/>
          <w:b/>
          <w:bCs/>
          <w:smallCaps w:val="0"/>
          <w:sz w:val="20"/>
          <w:szCs w:val="20"/>
          <w:lang w:val="pl-PL"/>
        </w:rPr>
        <w:t xml:space="preserve">               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7D69A3" w:rsidRPr="009659F8" w:rsidRDefault="007D69A3" w:rsidP="007D69A3">
      <w:pPr>
        <w:jc w:val="right"/>
        <w:rPr>
          <w:rFonts w:ascii="Cambria" w:hAnsi="Cambria"/>
          <w:b/>
          <w:bCs/>
        </w:rPr>
      </w:pPr>
      <w:r w:rsidRPr="009659F8">
        <w:rPr>
          <w:rFonts w:ascii="Cambria" w:hAnsi="Cambria"/>
          <w:b/>
          <w:bCs/>
        </w:rPr>
        <w:t xml:space="preserve">                                                                                                                              </w:t>
      </w:r>
    </w:p>
    <w:p w:rsidR="007D69A3" w:rsidRPr="009659F8" w:rsidRDefault="007D69A3" w:rsidP="007D69A3">
      <w:pPr>
        <w:ind w:left="284"/>
        <w:jc w:val="center"/>
        <w:rPr>
          <w:rFonts w:ascii="Cambria" w:hAnsi="Cambria"/>
          <w:b/>
        </w:rPr>
      </w:pPr>
      <w:r w:rsidRPr="009659F8">
        <w:rPr>
          <w:rFonts w:ascii="Cambria" w:hAnsi="Cambria"/>
          <w:b/>
          <w:i/>
        </w:rPr>
        <w:t xml:space="preserve"> </w:t>
      </w:r>
    </w:p>
    <w:p w:rsidR="007D69A3" w:rsidRPr="009659F8" w:rsidRDefault="007D69A3" w:rsidP="007D69A3">
      <w:pPr>
        <w:jc w:val="center"/>
        <w:rPr>
          <w:rFonts w:ascii="Cambria" w:hAnsi="Cambria"/>
          <w:b/>
        </w:rPr>
      </w:pPr>
      <w:r w:rsidRPr="009659F8">
        <w:rPr>
          <w:rFonts w:ascii="Cambria" w:hAnsi="Cambria"/>
          <w:b/>
        </w:rPr>
        <w:t xml:space="preserve">UMOWA </w:t>
      </w:r>
      <w:r>
        <w:rPr>
          <w:rFonts w:ascii="Cambria" w:hAnsi="Cambria"/>
          <w:b/>
        </w:rPr>
        <w:t xml:space="preserve"> </w:t>
      </w:r>
    </w:p>
    <w:p w:rsidR="007D69A3" w:rsidRPr="009659F8" w:rsidRDefault="007D69A3" w:rsidP="007D69A3">
      <w:pPr>
        <w:jc w:val="center"/>
        <w:rPr>
          <w:rFonts w:ascii="Cambria" w:hAnsi="Cambria"/>
          <w:b/>
        </w:rPr>
      </w:pPr>
    </w:p>
    <w:p w:rsidR="007D69A3" w:rsidRPr="009659F8" w:rsidRDefault="0057648E" w:rsidP="007D69A3">
      <w:pPr>
        <w:jc w:val="center"/>
        <w:rPr>
          <w:rFonts w:ascii="Cambria" w:hAnsi="Cambria"/>
          <w:b/>
        </w:rPr>
      </w:pPr>
      <w:r>
        <w:rPr>
          <w:rFonts w:ascii="Cambria" w:hAnsi="Cambria"/>
          <w:b/>
        </w:rPr>
        <w:t>NR SZPiGM 3</w:t>
      </w:r>
      <w:r w:rsidR="00AD55D0">
        <w:rPr>
          <w:rFonts w:ascii="Cambria" w:hAnsi="Cambria"/>
          <w:b/>
        </w:rPr>
        <w:t>810/16</w:t>
      </w:r>
      <w:r w:rsidR="007D69A3" w:rsidRPr="009659F8">
        <w:rPr>
          <w:rFonts w:ascii="Cambria" w:hAnsi="Cambria"/>
          <w:b/>
        </w:rPr>
        <w:t>/</w:t>
      </w:r>
      <w:r w:rsidR="007D69A3">
        <w:rPr>
          <w:rFonts w:ascii="Cambria" w:hAnsi="Cambria"/>
          <w:b/>
        </w:rPr>
        <w:t>2023</w:t>
      </w:r>
    </w:p>
    <w:p w:rsidR="0057648E" w:rsidRDefault="0057648E" w:rsidP="0057648E">
      <w:pPr>
        <w:jc w:val="both"/>
        <w:rPr>
          <w:rFonts w:ascii="Cambria" w:hAnsi="Cambria"/>
        </w:rPr>
      </w:pPr>
    </w:p>
    <w:p w:rsidR="0057648E" w:rsidRPr="00D75476" w:rsidRDefault="0057648E" w:rsidP="0057648E">
      <w:pPr>
        <w:jc w:val="both"/>
      </w:pPr>
      <w:r w:rsidRPr="00D75476">
        <w:t>zawarta w Brzozowie, w dniu .................................., pomiędzy</w:t>
      </w:r>
    </w:p>
    <w:p w:rsidR="0057648E" w:rsidRPr="00D75476" w:rsidRDefault="0057648E" w:rsidP="0057648E">
      <w:pPr>
        <w:jc w:val="both"/>
      </w:pPr>
      <w:r w:rsidRPr="00D75476">
        <w:t>Szpitalem Specjalistycznym w Brzozowie Podkarpackim Ośrodkiem Onkologicznym im. Ks. Bronisława Markiewicza, 36-200 Brzozów, ul. Ks. J. Bielawskiego 18, zarejestrowanym       w Sądzie Rejonowym w Rzeszowie w Wydziale Gospodarczym Krajowego Rejestru Sądowego pod numerem KRS 0000007954, reprezentowanym przez:</w:t>
      </w:r>
    </w:p>
    <w:p w:rsidR="0057648E" w:rsidRPr="00D75476" w:rsidRDefault="0057648E" w:rsidP="0057648E">
      <w:pPr>
        <w:jc w:val="both"/>
      </w:pPr>
      <w:r>
        <w:t>Lek. Tomasza Kondraciuka, MBA</w:t>
      </w:r>
      <w:r w:rsidRPr="00D75476">
        <w:t>– Dyrektora</w:t>
      </w:r>
    </w:p>
    <w:p w:rsidR="0057648E" w:rsidRPr="00D75476" w:rsidRDefault="0057648E" w:rsidP="0057648E">
      <w:pPr>
        <w:jc w:val="both"/>
      </w:pPr>
      <w:r w:rsidRPr="00D75476">
        <w:t>zwanym w dalszej części umowy „Kupującym”</w:t>
      </w:r>
    </w:p>
    <w:p w:rsidR="0057648E" w:rsidRPr="00D75476" w:rsidRDefault="0057648E" w:rsidP="0057648E">
      <w:pPr>
        <w:jc w:val="both"/>
      </w:pPr>
      <w:r w:rsidRPr="00D75476">
        <w:t>a</w:t>
      </w:r>
    </w:p>
    <w:p w:rsidR="0057648E" w:rsidRPr="00D75476" w:rsidRDefault="0057648E" w:rsidP="0057648E">
      <w:pPr>
        <w:jc w:val="both"/>
      </w:pPr>
      <w:r w:rsidRPr="00D75476">
        <w:t>...........................................................................................................................................</w:t>
      </w:r>
    </w:p>
    <w:p w:rsidR="0057648E" w:rsidRDefault="0057648E" w:rsidP="0057648E">
      <w:pPr>
        <w:jc w:val="both"/>
      </w:pPr>
      <w:r>
        <w:t>reprezentowanym przez:</w:t>
      </w:r>
    </w:p>
    <w:p w:rsidR="0057648E" w:rsidRDefault="0057648E" w:rsidP="0057648E">
      <w:pPr>
        <w:pStyle w:val="Akapitzlist"/>
        <w:numPr>
          <w:ilvl w:val="6"/>
          <w:numId w:val="54"/>
        </w:numPr>
        <w:jc w:val="both"/>
      </w:pPr>
      <w:r>
        <w:t>………………………………………</w:t>
      </w:r>
    </w:p>
    <w:p w:rsidR="0057648E" w:rsidRDefault="0057648E" w:rsidP="0057648E">
      <w:pPr>
        <w:numPr>
          <w:ilvl w:val="0"/>
          <w:numId w:val="54"/>
        </w:numPr>
        <w:jc w:val="both"/>
      </w:pPr>
      <w:r>
        <w:t>………………………………………</w:t>
      </w:r>
    </w:p>
    <w:p w:rsidR="0057648E" w:rsidRPr="00D75476" w:rsidRDefault="0057648E" w:rsidP="0057648E">
      <w:pPr>
        <w:jc w:val="both"/>
      </w:pPr>
      <w:r w:rsidRPr="00D75476">
        <w:t>zwanym w dalszej części „Sprzedającym”</w:t>
      </w:r>
    </w:p>
    <w:p w:rsidR="0057648E" w:rsidRPr="00D75476" w:rsidRDefault="0057648E" w:rsidP="0057648E">
      <w:pPr>
        <w:jc w:val="both"/>
      </w:pPr>
    </w:p>
    <w:p w:rsidR="0057648E" w:rsidRPr="00951E88" w:rsidRDefault="0057648E" w:rsidP="0057648E">
      <w:pPr>
        <w:jc w:val="center"/>
      </w:pPr>
      <w:r w:rsidRPr="00951E88">
        <w:t>§ 1</w:t>
      </w:r>
    </w:p>
    <w:p w:rsidR="0057648E" w:rsidRPr="00951E88" w:rsidRDefault="0057648E" w:rsidP="00AD55D0">
      <w:pPr>
        <w:numPr>
          <w:ilvl w:val="0"/>
          <w:numId w:val="33"/>
        </w:numPr>
        <w:ind w:left="567" w:hanging="567"/>
        <w:jc w:val="both"/>
      </w:pPr>
      <w:r w:rsidRPr="00951E88">
        <w:t>Sprzedający sprzedaje, a Kupujący</w:t>
      </w:r>
      <w:r>
        <w:t xml:space="preserve"> kupuje ………………………….</w:t>
      </w:r>
      <w:r w:rsidRPr="00951E88">
        <w:t>, w ilości, asortymencie, cenie, marce oraz typie, zgodnie z ofertą stanowiącą załącznik nr 1     do niniejszej umowy, zwany w dalszej części umowy przedmiotem sprzedaży.</w:t>
      </w:r>
    </w:p>
    <w:p w:rsidR="0057648E" w:rsidRPr="00951E88" w:rsidRDefault="0057648E" w:rsidP="00AD55D0">
      <w:pPr>
        <w:numPr>
          <w:ilvl w:val="0"/>
          <w:numId w:val="33"/>
        </w:numPr>
        <w:ind w:left="567" w:hanging="567"/>
        <w:jc w:val="both"/>
      </w:pPr>
      <w:r w:rsidRPr="00951E88">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57648E" w:rsidRPr="00951E88" w:rsidRDefault="0057648E" w:rsidP="00AD55D0">
      <w:pPr>
        <w:numPr>
          <w:ilvl w:val="0"/>
          <w:numId w:val="33"/>
        </w:numPr>
        <w:ind w:left="567" w:hanging="567"/>
        <w:jc w:val="both"/>
      </w:pPr>
      <w:r w:rsidRPr="00951E88">
        <w:t xml:space="preserve">Sprzedający oświadcza, iż posiada wszelkie wymagane prawem uprawnienia                  do prowadzenia obrotu przedmiotem umowy, i na każde wezwanie Kupującego niezwłocznie przedstawi dokumenty potwierdzające powyższe. </w:t>
      </w:r>
    </w:p>
    <w:p w:rsidR="0057648E" w:rsidRPr="00951E88" w:rsidRDefault="0057648E" w:rsidP="00AD55D0">
      <w:pPr>
        <w:numPr>
          <w:ilvl w:val="0"/>
          <w:numId w:val="33"/>
        </w:numPr>
        <w:ind w:left="567" w:hanging="567"/>
        <w:jc w:val="both"/>
      </w:pPr>
      <w:r w:rsidRPr="00951E88">
        <w:t xml:space="preserve">Umowa została zawarta na czas określony </w:t>
      </w:r>
      <w:r w:rsidR="006225CD">
        <w:rPr>
          <w:b/>
        </w:rPr>
        <w:t>24</w:t>
      </w:r>
      <w:r>
        <w:rPr>
          <w:b/>
        </w:rPr>
        <w:t xml:space="preserve"> miesię</w:t>
      </w:r>
      <w:r w:rsidRPr="00951E88">
        <w:rPr>
          <w:b/>
        </w:rPr>
        <w:t>c</w:t>
      </w:r>
      <w:r>
        <w:rPr>
          <w:b/>
        </w:rPr>
        <w:t>y</w:t>
      </w:r>
      <w:r w:rsidRPr="00951E88">
        <w:t>, tj. od dnia: ………………. do dnia: ……………., z możliwością jej przedłużenia za zgodą obu stron umowy, w przypadku niewyczerpania asortymentu objętego przedmiotem umowy, na</w:t>
      </w:r>
      <w:r w:rsidR="006225CD">
        <w:t xml:space="preserve"> łączny okres nie dłuższy niż 30</w:t>
      </w:r>
      <w:r>
        <w:t xml:space="preserve"> miesięcy</w:t>
      </w:r>
      <w:r w:rsidRPr="00951E88">
        <w:t>. Przedłużenie umowy nie jest dorozumiane i wymaga formy aneksu. W przypadku nie wyrażenia zgody przez Sprzedającego  na przedłużenie umowy nie przysługują mu roszczenia odszkodowawcze z tytułu niezrealizowania przedmiotu umowy.</w:t>
      </w:r>
    </w:p>
    <w:p w:rsidR="0057648E" w:rsidRPr="00951E88" w:rsidRDefault="0057648E" w:rsidP="00AD55D0">
      <w:pPr>
        <w:numPr>
          <w:ilvl w:val="0"/>
          <w:numId w:val="33"/>
        </w:numPr>
        <w:ind w:left="567" w:hanging="567"/>
        <w:jc w:val="both"/>
      </w:pPr>
      <w:r w:rsidRPr="00951E88">
        <w:t>Każdej ze stron umowy przysługuje prawo wypowiedzenia umowy z</w:t>
      </w:r>
      <w:r>
        <w:t> </w:t>
      </w:r>
      <w:r w:rsidRPr="00951E88">
        <w:t>zachowaniem 1 miesięcznego terminu wypowiedzenia. W przypadku wypowiedzenia umowy, stronom umowy nie przysługują z tego tytułu roszczenia odszkodowawcze.</w:t>
      </w:r>
    </w:p>
    <w:p w:rsidR="0057648E" w:rsidRPr="00951E88" w:rsidRDefault="0057648E" w:rsidP="00AD55D0">
      <w:pPr>
        <w:numPr>
          <w:ilvl w:val="0"/>
          <w:numId w:val="33"/>
        </w:numPr>
        <w:ind w:left="567" w:hanging="567"/>
        <w:jc w:val="both"/>
      </w:pPr>
      <w:r w:rsidRPr="00951E88">
        <w:t xml:space="preserve">Kupujący ma prawo do dokonywania przesunięć ilościowych pomiędzy poszczególnymi pozycjami asortymentowymi stanowiącymi przedmiot umowy w przypadku, gdy przesunięcia wynikają z potrzeb Kupującego, których nie można było przewidzieć w chwili zawarcia umowy. </w:t>
      </w:r>
    </w:p>
    <w:p w:rsidR="0057648E" w:rsidRPr="00951E88" w:rsidRDefault="00AD55D0" w:rsidP="00AD55D0">
      <w:pPr>
        <w:ind w:left="567" w:hanging="567"/>
        <w:jc w:val="both"/>
      </w:pPr>
      <w:r>
        <w:t xml:space="preserve">         </w:t>
      </w:r>
      <w:r w:rsidR="0057648E" w:rsidRPr="00951E88">
        <w:t>Przesunięcia będą dokonywane w oparciu o ceny jednostkowe zawarte w załączniku nr  do umowy (formularz ofertowy Sprzedającego).</w:t>
      </w:r>
    </w:p>
    <w:p w:rsidR="0057648E" w:rsidRPr="00951E88" w:rsidRDefault="00AD55D0" w:rsidP="00AD55D0">
      <w:pPr>
        <w:ind w:left="567" w:hanging="567"/>
        <w:jc w:val="both"/>
      </w:pPr>
      <w:r>
        <w:t xml:space="preserve">        </w:t>
      </w:r>
      <w:r w:rsidR="0057648E" w:rsidRPr="00951E88">
        <w:t>Przesunięcia ilościowe nie mogą spowodować przekroczenia łącznej wartości przedmiotu sprzedaży określonej w § 2 ust. 1.</w:t>
      </w:r>
    </w:p>
    <w:p w:rsidR="0057648E" w:rsidRPr="00951E88" w:rsidRDefault="0057648E" w:rsidP="0057648E">
      <w:pPr>
        <w:jc w:val="both"/>
      </w:pPr>
    </w:p>
    <w:p w:rsidR="0057648E" w:rsidRPr="00951E88" w:rsidRDefault="0057648E" w:rsidP="0057648E">
      <w:pPr>
        <w:jc w:val="both"/>
      </w:pPr>
      <w:r w:rsidRPr="00951E88">
        <w:t xml:space="preserve">                                                       </w:t>
      </w:r>
      <w:r w:rsidR="0046517D">
        <w:t xml:space="preserve"> </w:t>
      </w:r>
      <w:r w:rsidRPr="00951E88">
        <w:t xml:space="preserve">     § 2</w:t>
      </w:r>
    </w:p>
    <w:p w:rsidR="0057648E" w:rsidRPr="00951E88" w:rsidRDefault="0057648E" w:rsidP="0057648E">
      <w:pPr>
        <w:jc w:val="both"/>
      </w:pPr>
    </w:p>
    <w:p w:rsidR="0057648E" w:rsidRPr="00951E88" w:rsidRDefault="0057648E" w:rsidP="00AD55D0">
      <w:pPr>
        <w:numPr>
          <w:ilvl w:val="0"/>
          <w:numId w:val="36"/>
        </w:numPr>
        <w:ind w:left="426" w:hanging="426"/>
        <w:jc w:val="both"/>
      </w:pPr>
      <w:r w:rsidRPr="00951E88">
        <w:t xml:space="preserve">Strony ustalają łączną wartość przedmiotu sprzedaży, określonego w § 1, na kwotę ………………………………. PLN brutto (słownie: …………….. …./ 100). </w:t>
      </w:r>
    </w:p>
    <w:p w:rsidR="0057648E" w:rsidRPr="00951E88" w:rsidRDefault="0057648E" w:rsidP="00AD55D0">
      <w:pPr>
        <w:numPr>
          <w:ilvl w:val="0"/>
          <w:numId w:val="36"/>
        </w:numPr>
        <w:ind w:left="426" w:hanging="426"/>
        <w:jc w:val="both"/>
      </w:pPr>
      <w:r w:rsidRPr="00951E88">
        <w:t>Kwota wymieniona w § 2 ust. 1 niniejszej umowy obejmuje wszelkie koszty związane z zakupem przedmiotów objętych umową, wymienionych w § 1 ust. 1, w szczególności obejmują koszt transportu przedmiotu umowy do miejsca odbioru dokonywanego przez Kupującego.</w:t>
      </w:r>
    </w:p>
    <w:p w:rsidR="0057648E" w:rsidRPr="00951E88" w:rsidRDefault="0057648E" w:rsidP="00AD55D0">
      <w:pPr>
        <w:numPr>
          <w:ilvl w:val="0"/>
          <w:numId w:val="36"/>
        </w:numPr>
        <w:ind w:left="426" w:hanging="426"/>
        <w:jc w:val="both"/>
      </w:pPr>
      <w:r w:rsidRPr="00951E88">
        <w:t>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Laboratorium Centralne Kupującego (ul. Ks. J. Bielawskiego 18, Brzozów) w terminie do …… dni roboczych od dnia złożenia zamówienia, przy czym za dzień roboczy zamawiający przyjmuje dni od poniedziałku do piątku.</w:t>
      </w:r>
    </w:p>
    <w:p w:rsidR="0057648E" w:rsidRPr="00951E88" w:rsidRDefault="0057648E" w:rsidP="00AD55D0">
      <w:pPr>
        <w:numPr>
          <w:ilvl w:val="0"/>
          <w:numId w:val="36"/>
        </w:numPr>
        <w:ind w:left="426" w:hanging="426"/>
        <w:jc w:val="both"/>
      </w:pPr>
      <w:r w:rsidRPr="00951E88">
        <w:t xml:space="preserve">Kupujący odbiera dostawy od poniedziałku do piątku w godzinach od 8:00                       do 14:00. </w:t>
      </w:r>
    </w:p>
    <w:p w:rsidR="0057648E" w:rsidRPr="00951E88" w:rsidRDefault="0057648E" w:rsidP="00AD55D0">
      <w:pPr>
        <w:numPr>
          <w:ilvl w:val="0"/>
          <w:numId w:val="36"/>
        </w:numPr>
        <w:ind w:left="426" w:hanging="426"/>
        <w:jc w:val="both"/>
      </w:pPr>
      <w:r w:rsidRPr="00951E88">
        <w:t>Strony umowy dopuszczają złożenie zamówienia z określeniem terminu dostawy poprzez oznaczenie dnia w przyszłości. W takiej sytuacji nieistotna dla stron umowy jest liczba dni pomiędzy złożeniem zamówienia a dniem dostawy.</w:t>
      </w:r>
    </w:p>
    <w:p w:rsidR="0057648E" w:rsidRPr="00951E88" w:rsidRDefault="0057648E" w:rsidP="00AD55D0">
      <w:pPr>
        <w:numPr>
          <w:ilvl w:val="0"/>
          <w:numId w:val="36"/>
        </w:numPr>
        <w:ind w:left="426" w:hanging="426"/>
        <w:jc w:val="both"/>
      </w:pPr>
      <w:r w:rsidRPr="00951E88">
        <w:t xml:space="preserve">Kupujący zastrzega sobie prawo nabycia u osoby trzeciej, niedostarczonych w terminie lub dostarczonych z wadą, rzeczy będących przedmiotem danego zamówienia, tożsamym co do rodzaju, bez konieczności wzywania wykonawcy </w:t>
      </w:r>
      <w:r w:rsidR="006225CD">
        <w:t>d</w:t>
      </w:r>
      <w:r w:rsidRPr="00951E88">
        <w:t>o wymiany wadliwych lub niedostarczonych w terminie rzeczy, gdy będzie</w:t>
      </w:r>
      <w:r w:rsidR="006225CD">
        <w:t xml:space="preserve"> </w:t>
      </w:r>
      <w:r w:rsidRPr="00951E88">
        <w:t>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57648E" w:rsidRPr="00951E88" w:rsidRDefault="0057648E" w:rsidP="00AD55D0">
      <w:pPr>
        <w:numPr>
          <w:ilvl w:val="0"/>
          <w:numId w:val="36"/>
        </w:numPr>
        <w:ind w:left="426" w:hanging="426"/>
        <w:jc w:val="both"/>
      </w:pPr>
      <w:r w:rsidRPr="00951E88">
        <w:t>Kupujący składa zamówienia w formie:</w:t>
      </w:r>
    </w:p>
    <w:p w:rsidR="0057648E" w:rsidRPr="00951E88" w:rsidRDefault="0057648E" w:rsidP="00AD55D0">
      <w:pPr>
        <w:numPr>
          <w:ilvl w:val="0"/>
          <w:numId w:val="41"/>
        </w:numPr>
        <w:ind w:left="426" w:hanging="426"/>
        <w:jc w:val="both"/>
      </w:pPr>
      <w:r w:rsidRPr="00951E88">
        <w:t>email na adres .............................</w:t>
      </w:r>
    </w:p>
    <w:p w:rsidR="0057648E" w:rsidRPr="00951E88" w:rsidRDefault="0057648E" w:rsidP="00AD55D0">
      <w:pPr>
        <w:numPr>
          <w:ilvl w:val="0"/>
          <w:numId w:val="41"/>
        </w:numPr>
        <w:ind w:left="426" w:hanging="426"/>
        <w:jc w:val="both"/>
      </w:pPr>
      <w:r w:rsidRPr="00951E88">
        <w:t>fax na numer ..............................</w:t>
      </w:r>
    </w:p>
    <w:p w:rsidR="0057648E" w:rsidRPr="00951E88" w:rsidRDefault="0057648E" w:rsidP="00AD55D0">
      <w:pPr>
        <w:ind w:left="426" w:hanging="426"/>
        <w:jc w:val="both"/>
      </w:pPr>
      <w:r w:rsidRPr="00951E88">
        <w:t xml:space="preserve">                 Kupujący  dopuszcza  możliwość  realizacji  zamówień  bezpośrednio na </w:t>
      </w:r>
      <w:r>
        <w:t xml:space="preserve">                  platformie </w:t>
      </w:r>
      <w:r w:rsidRPr="00951E88">
        <w:t>internetowej Sprzedającego (jeżeli jest w jego posiadaniu).</w:t>
      </w:r>
    </w:p>
    <w:p w:rsidR="0057648E" w:rsidRPr="00951E88" w:rsidRDefault="0057648E" w:rsidP="00AD55D0">
      <w:pPr>
        <w:numPr>
          <w:ilvl w:val="0"/>
          <w:numId w:val="36"/>
        </w:numPr>
        <w:ind w:left="426" w:hanging="426"/>
        <w:jc w:val="both"/>
      </w:pPr>
      <w:r w:rsidRPr="00951E88">
        <w:t>Osobą kontaktową i upoważnioną ze strony Kupującego w sprawie realizacji niniejszej umowy jest Pani mgr Barbara Data ,tel./fax.: (13)</w:t>
      </w:r>
      <w:r w:rsidR="00B81BB9">
        <w:t xml:space="preserve"> </w:t>
      </w:r>
      <w:r w:rsidRPr="00951E88">
        <w:t>4309578.</w:t>
      </w:r>
    </w:p>
    <w:p w:rsidR="0057648E" w:rsidRPr="00951E88" w:rsidRDefault="0057648E" w:rsidP="00AD55D0">
      <w:pPr>
        <w:numPr>
          <w:ilvl w:val="0"/>
          <w:numId w:val="36"/>
        </w:numPr>
        <w:ind w:left="426" w:hanging="426"/>
        <w:jc w:val="both"/>
      </w:pPr>
      <w:r w:rsidRPr="00951E88">
        <w:t>Osobą kontaktową i upoważnioną ze strony Sprzedającego w sprawie realizacji niniejszej umowy jest:  ………………………..………. tel./fax:. ...............................</w:t>
      </w:r>
    </w:p>
    <w:p w:rsidR="0057648E" w:rsidRPr="00951E88" w:rsidRDefault="0057648E" w:rsidP="00AD55D0">
      <w:pPr>
        <w:numPr>
          <w:ilvl w:val="0"/>
          <w:numId w:val="36"/>
        </w:numPr>
        <w:ind w:left="426" w:hanging="426"/>
        <w:jc w:val="both"/>
      </w:pPr>
      <w:r w:rsidRPr="00951E88">
        <w:t>Wiążąca strony korespondencja w ramach umowy prowadzona będzie w formie pisemnej (adresy siedzib traktuje się jako adresy korespondencyjne), w formie fax. (ze strony Kupującego nr (13) 4309578, ze strony Sprzedającego nr (…………..…..…)  lub w formie email (ze strony Kupującego: zampub@szpital-brzozow.pl, ze strony Sprzedającego …………………………………). Wszelkie uzgodnienia w formie telefonicznej są niewiążące dla stron, strony wykluczają je jako wiążącą formę komunikacji w ramach realizacji umowy.</w:t>
      </w:r>
    </w:p>
    <w:p w:rsidR="0057648E" w:rsidRPr="00951E88" w:rsidRDefault="0057648E" w:rsidP="0057648E">
      <w:pPr>
        <w:jc w:val="both"/>
      </w:pPr>
    </w:p>
    <w:p w:rsidR="0057648E" w:rsidRPr="00951E88" w:rsidRDefault="0057648E" w:rsidP="0057648E">
      <w:pPr>
        <w:jc w:val="center"/>
      </w:pPr>
      <w:r w:rsidRPr="00951E88">
        <w:t>§ 4</w:t>
      </w:r>
    </w:p>
    <w:p w:rsidR="0057648E" w:rsidRPr="00951E88" w:rsidRDefault="0057648E" w:rsidP="00AD55D0">
      <w:pPr>
        <w:numPr>
          <w:ilvl w:val="0"/>
          <w:numId w:val="39"/>
        </w:numPr>
        <w:ind w:left="426" w:hanging="426"/>
        <w:jc w:val="both"/>
      </w:pPr>
      <w:r w:rsidRPr="00951E88">
        <w:t xml:space="preserve">Kupujący zobowiązuje się zapłacić za dostarczony przedmiot sprzedaży kwotę ustaloną na podstawie § 2 umowy, przelewem bankowym w terminie do </w:t>
      </w:r>
      <w:r>
        <w:t>6</w:t>
      </w:r>
      <w:r w:rsidRPr="00951E88">
        <w:t>0 dni                      od daty dostarczenia do siedziby Kupującego faktury, przy czym podstawą                          do przyjęcia faktury jest równoczesne potwierdzenie przyjęcia dostawy przez Kupującego.</w:t>
      </w:r>
    </w:p>
    <w:p w:rsidR="0057648E" w:rsidRPr="00951E88" w:rsidRDefault="0057648E" w:rsidP="00AD55D0">
      <w:pPr>
        <w:numPr>
          <w:ilvl w:val="0"/>
          <w:numId w:val="39"/>
        </w:numPr>
        <w:ind w:left="426" w:hanging="426"/>
        <w:jc w:val="both"/>
      </w:pPr>
      <w:r w:rsidRPr="00951E88">
        <w:t>Strony umowy postanawiają, że zapłata należności za dostarczony przedmiot sprzedaży nastąpi z chwilą obciążenia rachunku bankowego Kupującego.</w:t>
      </w:r>
    </w:p>
    <w:p w:rsidR="0057648E" w:rsidRPr="00951E88" w:rsidRDefault="0057648E" w:rsidP="00AD55D0">
      <w:pPr>
        <w:numPr>
          <w:ilvl w:val="0"/>
          <w:numId w:val="39"/>
        </w:numPr>
        <w:ind w:left="426" w:hanging="426"/>
        <w:jc w:val="both"/>
      </w:pPr>
      <w:r w:rsidRPr="00951E88">
        <w:t>Strony umowy postanawiają, że należności wynikające z niniejszej umowy nie mogą być przedmiotem przelewu wierzytelności  (rozumieć przez to należy również wszelkie formy ubezpieczenia należności itp.)</w:t>
      </w:r>
    </w:p>
    <w:p w:rsidR="0057648E" w:rsidRDefault="0057648E" w:rsidP="00AD55D0">
      <w:pPr>
        <w:numPr>
          <w:ilvl w:val="0"/>
          <w:numId w:val="39"/>
        </w:numPr>
        <w:ind w:left="426" w:hanging="426"/>
        <w:jc w:val="both"/>
      </w:pPr>
      <w:r w:rsidRPr="00951E88">
        <w:t>W trakcie obowiązywania umowy strony dopuszczają zmiany cen wyłącznie w przypadku:</w:t>
      </w:r>
    </w:p>
    <w:p w:rsidR="00B81BB9" w:rsidRPr="00B81BB9" w:rsidRDefault="00B81BB9" w:rsidP="005A413D">
      <w:pPr>
        <w:numPr>
          <w:ilvl w:val="1"/>
          <w:numId w:val="51"/>
        </w:numPr>
        <w:ind w:left="1418" w:hanging="709"/>
        <w:jc w:val="both"/>
      </w:pPr>
      <w:r w:rsidRPr="00B81BB9">
        <w:t xml:space="preserve">zmiany stawki podatku VAT na wyroby będące przedmiotem zamówienia, cena ulegnie zmianie z dniem wejścia w życie aktu prawnego określającego zmianę stawki VAT z zastrzeżeniem że zmianie ulegnie wówczas wyłącznie cena brutto, cena netto pozostaje bez zmian. Zmiana umowy w tym przypadku nastąpi automatycznie i nie wymaga formy aneksu. </w:t>
      </w:r>
    </w:p>
    <w:p w:rsidR="00B81BB9" w:rsidRPr="00B81BB9" w:rsidRDefault="00B81BB9" w:rsidP="00AD55D0">
      <w:pPr>
        <w:numPr>
          <w:ilvl w:val="1"/>
          <w:numId w:val="51"/>
        </w:numPr>
        <w:ind w:left="1418" w:hanging="709"/>
        <w:jc w:val="both"/>
      </w:pPr>
      <w:r w:rsidRPr="00B81BB9">
        <w:t>prowadzonych promocji przez Sprzedającego, w przypadku, gdy cena promocyjn</w:t>
      </w:r>
      <w:r w:rsidR="006225CD">
        <w:t>a jest niższa niż cena z umowy, o ile Zamawiający powoła się na kod promocji w swoim zamówieniu.</w:t>
      </w:r>
    </w:p>
    <w:p w:rsidR="00B81BB9" w:rsidRDefault="00B81BB9" w:rsidP="00AD55D0">
      <w:pPr>
        <w:numPr>
          <w:ilvl w:val="1"/>
          <w:numId w:val="51"/>
        </w:numPr>
        <w:ind w:left="1418" w:hanging="709"/>
        <w:jc w:val="both"/>
      </w:pPr>
      <w:r w:rsidRPr="00B81BB9">
        <w:t>obniżenia cen przedmiotu umowy (zmiana następuje z chwilą podpisania aneksu do umowy).</w:t>
      </w:r>
    </w:p>
    <w:p w:rsidR="005A413D" w:rsidRPr="005A413D" w:rsidRDefault="006225CD" w:rsidP="00AD55D0">
      <w:pPr>
        <w:numPr>
          <w:ilvl w:val="1"/>
          <w:numId w:val="51"/>
        </w:numPr>
        <w:ind w:left="1418" w:hanging="709"/>
        <w:jc w:val="both"/>
        <w:rPr>
          <w:bCs/>
        </w:rPr>
      </w:pPr>
      <w:r>
        <w:t xml:space="preserve">Zmiany </w:t>
      </w:r>
      <w:r w:rsidR="005A413D">
        <w:t>stawki podatku od towarów i usług, przy czym zmianie ulega wyłącznie cena brutto, cena netto pozostaje bez zmian (zmiana nastewpuje z chwilą wejścia w życie odpowiednich przepisów i nie wymaga formy aneksu.</w:t>
      </w:r>
    </w:p>
    <w:p w:rsidR="00B81BB9" w:rsidRPr="005A413D" w:rsidRDefault="00B81BB9" w:rsidP="00AD55D0">
      <w:pPr>
        <w:numPr>
          <w:ilvl w:val="1"/>
          <w:numId w:val="51"/>
        </w:numPr>
        <w:ind w:left="1418" w:hanging="709"/>
        <w:jc w:val="both"/>
        <w:rPr>
          <w:bCs/>
        </w:rPr>
      </w:pPr>
      <w:r w:rsidRPr="005A413D">
        <w:rPr>
          <w:bCs/>
        </w:rPr>
        <w:t>waloryzacji cen jednostkowych o odpowiedni wskaźnik cen towarów i usług konsumpcyjnych publikowany przez GUS:</w:t>
      </w:r>
    </w:p>
    <w:p w:rsidR="00B81BB9" w:rsidRPr="00B81BB9" w:rsidRDefault="00B81BB9" w:rsidP="005A413D">
      <w:pPr>
        <w:numPr>
          <w:ilvl w:val="6"/>
          <w:numId w:val="52"/>
        </w:numPr>
        <w:ind w:left="1985" w:hanging="567"/>
        <w:jc w:val="both"/>
        <w:rPr>
          <w:bCs/>
        </w:rPr>
      </w:pPr>
      <w:r w:rsidRPr="00B81BB9">
        <w:rPr>
          <w:bCs/>
        </w:rPr>
        <w:t>pierwsza waloryzacja możliwa jest po 6 miesiącach od daty złożenia oferty, a kolejna po upływie 3 miesięcy od poprzedniej waloryzacji.</w:t>
      </w:r>
    </w:p>
    <w:p w:rsidR="00B81BB9" w:rsidRPr="00B81BB9" w:rsidRDefault="00B81BB9" w:rsidP="005A413D">
      <w:pPr>
        <w:numPr>
          <w:ilvl w:val="6"/>
          <w:numId w:val="52"/>
        </w:numPr>
        <w:tabs>
          <w:tab w:val="left" w:pos="1985"/>
        </w:tabs>
        <w:ind w:left="1985" w:hanging="567"/>
        <w:jc w:val="both"/>
        <w:rPr>
          <w:bCs/>
        </w:rPr>
      </w:pPr>
      <w:r w:rsidRPr="00B81BB9">
        <w:rPr>
          <w:bCs/>
        </w:rPr>
        <w:t>podstawą waloryzacji jest kwartalny wskaźnik cen towarów i usług konsumpcyjnych (inflacja) w stosunku do poprzedniego kwartału, ostatnio ogłaszano przez Prezesa GUS dla poszczególnych grup towarów w Biuletynie Statystycznym dostępnym na stronie internetowej Głównego Urzędu Statystycznego www.stat.gov.pl. Jeżeli Prezesa GUS nie ogłasza, w Biuletynie Statystycznym, kwartalnego wskaźnika cen towarów i usług konsumpcyjnych dla towaru będącego przedmiotem niniejszej umowy przyjmuje się ostatnio ogłoszony ogólny wskaźnik.</w:t>
      </w:r>
    </w:p>
    <w:p w:rsidR="0057648E" w:rsidRPr="00951E88" w:rsidRDefault="0057648E" w:rsidP="00AD55D0">
      <w:pPr>
        <w:numPr>
          <w:ilvl w:val="0"/>
          <w:numId w:val="39"/>
        </w:numPr>
        <w:ind w:left="426" w:hanging="426"/>
        <w:jc w:val="both"/>
      </w:pPr>
      <w:r w:rsidRPr="00951E88">
        <w:t xml:space="preserve">Sprzedający zobowiązuje się  nie korzystać z prawa do wstrzymania dostaw                   na podstawie art. 552 k.c . lub jakiegokolwiek innego tytułu prawnego.                                                                                                                               </w:t>
      </w:r>
    </w:p>
    <w:p w:rsidR="0057648E" w:rsidRPr="00951E88" w:rsidRDefault="0057648E" w:rsidP="00AD55D0">
      <w:pPr>
        <w:ind w:left="426" w:hanging="426"/>
        <w:jc w:val="both"/>
      </w:pPr>
    </w:p>
    <w:p w:rsidR="0057648E" w:rsidRDefault="0057648E" w:rsidP="0057648E">
      <w:pPr>
        <w:jc w:val="center"/>
      </w:pPr>
      <w:r w:rsidRPr="00951E88">
        <w:t>§ 5</w:t>
      </w:r>
    </w:p>
    <w:p w:rsidR="0057648E" w:rsidRPr="00951E88" w:rsidRDefault="0057648E" w:rsidP="00164984">
      <w:pPr>
        <w:numPr>
          <w:ilvl w:val="0"/>
          <w:numId w:val="34"/>
        </w:numPr>
        <w:ind w:left="425" w:hanging="425"/>
        <w:jc w:val="both"/>
      </w:pPr>
      <w:r w:rsidRPr="00951E88">
        <w:t>Sprzedający zapłaci na rzecz Kupującego kary umowne w wypadku:</w:t>
      </w:r>
    </w:p>
    <w:p w:rsidR="00B81BB9" w:rsidRPr="00B81BB9" w:rsidRDefault="00B81BB9" w:rsidP="00164984">
      <w:pPr>
        <w:pStyle w:val="Akapitzlist"/>
        <w:numPr>
          <w:ilvl w:val="0"/>
          <w:numId w:val="56"/>
        </w:numPr>
        <w:spacing w:line="240" w:lineRule="auto"/>
        <w:ind w:left="425" w:hanging="425"/>
        <w:jc w:val="both"/>
        <w:rPr>
          <w:rFonts w:ascii="Times New Roman" w:hAnsi="Times New Roman" w:cs="Times New Roman"/>
        </w:rPr>
      </w:pPr>
      <w:r w:rsidRPr="00B81BB9">
        <w:rPr>
          <w:rFonts w:ascii="Times New Roman" w:hAnsi="Times New Roman" w:cs="Times New Roman"/>
        </w:rPr>
        <w:t xml:space="preserve">Niezrealizowania lub nienależytego zrealizowania umowy </w:t>
      </w:r>
      <w:r w:rsidR="0057648E" w:rsidRPr="00B81BB9">
        <w:rPr>
          <w:rFonts w:ascii="Times New Roman" w:hAnsi="Times New Roman" w:cs="Times New Roman"/>
        </w:rPr>
        <w:t>w</w:t>
      </w:r>
      <w:r>
        <w:rPr>
          <w:rFonts w:ascii="Times New Roman" w:hAnsi="Times New Roman" w:cs="Times New Roman"/>
        </w:rPr>
        <w:t xml:space="preserve"> wysokości 0,5 % wartości netto</w:t>
      </w:r>
      <w:r w:rsidR="0057648E" w:rsidRPr="00B81BB9">
        <w:rPr>
          <w:rFonts w:ascii="Times New Roman" w:hAnsi="Times New Roman" w:cs="Times New Roman"/>
        </w:rPr>
        <w:t xml:space="preserve"> przedmiotu zamówienia, za każdy rozpoczęty dzień zwłoki</w:t>
      </w:r>
      <w:r w:rsidRPr="00B81BB9">
        <w:rPr>
          <w:rFonts w:ascii="Times New Roman" w:hAnsi="Times New Roman" w:cs="Times New Roman"/>
        </w:rPr>
        <w:t>.</w:t>
      </w:r>
    </w:p>
    <w:p w:rsidR="0057648E" w:rsidRPr="00951E88" w:rsidRDefault="0057648E" w:rsidP="00164984">
      <w:pPr>
        <w:numPr>
          <w:ilvl w:val="0"/>
          <w:numId w:val="34"/>
        </w:numPr>
        <w:ind w:left="425" w:hanging="425"/>
        <w:jc w:val="both"/>
      </w:pPr>
      <w:r w:rsidRPr="00951E88">
        <w:t>Jeżeli szkoda rzeczywista będzie wyższa niż kara umowna, strony mogą być zobowiązane do zapłaty odszkodowania przekraczającego karę umowną   na zasadach ogólnych.</w:t>
      </w:r>
    </w:p>
    <w:p w:rsidR="0057648E" w:rsidRPr="00951E88" w:rsidRDefault="0057648E" w:rsidP="00164984">
      <w:pPr>
        <w:numPr>
          <w:ilvl w:val="0"/>
          <w:numId w:val="34"/>
        </w:numPr>
        <w:ind w:left="425" w:hanging="425"/>
        <w:jc w:val="both"/>
      </w:pPr>
      <w:r w:rsidRPr="00951E88">
        <w:t>Strony mogą odstąpić od naliczania kar umownych na podstawie pisemnego, uzasadnionego wniosku strony obciążonej karą.</w:t>
      </w:r>
    </w:p>
    <w:p w:rsidR="0057648E" w:rsidRDefault="0057648E" w:rsidP="00AD55D0">
      <w:pPr>
        <w:numPr>
          <w:ilvl w:val="0"/>
          <w:numId w:val="34"/>
        </w:numPr>
        <w:ind w:left="426" w:hanging="426"/>
        <w:jc w:val="both"/>
      </w:pPr>
      <w:r w:rsidRPr="00951E88">
        <w:t>Strony zobowiązane są do zapłaty kwot wynikających z § 5 umowy w terminie 30 dni od dnia wezwania do zapłaty. Opóźnienie upoważnia strony do naliczenia odsetek ustawowych. W przypadku niedotrzymania terminu określonego w wezwaniu do zapłaty strony mają prawo potrącić należną kwotę wraz z odsetkami z wzajemnych bieżących należności.</w:t>
      </w:r>
    </w:p>
    <w:p w:rsidR="0057648E" w:rsidRPr="00951E88" w:rsidRDefault="0057648E" w:rsidP="00AD55D0">
      <w:pPr>
        <w:numPr>
          <w:ilvl w:val="0"/>
          <w:numId w:val="34"/>
        </w:numPr>
        <w:ind w:left="426" w:hanging="426"/>
        <w:jc w:val="both"/>
      </w:pPr>
      <w:r>
        <w:t>Łączna wysokość karu mownych, które mogą dochodz</w:t>
      </w:r>
      <w:r w:rsidR="00114694">
        <w:t>ić strony nie może przekroczyć 3</w:t>
      </w:r>
      <w:r>
        <w:t>0% wartości brutto zawartej umowy.</w:t>
      </w:r>
    </w:p>
    <w:p w:rsidR="0057648E" w:rsidRPr="00951E88" w:rsidRDefault="0057648E" w:rsidP="00AD55D0">
      <w:pPr>
        <w:numPr>
          <w:ilvl w:val="0"/>
          <w:numId w:val="34"/>
        </w:numPr>
        <w:ind w:left="426" w:hanging="426"/>
        <w:jc w:val="both"/>
      </w:pPr>
      <w:r w:rsidRPr="00951E88">
        <w:t>Realizacja kar umownych nie wyklucza podejmowania innych działań przez strony umowy, przewidzianych w umowie lub przepisach Kodeksu cywilnego, zmierzających do usunięcia uciążliwości związanych z niewykonywaniem zobowiązań wynikających z umowy.</w:t>
      </w:r>
    </w:p>
    <w:p w:rsidR="0057648E" w:rsidRPr="00951E88" w:rsidRDefault="0057648E" w:rsidP="0057648E">
      <w:pPr>
        <w:jc w:val="both"/>
      </w:pPr>
    </w:p>
    <w:p w:rsidR="0057648E" w:rsidRPr="00951E88" w:rsidRDefault="0057648E" w:rsidP="0057648E">
      <w:pPr>
        <w:jc w:val="center"/>
      </w:pPr>
      <w:r w:rsidRPr="00951E88">
        <w:t>§ 6</w:t>
      </w:r>
    </w:p>
    <w:p w:rsidR="0057648E" w:rsidRPr="00951E88" w:rsidRDefault="0057648E" w:rsidP="00AD55D0">
      <w:pPr>
        <w:numPr>
          <w:ilvl w:val="0"/>
          <w:numId w:val="35"/>
        </w:numPr>
        <w:jc w:val="both"/>
      </w:pPr>
      <w:r w:rsidRPr="00951E88">
        <w:t>Wszelkie zmiany niniejszej umowy wymagają zgodnego oświadczenia stron umowy i formy pisemnej pod rygorem nieważności, chyba że umowa stanowi inaczej.</w:t>
      </w:r>
    </w:p>
    <w:p w:rsidR="0057648E" w:rsidRPr="00951E88" w:rsidRDefault="0057648E" w:rsidP="00AD55D0">
      <w:pPr>
        <w:numPr>
          <w:ilvl w:val="0"/>
          <w:numId w:val="35"/>
        </w:numPr>
        <w:jc w:val="both"/>
      </w:pPr>
      <w:r w:rsidRPr="00951E88">
        <w:t>W razie zwłoki w wykonaniu zamówienia Kupujący ma prawo odstąpić od umowy bez potrzeby udzielania dodatkowego terminu. Wyznaczenie przez Kupującego nowego terminu nie zwalnia Sprzedającego od obowiązku zapłaty kar umownych.</w:t>
      </w:r>
    </w:p>
    <w:p w:rsidR="0057648E" w:rsidRPr="00951E88" w:rsidRDefault="0057648E" w:rsidP="00AD55D0">
      <w:pPr>
        <w:numPr>
          <w:ilvl w:val="0"/>
          <w:numId w:val="35"/>
        </w:numPr>
        <w:jc w:val="both"/>
      </w:pPr>
      <w:r w:rsidRPr="00951E88">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57648E" w:rsidRPr="00951E88" w:rsidRDefault="0057648E" w:rsidP="00AD55D0">
      <w:pPr>
        <w:numPr>
          <w:ilvl w:val="0"/>
          <w:numId w:val="35"/>
        </w:numPr>
        <w:jc w:val="both"/>
      </w:pPr>
      <w:r w:rsidRPr="00951E88">
        <w:t>Kupujący zastrzega sobie prawo rezygnacji z zakupu części przedmiotu sprzedaży. Sprzedającemu nie przysługują z tego tytułu roszczenia odszkodowawcze.</w:t>
      </w:r>
      <w:r>
        <w:t xml:space="preserve"> Kupujący deklaruje realizacje co najmniej 30% wartości umowy.</w:t>
      </w:r>
    </w:p>
    <w:p w:rsidR="0057648E" w:rsidRPr="00951E88" w:rsidRDefault="0057648E" w:rsidP="00AD55D0">
      <w:pPr>
        <w:numPr>
          <w:ilvl w:val="0"/>
          <w:numId w:val="35"/>
        </w:numPr>
        <w:jc w:val="both"/>
      </w:pPr>
      <w:r w:rsidRPr="00951E88">
        <w:t>W sprawach nieunormowanych w umowie będą miały zastosowanie przepisy ustawy  Prawo zamówień publicznych i Kodeksu Cywilnego.</w:t>
      </w:r>
    </w:p>
    <w:p w:rsidR="0057648E" w:rsidRPr="00951E88" w:rsidRDefault="0057648E" w:rsidP="00AD55D0">
      <w:pPr>
        <w:numPr>
          <w:ilvl w:val="0"/>
          <w:numId w:val="35"/>
        </w:numPr>
        <w:jc w:val="both"/>
      </w:pPr>
      <w:r w:rsidRPr="00951E88">
        <w:t>Ewentualne spory powstałe w związku z realizacją umowy rozstrzygane będą przez Sąd właściwy dla siedziby Kupującego.</w:t>
      </w:r>
    </w:p>
    <w:p w:rsidR="0057648E" w:rsidRPr="00951E88" w:rsidRDefault="0057648E" w:rsidP="00AD55D0">
      <w:pPr>
        <w:numPr>
          <w:ilvl w:val="0"/>
          <w:numId w:val="35"/>
        </w:numPr>
        <w:jc w:val="both"/>
      </w:pPr>
      <w:r w:rsidRPr="00951E88">
        <w:t>Umowa została spisana w dwóch egzemplarzach, po jednym dla każdej ze stron.</w:t>
      </w:r>
    </w:p>
    <w:p w:rsidR="0057648E" w:rsidRPr="00951E88" w:rsidRDefault="0057648E" w:rsidP="0057648E">
      <w:pPr>
        <w:jc w:val="both"/>
      </w:pPr>
    </w:p>
    <w:p w:rsidR="0057648E" w:rsidRPr="00D75476" w:rsidRDefault="0057648E" w:rsidP="0057648E">
      <w:pPr>
        <w:jc w:val="both"/>
      </w:pPr>
    </w:p>
    <w:p w:rsidR="0057648E" w:rsidRPr="00D75476" w:rsidRDefault="0057648E" w:rsidP="0057648E">
      <w:pPr>
        <w:jc w:val="both"/>
        <w:rPr>
          <w:b/>
          <w:bCs/>
        </w:rPr>
      </w:pPr>
      <w:r w:rsidRPr="00D75476">
        <w:rPr>
          <w:b/>
          <w:bCs/>
        </w:rPr>
        <w:t xml:space="preserve">         Sprzedający </w:t>
      </w:r>
      <w:r w:rsidRPr="00D75476">
        <w:rPr>
          <w:b/>
          <w:bCs/>
        </w:rPr>
        <w:tab/>
      </w:r>
      <w:r w:rsidRPr="00D75476">
        <w:rPr>
          <w:b/>
          <w:bCs/>
        </w:rPr>
        <w:tab/>
      </w:r>
      <w:r w:rsidRPr="00D75476">
        <w:rPr>
          <w:b/>
          <w:bCs/>
        </w:rPr>
        <w:tab/>
      </w:r>
      <w:r w:rsidRPr="00D75476">
        <w:rPr>
          <w:b/>
          <w:bCs/>
        </w:rPr>
        <w:tab/>
      </w:r>
      <w:r w:rsidRPr="00D75476">
        <w:rPr>
          <w:b/>
          <w:bCs/>
        </w:rPr>
        <w:tab/>
      </w:r>
      <w:r w:rsidRPr="00D75476">
        <w:rPr>
          <w:b/>
          <w:bCs/>
        </w:rPr>
        <w:tab/>
      </w:r>
      <w:r w:rsidRPr="00D75476">
        <w:rPr>
          <w:b/>
          <w:bCs/>
        </w:rPr>
        <w:tab/>
      </w:r>
      <w:r w:rsidRPr="00D75476">
        <w:rPr>
          <w:b/>
          <w:bCs/>
        </w:rPr>
        <w:tab/>
        <w:t xml:space="preserve">        Kupujący</w:t>
      </w:r>
    </w:p>
    <w:p w:rsidR="007D69A3" w:rsidRPr="009659F8" w:rsidRDefault="007D69A3" w:rsidP="0057648E">
      <w:pPr>
        <w:jc w:val="both"/>
        <w:rPr>
          <w:rFonts w:ascii="Cambria" w:hAnsi="Cambria"/>
          <w:b/>
        </w:rPr>
      </w:pPr>
    </w:p>
    <w:sectPr w:rsidR="007D69A3" w:rsidRPr="009659F8" w:rsidSect="00AD55D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DBC" w:rsidRDefault="00A00DBC">
      <w:r>
        <w:separator/>
      </w:r>
    </w:p>
  </w:endnote>
  <w:endnote w:type="continuationSeparator" w:id="0">
    <w:p w:rsidR="00A00DBC" w:rsidRDefault="00A0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2F6" w:rsidRDefault="00B722F6"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722F6" w:rsidRDefault="00B722F6"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2F6" w:rsidRPr="00CC222D" w:rsidRDefault="00B722F6">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A00DBC" w:rsidRPr="00A00DBC">
      <w:rPr>
        <w:rFonts w:ascii="Cambria" w:hAnsi="Cambria"/>
        <w:noProof/>
        <w:sz w:val="20"/>
        <w:szCs w:val="20"/>
        <w:lang w:val="pl-PL"/>
      </w:rPr>
      <w:t>1</w:t>
    </w:r>
    <w:r w:rsidRPr="00CC222D">
      <w:rPr>
        <w:rFonts w:ascii="Cambria" w:hAnsi="Cambria"/>
        <w:sz w:val="20"/>
        <w:szCs w:val="20"/>
      </w:rPr>
      <w:fldChar w:fldCharType="end"/>
    </w:r>
  </w:p>
  <w:p w:rsidR="00B722F6" w:rsidRDefault="00B722F6"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DBC" w:rsidRDefault="00A00DBC">
      <w:r>
        <w:separator/>
      </w:r>
    </w:p>
  </w:footnote>
  <w:footnote w:type="continuationSeparator" w:id="0">
    <w:p w:rsidR="00A00DBC" w:rsidRDefault="00A00DBC">
      <w:r>
        <w:continuationSeparator/>
      </w:r>
    </w:p>
  </w:footnote>
  <w:footnote w:id="1">
    <w:p w:rsidR="00B722F6" w:rsidRPr="00A82964" w:rsidRDefault="00B722F6" w:rsidP="00973D4C">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z postępowania o</w:t>
      </w:r>
      <w:r>
        <w:rPr>
          <w:rFonts w:ascii="Arial" w:hAnsi="Arial" w:cs="Arial"/>
          <w:color w:val="222222"/>
          <w:sz w:val="16"/>
          <w:szCs w:val="16"/>
        </w:rPr>
        <w:t> </w:t>
      </w:r>
      <w:r w:rsidRPr="00A82964">
        <w:rPr>
          <w:rFonts w:ascii="Arial" w:hAnsi="Arial" w:cs="Arial"/>
          <w:color w:val="222222"/>
          <w:sz w:val="16"/>
          <w:szCs w:val="16"/>
        </w:rPr>
        <w:t>udzielenie zamówienia publicznego lub konkursu prowadzonego na podstawie ustawy Pzp wyklucza się:</w:t>
      </w:r>
    </w:p>
    <w:p w:rsidR="00B722F6" w:rsidRPr="00A82964" w:rsidRDefault="00B722F6" w:rsidP="00973D4C">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w:t>
      </w:r>
      <w:r>
        <w:rPr>
          <w:rFonts w:ascii="Arial" w:hAnsi="Arial" w:cs="Arial"/>
          <w:color w:val="222222"/>
          <w:sz w:val="16"/>
          <w:szCs w:val="16"/>
        </w:rPr>
        <w:t> </w:t>
      </w:r>
      <w:r w:rsidRPr="00A82964">
        <w:rPr>
          <w:rFonts w:ascii="Arial" w:hAnsi="Arial" w:cs="Arial"/>
          <w:color w:val="222222"/>
          <w:sz w:val="16"/>
          <w:szCs w:val="16"/>
        </w:rPr>
        <w:t>którym mowa w art. 1 pkt 3 ustawy;</w:t>
      </w:r>
    </w:p>
    <w:p w:rsidR="00B722F6" w:rsidRPr="00A82964" w:rsidRDefault="00B722F6" w:rsidP="00973D4C">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w:t>
      </w:r>
      <w:r>
        <w:rPr>
          <w:rFonts w:ascii="Arial" w:hAnsi="Arial" w:cs="Arial"/>
          <w:color w:val="222222"/>
          <w:sz w:val="16"/>
          <w:szCs w:val="16"/>
        </w:rPr>
        <w:t> </w:t>
      </w:r>
      <w:r w:rsidRPr="00A82964">
        <w:rPr>
          <w:rFonts w:ascii="Arial" w:hAnsi="Arial" w:cs="Arial"/>
          <w:color w:val="222222"/>
          <w:sz w:val="16"/>
          <w:szCs w:val="16"/>
        </w:rPr>
        <w:t>przeciwdziałaniu praniu pieniędzy oraz finansowaniu terroryzmu (Dz. U. z 2022 r. poz. 593 i 655) jest osoba wymieniona w</w:t>
      </w:r>
      <w:r>
        <w:rPr>
          <w:rFonts w:ascii="Arial" w:hAnsi="Arial" w:cs="Arial"/>
          <w:color w:val="222222"/>
          <w:sz w:val="16"/>
          <w:szCs w:val="16"/>
        </w:rPr>
        <w:t> </w:t>
      </w:r>
      <w:r w:rsidRPr="00A82964">
        <w:rPr>
          <w:rFonts w:ascii="Arial" w:hAnsi="Arial" w:cs="Arial"/>
          <w:color w:val="222222"/>
          <w:sz w:val="16"/>
          <w:szCs w:val="16"/>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B722F6" w:rsidRPr="00A82964" w:rsidRDefault="00B722F6" w:rsidP="00973D4C">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B722F6" w:rsidRPr="00896587" w:rsidRDefault="00B722F6" w:rsidP="00973D4C">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2F6" w:rsidRDefault="00B722F6"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p>
  <w:p w:rsidR="00B722F6" w:rsidRDefault="00B722F6" w:rsidP="00E47F4A">
    <w:pPr>
      <w:pStyle w:val="Nagwek"/>
      <w:rPr>
        <w:rFonts w:ascii="Cambria" w:hAnsi="Cambria"/>
        <w:sz w:val="20"/>
        <w:szCs w:val="20"/>
      </w:rPr>
    </w:pPr>
  </w:p>
  <w:bookmarkEnd w:id="4"/>
  <w:bookmarkEnd w:id="5"/>
  <w:bookmarkEnd w:id="6"/>
  <w:bookmarkEnd w:id="7"/>
  <w:bookmarkEnd w:id="8"/>
  <w:p w:rsidR="00B722F6" w:rsidRDefault="00B722F6"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SZSPOO.SZPiGM.3810/16/2023</w:t>
    </w:r>
    <w:r>
      <w:rPr>
        <w:rFonts w:ascii="Cambria" w:hAnsi="Cambria" w:cs="Arial"/>
        <w:b/>
        <w:sz w:val="20"/>
      </w:rPr>
      <w:t xml:space="preserve">  </w:t>
    </w:r>
  </w:p>
  <w:p w:rsidR="00B722F6" w:rsidRDefault="00B722F6"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37AC52F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4">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5">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6">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7">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9">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859620D"/>
    <w:multiLevelType w:val="hybridMultilevel"/>
    <w:tmpl w:val="CB3E93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4">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2305DE"/>
    <w:multiLevelType w:val="hybridMultilevel"/>
    <w:tmpl w:val="A3D008C0"/>
    <w:lvl w:ilvl="0" w:tplc="4C744F8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5">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6">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31A014CE"/>
    <w:multiLevelType w:val="hybridMultilevel"/>
    <w:tmpl w:val="9692D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5">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9">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2">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CD12AB2"/>
    <w:multiLevelType w:val="hybridMultilevel"/>
    <w:tmpl w:val="A5C276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6">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9">
    <w:nsid w:val="5FF912FF"/>
    <w:multiLevelType w:val="hybridMultilevel"/>
    <w:tmpl w:val="6EC633DC"/>
    <w:lvl w:ilvl="0" w:tplc="0415000F">
      <w:start w:val="1"/>
      <w:numFmt w:val="decimal"/>
      <w:lvlText w:val="%1."/>
      <w:lvlJc w:val="left"/>
      <w:pPr>
        <w:ind w:left="720" w:hanging="360"/>
      </w:pPr>
      <w:rPr>
        <w:sz w:val="24"/>
        <w:szCs w:val="24"/>
      </w:rPr>
    </w:lvl>
    <w:lvl w:ilvl="1" w:tplc="B64C26EC">
      <w:start w:val="1"/>
      <w:numFmt w:val="lowerLetter"/>
      <w:lvlText w:val="%2)"/>
      <w:lvlJc w:val="left"/>
      <w:pPr>
        <w:ind w:left="1495" w:hanging="360"/>
      </w:pPr>
      <w:rPr>
        <w:rFonts w:ascii="Cambria" w:eastAsia="Calibri" w:hAnsi="Cambria" w:cs="Aria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74FB0960"/>
    <w:multiLevelType w:val="hybridMultilevel"/>
    <w:tmpl w:val="21BEBEBE"/>
    <w:lvl w:ilvl="0" w:tplc="55620E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753C512E"/>
    <w:multiLevelType w:val="hybridMultilevel"/>
    <w:tmpl w:val="3D788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5"/>
  </w:num>
  <w:num w:numId="3">
    <w:abstractNumId w:val="62"/>
  </w:num>
  <w:num w:numId="4">
    <w:abstractNumId w:val="54"/>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25"/>
  </w:num>
  <w:num w:numId="6">
    <w:abstractNumId w:val="56"/>
  </w:num>
  <w:num w:numId="7">
    <w:abstractNumId w:val="61"/>
  </w:num>
  <w:num w:numId="8">
    <w:abstractNumId w:val="60"/>
  </w:num>
  <w:num w:numId="9">
    <w:abstractNumId w:val="49"/>
  </w:num>
  <w:num w:numId="10">
    <w:abstractNumId w:val="73"/>
  </w:num>
  <w:num w:numId="11">
    <w:abstractNumId w:val="40"/>
  </w:num>
  <w:num w:numId="12">
    <w:abstractNumId w:val="70"/>
  </w:num>
  <w:num w:numId="13">
    <w:abstractNumId w:val="42"/>
  </w:num>
  <w:num w:numId="14">
    <w:abstractNumId w:val="50"/>
  </w:num>
  <w:num w:numId="15">
    <w:abstractNumId w:val="48"/>
  </w:num>
  <w:num w:numId="16">
    <w:abstractNumId w:val="39"/>
  </w:num>
  <w:num w:numId="17">
    <w:abstractNumId w:val="72"/>
  </w:num>
  <w:num w:numId="18">
    <w:abstractNumId w:val="22"/>
  </w:num>
  <w:num w:numId="19">
    <w:abstractNumId w:val="52"/>
  </w:num>
  <w:num w:numId="20">
    <w:abstractNumId w:val="9"/>
  </w:num>
  <w:num w:numId="21">
    <w:abstractNumId w:val="10"/>
  </w:num>
  <w:num w:numId="22">
    <w:abstractNumId w:val="8"/>
  </w:num>
  <w:num w:numId="23">
    <w:abstractNumId w:val="31"/>
  </w:num>
  <w:num w:numId="24">
    <w:abstractNumId w:val="19"/>
  </w:num>
  <w:num w:numId="25">
    <w:abstractNumId w:val="41"/>
  </w:num>
  <w:num w:numId="26">
    <w:abstractNumId w:val="23"/>
  </w:num>
  <w:num w:numId="27">
    <w:abstractNumId w:val="36"/>
  </w:num>
  <w:num w:numId="28">
    <w:abstractNumId w:val="64"/>
  </w:num>
  <w:num w:numId="29">
    <w:abstractNumId w:val="21"/>
  </w:num>
  <w:num w:numId="30">
    <w:abstractNumId w:val="34"/>
  </w:num>
  <w:num w:numId="31">
    <w:abstractNumId w:val="26"/>
  </w:num>
  <w:num w:numId="32">
    <w:abstractNumId w:val="71"/>
  </w:num>
  <w:num w:numId="33">
    <w:abstractNumId w:val="24"/>
  </w:num>
  <w:num w:numId="34">
    <w:abstractNumId w:val="29"/>
  </w:num>
  <w:num w:numId="35">
    <w:abstractNumId w:val="53"/>
  </w:num>
  <w:num w:numId="36">
    <w:abstractNumId w:val="63"/>
  </w:num>
  <w:num w:numId="37">
    <w:abstractNumId w:val="43"/>
  </w:num>
  <w:num w:numId="38">
    <w:abstractNumId w:val="1"/>
  </w:num>
  <w:num w:numId="39">
    <w:abstractNumId w:val="68"/>
  </w:num>
  <w:num w:numId="40">
    <w:abstractNumId w:val="32"/>
  </w:num>
  <w:num w:numId="41">
    <w:abstractNumId w:val="30"/>
  </w:num>
  <w:num w:numId="42">
    <w:abstractNumId w:val="28"/>
  </w:num>
  <w:num w:numId="43">
    <w:abstractNumId w:val="58"/>
  </w:num>
  <w:num w:numId="44">
    <w:abstractNumId w:val="57"/>
    <w:lvlOverride w:ilvl="0">
      <w:startOverride w:val="1"/>
    </w:lvlOverride>
  </w:num>
  <w:num w:numId="45">
    <w:abstractNumId w:val="47"/>
    <w:lvlOverride w:ilvl="0">
      <w:startOverride w:val="1"/>
    </w:lvlOverride>
  </w:num>
  <w:num w:numId="46">
    <w:abstractNumId w:val="33"/>
  </w:num>
  <w:num w:numId="47">
    <w:abstractNumId w:val="38"/>
  </w:num>
  <w:num w:numId="48">
    <w:abstractNumId w:val="54"/>
  </w:num>
  <w:num w:numId="49">
    <w:abstractNumId w:val="27"/>
  </w:num>
  <w:num w:numId="50">
    <w:abstractNumId w:val="35"/>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66"/>
  </w:num>
  <w:num w:numId="54">
    <w:abstractNumId w:val="13"/>
  </w:num>
  <w:num w:numId="55">
    <w:abstractNumId w:val="45"/>
  </w:num>
  <w:num w:numId="56">
    <w:abstractNumId w:val="20"/>
  </w:num>
  <w:num w:numId="57">
    <w:abstractNumId w:val="6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1560"/>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3B5"/>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2D2"/>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4B45"/>
    <w:rsid w:val="000858B3"/>
    <w:rsid w:val="000858C1"/>
    <w:rsid w:val="00085CD9"/>
    <w:rsid w:val="00085EAA"/>
    <w:rsid w:val="000870C5"/>
    <w:rsid w:val="000902D9"/>
    <w:rsid w:val="00090A82"/>
    <w:rsid w:val="00090EAC"/>
    <w:rsid w:val="0009296C"/>
    <w:rsid w:val="00093EDF"/>
    <w:rsid w:val="000942A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014"/>
    <w:rsid w:val="000E05B9"/>
    <w:rsid w:val="000E154F"/>
    <w:rsid w:val="000E3107"/>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E2"/>
    <w:rsid w:val="0011102C"/>
    <w:rsid w:val="00112636"/>
    <w:rsid w:val="00114694"/>
    <w:rsid w:val="00114AAA"/>
    <w:rsid w:val="00114EE9"/>
    <w:rsid w:val="001155BD"/>
    <w:rsid w:val="001160E1"/>
    <w:rsid w:val="00116CDD"/>
    <w:rsid w:val="001201D6"/>
    <w:rsid w:val="00120CEC"/>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984"/>
    <w:rsid w:val="00164F38"/>
    <w:rsid w:val="00165D29"/>
    <w:rsid w:val="00166A01"/>
    <w:rsid w:val="001720B9"/>
    <w:rsid w:val="00172714"/>
    <w:rsid w:val="00172B81"/>
    <w:rsid w:val="00172F48"/>
    <w:rsid w:val="0017302F"/>
    <w:rsid w:val="0017416A"/>
    <w:rsid w:val="00174344"/>
    <w:rsid w:val="00174747"/>
    <w:rsid w:val="00180D33"/>
    <w:rsid w:val="00181631"/>
    <w:rsid w:val="001816EE"/>
    <w:rsid w:val="00181A5D"/>
    <w:rsid w:val="001827F2"/>
    <w:rsid w:val="001846C8"/>
    <w:rsid w:val="00184DB1"/>
    <w:rsid w:val="001850ED"/>
    <w:rsid w:val="00185A76"/>
    <w:rsid w:val="00185AD1"/>
    <w:rsid w:val="00185D64"/>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DC5"/>
    <w:rsid w:val="001B6080"/>
    <w:rsid w:val="001B65FF"/>
    <w:rsid w:val="001B7A68"/>
    <w:rsid w:val="001C040E"/>
    <w:rsid w:val="001C12C8"/>
    <w:rsid w:val="001C1623"/>
    <w:rsid w:val="001C213A"/>
    <w:rsid w:val="001C256F"/>
    <w:rsid w:val="001C2F27"/>
    <w:rsid w:val="001C3269"/>
    <w:rsid w:val="001C33AC"/>
    <w:rsid w:val="001C3C1E"/>
    <w:rsid w:val="001C43F3"/>
    <w:rsid w:val="001C4E52"/>
    <w:rsid w:val="001C5510"/>
    <w:rsid w:val="001C67DA"/>
    <w:rsid w:val="001C6A57"/>
    <w:rsid w:val="001C7926"/>
    <w:rsid w:val="001C7C3F"/>
    <w:rsid w:val="001C7C5A"/>
    <w:rsid w:val="001D03B2"/>
    <w:rsid w:val="001D179E"/>
    <w:rsid w:val="001D32DE"/>
    <w:rsid w:val="001D6CF9"/>
    <w:rsid w:val="001E098A"/>
    <w:rsid w:val="001E13BE"/>
    <w:rsid w:val="001E16C8"/>
    <w:rsid w:val="001E1AD3"/>
    <w:rsid w:val="001E2809"/>
    <w:rsid w:val="001E302B"/>
    <w:rsid w:val="001E319E"/>
    <w:rsid w:val="001E328B"/>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33E"/>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1EDC"/>
    <w:rsid w:val="00243818"/>
    <w:rsid w:val="00243E3A"/>
    <w:rsid w:val="00243F5A"/>
    <w:rsid w:val="0024453F"/>
    <w:rsid w:val="002447F6"/>
    <w:rsid w:val="002451C7"/>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4809"/>
    <w:rsid w:val="002759EA"/>
    <w:rsid w:val="00276CA0"/>
    <w:rsid w:val="00276FBB"/>
    <w:rsid w:val="002814D4"/>
    <w:rsid w:val="0028157B"/>
    <w:rsid w:val="0028289F"/>
    <w:rsid w:val="002828FE"/>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38DF"/>
    <w:rsid w:val="002C49D9"/>
    <w:rsid w:val="002C4EC1"/>
    <w:rsid w:val="002C6B65"/>
    <w:rsid w:val="002C6F90"/>
    <w:rsid w:val="002C75A5"/>
    <w:rsid w:val="002D0F64"/>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3E3"/>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053"/>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39FB"/>
    <w:rsid w:val="0041442A"/>
    <w:rsid w:val="00414CF9"/>
    <w:rsid w:val="00415198"/>
    <w:rsid w:val="00415736"/>
    <w:rsid w:val="004166A7"/>
    <w:rsid w:val="00416A7C"/>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355"/>
    <w:rsid w:val="00464809"/>
    <w:rsid w:val="0046517D"/>
    <w:rsid w:val="00466266"/>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3E25"/>
    <w:rsid w:val="004A50BC"/>
    <w:rsid w:val="004A57A5"/>
    <w:rsid w:val="004A731F"/>
    <w:rsid w:val="004A76EB"/>
    <w:rsid w:val="004A7E36"/>
    <w:rsid w:val="004B0CB7"/>
    <w:rsid w:val="004B0FE2"/>
    <w:rsid w:val="004B1FCC"/>
    <w:rsid w:val="004B3243"/>
    <w:rsid w:val="004B3464"/>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48E"/>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F80"/>
    <w:rsid w:val="00590EC3"/>
    <w:rsid w:val="005912C8"/>
    <w:rsid w:val="005916C5"/>
    <w:rsid w:val="00591EB3"/>
    <w:rsid w:val="005921A0"/>
    <w:rsid w:val="00592FE4"/>
    <w:rsid w:val="00593ACF"/>
    <w:rsid w:val="00595F14"/>
    <w:rsid w:val="00596C55"/>
    <w:rsid w:val="00597283"/>
    <w:rsid w:val="005A1915"/>
    <w:rsid w:val="005A22D9"/>
    <w:rsid w:val="005A252A"/>
    <w:rsid w:val="005A2EB9"/>
    <w:rsid w:val="005A3AF6"/>
    <w:rsid w:val="005A413D"/>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21F"/>
    <w:rsid w:val="005C654D"/>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2725"/>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5A74"/>
    <w:rsid w:val="00606796"/>
    <w:rsid w:val="00606915"/>
    <w:rsid w:val="00607529"/>
    <w:rsid w:val="00607E94"/>
    <w:rsid w:val="00610DD0"/>
    <w:rsid w:val="00612CEB"/>
    <w:rsid w:val="00613DD3"/>
    <w:rsid w:val="006146D9"/>
    <w:rsid w:val="0061501C"/>
    <w:rsid w:val="00616593"/>
    <w:rsid w:val="00616AEE"/>
    <w:rsid w:val="00617F25"/>
    <w:rsid w:val="0062040F"/>
    <w:rsid w:val="00620FE0"/>
    <w:rsid w:val="00621312"/>
    <w:rsid w:val="006225CD"/>
    <w:rsid w:val="006230E3"/>
    <w:rsid w:val="006235C3"/>
    <w:rsid w:val="00623DBA"/>
    <w:rsid w:val="006248A3"/>
    <w:rsid w:val="00626423"/>
    <w:rsid w:val="0062780F"/>
    <w:rsid w:val="00627D28"/>
    <w:rsid w:val="00631F41"/>
    <w:rsid w:val="00633A07"/>
    <w:rsid w:val="00633F9C"/>
    <w:rsid w:val="006356FC"/>
    <w:rsid w:val="00637262"/>
    <w:rsid w:val="006403EC"/>
    <w:rsid w:val="00641351"/>
    <w:rsid w:val="00641360"/>
    <w:rsid w:val="00642664"/>
    <w:rsid w:val="006440B0"/>
    <w:rsid w:val="006446F6"/>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26F"/>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1C31"/>
    <w:rsid w:val="006A26EF"/>
    <w:rsid w:val="006A30D9"/>
    <w:rsid w:val="006A3283"/>
    <w:rsid w:val="006A43B9"/>
    <w:rsid w:val="006A68EF"/>
    <w:rsid w:val="006A71EB"/>
    <w:rsid w:val="006A7866"/>
    <w:rsid w:val="006B004E"/>
    <w:rsid w:val="006B1923"/>
    <w:rsid w:val="006B25CE"/>
    <w:rsid w:val="006B27C3"/>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C58"/>
    <w:rsid w:val="006E1E83"/>
    <w:rsid w:val="006E27F6"/>
    <w:rsid w:val="006E2914"/>
    <w:rsid w:val="006E2B79"/>
    <w:rsid w:val="006E3411"/>
    <w:rsid w:val="006E42C0"/>
    <w:rsid w:val="006E500A"/>
    <w:rsid w:val="006E578B"/>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A7ECC"/>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3B"/>
    <w:rsid w:val="007C665E"/>
    <w:rsid w:val="007C73C6"/>
    <w:rsid w:val="007D107B"/>
    <w:rsid w:val="007D29F5"/>
    <w:rsid w:val="007D2EDC"/>
    <w:rsid w:val="007D4D0C"/>
    <w:rsid w:val="007D5D10"/>
    <w:rsid w:val="007D68F0"/>
    <w:rsid w:val="007D6960"/>
    <w:rsid w:val="007D69A3"/>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0FB"/>
    <w:rsid w:val="00812831"/>
    <w:rsid w:val="008140DB"/>
    <w:rsid w:val="00814EB0"/>
    <w:rsid w:val="008158E8"/>
    <w:rsid w:val="00820E6A"/>
    <w:rsid w:val="008215CC"/>
    <w:rsid w:val="00822B63"/>
    <w:rsid w:val="00822E1A"/>
    <w:rsid w:val="00822E62"/>
    <w:rsid w:val="00823981"/>
    <w:rsid w:val="00824780"/>
    <w:rsid w:val="00824F4A"/>
    <w:rsid w:val="008252D5"/>
    <w:rsid w:val="00825350"/>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16F9"/>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3FDF"/>
    <w:rsid w:val="00894282"/>
    <w:rsid w:val="008949B3"/>
    <w:rsid w:val="00896C0F"/>
    <w:rsid w:val="008A0763"/>
    <w:rsid w:val="008A10C0"/>
    <w:rsid w:val="008A1345"/>
    <w:rsid w:val="008A1E26"/>
    <w:rsid w:val="008A27B1"/>
    <w:rsid w:val="008A30F9"/>
    <w:rsid w:val="008A3E25"/>
    <w:rsid w:val="008A41DF"/>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61BD"/>
    <w:rsid w:val="008C7516"/>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362E"/>
    <w:rsid w:val="008E404C"/>
    <w:rsid w:val="008E5B27"/>
    <w:rsid w:val="008E6FA8"/>
    <w:rsid w:val="008F0BFB"/>
    <w:rsid w:val="008F1AD4"/>
    <w:rsid w:val="008F21F2"/>
    <w:rsid w:val="008F2E6F"/>
    <w:rsid w:val="008F3D5D"/>
    <w:rsid w:val="008F6699"/>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13A4"/>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1973"/>
    <w:rsid w:val="009321DA"/>
    <w:rsid w:val="00933B65"/>
    <w:rsid w:val="00935D95"/>
    <w:rsid w:val="00936437"/>
    <w:rsid w:val="00936D8E"/>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332A"/>
    <w:rsid w:val="00973D4C"/>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62E"/>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0DBC"/>
    <w:rsid w:val="00A01864"/>
    <w:rsid w:val="00A01BDD"/>
    <w:rsid w:val="00A01CDD"/>
    <w:rsid w:val="00A01D73"/>
    <w:rsid w:val="00A01F7E"/>
    <w:rsid w:val="00A0223C"/>
    <w:rsid w:val="00A02EBE"/>
    <w:rsid w:val="00A02FF5"/>
    <w:rsid w:val="00A03B09"/>
    <w:rsid w:val="00A05C0F"/>
    <w:rsid w:val="00A06B79"/>
    <w:rsid w:val="00A06C60"/>
    <w:rsid w:val="00A109B5"/>
    <w:rsid w:val="00A1134B"/>
    <w:rsid w:val="00A115F8"/>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9D4"/>
    <w:rsid w:val="00A87D37"/>
    <w:rsid w:val="00A900F1"/>
    <w:rsid w:val="00A90D1C"/>
    <w:rsid w:val="00A9175F"/>
    <w:rsid w:val="00A91FE0"/>
    <w:rsid w:val="00A94404"/>
    <w:rsid w:val="00A97561"/>
    <w:rsid w:val="00A97F70"/>
    <w:rsid w:val="00AA2837"/>
    <w:rsid w:val="00AA3B1F"/>
    <w:rsid w:val="00AA4266"/>
    <w:rsid w:val="00AA5B39"/>
    <w:rsid w:val="00AA5BBA"/>
    <w:rsid w:val="00AA766F"/>
    <w:rsid w:val="00AA768D"/>
    <w:rsid w:val="00AB2527"/>
    <w:rsid w:val="00AB4A03"/>
    <w:rsid w:val="00AB6620"/>
    <w:rsid w:val="00AB67D3"/>
    <w:rsid w:val="00AC0C2C"/>
    <w:rsid w:val="00AC27D6"/>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1BC4"/>
    <w:rsid w:val="00AD2B88"/>
    <w:rsid w:val="00AD2E2D"/>
    <w:rsid w:val="00AD3296"/>
    <w:rsid w:val="00AD34D0"/>
    <w:rsid w:val="00AD3A10"/>
    <w:rsid w:val="00AD3D26"/>
    <w:rsid w:val="00AD4CF1"/>
    <w:rsid w:val="00AD55D0"/>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5D7A"/>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2F6"/>
    <w:rsid w:val="00B72784"/>
    <w:rsid w:val="00B72BCC"/>
    <w:rsid w:val="00B72DDA"/>
    <w:rsid w:val="00B736C3"/>
    <w:rsid w:val="00B73CB3"/>
    <w:rsid w:val="00B75E0A"/>
    <w:rsid w:val="00B7769F"/>
    <w:rsid w:val="00B8148C"/>
    <w:rsid w:val="00B81BB9"/>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3884"/>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B74EE"/>
    <w:rsid w:val="00BC077D"/>
    <w:rsid w:val="00BC2E8A"/>
    <w:rsid w:val="00BC41C9"/>
    <w:rsid w:val="00BC4A55"/>
    <w:rsid w:val="00BD1054"/>
    <w:rsid w:val="00BD1112"/>
    <w:rsid w:val="00BD280C"/>
    <w:rsid w:val="00BD2CB6"/>
    <w:rsid w:val="00BD2D8F"/>
    <w:rsid w:val="00BD4178"/>
    <w:rsid w:val="00BD4BEB"/>
    <w:rsid w:val="00BD50A5"/>
    <w:rsid w:val="00BD6757"/>
    <w:rsid w:val="00BD6E51"/>
    <w:rsid w:val="00BD6F4B"/>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8AF"/>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3457"/>
    <w:rsid w:val="00C34684"/>
    <w:rsid w:val="00C34DE1"/>
    <w:rsid w:val="00C353CF"/>
    <w:rsid w:val="00C359DA"/>
    <w:rsid w:val="00C360E0"/>
    <w:rsid w:val="00C374A8"/>
    <w:rsid w:val="00C41354"/>
    <w:rsid w:val="00C41E33"/>
    <w:rsid w:val="00C4291D"/>
    <w:rsid w:val="00C42E4D"/>
    <w:rsid w:val="00C4348A"/>
    <w:rsid w:val="00C4401F"/>
    <w:rsid w:val="00C451B9"/>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5B8"/>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2B63"/>
    <w:rsid w:val="00D03EDE"/>
    <w:rsid w:val="00D04517"/>
    <w:rsid w:val="00D04654"/>
    <w:rsid w:val="00D0511E"/>
    <w:rsid w:val="00D05FC0"/>
    <w:rsid w:val="00D1025F"/>
    <w:rsid w:val="00D1146E"/>
    <w:rsid w:val="00D11492"/>
    <w:rsid w:val="00D12DCC"/>
    <w:rsid w:val="00D13A44"/>
    <w:rsid w:val="00D14073"/>
    <w:rsid w:val="00D1415B"/>
    <w:rsid w:val="00D1442E"/>
    <w:rsid w:val="00D14A2D"/>
    <w:rsid w:val="00D14DCB"/>
    <w:rsid w:val="00D16E6D"/>
    <w:rsid w:val="00D21BA7"/>
    <w:rsid w:val="00D22195"/>
    <w:rsid w:val="00D22683"/>
    <w:rsid w:val="00D229B8"/>
    <w:rsid w:val="00D24228"/>
    <w:rsid w:val="00D25F02"/>
    <w:rsid w:val="00D30F40"/>
    <w:rsid w:val="00D3146B"/>
    <w:rsid w:val="00D318DC"/>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764"/>
    <w:rsid w:val="00E107FD"/>
    <w:rsid w:val="00E110B9"/>
    <w:rsid w:val="00E11444"/>
    <w:rsid w:val="00E115AA"/>
    <w:rsid w:val="00E12A92"/>
    <w:rsid w:val="00E1314C"/>
    <w:rsid w:val="00E1364F"/>
    <w:rsid w:val="00E136A8"/>
    <w:rsid w:val="00E1387B"/>
    <w:rsid w:val="00E13B60"/>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156"/>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26A"/>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8B8"/>
    <w:rsid w:val="00E83ACA"/>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7265"/>
    <w:rsid w:val="00ED07E2"/>
    <w:rsid w:val="00ED0823"/>
    <w:rsid w:val="00ED0928"/>
    <w:rsid w:val="00ED0E87"/>
    <w:rsid w:val="00ED14FE"/>
    <w:rsid w:val="00ED28F3"/>
    <w:rsid w:val="00ED2D16"/>
    <w:rsid w:val="00ED3F04"/>
    <w:rsid w:val="00ED4285"/>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CA"/>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801"/>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E7892"/>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3322">
      <w:bodyDiv w:val="1"/>
      <w:marLeft w:val="0"/>
      <w:marRight w:val="0"/>
      <w:marTop w:val="0"/>
      <w:marBottom w:val="0"/>
      <w:divBdr>
        <w:top w:val="none" w:sz="0" w:space="0" w:color="auto"/>
        <w:left w:val="none" w:sz="0" w:space="0" w:color="auto"/>
        <w:bottom w:val="none" w:sz="0" w:space="0" w:color="auto"/>
        <w:right w:val="none" w:sz="0" w:space="0" w:color="auto"/>
      </w:divBdr>
    </w:div>
    <w:div w:id="61104859">
      <w:bodyDiv w:val="1"/>
      <w:marLeft w:val="0"/>
      <w:marRight w:val="0"/>
      <w:marTop w:val="0"/>
      <w:marBottom w:val="0"/>
      <w:divBdr>
        <w:top w:val="none" w:sz="0" w:space="0" w:color="auto"/>
        <w:left w:val="none" w:sz="0" w:space="0" w:color="auto"/>
        <w:bottom w:val="none" w:sz="0" w:space="0" w:color="auto"/>
        <w:right w:val="none" w:sz="0" w:space="0" w:color="auto"/>
      </w:divBdr>
    </w:div>
    <w:div w:id="83501481">
      <w:bodyDiv w:val="1"/>
      <w:marLeft w:val="0"/>
      <w:marRight w:val="0"/>
      <w:marTop w:val="0"/>
      <w:marBottom w:val="0"/>
      <w:divBdr>
        <w:top w:val="none" w:sz="0" w:space="0" w:color="auto"/>
        <w:left w:val="none" w:sz="0" w:space="0" w:color="auto"/>
        <w:bottom w:val="none" w:sz="0" w:space="0" w:color="auto"/>
        <w:right w:val="none" w:sz="0" w:space="0" w:color="auto"/>
      </w:divBdr>
    </w:div>
    <w:div w:id="148719284">
      <w:bodyDiv w:val="1"/>
      <w:marLeft w:val="0"/>
      <w:marRight w:val="0"/>
      <w:marTop w:val="0"/>
      <w:marBottom w:val="0"/>
      <w:divBdr>
        <w:top w:val="none" w:sz="0" w:space="0" w:color="auto"/>
        <w:left w:val="none" w:sz="0" w:space="0" w:color="auto"/>
        <w:bottom w:val="none" w:sz="0" w:space="0" w:color="auto"/>
        <w:right w:val="none" w:sz="0" w:space="0" w:color="auto"/>
      </w:divBdr>
    </w:div>
    <w:div w:id="273633864">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99065113">
      <w:bodyDiv w:val="1"/>
      <w:marLeft w:val="0"/>
      <w:marRight w:val="0"/>
      <w:marTop w:val="0"/>
      <w:marBottom w:val="0"/>
      <w:divBdr>
        <w:top w:val="none" w:sz="0" w:space="0" w:color="auto"/>
        <w:left w:val="none" w:sz="0" w:space="0" w:color="auto"/>
        <w:bottom w:val="none" w:sz="0" w:space="0" w:color="auto"/>
        <w:right w:val="none" w:sz="0" w:space="0" w:color="auto"/>
      </w:divBdr>
    </w:div>
    <w:div w:id="472062150">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46527320">
      <w:bodyDiv w:val="1"/>
      <w:marLeft w:val="0"/>
      <w:marRight w:val="0"/>
      <w:marTop w:val="0"/>
      <w:marBottom w:val="0"/>
      <w:divBdr>
        <w:top w:val="none" w:sz="0" w:space="0" w:color="auto"/>
        <w:left w:val="none" w:sz="0" w:space="0" w:color="auto"/>
        <w:bottom w:val="none" w:sz="0" w:space="0" w:color="auto"/>
        <w:right w:val="none" w:sz="0" w:space="0" w:color="auto"/>
      </w:divBdr>
    </w:div>
    <w:div w:id="594948112">
      <w:bodyDiv w:val="1"/>
      <w:marLeft w:val="0"/>
      <w:marRight w:val="0"/>
      <w:marTop w:val="0"/>
      <w:marBottom w:val="0"/>
      <w:divBdr>
        <w:top w:val="none" w:sz="0" w:space="0" w:color="auto"/>
        <w:left w:val="none" w:sz="0" w:space="0" w:color="auto"/>
        <w:bottom w:val="none" w:sz="0" w:space="0" w:color="auto"/>
        <w:right w:val="none" w:sz="0" w:space="0" w:color="auto"/>
      </w:divBdr>
    </w:div>
    <w:div w:id="688871961">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299143748">
      <w:bodyDiv w:val="1"/>
      <w:marLeft w:val="0"/>
      <w:marRight w:val="0"/>
      <w:marTop w:val="0"/>
      <w:marBottom w:val="0"/>
      <w:divBdr>
        <w:top w:val="none" w:sz="0" w:space="0" w:color="auto"/>
        <w:left w:val="none" w:sz="0" w:space="0" w:color="auto"/>
        <w:bottom w:val="none" w:sz="0" w:space="0" w:color="auto"/>
        <w:right w:val="none" w:sz="0" w:space="0" w:color="auto"/>
      </w:divBdr>
    </w:div>
    <w:div w:id="1351490532">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46492907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13769267">
      <w:bodyDiv w:val="1"/>
      <w:marLeft w:val="0"/>
      <w:marRight w:val="0"/>
      <w:marTop w:val="0"/>
      <w:marBottom w:val="0"/>
      <w:divBdr>
        <w:top w:val="none" w:sz="0" w:space="0" w:color="auto"/>
        <w:left w:val="none" w:sz="0" w:space="0" w:color="auto"/>
        <w:bottom w:val="none" w:sz="0" w:space="0" w:color="auto"/>
        <w:right w:val="none" w:sz="0" w:space="0" w:color="auto"/>
      </w:divBdr>
    </w:div>
    <w:div w:id="190159990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 w:id="20607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4B0EA-2619-4F4D-B789-A22ACF04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29</Pages>
  <Words>9814</Words>
  <Characters>58887</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68564</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20</cp:revision>
  <cp:lastPrinted>2023-02-22T09:23:00Z</cp:lastPrinted>
  <dcterms:created xsi:type="dcterms:W3CDTF">2023-02-17T13:40:00Z</dcterms:created>
  <dcterms:modified xsi:type="dcterms:W3CDTF">2023-02-23T12:47:00Z</dcterms:modified>
</cp:coreProperties>
</file>