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3A51D2">
        <w:rPr>
          <w:rFonts w:ascii="Times New Roman" w:hAnsi="Times New Roman"/>
          <w:sz w:val="24"/>
          <w:szCs w:val="24"/>
        </w:rPr>
        <w:t>40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556290">
        <w:rPr>
          <w:rFonts w:ascii="Times New Roman" w:hAnsi="Times New Roman"/>
          <w:sz w:val="24"/>
          <w:szCs w:val="24"/>
        </w:rPr>
        <w:t>0</w:t>
      </w:r>
      <w:r w:rsidR="003A51D2">
        <w:rPr>
          <w:rFonts w:ascii="Times New Roman" w:hAnsi="Times New Roman"/>
          <w:sz w:val="24"/>
          <w:szCs w:val="24"/>
        </w:rPr>
        <w:t>4.10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7C2013" w:rsidP="00DA57C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 zadań nr: </w:t>
      </w:r>
      <w:r w:rsidR="0000542D">
        <w:rPr>
          <w:rFonts w:ascii="Times New Roman" w:hAnsi="Times New Roman"/>
          <w:b/>
          <w:sz w:val="24"/>
          <w:szCs w:val="24"/>
        </w:rPr>
        <w:t xml:space="preserve">1, 3, 4, 6, 7, 10, 11, 12, 14, 15, 16, </w:t>
      </w:r>
    </w:p>
    <w:p w:rsidR="00EA7092" w:rsidRDefault="00517645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których złożono pojedyncze oferty lub nie złożono ofert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517645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DA57CD" w:rsidRDefault="00DA57CD" w:rsidP="00517645">
      <w:pPr>
        <w:spacing w:after="0" w:line="240" w:lineRule="auto"/>
      </w:pPr>
    </w:p>
    <w:p w:rsidR="00DA57CD" w:rsidRDefault="00DA57CD" w:rsidP="00517645">
      <w:pPr>
        <w:spacing w:after="0" w:line="240" w:lineRule="auto"/>
      </w:pP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          -   60 pkt.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        -   40 pkt.</w:t>
      </w:r>
    </w:p>
    <w:p w:rsidR="00DA57CD" w:rsidRDefault="00DA57CD" w:rsidP="00B31644">
      <w:pPr>
        <w:spacing w:after="0"/>
        <w:jc w:val="both"/>
      </w:pPr>
    </w:p>
    <w:p w:rsidR="00DA57CD" w:rsidRDefault="00DA57CD" w:rsidP="00B31644">
      <w:pPr>
        <w:spacing w:after="0"/>
        <w:jc w:val="both"/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 &amp; Johnson Poland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Iłżecka 24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02-135 Warszawa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1130020467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276.760,80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077A5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4dni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17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Elektromed Grzegorz Pałkowski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Zabierzowska 11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32-005 Niepołomice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6831491475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127.008,00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PHU Anmar Sp. z o.o. Sp. K.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6462538085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450.284,40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077A5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3</w:t>
      </w:r>
      <w:r w:rsidRPr="00B068E7">
        <w:rPr>
          <w:rFonts w:ascii="Times New Roman" w:hAnsi="Times New Roman"/>
          <w:sz w:val="24"/>
          <w:szCs w:val="24"/>
        </w:rPr>
        <w:t xml:space="preserve"> dni 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Surg-Tech Leki i Kucharski Sp. k.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Szafirowa 1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62-020 Jasin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7822424592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>141.222,96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077A5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>1dni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DA57CD" w:rsidRPr="00DA57CD" w:rsidRDefault="00B31644" w:rsidP="00DA5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1420DE" w:rsidRDefault="001420DE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Sarstedt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Warszawska 25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Blizne Łaszczyńskie 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05-082 Stare Babice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7870001085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9.793,44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077A5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3dni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10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zostaje unieważnione na podstawie art. 255 pkt. </w:t>
      </w:r>
      <w:r w:rsidR="001420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ustawy Prawo zamówień publicznych, ponieważ </w:t>
      </w:r>
      <w:r w:rsidR="001420DE">
        <w:rPr>
          <w:rFonts w:ascii="Times New Roman" w:hAnsi="Times New Roman"/>
          <w:sz w:val="24"/>
          <w:szCs w:val="24"/>
        </w:rPr>
        <w:t>nie złożono żądnej oferty</w:t>
      </w:r>
      <w:r>
        <w:rPr>
          <w:rFonts w:ascii="Times New Roman" w:hAnsi="Times New Roman"/>
          <w:sz w:val="24"/>
          <w:szCs w:val="24"/>
        </w:rPr>
        <w:t>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11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AesculapChifa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Tysiąclecia 14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64-300 Nowy Tomyśl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7880008829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>69.964,56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1A3FBC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>4dni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12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Krajowe Towarzystwo Gospodarcze 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Semigat SA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Ratuszowa 11 lok. 318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03-450 Warszawa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5260302999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>21.678,88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DA57CD" w:rsidRDefault="00B31644" w:rsidP="00DA5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>4dni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7CD" w:rsidRDefault="00DA57CD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14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22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Terumo BCT Polska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40-241 Katowice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Hutnicza 14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6342368551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167.824,02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077A5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5</w:t>
      </w:r>
      <w:r w:rsidRPr="00B068E7">
        <w:rPr>
          <w:rFonts w:ascii="Times New Roman" w:hAnsi="Times New Roman"/>
          <w:sz w:val="24"/>
          <w:szCs w:val="24"/>
        </w:rPr>
        <w:t xml:space="preserve"> dni 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Medical Polska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Grójecka 208</w:t>
      </w:r>
    </w:p>
    <w:p w:rsidR="00B31644" w:rsidRPr="006E7A20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02-390 Warszawa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7011029703</w:t>
      </w:r>
    </w:p>
    <w:p w:rsidR="00B31644" w:rsidRPr="002A7B9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>98.209,80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DA01BA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>3dni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16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 xml:space="preserve">oferta nr 14 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Becton Dickinson Polska Sp. z o.o.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ul.Osmańska 14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02-823 Warszawa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5271055984</w:t>
      </w:r>
    </w:p>
    <w:p w:rsidR="00B31644" w:rsidRPr="00B068E7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52.790,40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31644" w:rsidRPr="00E618BE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B31644" w:rsidRDefault="00B31644" w:rsidP="00B316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B31644" w:rsidRDefault="00B31644" w:rsidP="00B31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B31644" w:rsidRDefault="00B31644" w:rsidP="00B31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35317121"/>
      <w:bookmarkEnd w:id="0"/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69" w:rsidRDefault="00A94069">
      <w:pPr>
        <w:spacing w:after="0" w:line="240" w:lineRule="auto"/>
      </w:pPr>
      <w:r>
        <w:separator/>
      </w:r>
    </w:p>
  </w:endnote>
  <w:endnote w:type="continuationSeparator" w:id="1">
    <w:p w:rsidR="00A94069" w:rsidRDefault="00A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69" w:rsidRDefault="00A94069">
      <w:pPr>
        <w:spacing w:after="0" w:line="240" w:lineRule="auto"/>
      </w:pPr>
      <w:r>
        <w:separator/>
      </w:r>
    </w:p>
  </w:footnote>
  <w:footnote w:type="continuationSeparator" w:id="1">
    <w:p w:rsidR="00A94069" w:rsidRDefault="00A9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1420DE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A03A6"/>
    <w:rsid w:val="004A518D"/>
    <w:rsid w:val="004F1271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713C6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A57CD"/>
    <w:rsid w:val="00DD3F38"/>
    <w:rsid w:val="00DF4788"/>
    <w:rsid w:val="00E008E3"/>
    <w:rsid w:val="00E36EF3"/>
    <w:rsid w:val="00E67268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3714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2022-10-04T09:38:00Z</cp:lastPrinted>
  <dcterms:created xsi:type="dcterms:W3CDTF">2022-10-04T08:44:00Z</dcterms:created>
  <dcterms:modified xsi:type="dcterms:W3CDTF">2022-10-04T09:41:00Z</dcterms:modified>
</cp:coreProperties>
</file>