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DOSTAW</w:t>
      </w:r>
      <w:r w:rsidR="002240F0">
        <w:rPr>
          <w:rFonts w:ascii="Cambria" w:hAnsi="Cambria" w:cs="Arial"/>
          <w:iCs/>
          <w:u w:val="single"/>
          <w:lang w:val="pl-PL"/>
        </w:rPr>
        <w:t>Y</w:t>
      </w:r>
      <w:r>
        <w:rPr>
          <w:rFonts w:ascii="Cambria" w:hAnsi="Cambria" w:cs="Arial"/>
          <w:iCs/>
          <w:u w:val="single"/>
          <w:lang w:val="pl-PL"/>
        </w:rPr>
        <w:t xml:space="preserve"> </w:t>
      </w:r>
      <w:r w:rsidR="00003524">
        <w:rPr>
          <w:rFonts w:ascii="Cambria" w:hAnsi="Cambria" w:cs="Arial"/>
          <w:iCs/>
          <w:u w:val="single"/>
          <w:lang w:val="pl-PL"/>
        </w:rPr>
        <w:t>PRODUKTU LECZNICZEGO LENALIDOMIDE</w:t>
      </w:r>
    </w:p>
    <w:p w:rsidR="00003524" w:rsidRPr="00BD569C" w:rsidRDefault="00003524" w:rsidP="009462A0">
      <w:pPr>
        <w:pStyle w:val="Tytu"/>
        <w:spacing w:after="60" w:line="276" w:lineRule="auto"/>
        <w:rPr>
          <w:rFonts w:ascii="Cambria" w:hAnsi="Cambria" w:cs="Arial"/>
          <w:iCs/>
          <w:u w:val="single"/>
          <w:lang w:val="pl-PL"/>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013F1B">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013F1B">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003524" w:rsidRPr="00E554A4" w:rsidRDefault="00003524" w:rsidP="00003524">
      <w:pPr>
        <w:spacing w:line="276" w:lineRule="auto"/>
        <w:jc w:val="both"/>
        <w:rPr>
          <w:rFonts w:ascii="Cambria" w:hAnsi="Cambria" w:cs="Arial"/>
          <w:bCs/>
          <w:iCs/>
        </w:rPr>
      </w:pPr>
      <w:r w:rsidRPr="00E554A4">
        <w:rPr>
          <w:rFonts w:ascii="Cambria" w:hAnsi="Cambria" w:cs="Arial"/>
          <w:bCs/>
          <w:iCs/>
        </w:rPr>
        <w:t xml:space="preserve">Zamawiający stwierdzi spełnienie powyższego warunku na podstawie </w:t>
      </w:r>
      <w:r>
        <w:rPr>
          <w:rFonts w:ascii="Cambria" w:hAnsi="Cambria" w:cs="Arial"/>
          <w:bCs/>
          <w:iCs/>
        </w:rPr>
        <w:t xml:space="preserve">oświadczenia o spełnianiu warunków udziału w postępowaniu oraz </w:t>
      </w:r>
      <w:r w:rsidRPr="00E554A4">
        <w:rPr>
          <w:rFonts w:ascii="Cambria" w:hAnsi="Cambria" w:cs="Arial"/>
          <w:bCs/>
          <w:iCs/>
        </w:rPr>
        <w:t xml:space="preserve">złożonej przez Wykonawcę koncesji, </w:t>
      </w:r>
      <w:r w:rsidRPr="00E554A4">
        <w:rPr>
          <w:rFonts w:ascii="Cambria" w:hAnsi="Cambria" w:cs="Arial"/>
          <w:bCs/>
          <w:iCs/>
        </w:rPr>
        <w:lastRenderedPageBreak/>
        <w:t>zezwolenia, licencji lub dokumentu potwierdzającego, że wykonawca jest  wpisany do jednego z rejestrów zawodowych lub handlowych, prowadzonych w państwie członkowskim Unii Europejskiej, w którym wykonawca ma siedzibę lub miejsce zamieszkania</w:t>
      </w:r>
      <w:r>
        <w:rPr>
          <w:rFonts w:ascii="Cambria" w:hAnsi="Cambria" w:cs="Arial"/>
          <w:bCs/>
          <w:iCs/>
        </w:rPr>
        <w:t>.</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w:t>
      </w:r>
      <w:r w:rsidR="003E0AA6">
        <w:rPr>
          <w:rFonts w:ascii="Cambria" w:hAnsi="Cambria" w:cs="Tahoma"/>
        </w:rPr>
        <w:t xml:space="preserve">                            </w:t>
      </w:r>
      <w:r w:rsidRPr="00BC0FF5">
        <w:rPr>
          <w:rFonts w:ascii="Cambria" w:hAnsi="Cambria" w:cs="Tahoma"/>
        </w:rPr>
        <w:t xml:space="preserve">go </w:t>
      </w:r>
      <w:r>
        <w:rPr>
          <w:rFonts w:ascii="Cambria" w:hAnsi="Cambria" w:cs="Tahoma"/>
        </w:rPr>
        <w:t xml:space="preserve">  </w:t>
      </w:r>
      <w:r w:rsidRPr="00BC0FF5">
        <w:rPr>
          <w:rFonts w:ascii="Cambria" w:hAnsi="Cambria" w:cs="Tahoma"/>
        </w:rPr>
        <w:t>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t>
      </w:r>
      <w:r w:rsidR="003E0AA6">
        <w:rPr>
          <w:rFonts w:ascii="Cambria" w:hAnsi="Cambria" w:cs="Tahoma"/>
        </w:rPr>
        <w:t xml:space="preserve">                                 </w:t>
      </w:r>
      <w:r w:rsidRPr="00BC0FF5">
        <w:rPr>
          <w:rFonts w:ascii="Cambria" w:hAnsi="Cambria" w:cs="Tahoma"/>
        </w:rPr>
        <w:t>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003524" w:rsidRDefault="00003524" w:rsidP="00003524">
      <w:pPr>
        <w:suppressAutoHyphens/>
        <w:jc w:val="both"/>
        <w:rPr>
          <w:rFonts w:ascii="Cambria" w:hAnsi="Cambria"/>
          <w:lang w:eastAsia="zh-CN"/>
        </w:rPr>
      </w:pPr>
      <w:bookmarkStart w:id="0" w:name="_Hlk67299855"/>
      <w:r>
        <w:rPr>
          <w:rFonts w:ascii="Cambria" w:hAnsi="Cambria"/>
          <w:lang w:eastAsia="zh-CN"/>
        </w:rPr>
        <w:t xml:space="preserve">Sukcesywne dostawy produktu  leczniczego </w:t>
      </w:r>
      <w:proofErr w:type="spellStart"/>
      <w:r>
        <w:rPr>
          <w:rFonts w:ascii="Cambria" w:hAnsi="Cambria"/>
          <w:lang w:eastAsia="zh-CN"/>
        </w:rPr>
        <w:t>Lenalidomide</w:t>
      </w:r>
      <w:proofErr w:type="spellEnd"/>
      <w:r>
        <w:rPr>
          <w:rFonts w:ascii="Cambria" w:hAnsi="Cambria"/>
          <w:lang w:eastAsia="zh-CN"/>
        </w:rPr>
        <w:t xml:space="preserve"> w okresie 12 miesięcy od dnia zawarcia umowy.</w:t>
      </w:r>
    </w:p>
    <w:p w:rsidR="00003524" w:rsidRDefault="00003524" w:rsidP="00003524">
      <w:pPr>
        <w:suppressAutoHyphens/>
        <w:jc w:val="both"/>
        <w:rPr>
          <w:rFonts w:ascii="Cambria" w:hAnsi="Cambria"/>
          <w:lang w:eastAsia="zh-CN"/>
        </w:rPr>
      </w:pPr>
    </w:p>
    <w:p w:rsidR="00003524" w:rsidRPr="00746EBE" w:rsidRDefault="00003524" w:rsidP="00003524">
      <w:pPr>
        <w:spacing w:after="200" w:line="276" w:lineRule="auto"/>
        <w:rPr>
          <w:b/>
        </w:rPr>
      </w:pPr>
      <w:r w:rsidRPr="00746EBE">
        <w:rPr>
          <w:b/>
        </w:rPr>
        <w:t>Warunki:</w:t>
      </w:r>
    </w:p>
    <w:p w:rsidR="00003524" w:rsidRDefault="00003524" w:rsidP="00003524">
      <w:pPr>
        <w:keepNext/>
        <w:keepLines/>
        <w:spacing w:before="40" w:line="276" w:lineRule="auto"/>
        <w:jc w:val="both"/>
        <w:outlineLvl w:val="2"/>
        <w:rPr>
          <w:rFonts w:ascii="Cambria" w:hAnsi="Cambria"/>
        </w:rPr>
      </w:pPr>
      <w:r w:rsidRPr="00746EBE">
        <w:rPr>
          <w:rFonts w:ascii="Cambria" w:hAnsi="Cambria"/>
        </w:rPr>
        <w:t>Przetarg na lek objęt</w:t>
      </w:r>
      <w:r>
        <w:rPr>
          <w:rFonts w:ascii="Cambria" w:hAnsi="Cambria"/>
        </w:rPr>
        <w:t>y</w:t>
      </w:r>
      <w:r w:rsidRPr="00746EBE">
        <w:rPr>
          <w:rFonts w:ascii="Cambria" w:hAnsi="Cambria"/>
        </w:rPr>
        <w:t xml:space="preserve"> decyzjami refundacyjnymi - ceny jednostkowe produktów leczniczych   ujętych w załączniku</w:t>
      </w:r>
      <w:r w:rsidRPr="00746EBE">
        <w:rPr>
          <w:rFonts w:ascii="Cambria" w:hAnsi="Cambria"/>
          <w:b/>
        </w:rPr>
        <w:t xml:space="preserve"> B</w:t>
      </w:r>
      <w:r w:rsidRPr="00746EBE">
        <w:rPr>
          <w:rFonts w:ascii="Cambria" w:hAnsi="Cambria"/>
        </w:rPr>
        <w:t xml:space="preserve"> do wysokości  limitu finansowania - Aktualne Obwieszczenie Ministra Zdrowia.</w:t>
      </w:r>
    </w:p>
    <w:p w:rsidR="008D18E2" w:rsidRPr="00746EBE" w:rsidRDefault="008D18E2" w:rsidP="00003524">
      <w:pPr>
        <w:keepNext/>
        <w:keepLines/>
        <w:spacing w:before="40" w:line="276" w:lineRule="auto"/>
        <w:jc w:val="both"/>
        <w:outlineLvl w:val="2"/>
        <w:rPr>
          <w:rFonts w:ascii="Cambria" w:hAnsi="Cambria"/>
        </w:rPr>
      </w:pPr>
    </w:p>
    <w:p w:rsidR="008D18E2" w:rsidRPr="008D18E2" w:rsidRDefault="008D18E2" w:rsidP="008D18E2">
      <w:pPr>
        <w:jc w:val="both"/>
        <w:rPr>
          <w:rFonts w:ascii="Cambria" w:hAnsi="Cambria"/>
        </w:rPr>
      </w:pPr>
      <w:r w:rsidRPr="008D18E2">
        <w:rPr>
          <w:rFonts w:ascii="Cambria" w:hAnsi="Cambria"/>
        </w:rPr>
        <w:t xml:space="preserve">Termin ważności asortymentu nie krótszy niż 12 miesięcy przed jego upływem licząc </w:t>
      </w:r>
      <w:r>
        <w:rPr>
          <w:rFonts w:ascii="Cambria" w:hAnsi="Cambria"/>
        </w:rPr>
        <w:t xml:space="preserve">                </w:t>
      </w:r>
      <w:r w:rsidRPr="008D18E2">
        <w:rPr>
          <w:rFonts w:ascii="Cambria" w:hAnsi="Cambria"/>
        </w:rPr>
        <w:t>od    daty dostawy, w przypadku nie wykorzystania przez zamawiającego produktu leczniczego przed upływem terminu ważności dostawca zobowiązany jest wymienić  produkt leczniczy na  produkt z dłuższą datą ważności (na trzy miesiące przed upływem terminu ważności ).</w:t>
      </w:r>
    </w:p>
    <w:p w:rsidR="00003524" w:rsidRPr="00746EBE" w:rsidRDefault="00003524" w:rsidP="00003524"/>
    <w:p w:rsidR="00003524" w:rsidRPr="00746EBE" w:rsidRDefault="00003524" w:rsidP="00003524">
      <w:pPr>
        <w:spacing w:after="160" w:line="259" w:lineRule="auto"/>
        <w:jc w:val="both"/>
        <w:rPr>
          <w:rFonts w:ascii="Cambria" w:hAnsi="Cambria"/>
        </w:rPr>
      </w:pPr>
      <w:r w:rsidRPr="007B116D">
        <w:rPr>
          <w:rFonts w:ascii="Cambria" w:hAnsi="Cambria"/>
        </w:rPr>
        <w:t>W</w:t>
      </w:r>
      <w:r w:rsidRPr="00746EBE">
        <w:rPr>
          <w:rFonts w:ascii="Cambria" w:hAnsi="Cambria"/>
        </w:rPr>
        <w:t xml:space="preserve">ykonawca, który będzie dostarczać leki  musi zapewnić dostawy zgodnie </w:t>
      </w:r>
      <w:r>
        <w:rPr>
          <w:rFonts w:ascii="Cambria" w:hAnsi="Cambria"/>
        </w:rPr>
        <w:t xml:space="preserve">                                       </w:t>
      </w:r>
      <w:r w:rsidRPr="00746EBE">
        <w:rPr>
          <w:rFonts w:ascii="Cambria" w:hAnsi="Cambria"/>
        </w:rPr>
        <w:t xml:space="preserve">z  procedurami Dobrej Praktyki Dystrybucyjnej określonej  Rozporządzeniem Min. </w:t>
      </w:r>
      <w:proofErr w:type="spellStart"/>
      <w:r w:rsidRPr="00746EBE">
        <w:rPr>
          <w:rFonts w:ascii="Cambria" w:hAnsi="Cambria"/>
        </w:rPr>
        <w:t>Zdrow</w:t>
      </w:r>
      <w:proofErr w:type="spellEnd"/>
      <w:r w:rsidRPr="00746EBE">
        <w:rPr>
          <w:rFonts w:ascii="Cambria" w:hAnsi="Cambria"/>
        </w:rPr>
        <w:t>.  z dnia 17 czerwca  2016 r. w sprawie procedur Dobrej Praktyki Dystrybucyjnej</w:t>
      </w:r>
      <w:r>
        <w:rPr>
          <w:rFonts w:ascii="Cambria" w:hAnsi="Cambria"/>
        </w:rPr>
        <w:t xml:space="preserve">    </w:t>
      </w:r>
      <w:r w:rsidRPr="00746EBE">
        <w:rPr>
          <w:rFonts w:ascii="Cambria" w:hAnsi="Cambria"/>
        </w:rPr>
        <w:t xml:space="preserve"> ( Dz.U. z dnia 17 czerwca 2016 r.poz.782) na podst. art.79 ustawy z dn. 06.09.2001 r. Prawo farmaceutyczne ( Dz.U. nr 45/2008 poz. 271 z  </w:t>
      </w:r>
      <w:proofErr w:type="spellStart"/>
      <w:r w:rsidRPr="00746EBE">
        <w:rPr>
          <w:rFonts w:ascii="Cambria" w:hAnsi="Cambria"/>
        </w:rPr>
        <w:t>późn</w:t>
      </w:r>
      <w:proofErr w:type="spellEnd"/>
      <w:r w:rsidRPr="00746EBE">
        <w:rPr>
          <w:rFonts w:ascii="Cambria" w:hAnsi="Cambria"/>
        </w:rPr>
        <w:t>.  zmianami).</w:t>
      </w:r>
    </w:p>
    <w:p w:rsidR="00003524" w:rsidRPr="00746EBE" w:rsidRDefault="00003524" w:rsidP="00003524">
      <w:r w:rsidRPr="00746EBE">
        <w:t xml:space="preserve">     </w:t>
      </w:r>
    </w:p>
    <w:p w:rsidR="00003524" w:rsidRPr="00746EBE" w:rsidRDefault="00003524" w:rsidP="00003524">
      <w:pPr>
        <w:rPr>
          <w:rFonts w:ascii="Cambria" w:hAnsi="Cambria"/>
        </w:rPr>
      </w:pPr>
      <w:r w:rsidRPr="007B116D">
        <w:rPr>
          <w:rFonts w:ascii="Cambria" w:hAnsi="Cambria"/>
        </w:rPr>
        <w:t>W</w:t>
      </w:r>
      <w:r w:rsidRPr="00746EBE">
        <w:rPr>
          <w:rFonts w:ascii="Cambria" w:hAnsi="Cambria"/>
        </w:rPr>
        <w:t>ykonawca zapewni dostawy gwarantujące bezpieczeństwo w transporcie.</w:t>
      </w:r>
    </w:p>
    <w:p w:rsidR="00003524" w:rsidRPr="00746EBE" w:rsidRDefault="00003524" w:rsidP="00003524">
      <w:pPr>
        <w:rPr>
          <w:rFonts w:ascii="Cambria" w:hAnsi="Cambria"/>
        </w:rPr>
      </w:pPr>
    </w:p>
    <w:p w:rsidR="00003524" w:rsidRPr="00746EBE" w:rsidRDefault="00003524" w:rsidP="00003524">
      <w:pPr>
        <w:jc w:val="both"/>
        <w:rPr>
          <w:rFonts w:ascii="Cambria" w:hAnsi="Cambria"/>
        </w:rPr>
      </w:pPr>
      <w:r w:rsidRPr="007B116D">
        <w:rPr>
          <w:rFonts w:ascii="Cambria" w:hAnsi="Cambria"/>
        </w:rPr>
        <w:t>W</w:t>
      </w:r>
      <w:r w:rsidRPr="00746EBE">
        <w:rPr>
          <w:rFonts w:ascii="Cambria" w:hAnsi="Cambria"/>
        </w:rPr>
        <w:t>ykonawca, na życzenie  zamawiającego dostarczy aktualne karty charakterystyki                                            produktów leczniczych.</w:t>
      </w:r>
    </w:p>
    <w:p w:rsidR="00003524" w:rsidRPr="00577E55" w:rsidRDefault="00003524" w:rsidP="00003524">
      <w:pPr>
        <w:suppressAutoHyphens/>
        <w:jc w:val="both"/>
        <w:rPr>
          <w:rFonts w:ascii="Cambria" w:hAnsi="Cambria"/>
          <w:lang w:eastAsia="zh-CN"/>
        </w:rPr>
      </w:pPr>
    </w:p>
    <w:bookmarkEnd w:id="0"/>
    <w:p w:rsidR="00003524" w:rsidRDefault="00003524" w:rsidP="00003524">
      <w:pPr>
        <w:spacing w:line="276" w:lineRule="auto"/>
        <w:jc w:val="both"/>
        <w:rPr>
          <w:rFonts w:ascii="Cambria" w:hAnsi="Cambria" w:cs="Arial"/>
          <w:b/>
        </w:rPr>
      </w:pPr>
      <w:r w:rsidRPr="00A63D82">
        <w:rPr>
          <w:rFonts w:ascii="Cambria" w:hAnsi="Cambria" w:cs="Arial"/>
          <w:b/>
        </w:rPr>
        <w:t>Szczegółowy opis przedmiotu zamówienia znajduje się w załączniku nr 1 do SWZ</w:t>
      </w:r>
      <w:r>
        <w:rPr>
          <w:rFonts w:ascii="Cambria" w:hAnsi="Cambria" w:cs="Arial"/>
          <w:b/>
        </w:rPr>
        <w:t>.</w:t>
      </w:r>
    </w:p>
    <w:p w:rsidR="00003524" w:rsidRPr="00A63D82" w:rsidRDefault="00003524" w:rsidP="00003524">
      <w:pPr>
        <w:spacing w:line="276" w:lineRule="auto"/>
        <w:jc w:val="both"/>
        <w:rPr>
          <w:rFonts w:ascii="Cambria" w:hAnsi="Cambria"/>
          <w:b/>
          <w:bCs/>
        </w:rPr>
      </w:pPr>
    </w:p>
    <w:p w:rsidR="00003524" w:rsidRPr="00A63D82" w:rsidRDefault="00003524" w:rsidP="00013F1B">
      <w:pPr>
        <w:pStyle w:val="Akapitzlist"/>
        <w:numPr>
          <w:ilvl w:val="0"/>
          <w:numId w:val="33"/>
        </w:numPr>
        <w:autoSpaceDE w:val="0"/>
        <w:adjustRightInd w:val="0"/>
        <w:spacing w:after="0"/>
        <w:ind w:left="284" w:hanging="284"/>
        <w:jc w:val="both"/>
        <w:rPr>
          <w:rFonts w:ascii="Cambria" w:hAnsi="Cambria" w:cs="Arial"/>
          <w:sz w:val="24"/>
          <w:szCs w:val="24"/>
        </w:rPr>
      </w:pPr>
      <w:r>
        <w:rPr>
          <w:rFonts w:ascii="Cambria" w:hAnsi="Cambria" w:cs="Arial"/>
          <w:sz w:val="24"/>
          <w:szCs w:val="24"/>
        </w:rPr>
        <w:t xml:space="preserve">Zamawiający </w:t>
      </w:r>
      <w:r w:rsidR="00922F04">
        <w:rPr>
          <w:rFonts w:ascii="Cambria" w:hAnsi="Cambria" w:cs="Arial"/>
          <w:sz w:val="24"/>
          <w:szCs w:val="24"/>
        </w:rPr>
        <w:t>nie dopuszcza składania ofert częściowych.</w:t>
      </w:r>
    </w:p>
    <w:p w:rsidR="00003524" w:rsidRPr="002F7E33" w:rsidRDefault="00003524" w:rsidP="00013F1B">
      <w:pPr>
        <w:pStyle w:val="Akapitzlist"/>
        <w:numPr>
          <w:ilvl w:val="0"/>
          <w:numId w:val="33"/>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 xml:space="preserve">Oznaczenie przedmiotu zamówienia wg wspólnego słownika zamówień CPV: </w:t>
      </w:r>
      <w:r w:rsidRPr="007B116D">
        <w:rPr>
          <w:rFonts w:ascii="Cambria" w:hAnsi="Cambria" w:cs="Arial"/>
          <w:sz w:val="24"/>
          <w:szCs w:val="24"/>
        </w:rPr>
        <w:t>33600000-6</w:t>
      </w:r>
      <w:r>
        <w:rPr>
          <w:rFonts w:ascii="Cambria" w:hAnsi="Cambria" w:cs="Arial"/>
          <w:sz w:val="24"/>
          <w:szCs w:val="24"/>
        </w:rPr>
        <w:t>.</w:t>
      </w:r>
    </w:p>
    <w:p w:rsidR="009727A4" w:rsidRPr="00882733" w:rsidRDefault="009727A4" w:rsidP="00882733">
      <w:pPr>
        <w:spacing w:line="276" w:lineRule="auto"/>
        <w:jc w:val="both"/>
        <w:rPr>
          <w:rFonts w:ascii="Cambria" w:eastAsia="Calibri" w:hAnsi="Cambria"/>
          <w:lang w:eastAsia="en-US"/>
        </w:rPr>
      </w:pP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lastRenderedPageBreak/>
        <w:t xml:space="preserve">                            </w:t>
      </w: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922F04">
        <w:rPr>
          <w:rFonts w:ascii="Cambria" w:hAnsi="Cambria" w:cs="Arial"/>
          <w:b/>
        </w:rPr>
        <w:t>sukcesywne dostawy w okresie 12 miesięcy od dnia zawarcia umowy.</w:t>
      </w:r>
    </w:p>
    <w:p w:rsidR="00F97D27" w:rsidRDefault="00F97D27"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8B3652" w:rsidRDefault="0009607E" w:rsidP="00013F1B">
      <w:pPr>
        <w:pStyle w:val="Akapitzlist"/>
        <w:numPr>
          <w:ilvl w:val="0"/>
          <w:numId w:val="34"/>
        </w:numPr>
        <w:spacing w:after="24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A5719" w:rsidRPr="008B3652">
        <w:rPr>
          <w:rFonts w:ascii="Cambria" w:hAnsi="Cambria" w:cs="Arial"/>
          <w:sz w:val="24"/>
          <w:szCs w:val="24"/>
        </w:rPr>
        <w:t xml:space="preserve"> </w:t>
      </w:r>
      <w:r w:rsidR="00F1610E">
        <w:rPr>
          <w:rFonts w:ascii="Cambria" w:hAnsi="Cambria" w:cs="Arial"/>
          <w:sz w:val="24"/>
          <w:szCs w:val="24"/>
        </w:rPr>
        <w:t xml:space="preserve">                 </w:t>
      </w:r>
      <w:r w:rsidR="00145B46" w:rsidRPr="008B3652">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BB2108" w:rsidRPr="008B3652">
        <w:rPr>
          <w:rFonts w:ascii="Cambria" w:hAnsi="Cambria" w:cs="Arial"/>
          <w:sz w:val="24"/>
          <w:szCs w:val="24"/>
        </w:rPr>
        <w:t>2</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F1610E">
        <w:rPr>
          <w:rFonts w:ascii="Cambria" w:hAnsi="Cambria" w:cs="Arial"/>
          <w:sz w:val="24"/>
          <w:szCs w:val="24"/>
        </w:rPr>
        <w:t xml:space="preserve">                </w:t>
      </w:r>
      <w:r w:rsidR="008A5719" w:rsidRPr="008B3652">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922F04" w:rsidRPr="008B3652" w:rsidRDefault="008B3652" w:rsidP="00013F1B">
      <w:pPr>
        <w:pStyle w:val="Akapitzlist"/>
        <w:numPr>
          <w:ilvl w:val="0"/>
          <w:numId w:val="34"/>
        </w:numPr>
        <w:spacing w:after="240"/>
        <w:ind w:left="284" w:hanging="284"/>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Pr="008B3652">
        <w:rPr>
          <w:rFonts w:ascii="Cambria" w:hAnsi="Cambria" w:cs="Arial"/>
          <w:b/>
          <w:sz w:val="24"/>
          <w:szCs w:val="24"/>
        </w:rPr>
        <w:t>w postępowaniu</w:t>
      </w:r>
      <w:r w:rsidRPr="008B3652">
        <w:rPr>
          <w:rFonts w:ascii="Cambria" w:hAnsi="Cambria" w:cs="Arial"/>
          <w:sz w:val="24"/>
          <w:szCs w:val="24"/>
        </w:rPr>
        <w:t>- wzór zawarty jest   w załączniku  nr 2 do SWZ(wstępnie potwierdzające spełnianie warunków udziału w postępowaniu</w:t>
      </w:r>
      <w:r w:rsidR="00B20DF8">
        <w:rPr>
          <w:rFonts w:ascii="Cambria" w:hAnsi="Cambria" w:cs="Arial"/>
          <w:sz w:val="24"/>
          <w:szCs w:val="24"/>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013F1B">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013F1B">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97D27">
        <w:rPr>
          <w:rFonts w:ascii="Cambria" w:hAnsi="Cambria" w:cs="Arial"/>
          <w:b/>
          <w:sz w:val="32"/>
          <w:szCs w:val="32"/>
        </w:rPr>
        <w:t>:</w:t>
      </w:r>
      <w:r w:rsidR="00FF0AA7" w:rsidRPr="0021489B">
        <w:rPr>
          <w:rFonts w:ascii="Cambria" w:hAnsi="Cambria" w:cs="Arial"/>
          <w:b/>
          <w:sz w:val="32"/>
          <w:szCs w:val="32"/>
        </w:rPr>
        <w:t xml:space="preserve"> </w:t>
      </w:r>
    </w:p>
    <w:p w:rsidR="0021489B" w:rsidRDefault="00F1610E" w:rsidP="0021489B">
      <w:pPr>
        <w:spacing w:after="240" w:line="276" w:lineRule="auto"/>
        <w:jc w:val="both"/>
        <w:rPr>
          <w:rFonts w:ascii="Cambria" w:hAnsi="Cambria" w:cs="Arial"/>
        </w:rPr>
      </w:pPr>
      <w:r w:rsidRPr="00F1610E">
        <w:rPr>
          <w:rFonts w:ascii="Cambria" w:hAnsi="Cambria" w:cs="Arial"/>
        </w:rPr>
        <w:t>Zamawiający nie wymaga złożenia przedmiotowych środków dowodowych</w:t>
      </w:r>
      <w:r>
        <w:rPr>
          <w:rFonts w:ascii="Cambria" w:hAnsi="Cambria" w:cs="Arial"/>
        </w:rPr>
        <w:t>.</w:t>
      </w:r>
    </w:p>
    <w:p w:rsidR="00F1610E" w:rsidRDefault="00F1610E" w:rsidP="0021489B">
      <w:pPr>
        <w:spacing w:after="240" w:line="276" w:lineRule="auto"/>
        <w:jc w:val="both"/>
        <w:rPr>
          <w:rFonts w:ascii="Cambria" w:hAnsi="Cambria" w:cs="Arial"/>
        </w:rPr>
      </w:pPr>
    </w:p>
    <w:p w:rsidR="00F1610E" w:rsidRPr="00F1610E" w:rsidRDefault="00F1610E" w:rsidP="0021489B">
      <w:pPr>
        <w:spacing w:after="240" w:line="276" w:lineRule="auto"/>
        <w:jc w:val="both"/>
        <w:rPr>
          <w:rFonts w:ascii="Cambria" w:hAnsi="Cambria" w:cs="Arial"/>
        </w:rPr>
      </w:pPr>
    </w:p>
    <w:p w:rsidR="0021489B" w:rsidRPr="0021489B" w:rsidRDefault="0021489B"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F1610E" w:rsidRPr="00F1610E" w:rsidRDefault="00F1610E" w:rsidP="00013F1B">
      <w:pPr>
        <w:pStyle w:val="Akapitzlist"/>
        <w:numPr>
          <w:ilvl w:val="0"/>
          <w:numId w:val="35"/>
        </w:numPr>
        <w:jc w:val="both"/>
        <w:rPr>
          <w:rFonts w:ascii="Cambria" w:hAnsi="Cambria"/>
          <w:sz w:val="24"/>
          <w:szCs w:val="24"/>
        </w:rPr>
      </w:pPr>
      <w:r w:rsidRPr="00F1610E">
        <w:rPr>
          <w:rFonts w:ascii="Cambria" w:hAnsi="Cambria" w:cs="Arial"/>
          <w:b/>
          <w:sz w:val="24"/>
          <w:szCs w:val="24"/>
        </w:rPr>
        <w:t>Koncesja, zezwolenie, licencja</w:t>
      </w:r>
      <w:r w:rsidRPr="00F1610E">
        <w:rPr>
          <w:rFonts w:ascii="Cambria" w:hAnsi="Cambria" w:cs="Arial"/>
          <w:sz w:val="24"/>
          <w:szCs w:val="24"/>
        </w:rPr>
        <w:t xml:space="preserve"> lub dokument potwierdzający, że wykonawca jest  wpisany do jednego z rejestrów zawodowych lub handlowych, prowadzonych                                     w państwie członkowskim Unii Europejskiej, w którym wykonawca ma siedzibę lub miejsce zamieszkania</w:t>
      </w:r>
      <w:r w:rsidR="002240F0">
        <w:rPr>
          <w:rFonts w:ascii="Cambria" w:hAnsi="Cambria" w:cs="Arial"/>
          <w:sz w:val="24"/>
          <w:szCs w:val="24"/>
        </w:rPr>
        <w:t>- w celu potwierdzenia spełniania warunków udziału</w:t>
      </w:r>
      <w:r w:rsidR="00814E91">
        <w:rPr>
          <w:rFonts w:ascii="Cambria" w:hAnsi="Cambria" w:cs="Arial"/>
          <w:sz w:val="24"/>
          <w:szCs w:val="24"/>
        </w:rPr>
        <w:t xml:space="preserve">                 </w:t>
      </w:r>
      <w:r w:rsidR="002240F0">
        <w:rPr>
          <w:rFonts w:ascii="Cambria" w:hAnsi="Cambria" w:cs="Arial"/>
          <w:sz w:val="24"/>
          <w:szCs w:val="24"/>
        </w:rPr>
        <w:t xml:space="preserve"> w postępowaniu.</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3E0AA6">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o którym mowa w art. 9 ust. 1 i 3 lub art. 10 ustawy z dnia 15 czerwca 2012 r. </w:t>
      </w:r>
      <w:r w:rsidR="003E0AA6">
        <w:rPr>
          <w:rFonts w:ascii="Cambria" w:hAnsi="Cambria" w:cs="Arial"/>
          <w:bCs/>
          <w:iCs/>
          <w:lang w:bidi="pl-PL"/>
        </w:rPr>
        <w:t xml:space="preserve">             </w:t>
      </w:r>
      <w:r w:rsidRPr="0010241E">
        <w:rPr>
          <w:rFonts w:ascii="Cambria" w:hAnsi="Cambria" w:cs="Arial"/>
          <w:bCs/>
          <w:iCs/>
          <w:lang w:bidi="pl-PL"/>
        </w:rPr>
        <w:t>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lastRenderedPageBreak/>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 xml:space="preserve">błąd przy przedstawianiu informacji, że nie podlega </w:t>
      </w:r>
      <w:r w:rsidRPr="0010241E">
        <w:rPr>
          <w:rFonts w:ascii="Cambria" w:hAnsi="Cambria" w:cs="Arial"/>
          <w:bCs/>
          <w:iCs/>
          <w:lang w:bidi="pl-PL"/>
        </w:rPr>
        <w:lastRenderedPageBreak/>
        <w:t>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Pr="0010241E" w:rsidRDefault="00B8148C" w:rsidP="00013F1B">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3E0AA6">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3E0AA6">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3E0AA6">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3E0AA6">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w:t>
      </w:r>
      <w:r w:rsidR="003E0AA6">
        <w:rPr>
          <w:rFonts w:ascii="Cambria" w:hAnsi="Cambria" w:cs="Arial"/>
        </w:rPr>
        <w:t xml:space="preserve">                         </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Default="00E2484A" w:rsidP="009A58D3">
      <w:pPr>
        <w:spacing w:line="276" w:lineRule="auto"/>
        <w:rPr>
          <w:lang w:eastAsia="x-none"/>
        </w:rPr>
      </w:pPr>
    </w:p>
    <w:p w:rsidR="00F1610E" w:rsidRPr="00E2484A" w:rsidRDefault="00F1610E"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lastRenderedPageBreak/>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013F1B">
      <w:pPr>
        <w:widowControl w:val="0"/>
        <w:numPr>
          <w:ilvl w:val="0"/>
          <w:numId w:val="9"/>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w:t>
      </w:r>
      <w:proofErr w:type="spellStart"/>
      <w:r w:rsidRPr="0010241E">
        <w:rPr>
          <w:rFonts w:ascii="Cambria" w:eastAsia="Trebuchet MS" w:hAnsi="Cambria" w:cs="Trebuchet MS"/>
          <w:lang w:bidi="pl-PL"/>
        </w:rPr>
        <w:t>ePUAPu</w:t>
      </w:r>
      <w:proofErr w:type="spellEnd"/>
      <w:r w:rsidRPr="0010241E">
        <w:rPr>
          <w:rFonts w:ascii="Cambria" w:eastAsia="Trebuchet MS" w:hAnsi="Cambria" w:cs="Trebuchet MS"/>
          <w:lang w:bidi="pl-PL"/>
        </w:rPr>
        <w:t xml:space="preserve">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3E0AA6">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oraz Regulaminie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Identyfikator postępowania dla danego postępowania o udzielenie zamówienia 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691ABC" w:rsidRPr="0010241E" w:rsidRDefault="00691ABC"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wycofania oferty lub wniosku dostępnego na </w:t>
      </w:r>
      <w:proofErr w:type="spellStart"/>
      <w:r w:rsidRPr="0010241E">
        <w:rPr>
          <w:rFonts w:ascii="Cambria" w:eastAsia="Trebuchet MS" w:hAnsi="Cambria" w:cs="Trebuchet MS"/>
          <w:lang w:bidi="pl-PL"/>
        </w:rPr>
        <w:t>ePUAP</w:t>
      </w:r>
      <w:proofErr w:type="spellEnd"/>
      <w:r w:rsidRPr="0010241E">
        <w:rPr>
          <w:rFonts w:ascii="Cambria" w:eastAsia="Trebuchet MS" w:hAnsi="Cambria" w:cs="Trebuchet MS"/>
          <w:lang w:bidi="pl-PL"/>
        </w:rPr>
        <w:t xml:space="preserve">. </w:t>
      </w:r>
    </w:p>
    <w:p w:rsidR="00B5144E" w:rsidRPr="0010241E"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formacie danych pdf, .</w:t>
      </w:r>
      <w:proofErr w:type="spellStart"/>
      <w:r w:rsidRPr="0010241E">
        <w:rPr>
          <w:rFonts w:ascii="Cambria" w:eastAsia="Trebuchet MS" w:hAnsi="Cambria" w:cs="Trebuchet MS"/>
          <w:lang w:bidi="pl-PL"/>
        </w:rPr>
        <w:t>doc</w:t>
      </w:r>
      <w:proofErr w:type="spellEnd"/>
      <w:r w:rsidRPr="0010241E">
        <w:rPr>
          <w:rFonts w:ascii="Cambria" w:eastAsia="Trebuchet MS" w:hAnsi="Cambria" w:cs="Trebuchet MS"/>
          <w:lang w:bidi="pl-PL"/>
        </w:rPr>
        <w:t>, .</w:t>
      </w:r>
      <w:proofErr w:type="spellStart"/>
      <w:r w:rsidRPr="0010241E">
        <w:rPr>
          <w:rFonts w:ascii="Cambria" w:eastAsia="Trebuchet MS" w:hAnsi="Cambria" w:cs="Trebuchet MS"/>
          <w:lang w:bidi="pl-PL"/>
        </w:rPr>
        <w:t>docx</w:t>
      </w:r>
      <w:proofErr w:type="spellEnd"/>
      <w:r w:rsidRPr="0010241E">
        <w:rPr>
          <w:rFonts w:ascii="Cambria" w:eastAsia="Trebuchet MS" w:hAnsi="Cambria" w:cs="Trebuchet MS"/>
          <w:lang w:bidi="pl-PL"/>
        </w:rPr>
        <w:t>,.rtf,.</w:t>
      </w:r>
      <w:proofErr w:type="spellStart"/>
      <w:r w:rsidRPr="0010241E">
        <w:rPr>
          <w:rFonts w:ascii="Cambria" w:eastAsia="Trebuchet MS" w:hAnsi="Cambria" w:cs="Trebuchet MS"/>
          <w:lang w:bidi="pl-PL"/>
        </w:rPr>
        <w:t>xps</w:t>
      </w:r>
      <w:proofErr w:type="spellEnd"/>
      <w:r w:rsidRPr="0010241E">
        <w:rPr>
          <w:rFonts w:ascii="Cambria" w:eastAsia="Trebuchet MS" w:hAnsi="Cambria" w:cs="Trebuchet MS"/>
          <w:lang w:bidi="pl-PL"/>
        </w:rPr>
        <w:t>,.</w:t>
      </w:r>
      <w:proofErr w:type="spellStart"/>
      <w:r w:rsidRPr="0010241E">
        <w:rPr>
          <w:rFonts w:ascii="Cambria" w:eastAsia="Trebuchet MS" w:hAnsi="Cambria" w:cs="Trebuchet MS"/>
          <w:lang w:bidi="pl-PL"/>
        </w:rPr>
        <w:t>odt</w:t>
      </w:r>
      <w:proofErr w:type="spellEnd"/>
      <w:r w:rsidRPr="0010241E">
        <w:rPr>
          <w:rFonts w:ascii="Cambria" w:eastAsia="Trebuchet MS" w:hAnsi="Cambria" w:cs="Trebuchet MS"/>
          <w:lang w:bidi="pl-PL"/>
        </w:rPr>
        <w:t xml:space="preserve">.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w:t>
      </w:r>
      <w:proofErr w:type="spellStart"/>
      <w:r w:rsidRPr="0010241E">
        <w:rPr>
          <w:rFonts w:ascii="Cambria" w:eastAsia="Trebuchet MS" w:hAnsi="Cambria" w:cs="Trebuchet MS"/>
          <w:lang w:bidi="pl-PL"/>
        </w:rPr>
        <w:t>miniPortalu</w:t>
      </w:r>
      <w:proofErr w:type="spellEnd"/>
      <w:r w:rsidRPr="0010241E">
        <w:rPr>
          <w:rFonts w:ascii="Cambria" w:eastAsia="Trebuchet MS" w:hAnsi="Cambria" w:cs="Trebuchet MS"/>
          <w:lang w:bidi="pl-PL"/>
        </w:rPr>
        <w:t xml:space="preserve">.  </w:t>
      </w:r>
    </w:p>
    <w:p w:rsidR="00B5144E" w:rsidRPr="0010241E"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013F1B">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w:t>
      </w:r>
      <w:r w:rsidRPr="0010241E">
        <w:rPr>
          <w:rFonts w:ascii="Cambria" w:eastAsia="Trebuchet MS" w:hAnsi="Cambria" w:cs="Trebuchet MS"/>
          <w:lang w:bidi="pl-PL"/>
        </w:rPr>
        <w:lastRenderedPageBreak/>
        <w:t xml:space="preserve">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B20DF8">
        <w:rPr>
          <w:rFonts w:ascii="Cambria" w:hAnsi="Cambria" w:cs="Arial"/>
          <w:bCs w:val="0"/>
          <w:sz w:val="24"/>
          <w:szCs w:val="24"/>
          <w:lang w:val="pl-PL"/>
        </w:rPr>
        <w:t>13.10.2022 r.</w:t>
      </w:r>
      <w:bookmarkStart w:id="1" w:name="_GoBack"/>
      <w:bookmarkEnd w:id="1"/>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3E0AA6">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3E0AA6">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 xml:space="preserve">podpisem </w:t>
      </w:r>
      <w:r w:rsidR="00683B60" w:rsidRPr="00A16BF3">
        <w:rPr>
          <w:rFonts w:ascii="Cambria" w:hAnsi="Cambria" w:cs="Arial"/>
          <w:lang w:bidi="pl-PL"/>
        </w:rPr>
        <w:lastRenderedPageBreak/>
        <w:t>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3E0AA6">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013F1B">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013F1B">
      <w:pPr>
        <w:pStyle w:val="pkt"/>
        <w:numPr>
          <w:ilvl w:val="0"/>
          <w:numId w:val="7"/>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w:t>
      </w:r>
      <w:proofErr w:type="spellStart"/>
      <w:r w:rsidR="00A54E2F" w:rsidRPr="00A16BF3">
        <w:rPr>
          <w:rFonts w:ascii="Cambria" w:hAnsi="Cambria" w:cs="Arial"/>
          <w:b/>
          <w:u w:val="single"/>
          <w:lang w:bidi="pl-PL"/>
        </w:rPr>
        <w:t>ePUAP</w:t>
      </w:r>
      <w:proofErr w:type="spellEnd"/>
      <w:r w:rsidR="00A54E2F" w:rsidRPr="00A16BF3">
        <w:rPr>
          <w:rFonts w:ascii="Cambria" w:hAnsi="Cambria" w:cs="Arial"/>
          <w:b/>
          <w:u w:val="single"/>
          <w:lang w:bidi="pl-PL"/>
        </w:rPr>
        <w:t>.</w:t>
      </w:r>
    </w:p>
    <w:p w:rsidR="00F06C21"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w:t>
      </w:r>
      <w:proofErr w:type="spellStart"/>
      <w:r w:rsidRPr="00A16BF3">
        <w:rPr>
          <w:rFonts w:ascii="Cambria" w:hAnsi="Cambria" w:cs="Arial"/>
          <w:lang w:bidi="pl-PL"/>
        </w:rPr>
        <w:t>doc</w:t>
      </w:r>
      <w:proofErr w:type="spellEnd"/>
      <w:r w:rsidRPr="00A16BF3">
        <w:rPr>
          <w:rFonts w:ascii="Cambria" w:hAnsi="Cambria" w:cs="Arial"/>
          <w:lang w:bidi="pl-PL"/>
        </w:rPr>
        <w:t xml:space="preserve">, </w:t>
      </w:r>
      <w:proofErr w:type="spellStart"/>
      <w:r w:rsidRPr="00A16BF3">
        <w:rPr>
          <w:rFonts w:ascii="Cambria" w:hAnsi="Cambria" w:cs="Arial"/>
          <w:lang w:bidi="pl-PL"/>
        </w:rPr>
        <w:t>docx</w:t>
      </w:r>
      <w:proofErr w:type="spellEnd"/>
      <w:r w:rsidRPr="00A16BF3">
        <w:rPr>
          <w:rFonts w:ascii="Cambria" w:hAnsi="Cambria" w:cs="Arial"/>
          <w:lang w:bidi="pl-PL"/>
        </w:rPr>
        <w:t>,</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proofErr w:type="spellStart"/>
      <w:r w:rsidRPr="00A16BF3">
        <w:rPr>
          <w:rFonts w:ascii="Cambria" w:hAnsi="Cambria" w:cs="Arial"/>
          <w:lang w:bidi="pl-PL"/>
        </w:rPr>
        <w:t>xps</w:t>
      </w:r>
      <w:proofErr w:type="spellEnd"/>
      <w:r w:rsidRPr="00A16BF3">
        <w:rPr>
          <w:rFonts w:ascii="Cambria" w:hAnsi="Cambria" w:cs="Arial"/>
          <w:lang w:bidi="pl-PL"/>
        </w:rPr>
        <w:t>,</w:t>
      </w:r>
      <w:r w:rsidR="00800726">
        <w:rPr>
          <w:rFonts w:ascii="Cambria" w:hAnsi="Cambria" w:cs="Arial"/>
          <w:lang w:bidi="pl-PL"/>
        </w:rPr>
        <w:t xml:space="preserve"> </w:t>
      </w:r>
      <w:proofErr w:type="spellStart"/>
      <w:r w:rsidRPr="00A16BF3">
        <w:rPr>
          <w:rFonts w:ascii="Cambria" w:hAnsi="Cambria" w:cs="Arial"/>
          <w:lang w:bidi="pl-PL"/>
        </w:rPr>
        <w:t>odt</w:t>
      </w:r>
      <w:proofErr w:type="spellEnd"/>
      <w:r w:rsidRPr="00A16BF3">
        <w:rPr>
          <w:rFonts w:ascii="Cambria" w:hAnsi="Cambria" w:cs="Arial"/>
          <w:lang w:bidi="pl-PL"/>
        </w:rPr>
        <w: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proofErr w:type="spellStart"/>
      <w:r w:rsidRPr="00A16BF3">
        <w:rPr>
          <w:rFonts w:ascii="Cambria" w:hAnsi="Cambria" w:cs="Arial"/>
          <w:lang w:bidi="pl-PL"/>
        </w:rPr>
        <w:t>miniPortalu</w:t>
      </w:r>
      <w:proofErr w:type="spellEnd"/>
      <w:r w:rsidRPr="00A16BF3">
        <w:rPr>
          <w:rFonts w:ascii="Cambria" w:hAnsi="Cambria" w:cs="Arial"/>
          <w:lang w:bidi="pl-PL"/>
        </w:rPr>
        <w:t xml:space="preserve">.  </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 xml:space="preserve">Wykonawca może przed upływem terminu do składania ofert zmienić lub wycofać ofertę za  pośrednictwem Formularza do złożenia, wycofania oferty lub wniosku dostępnego na  </w:t>
      </w:r>
      <w:proofErr w:type="spellStart"/>
      <w:r w:rsidRPr="00A16BF3">
        <w:rPr>
          <w:rFonts w:ascii="Cambria" w:hAnsi="Cambria" w:cs="Arial"/>
          <w:lang w:bidi="pl-PL"/>
        </w:rPr>
        <w:t>ePUAP</w:t>
      </w:r>
      <w:proofErr w:type="spellEnd"/>
      <w:r w:rsidRPr="00A16BF3">
        <w:rPr>
          <w:rFonts w:ascii="Cambria" w:hAnsi="Cambria" w:cs="Arial"/>
          <w:lang w:bidi="pl-PL"/>
        </w:rPr>
        <w:t xml:space="preserve"> i udostępnionych również na </w:t>
      </w:r>
      <w:proofErr w:type="spellStart"/>
      <w:r w:rsidRPr="00A16BF3">
        <w:rPr>
          <w:rFonts w:ascii="Cambria" w:hAnsi="Cambria" w:cs="Arial"/>
          <w:lang w:bidi="pl-PL"/>
        </w:rPr>
        <w:t>miniPortalu</w:t>
      </w:r>
      <w:proofErr w:type="spellEnd"/>
      <w:r w:rsidRPr="00A16BF3">
        <w:rPr>
          <w:rFonts w:ascii="Cambria" w:hAnsi="Cambria" w:cs="Arial"/>
          <w:lang w:bidi="pl-PL"/>
        </w:rPr>
        <w:t>.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003E0AA6">
        <w:rPr>
          <w:rFonts w:ascii="Cambria" w:hAnsi="Cambria" w:cs="Arial"/>
          <w:lang w:bidi="pl-PL"/>
        </w:rPr>
        <w:t xml:space="preserve">                         </w:t>
      </w:r>
      <w:r w:rsidR="009D1400">
        <w:rPr>
          <w:rFonts w:ascii="Cambria" w:hAnsi="Cambria" w:cs="Arial"/>
          <w:lang w:bidi="pl-PL"/>
        </w:rPr>
        <w:t xml:space="preserve"> </w:t>
      </w:r>
      <w:r w:rsidRPr="00A16BF3">
        <w:rPr>
          <w:rFonts w:ascii="Cambria" w:hAnsi="Cambria" w:cs="Arial"/>
          <w:lang w:bidi="pl-PL"/>
        </w:rPr>
        <w:t xml:space="preserve">na </w:t>
      </w:r>
      <w:proofErr w:type="spellStart"/>
      <w:r w:rsidRPr="00A16BF3">
        <w:rPr>
          <w:rFonts w:ascii="Cambria" w:hAnsi="Cambria" w:cs="Arial"/>
          <w:lang w:bidi="pl-PL"/>
        </w:rPr>
        <w:t>miniPortalu</w:t>
      </w:r>
      <w:proofErr w:type="spellEnd"/>
      <w:r w:rsidRPr="00A16BF3">
        <w:rPr>
          <w:rFonts w:ascii="Cambria" w:hAnsi="Cambria" w:cs="Arial"/>
          <w:lang w:bidi="pl-PL"/>
        </w:rPr>
        <w:t>.</w:t>
      </w:r>
    </w:p>
    <w:p w:rsidR="00A54E2F" w:rsidRPr="00A16BF3" w:rsidRDefault="00A54E2F" w:rsidP="00013F1B">
      <w:pPr>
        <w:pStyle w:val="pkt"/>
        <w:numPr>
          <w:ilvl w:val="0"/>
          <w:numId w:val="7"/>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013F1B">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013F1B">
      <w:pPr>
        <w:pStyle w:val="pkt"/>
        <w:numPr>
          <w:ilvl w:val="0"/>
          <w:numId w:val="7"/>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71B3A">
        <w:rPr>
          <w:rFonts w:ascii="Cambria" w:hAnsi="Cambria" w:cs="Arial"/>
          <w:lang w:bidi="pl-PL"/>
        </w:rPr>
        <w:t xml:space="preserve"> </w:t>
      </w:r>
      <w:r w:rsidR="00B20DF8" w:rsidRPr="00B20DF8">
        <w:rPr>
          <w:rFonts w:ascii="Cambria" w:hAnsi="Cambria" w:cs="Arial"/>
          <w:b/>
          <w:lang w:bidi="pl-PL"/>
        </w:rPr>
        <w:t>14.09.2022 r.</w:t>
      </w:r>
      <w:r w:rsidR="00B20DF8">
        <w:rPr>
          <w:rFonts w:ascii="Cambria" w:hAnsi="Cambria" w:cs="Arial"/>
          <w:b/>
          <w:lang w:bidi="pl-PL"/>
        </w:rPr>
        <w:t>-godz.: 10.00</w:t>
      </w:r>
    </w:p>
    <w:p w:rsidR="000B7F6E" w:rsidRDefault="000B7F6E" w:rsidP="00065A39">
      <w:pPr>
        <w:pStyle w:val="pkt"/>
        <w:spacing w:line="276" w:lineRule="auto"/>
        <w:ind w:left="0" w:firstLine="0"/>
        <w:rPr>
          <w:rFonts w:ascii="Cambria" w:hAnsi="Cambria" w:cs="Arial"/>
          <w:sz w:val="20"/>
          <w:szCs w:val="20"/>
          <w:lang w:bidi="pl-PL"/>
        </w:rPr>
      </w:pPr>
    </w:p>
    <w:p w:rsidR="00F1610E" w:rsidRDefault="00F1610E" w:rsidP="00065A39">
      <w:pPr>
        <w:pStyle w:val="pkt"/>
        <w:spacing w:line="276" w:lineRule="auto"/>
        <w:ind w:left="0" w:firstLine="0"/>
        <w:rPr>
          <w:rFonts w:ascii="Cambria" w:hAnsi="Cambria" w:cs="Arial"/>
          <w:sz w:val="20"/>
          <w:szCs w:val="20"/>
          <w:lang w:bidi="pl-PL"/>
        </w:rPr>
      </w:pPr>
    </w:p>
    <w:p w:rsidR="00F1610E" w:rsidRPr="007D6960" w:rsidRDefault="00F1610E" w:rsidP="00065A39">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lastRenderedPageBreak/>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F6176E" w:rsidRPr="00A16BF3">
        <w:rPr>
          <w:rFonts w:ascii="Cambria" w:hAnsi="Cambria" w:cs="Arial"/>
          <w:lang w:bidi="pl-PL"/>
        </w:rPr>
        <w:t xml:space="preserve"> </w:t>
      </w:r>
      <w:r w:rsidR="00B20DF8" w:rsidRPr="00B20DF8">
        <w:rPr>
          <w:rFonts w:ascii="Cambria" w:hAnsi="Cambria" w:cs="Arial"/>
          <w:b/>
          <w:lang w:bidi="pl-PL"/>
        </w:rPr>
        <w:t>14.09.2022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013F1B">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013F1B">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013F1B">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F1610E" w:rsidRPr="00456571" w:rsidRDefault="00F1610E" w:rsidP="00F1610E">
      <w:pPr>
        <w:spacing w:line="276" w:lineRule="auto"/>
        <w:ind w:left="284"/>
        <w:rPr>
          <w:rFonts w:ascii="Cambria" w:hAnsi="Cambria" w:cs="Arial"/>
        </w:rPr>
      </w:pPr>
      <w:r w:rsidRPr="00456571">
        <w:rPr>
          <w:rFonts w:ascii="Cambria" w:hAnsi="Cambria" w:cs="Arial"/>
        </w:rPr>
        <w:t xml:space="preserve">                             </w:t>
      </w: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                          a) cena             </w:t>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r>
      <w:r w:rsidRPr="00456571">
        <w:rPr>
          <w:rFonts w:ascii="Cambria" w:hAnsi="Cambria" w:cs="Arial"/>
          <w:b/>
        </w:rPr>
        <w:tab/>
        <w:t xml:space="preserve">                           60 %</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                          b) termin </w:t>
      </w:r>
      <w:r>
        <w:rPr>
          <w:rFonts w:ascii="Cambria" w:hAnsi="Cambria" w:cs="Arial"/>
          <w:b/>
        </w:rPr>
        <w:t>ważności leku</w:t>
      </w:r>
      <w:r w:rsidRPr="00456571">
        <w:rPr>
          <w:rFonts w:ascii="Cambria" w:hAnsi="Cambria" w:cs="Arial"/>
          <w:b/>
        </w:rPr>
        <w:tab/>
      </w:r>
      <w:r w:rsidRPr="00456571">
        <w:rPr>
          <w:rFonts w:ascii="Cambria" w:hAnsi="Cambria" w:cs="Arial"/>
          <w:b/>
        </w:rPr>
        <w:tab/>
        <w:t xml:space="preserve">                        </w:t>
      </w:r>
      <w:r w:rsidRPr="00456571">
        <w:rPr>
          <w:rFonts w:ascii="Cambria" w:hAnsi="Cambria" w:cs="Arial"/>
          <w:b/>
        </w:rPr>
        <w:tab/>
        <w:t xml:space="preserve">              40 %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 xml:space="preserve"> </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 xml:space="preserve">a) cena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lastRenderedPageBreak/>
        <w:t>Liczbę punktów, jaką uzyskała badana oferta zamawiający obliczy w następujący sposób:</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 xml:space="preserve">(przy przeliczaniu liczbę punktów zamawiający zaokrągla w dół do dwóch liczb </w:t>
      </w:r>
      <w:r>
        <w:rPr>
          <w:rFonts w:ascii="Cambria" w:hAnsi="Cambria" w:cs="Arial"/>
        </w:rPr>
        <w:t xml:space="preserve">                 </w:t>
      </w:r>
      <w:r w:rsidRPr="00456571">
        <w:rPr>
          <w:rFonts w:ascii="Cambria" w:hAnsi="Cambria" w:cs="Arial"/>
        </w:rPr>
        <w:t>po przecinku np. liczba punktów 4,543 zostanie zaokrąglona do 4,54)</w:t>
      </w:r>
    </w:p>
    <w:p w:rsidR="00F1610E"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F1610E" w:rsidRPr="00456571" w:rsidRDefault="00F1610E" w:rsidP="00F1610E">
      <w:pPr>
        <w:spacing w:line="276" w:lineRule="auto"/>
        <w:jc w:val="both"/>
        <w:rPr>
          <w:rFonts w:ascii="Cambria" w:hAnsi="Cambria" w:cs="Arial"/>
        </w:rPr>
      </w:pP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b</w:t>
      </w:r>
      <w:r w:rsidRPr="00456571">
        <w:rPr>
          <w:rFonts w:ascii="Cambria" w:hAnsi="Cambria" w:cs="Arial"/>
          <w:b/>
          <w:lang w:val="x-none"/>
        </w:rPr>
        <w:t xml:space="preserve">) termin </w:t>
      </w:r>
      <w:r>
        <w:rPr>
          <w:rFonts w:ascii="Cambria" w:hAnsi="Cambria" w:cs="Arial"/>
          <w:b/>
        </w:rPr>
        <w:t>ważności leku</w:t>
      </w:r>
    </w:p>
    <w:p w:rsidR="00F1610E" w:rsidRPr="00456571" w:rsidRDefault="00F1610E" w:rsidP="00F1610E">
      <w:pPr>
        <w:spacing w:line="276" w:lineRule="auto"/>
        <w:ind w:left="284"/>
        <w:jc w:val="both"/>
        <w:rPr>
          <w:rFonts w:ascii="Cambria" w:hAnsi="Cambria" w:cs="Arial"/>
          <w:lang w:val="x-none"/>
        </w:rPr>
      </w:pPr>
      <w:bookmarkStart w:id="3" w:name="_Hlk67575875"/>
      <w:r w:rsidRPr="00456571">
        <w:rPr>
          <w:rFonts w:ascii="Cambria" w:hAnsi="Cambria" w:cs="Arial"/>
          <w:lang w:val="x-none"/>
        </w:rPr>
        <w:t xml:space="preserve">Maksymalna ilość możliwych do uzyskania punktów wg kryterium termin </w:t>
      </w:r>
      <w:r>
        <w:rPr>
          <w:rFonts w:ascii="Cambria" w:hAnsi="Cambria" w:cs="Arial"/>
        </w:rPr>
        <w:t>ważności leku</w:t>
      </w:r>
      <w:r w:rsidRPr="00456571">
        <w:rPr>
          <w:rFonts w:ascii="Cambria" w:hAnsi="Cambria" w:cs="Arial"/>
          <w:lang w:val="x-none"/>
        </w:rPr>
        <w:t>– 40 punktów.</w:t>
      </w:r>
    </w:p>
    <w:p w:rsidR="00F1610E" w:rsidRDefault="00F1610E" w:rsidP="00F1610E">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minimalny termin ważności leku na 12 miesięcy</w:t>
      </w:r>
      <w:r w:rsidRPr="00456571">
        <w:rPr>
          <w:rFonts w:ascii="Cambria" w:hAnsi="Cambria" w:cs="Arial"/>
          <w:lang w:val="x-none"/>
        </w:rPr>
        <w:t xml:space="preserve">. </w:t>
      </w:r>
    </w:p>
    <w:p w:rsidR="00F1610E" w:rsidRPr="00C36ABA" w:rsidRDefault="00F1610E" w:rsidP="00F1610E">
      <w:pPr>
        <w:spacing w:line="276" w:lineRule="auto"/>
        <w:ind w:left="284"/>
        <w:jc w:val="both"/>
        <w:rPr>
          <w:rFonts w:ascii="Cambria" w:hAnsi="Cambria" w:cs="Arial"/>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Pr>
          <w:rFonts w:ascii="Cambria" w:hAnsi="Cambria" w:cs="Arial"/>
        </w:rPr>
        <w:t>termin ważności leku -12 miesięcy</w:t>
      </w:r>
      <w:r w:rsidRPr="00456571">
        <w:rPr>
          <w:rFonts w:ascii="Cambria" w:hAnsi="Cambria" w:cs="Arial"/>
          <w:lang w:val="x-none"/>
        </w:rPr>
        <w:t xml:space="preserve">, </w:t>
      </w:r>
      <w:r>
        <w:rPr>
          <w:rFonts w:ascii="Cambria" w:hAnsi="Cambria" w:cs="Arial"/>
        </w:rPr>
        <w:t>nie otrzyma żadnych punktów w kryterium termin ważności leku.</w:t>
      </w:r>
    </w:p>
    <w:p w:rsidR="00F1610E" w:rsidRPr="00456571" w:rsidRDefault="00F1610E" w:rsidP="00F1610E">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Pr>
          <w:rFonts w:ascii="Cambria" w:hAnsi="Cambria" w:cs="Arial"/>
        </w:rPr>
        <w:t>ważności leku dłuższy niż 12 miesięcy</w:t>
      </w:r>
      <w:r w:rsidRPr="00456571">
        <w:rPr>
          <w:rFonts w:ascii="Cambria" w:hAnsi="Cambria" w:cs="Arial"/>
        </w:rPr>
        <w:t>,</w:t>
      </w:r>
      <w:r w:rsidRPr="00456571">
        <w:rPr>
          <w:rFonts w:ascii="Cambria" w:hAnsi="Cambria" w:cs="Arial"/>
          <w:lang w:val="x-none"/>
        </w:rPr>
        <w:t xml:space="preserve"> otrzyma 40 pkt. </w:t>
      </w:r>
    </w:p>
    <w:p w:rsidR="00F1610E" w:rsidRPr="00456571" w:rsidRDefault="00F1610E" w:rsidP="00F1610E">
      <w:pPr>
        <w:spacing w:line="276" w:lineRule="auto"/>
        <w:ind w:left="284"/>
        <w:jc w:val="both"/>
        <w:rPr>
          <w:rFonts w:ascii="Cambria" w:hAnsi="Cambria" w:cs="Arial"/>
          <w:lang w:val="x-none"/>
        </w:rPr>
      </w:pPr>
    </w:p>
    <w:p w:rsidR="00F1610E" w:rsidRPr="00456571" w:rsidRDefault="00F1610E" w:rsidP="00F1610E">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Pr>
          <w:rFonts w:ascii="Cambria" w:hAnsi="Cambria" w:cs="Arial"/>
        </w:rPr>
        <w:t>ważności leku w miesiącach</w:t>
      </w:r>
      <w:r w:rsidRPr="00456571">
        <w:rPr>
          <w:rFonts w:ascii="Cambria" w:hAnsi="Cambria" w:cs="Arial"/>
          <w:lang w:val="x-none"/>
        </w:rPr>
        <w:t>.</w:t>
      </w:r>
    </w:p>
    <w:p w:rsidR="00F1610E" w:rsidRDefault="00F1610E" w:rsidP="00F1610E">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Pr>
          <w:rFonts w:ascii="Cambria" w:hAnsi="Cambria" w:cs="Arial"/>
        </w:rPr>
        <w:t>ważności leku</w:t>
      </w:r>
      <w:r w:rsidRPr="00456571">
        <w:rPr>
          <w:rFonts w:ascii="Cambria" w:hAnsi="Cambria" w:cs="Arial"/>
        </w:rPr>
        <w:t>,</w:t>
      </w:r>
      <w:r w:rsidRPr="00456571">
        <w:rPr>
          <w:rFonts w:ascii="Cambria" w:hAnsi="Cambria" w:cs="Arial"/>
          <w:lang w:val="x-none"/>
        </w:rPr>
        <w:t xml:space="preserve"> zamawiający przyjmie termin </w:t>
      </w:r>
      <w:r>
        <w:rPr>
          <w:rFonts w:ascii="Cambria" w:hAnsi="Cambria" w:cs="Arial"/>
        </w:rPr>
        <w:t>ważności leku-12 miesięcy</w:t>
      </w:r>
      <w:r w:rsidRPr="00456571">
        <w:rPr>
          <w:rFonts w:ascii="Cambria" w:hAnsi="Cambria" w:cs="Arial"/>
          <w:lang w:val="x-none"/>
        </w:rPr>
        <w:t>.</w:t>
      </w:r>
    </w:p>
    <w:bookmarkEnd w:id="3"/>
    <w:p w:rsidR="00F1610E" w:rsidRPr="007410B4" w:rsidRDefault="00F1610E" w:rsidP="00F1610E">
      <w:pPr>
        <w:spacing w:line="276" w:lineRule="auto"/>
        <w:jc w:val="both"/>
        <w:rPr>
          <w:rFonts w:ascii="Cambria" w:hAnsi="Cambria" w:cs="Arial"/>
          <w:b/>
          <w:lang w:val="x-none"/>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W</w:t>
      </w:r>
      <w:r w:rsidRPr="00456571">
        <w:rPr>
          <w:rFonts w:ascii="Cambria" w:hAnsi="Cambria" w:cs="Arial"/>
          <w:lang w:val="x-none"/>
        </w:rPr>
        <w:t xml:space="preserve"> postępowaniu zwycięży oferta, która w wyniku oceny otrzyma najwyższą sumę  punktów uzyskanych w</w:t>
      </w:r>
      <w:r w:rsidRPr="00456571">
        <w:rPr>
          <w:rFonts w:ascii="Cambria" w:hAnsi="Cambria" w:cs="Arial"/>
        </w:rPr>
        <w:t> </w:t>
      </w:r>
      <w:r w:rsidRPr="00456571">
        <w:rPr>
          <w:rFonts w:ascii="Cambria" w:hAnsi="Cambria" w:cs="Arial"/>
          <w:lang w:val="x-none"/>
        </w:rPr>
        <w:t>poszczególnych kryteriach i spełni wszystkie wymogi zawarte w ustawie prawo zamówień publicznych i specyfikacji  warunków zamówienia.</w:t>
      </w:r>
    </w:p>
    <w:p w:rsidR="00F1610E" w:rsidRPr="00A16BF3" w:rsidRDefault="00F1610E" w:rsidP="00F1610E">
      <w:pPr>
        <w:spacing w:line="276" w:lineRule="auto"/>
        <w:jc w:val="both"/>
        <w:rPr>
          <w:rFonts w:ascii="Cambria" w:hAnsi="Cambria" w:cs="Arial"/>
          <w:smallCaps/>
        </w:rPr>
      </w:pP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 xml:space="preserve">słane przy użyciu środków komunikacji elektronicznej, albo 10 dni, jeżeli zostało </w:t>
      </w:r>
      <w:r w:rsidRPr="001C386E">
        <w:rPr>
          <w:rFonts w:ascii="Cambria" w:eastAsia="Trebuchet MS" w:hAnsi="Cambria" w:cs="Trebuchet MS"/>
          <w:lang w:bidi="pl-PL"/>
        </w:rPr>
        <w:lastRenderedPageBreak/>
        <w:t>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013F1B">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Pr="007D6960" w:rsidRDefault="00D94531" w:rsidP="00D94531">
      <w:pPr>
        <w:pStyle w:val="Tekstpodstawowy"/>
        <w:spacing w:line="276" w:lineRule="auto"/>
        <w:ind w:left="993" w:hanging="360"/>
        <w:rPr>
          <w:rFonts w:ascii="Cambria" w:hAnsi="Cambria" w:cs="Arial"/>
          <w:b/>
          <w:smallCaps w:val="0"/>
          <w:sz w:val="20"/>
          <w:szCs w:val="20"/>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Dopuszczone zmiany treści umowy określone są w załączniku nr 3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w:t>
      </w:r>
      <w:r w:rsidRPr="001C386E">
        <w:rPr>
          <w:rFonts w:ascii="Cambria" w:eastAsia="Trebuchet MS" w:hAnsi="Cambria" w:cs="Trebuchet MS"/>
          <w:lang w:bidi="pl-PL"/>
        </w:rPr>
        <w:lastRenderedPageBreak/>
        <w:t>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3E0AA6">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8A5719"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3E0AA6">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013F1B">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013F1B">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013F1B">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013F1B">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lastRenderedPageBreak/>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013F1B">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3E0AA6" w:rsidRPr="00691EA3" w:rsidRDefault="003E0AA6" w:rsidP="003E0AA6">
      <w:pPr>
        <w:spacing w:line="276" w:lineRule="auto"/>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spełniania warunków udziału w postępowaniu,</w:t>
      </w:r>
      <w:r w:rsidR="00575471">
        <w:rPr>
          <w:rFonts w:ascii="Cambria" w:hAnsi="Cambria" w:cs="Arial"/>
        </w:rPr>
        <w:t xml:space="preserve">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8B3652" w:rsidRPr="008C5C8D" w:rsidRDefault="008B3652" w:rsidP="008B3652">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 xml:space="preserve">ącznik nr </w:t>
      </w:r>
      <w:r>
        <w:rPr>
          <w:rFonts w:ascii="Cambria" w:hAnsi="Cambria" w:cs="Arial"/>
          <w:b/>
          <w:sz w:val="21"/>
          <w:szCs w:val="21"/>
        </w:rPr>
        <w:t>2 do SWZ</w:t>
      </w:r>
    </w:p>
    <w:p w:rsidR="008B3652" w:rsidRPr="00340B15" w:rsidRDefault="008B3652" w:rsidP="008B3652">
      <w:pPr>
        <w:spacing w:line="276" w:lineRule="auto"/>
        <w:ind w:left="5954"/>
        <w:rPr>
          <w:rFonts w:ascii="Cambria" w:hAnsi="Cambria" w:cs="Arial"/>
          <w:b/>
          <w:bCs/>
          <w:sz w:val="20"/>
          <w:szCs w:val="20"/>
        </w:rPr>
      </w:pPr>
    </w:p>
    <w:p w:rsidR="008B3652" w:rsidRPr="00A37911" w:rsidRDefault="008B3652" w:rsidP="008B3652">
      <w:pPr>
        <w:spacing w:line="480" w:lineRule="auto"/>
        <w:rPr>
          <w:rFonts w:ascii="Cambria" w:hAnsi="Cambria" w:cs="Arial"/>
          <w:b/>
          <w:sz w:val="20"/>
          <w:szCs w:val="20"/>
        </w:rPr>
      </w:pPr>
      <w:r w:rsidRPr="00A37911">
        <w:rPr>
          <w:rFonts w:ascii="Cambria" w:hAnsi="Cambria" w:cs="Arial"/>
          <w:b/>
          <w:sz w:val="20"/>
          <w:szCs w:val="20"/>
        </w:rPr>
        <w:t>Wykonawca:</w:t>
      </w:r>
    </w:p>
    <w:p w:rsidR="008B3652" w:rsidRPr="00A37911" w:rsidRDefault="008B3652" w:rsidP="008B3652">
      <w:pPr>
        <w:ind w:right="5954"/>
        <w:rPr>
          <w:rFonts w:ascii="Cambria" w:hAnsi="Cambria" w:cs="Arial"/>
          <w:sz w:val="20"/>
          <w:szCs w:val="20"/>
        </w:rPr>
      </w:pPr>
      <w:r w:rsidRPr="00A37911">
        <w:rPr>
          <w:rFonts w:ascii="Cambria" w:hAnsi="Cambria" w:cs="Arial"/>
          <w:sz w:val="20"/>
          <w:szCs w:val="20"/>
        </w:rPr>
        <w:t>……………………………………………………</w:t>
      </w:r>
    </w:p>
    <w:p w:rsidR="008B3652" w:rsidRPr="00A37911" w:rsidRDefault="008B3652" w:rsidP="008B3652">
      <w:pPr>
        <w:ind w:right="5953"/>
        <w:rPr>
          <w:rFonts w:ascii="Cambria" w:hAnsi="Cambria" w:cs="Arial"/>
          <w:i/>
          <w:sz w:val="16"/>
          <w:szCs w:val="16"/>
        </w:rPr>
      </w:pPr>
      <w:r w:rsidRPr="00A37911">
        <w:rPr>
          <w:rFonts w:ascii="Cambria" w:hAnsi="Cambria" w:cs="Arial"/>
          <w:i/>
          <w:sz w:val="16"/>
          <w:szCs w:val="16"/>
        </w:rPr>
        <w:t>(pełna nazwa/firma, adres, w zależności od podmiotu: NIP/PESEL, KRS/</w:t>
      </w:r>
      <w:proofErr w:type="spellStart"/>
      <w:r w:rsidRPr="00A37911">
        <w:rPr>
          <w:rFonts w:ascii="Cambria" w:hAnsi="Cambria" w:cs="Arial"/>
          <w:i/>
          <w:sz w:val="16"/>
          <w:szCs w:val="16"/>
        </w:rPr>
        <w:t>CEiDG</w:t>
      </w:r>
      <w:proofErr w:type="spellEnd"/>
      <w:r w:rsidRPr="00A37911">
        <w:rPr>
          <w:rFonts w:ascii="Cambria" w:hAnsi="Cambria" w:cs="Arial"/>
          <w:i/>
          <w:sz w:val="16"/>
          <w:szCs w:val="16"/>
        </w:rPr>
        <w:t>)</w:t>
      </w:r>
    </w:p>
    <w:p w:rsidR="008B3652" w:rsidRPr="00A37911" w:rsidRDefault="008B3652" w:rsidP="008B3652">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8B3652" w:rsidRPr="00A37911" w:rsidRDefault="008B3652" w:rsidP="008B3652">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8B3652" w:rsidRPr="00A37911" w:rsidRDefault="008B3652" w:rsidP="008B3652">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8B3652" w:rsidRPr="00A37911" w:rsidRDefault="008B3652" w:rsidP="008B3652">
      <w:pPr>
        <w:rPr>
          <w:rFonts w:ascii="Cambria" w:hAnsi="Cambria" w:cs="Arial"/>
        </w:rPr>
      </w:pPr>
    </w:p>
    <w:p w:rsidR="008B3652" w:rsidRPr="008C5C8D" w:rsidRDefault="008B3652" w:rsidP="008B3652">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proofErr w:type="spellStart"/>
      <w:r w:rsidRPr="00B4494B">
        <w:rPr>
          <w:rFonts w:ascii="Cambria" w:hAnsi="Cambria" w:cs="Arial"/>
          <w:sz w:val="20"/>
          <w:szCs w:val="20"/>
        </w:rPr>
        <w:t>wiadczam</w:t>
      </w:r>
      <w:proofErr w:type="spellEnd"/>
      <w:r w:rsidRPr="00B4494B">
        <w:rPr>
          <w:rFonts w:ascii="Cambria" w:hAnsi="Cambria" w:cs="Arial"/>
          <w:sz w:val="20"/>
          <w:szCs w:val="20"/>
        </w:rPr>
        <w:t>, co następuje:</w:t>
      </w:r>
    </w:p>
    <w:p w:rsidR="008B3652" w:rsidRDefault="008B3652" w:rsidP="008B3652">
      <w:pPr>
        <w:shd w:val="clear" w:color="auto" w:fill="BFBFBF"/>
        <w:spacing w:line="360" w:lineRule="auto"/>
        <w:rPr>
          <w:rFonts w:ascii="Cambria" w:hAnsi="Cambria" w:cs="Arial"/>
          <w:b/>
          <w:sz w:val="21"/>
          <w:szCs w:val="21"/>
        </w:rPr>
      </w:pPr>
    </w:p>
    <w:p w:rsidR="008B3652" w:rsidRDefault="008B3652" w:rsidP="008B3652">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Pr>
          <w:rFonts w:ascii="Cambria" w:hAnsi="Cambria" w:cs="Arial"/>
          <w:b/>
          <w:sz w:val="21"/>
          <w:szCs w:val="21"/>
        </w:rPr>
        <w:t xml:space="preserve"> </w:t>
      </w:r>
      <w:r w:rsidRPr="0000665F">
        <w:rPr>
          <w:rFonts w:ascii="Cambria" w:hAnsi="Cambria" w:cs="Arial"/>
          <w:b/>
          <w:sz w:val="21"/>
          <w:szCs w:val="21"/>
        </w:rPr>
        <w:t xml:space="preserve"> :</w:t>
      </w:r>
    </w:p>
    <w:p w:rsidR="008B3652" w:rsidRPr="00A37911" w:rsidRDefault="008B3652" w:rsidP="008B3652">
      <w:pPr>
        <w:shd w:val="clear" w:color="auto" w:fill="BFBFBF"/>
        <w:spacing w:line="360" w:lineRule="auto"/>
        <w:rPr>
          <w:rFonts w:ascii="Cambria" w:hAnsi="Cambria" w:cs="Arial"/>
          <w:b/>
          <w:sz w:val="21"/>
          <w:szCs w:val="21"/>
        </w:rPr>
      </w:pPr>
    </w:p>
    <w:p w:rsidR="008B3652" w:rsidRPr="00A37911" w:rsidRDefault="008B3652" w:rsidP="008B3652">
      <w:pPr>
        <w:pStyle w:val="Akapitzlist"/>
        <w:spacing w:after="0" w:line="360" w:lineRule="auto"/>
        <w:jc w:val="both"/>
        <w:rPr>
          <w:rFonts w:ascii="Cambria" w:hAnsi="Cambria" w:cs="Arial"/>
        </w:rPr>
      </w:pPr>
    </w:p>
    <w:p w:rsidR="008B3652" w:rsidRDefault="008B3652" w:rsidP="00013F1B">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w:t>
      </w:r>
    </w:p>
    <w:p w:rsidR="008B3652" w:rsidRPr="0035282E" w:rsidRDefault="008B3652" w:rsidP="00013F1B">
      <w:pPr>
        <w:pStyle w:val="Akapitzlist"/>
        <w:numPr>
          <w:ilvl w:val="0"/>
          <w:numId w:val="23"/>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35282E">
        <w:rPr>
          <w:rFonts w:ascii="Cambria" w:hAnsi="Cambria" w:cs="Arial"/>
          <w:sz w:val="21"/>
          <w:szCs w:val="21"/>
        </w:rPr>
        <w:t xml:space="preserve"> na podstawie art. </w:t>
      </w:r>
      <w:r>
        <w:rPr>
          <w:rFonts w:ascii="Cambria" w:hAnsi="Cambria" w:cs="Arial"/>
          <w:sz w:val="21"/>
          <w:szCs w:val="21"/>
        </w:rPr>
        <w:t>109</w:t>
      </w:r>
      <w:r w:rsidRPr="0035282E">
        <w:rPr>
          <w:rFonts w:ascii="Cambria" w:hAnsi="Cambria" w:cs="Arial"/>
          <w:sz w:val="21"/>
          <w:szCs w:val="21"/>
        </w:rPr>
        <w:t xml:space="preserve"> ustawy </w:t>
      </w:r>
      <w:proofErr w:type="spellStart"/>
      <w:r w:rsidRPr="0035282E">
        <w:rPr>
          <w:rFonts w:ascii="Cambria" w:hAnsi="Cambria" w:cs="Arial"/>
          <w:sz w:val="21"/>
          <w:szCs w:val="21"/>
        </w:rPr>
        <w:t>Pzp</w:t>
      </w:r>
      <w:proofErr w:type="spellEnd"/>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8B3652" w:rsidRDefault="008B3652" w:rsidP="008B3652">
      <w:pPr>
        <w:spacing w:line="360" w:lineRule="auto"/>
        <w:jc w:val="both"/>
        <w:rPr>
          <w:rFonts w:ascii="Cambria" w:hAnsi="Cambria" w:cs="Arial"/>
          <w:i/>
          <w:sz w:val="18"/>
          <w:szCs w:val="18"/>
        </w:rPr>
      </w:pPr>
    </w:p>
    <w:p w:rsidR="008B3652" w:rsidRPr="00D519A6" w:rsidRDefault="008B3652" w:rsidP="008B3652">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w:t>
      </w:r>
      <w:proofErr w:type="spellStart"/>
      <w:r w:rsidRPr="00A37911">
        <w:rPr>
          <w:rFonts w:ascii="Cambria" w:hAnsi="Cambria" w:cs="Arial"/>
          <w:sz w:val="21"/>
          <w:szCs w:val="21"/>
        </w:rPr>
        <w:t>Pzp</w:t>
      </w:r>
      <w:proofErr w:type="spellEnd"/>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 xml:space="preserve">1, 2, 5 ustawy </w:t>
      </w:r>
      <w:proofErr w:type="spellStart"/>
      <w:r>
        <w:rPr>
          <w:rFonts w:ascii="Cambria" w:hAnsi="Cambria" w:cs="Arial"/>
          <w:i/>
          <w:sz w:val="16"/>
          <w:szCs w:val="16"/>
        </w:rPr>
        <w:t>Pzp</w:t>
      </w:r>
      <w:proofErr w:type="spellEnd"/>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w:t>
      </w:r>
      <w:proofErr w:type="spellStart"/>
      <w:r w:rsidRPr="00A37911">
        <w:rPr>
          <w:rFonts w:ascii="Cambria" w:hAnsi="Cambria" w:cs="Arial"/>
          <w:i/>
          <w:sz w:val="16"/>
          <w:szCs w:val="16"/>
        </w:rPr>
        <w:t>Pzp</w:t>
      </w:r>
      <w:proofErr w:type="spellEnd"/>
      <w:r w:rsidRPr="00A37911">
        <w:rPr>
          <w:rFonts w:ascii="Cambria" w:hAnsi="Cambria" w:cs="Arial"/>
          <w:i/>
          <w:sz w:val="16"/>
          <w:szCs w:val="16"/>
        </w:rPr>
        <w:t>).</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w:t>
      </w:r>
      <w:proofErr w:type="spellStart"/>
      <w:r w:rsidRPr="00A37911">
        <w:rPr>
          <w:rFonts w:ascii="Cambria" w:hAnsi="Cambria" w:cs="Arial"/>
          <w:sz w:val="21"/>
          <w:szCs w:val="21"/>
        </w:rPr>
        <w:t>Pzp</w:t>
      </w:r>
      <w:proofErr w:type="spellEnd"/>
      <w:r w:rsidRPr="00A37911">
        <w:rPr>
          <w:rFonts w:ascii="Cambria" w:hAnsi="Cambria" w:cs="Arial"/>
          <w:sz w:val="21"/>
          <w:szCs w:val="21"/>
        </w:rPr>
        <w:t xml:space="preserve">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Pr>
          <w:rFonts w:ascii="Cambria" w:hAnsi="Cambria" w:cs="Arial"/>
        </w:rPr>
        <w:t xml:space="preserve">                                                                                                                </w:t>
      </w:r>
    </w:p>
    <w:p w:rsidR="008B3652" w:rsidRPr="002017E3" w:rsidRDefault="008B3652" w:rsidP="008B3652">
      <w:pPr>
        <w:spacing w:line="360" w:lineRule="auto"/>
        <w:jc w:val="both"/>
        <w:rPr>
          <w:rFonts w:ascii="Cambria" w:hAnsi="Cambria" w:cs="Arial"/>
          <w:b/>
          <w:sz w:val="21"/>
          <w:szCs w:val="21"/>
        </w:rPr>
      </w:pPr>
    </w:p>
    <w:p w:rsidR="008B3652" w:rsidRPr="009431A4" w:rsidRDefault="008B3652" w:rsidP="008B3652">
      <w:pPr>
        <w:spacing w:line="360" w:lineRule="auto"/>
        <w:jc w:val="both"/>
        <w:rPr>
          <w:rFonts w:ascii="Cambria" w:hAnsi="Cambria" w:cs="Arial"/>
          <w:b/>
          <w:sz w:val="21"/>
          <w:szCs w:val="21"/>
          <w:u w:val="single"/>
        </w:rPr>
      </w:pPr>
      <w:r w:rsidRPr="009431A4">
        <w:rPr>
          <w:rFonts w:ascii="Cambria" w:hAnsi="Cambria" w:cs="Arial"/>
          <w:b/>
          <w:sz w:val="21"/>
          <w:szCs w:val="21"/>
          <w:u w:val="single"/>
        </w:rPr>
        <w:t xml:space="preserve">* </w:t>
      </w:r>
      <w:r>
        <w:rPr>
          <w:rFonts w:ascii="Cambria" w:hAnsi="Cambria" w:cs="Arial"/>
          <w:b/>
          <w:sz w:val="21"/>
          <w:szCs w:val="21"/>
          <w:u w:val="single"/>
        </w:rPr>
        <w:t>właściwe podkreślić</w:t>
      </w:r>
    </w:p>
    <w:p w:rsidR="008B3652" w:rsidRDefault="008B3652" w:rsidP="008B3652">
      <w:pPr>
        <w:spacing w:line="360" w:lineRule="auto"/>
        <w:jc w:val="both"/>
        <w:rPr>
          <w:rFonts w:ascii="Cambria" w:hAnsi="Cambria" w:cs="Arial"/>
        </w:rPr>
      </w:pPr>
      <w:r>
        <w:rPr>
          <w:rFonts w:ascii="Cambria" w:hAnsi="Cambria" w:cs="Arial"/>
        </w:rPr>
        <w:t xml:space="preserve">                                               </w:t>
      </w: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Pr="00574A55" w:rsidRDefault="008B3652" w:rsidP="008B3652">
      <w:pPr>
        <w:spacing w:line="360" w:lineRule="auto"/>
        <w:jc w:val="both"/>
        <w:rPr>
          <w:rFonts w:ascii="Cambria" w:hAnsi="Cambria" w:cs="Arial"/>
          <w:b/>
          <w:sz w:val="20"/>
          <w:szCs w:val="20"/>
        </w:rPr>
      </w:pPr>
      <w:r>
        <w:rPr>
          <w:rFonts w:ascii="Cambria" w:hAnsi="Cambria" w:cs="Arial"/>
        </w:rPr>
        <w:t xml:space="preserve">                                                                                </w:t>
      </w:r>
    </w:p>
    <w:p w:rsidR="008B3652" w:rsidRDefault="008B3652" w:rsidP="008B3652">
      <w:pPr>
        <w:shd w:val="clear" w:color="auto" w:fill="BFBFBF"/>
        <w:spacing w:line="360" w:lineRule="auto"/>
        <w:jc w:val="both"/>
        <w:rPr>
          <w:rFonts w:ascii="Cambria" w:hAnsi="Cambria" w:cs="Arial"/>
          <w:b/>
          <w:sz w:val="21"/>
          <w:szCs w:val="21"/>
        </w:rPr>
      </w:pPr>
    </w:p>
    <w:p w:rsidR="008B3652" w:rsidRDefault="008B3652" w:rsidP="008B3652">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8B3652" w:rsidRPr="00A37911" w:rsidRDefault="008B3652" w:rsidP="008B3652">
      <w:pPr>
        <w:shd w:val="clear" w:color="auto" w:fill="BFBFBF"/>
        <w:spacing w:line="360" w:lineRule="auto"/>
        <w:jc w:val="both"/>
        <w:rPr>
          <w:rFonts w:ascii="Cambria" w:hAnsi="Cambria" w:cs="Arial"/>
          <w:b/>
          <w:sz w:val="21"/>
          <w:szCs w:val="21"/>
        </w:rPr>
      </w:pPr>
    </w:p>
    <w:p w:rsidR="008B3652" w:rsidRDefault="008B3652" w:rsidP="008B3652">
      <w:pPr>
        <w:spacing w:line="360" w:lineRule="auto"/>
        <w:jc w:val="both"/>
        <w:rPr>
          <w:rFonts w:ascii="Cambria" w:hAnsi="Cambria" w:cs="Arial"/>
          <w:b/>
          <w:sz w:val="21"/>
          <w:szCs w:val="21"/>
        </w:rPr>
      </w:pPr>
    </w:p>
    <w:p w:rsidR="008B3652" w:rsidRPr="003E6466" w:rsidRDefault="008B3652" w:rsidP="008B3652">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p>
    <w:p w:rsidR="008B3652" w:rsidRPr="00552DF3" w:rsidRDefault="008B3652" w:rsidP="00013F1B">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8B3652" w:rsidRPr="00552DF3" w:rsidRDefault="008B3652" w:rsidP="00013F1B">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8B3652" w:rsidRPr="00552DF3" w:rsidRDefault="008B3652" w:rsidP="00013F1B">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8B3652" w:rsidRPr="00552DF3" w:rsidRDefault="008B3652" w:rsidP="00013F1B">
      <w:pPr>
        <w:numPr>
          <w:ilvl w:val="0"/>
          <w:numId w:val="26"/>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8B3652" w:rsidRPr="00552DF3" w:rsidRDefault="008B3652" w:rsidP="00013F1B">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8B3652" w:rsidRPr="00552DF3" w:rsidRDefault="008B3652" w:rsidP="00013F1B">
      <w:pPr>
        <w:numPr>
          <w:ilvl w:val="0"/>
          <w:numId w:val="25"/>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8B3652" w:rsidRPr="009431A4" w:rsidRDefault="008B3652" w:rsidP="008B3652">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Pr>
          <w:rFonts w:ascii="Cambria" w:hAnsi="Cambria" w:cs="Arial"/>
          <w:b/>
          <w:bCs/>
          <w:sz w:val="20"/>
          <w:szCs w:val="20"/>
          <w:u w:val="single"/>
        </w:rPr>
        <w:t>właściwe podkreślić</w:t>
      </w:r>
    </w:p>
    <w:p w:rsidR="008B3652" w:rsidRPr="00574A55" w:rsidRDefault="008B3652" w:rsidP="008B3652">
      <w:pPr>
        <w:spacing w:line="360" w:lineRule="auto"/>
        <w:jc w:val="both"/>
        <w:rPr>
          <w:rFonts w:ascii="Cambria" w:hAnsi="Cambria" w:cs="Arial"/>
          <w:b/>
          <w:sz w:val="20"/>
          <w:szCs w:val="20"/>
        </w:rPr>
      </w:pPr>
      <w:r>
        <w:rPr>
          <w:rFonts w:ascii="Cambria" w:hAnsi="Cambria" w:cs="Arial"/>
        </w:rPr>
        <w:t xml:space="preserve">                                                                                                                               </w:t>
      </w:r>
    </w:p>
    <w:p w:rsidR="008B3652" w:rsidRDefault="008B3652" w:rsidP="008B3652">
      <w:pPr>
        <w:shd w:val="clear" w:color="auto" w:fill="BFBFBF"/>
        <w:spacing w:line="360" w:lineRule="auto"/>
        <w:jc w:val="both"/>
        <w:rPr>
          <w:rFonts w:ascii="Cambria" w:hAnsi="Cambria" w:cs="Arial"/>
          <w:b/>
          <w:sz w:val="21"/>
          <w:szCs w:val="21"/>
        </w:rPr>
      </w:pPr>
    </w:p>
    <w:p w:rsidR="008B3652" w:rsidRDefault="008B3652" w:rsidP="008B3652">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Pr>
          <w:rFonts w:ascii="Cambria" w:hAnsi="Cambria" w:cs="Arial"/>
          <w:b/>
          <w:sz w:val="21"/>
          <w:szCs w:val="21"/>
        </w:rPr>
        <w:t>PODWYKONAWSTWA</w:t>
      </w:r>
      <w:r w:rsidRPr="00A37911">
        <w:rPr>
          <w:rFonts w:ascii="Cambria" w:hAnsi="Cambria" w:cs="Arial"/>
          <w:b/>
          <w:sz w:val="21"/>
          <w:szCs w:val="21"/>
        </w:rPr>
        <w:t>:</w:t>
      </w:r>
    </w:p>
    <w:p w:rsidR="008B3652" w:rsidRPr="00A37911" w:rsidRDefault="008B3652" w:rsidP="008B3652">
      <w:pPr>
        <w:shd w:val="clear" w:color="auto" w:fill="BFBFBF"/>
        <w:spacing w:line="360" w:lineRule="auto"/>
        <w:jc w:val="both"/>
        <w:rPr>
          <w:rFonts w:ascii="Cambria" w:hAnsi="Cambria" w:cs="Arial"/>
          <w:b/>
          <w:sz w:val="21"/>
          <w:szCs w:val="21"/>
        </w:rPr>
      </w:pPr>
    </w:p>
    <w:p w:rsidR="008B3652" w:rsidRDefault="008B3652" w:rsidP="008B3652">
      <w:pPr>
        <w:spacing w:line="360" w:lineRule="auto"/>
        <w:jc w:val="both"/>
        <w:rPr>
          <w:rFonts w:ascii="Cambria" w:hAnsi="Cambria" w:cs="Arial"/>
          <w:bCs/>
          <w:iCs/>
          <w:sz w:val="20"/>
          <w:szCs w:val="20"/>
        </w:rPr>
      </w:pPr>
    </w:p>
    <w:p w:rsidR="008B3652" w:rsidRPr="003B3B9F" w:rsidRDefault="008B3652" w:rsidP="008B3652">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8B3652" w:rsidRPr="003B3B9F" w:rsidRDefault="008B3652" w:rsidP="00013F1B">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8B3652" w:rsidRPr="003B3B9F" w:rsidRDefault="008B3652" w:rsidP="00013F1B">
      <w:pPr>
        <w:numPr>
          <w:ilvl w:val="0"/>
          <w:numId w:val="25"/>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8B3652" w:rsidRDefault="008B3652" w:rsidP="008B3652">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Pr>
          <w:rFonts w:ascii="Cambria" w:hAnsi="Cambria" w:cs="Arial"/>
          <w:b/>
          <w:bCs/>
          <w:iCs/>
          <w:sz w:val="20"/>
          <w:szCs w:val="20"/>
          <w:u w:val="single"/>
        </w:rPr>
        <w:t>właściwe podkreślić</w:t>
      </w:r>
    </w:p>
    <w:p w:rsidR="008B3652" w:rsidRPr="009431A4" w:rsidRDefault="008B3652" w:rsidP="008B3652">
      <w:pPr>
        <w:spacing w:line="360" w:lineRule="auto"/>
        <w:jc w:val="both"/>
        <w:rPr>
          <w:rFonts w:ascii="Cambria" w:hAnsi="Cambria" w:cs="Arial"/>
          <w:b/>
          <w:bCs/>
          <w:i/>
          <w:iCs/>
          <w:sz w:val="21"/>
          <w:szCs w:val="21"/>
          <w:u w:val="single"/>
        </w:rPr>
      </w:pPr>
    </w:p>
    <w:p w:rsidR="008B3652" w:rsidRPr="00CF3FBF" w:rsidRDefault="008B3652" w:rsidP="008B3652">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realizować przedmiot zamówienia za pomocą podwykonawców -wypełnia poniższą treść oświadczenia.</w:t>
      </w:r>
      <w:r w:rsidRPr="00CF3FBF">
        <w:rPr>
          <w:rFonts w:ascii="Cambria" w:hAnsi="Cambria" w:cs="Arial"/>
          <w:b/>
          <w:sz w:val="21"/>
          <w:szCs w:val="21"/>
        </w:rPr>
        <w:t xml:space="preserve"> Jeżeli nie</w:t>
      </w:r>
      <w:r>
        <w:rPr>
          <w:rFonts w:ascii="Cambria" w:hAnsi="Cambria" w:cs="Arial"/>
          <w:b/>
          <w:sz w:val="21"/>
          <w:szCs w:val="21"/>
        </w:rPr>
        <w:t>,</w:t>
      </w:r>
      <w:r w:rsidRPr="00CF3FBF">
        <w:rPr>
          <w:rFonts w:ascii="Cambria" w:hAnsi="Cambria" w:cs="Arial"/>
          <w:b/>
          <w:sz w:val="21"/>
          <w:szCs w:val="21"/>
        </w:rPr>
        <w:t xml:space="preserve">  pozostawiamy niewypełnione lub oznaczamy zapisem  - nie dotyczy</w:t>
      </w:r>
    </w:p>
    <w:p w:rsidR="008B3652" w:rsidRDefault="008B3652" w:rsidP="008B3652">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B3652" w:rsidRPr="0062040F" w:rsidTr="00351475">
        <w:tc>
          <w:tcPr>
            <w:tcW w:w="4606" w:type="dxa"/>
            <w:shd w:val="clear" w:color="auto" w:fill="auto"/>
          </w:tcPr>
          <w:p w:rsidR="008B3652" w:rsidRPr="0062040F" w:rsidRDefault="008B3652" w:rsidP="00351475">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8B3652" w:rsidRPr="0062040F" w:rsidRDefault="008B3652" w:rsidP="00351475">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8B3652" w:rsidRPr="0062040F" w:rsidTr="00351475">
        <w:tc>
          <w:tcPr>
            <w:tcW w:w="4606" w:type="dxa"/>
            <w:shd w:val="clear" w:color="auto" w:fill="auto"/>
          </w:tcPr>
          <w:p w:rsidR="008B3652" w:rsidRPr="0062040F" w:rsidRDefault="008B3652" w:rsidP="00351475">
            <w:pPr>
              <w:spacing w:line="360" w:lineRule="auto"/>
              <w:jc w:val="both"/>
              <w:rPr>
                <w:rFonts w:ascii="Cambria" w:hAnsi="Cambria" w:cs="Arial"/>
                <w:i/>
                <w:sz w:val="20"/>
                <w:szCs w:val="20"/>
              </w:rPr>
            </w:pPr>
          </w:p>
        </w:tc>
        <w:tc>
          <w:tcPr>
            <w:tcW w:w="4606" w:type="dxa"/>
            <w:shd w:val="clear" w:color="auto" w:fill="auto"/>
          </w:tcPr>
          <w:p w:rsidR="008B3652" w:rsidRPr="0062040F" w:rsidRDefault="008B3652" w:rsidP="00351475">
            <w:pPr>
              <w:spacing w:line="360" w:lineRule="auto"/>
              <w:jc w:val="both"/>
              <w:rPr>
                <w:rFonts w:ascii="Cambria" w:hAnsi="Cambria" w:cs="Arial"/>
                <w:i/>
                <w:sz w:val="20"/>
                <w:szCs w:val="20"/>
              </w:rPr>
            </w:pPr>
          </w:p>
        </w:tc>
      </w:tr>
    </w:tbl>
    <w:p w:rsidR="008B3652" w:rsidRPr="00A37911" w:rsidRDefault="008B3652" w:rsidP="008B3652">
      <w:pPr>
        <w:spacing w:line="360" w:lineRule="auto"/>
        <w:jc w:val="both"/>
        <w:rPr>
          <w:rFonts w:ascii="Cambria" w:hAnsi="Cambria" w:cs="Arial"/>
          <w:i/>
          <w:sz w:val="20"/>
          <w:szCs w:val="20"/>
        </w:rPr>
      </w:pPr>
    </w:p>
    <w:p w:rsidR="008B3652" w:rsidRDefault="008B3652" w:rsidP="008B3652">
      <w:pPr>
        <w:spacing w:line="360" w:lineRule="auto"/>
        <w:jc w:val="both"/>
        <w:rPr>
          <w:rFonts w:ascii="Cambria" w:hAnsi="Cambria" w:cs="Arial"/>
        </w:rPr>
      </w:pPr>
      <w:r>
        <w:rPr>
          <w:rFonts w:ascii="Cambria" w:hAnsi="Cambria" w:cs="Arial"/>
        </w:rPr>
        <w:t xml:space="preserve">                                                                                        </w:t>
      </w: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Default="008B3652" w:rsidP="008B3652">
      <w:pPr>
        <w:spacing w:line="360" w:lineRule="auto"/>
        <w:jc w:val="both"/>
        <w:rPr>
          <w:rFonts w:ascii="Cambria" w:hAnsi="Cambria" w:cs="Arial"/>
        </w:rPr>
      </w:pPr>
    </w:p>
    <w:p w:rsidR="008B3652" w:rsidRPr="00574A55" w:rsidRDefault="008B3652" w:rsidP="008B3652">
      <w:pPr>
        <w:spacing w:line="360" w:lineRule="auto"/>
        <w:jc w:val="both"/>
        <w:rPr>
          <w:rFonts w:ascii="Cambria" w:hAnsi="Cambria" w:cs="Arial"/>
          <w:b/>
          <w:sz w:val="20"/>
          <w:szCs w:val="20"/>
        </w:rPr>
      </w:pPr>
      <w:r>
        <w:rPr>
          <w:rFonts w:ascii="Cambria" w:hAnsi="Cambria" w:cs="Arial"/>
        </w:rPr>
        <w:lastRenderedPageBreak/>
        <w:t xml:space="preserve">                                       </w:t>
      </w:r>
    </w:p>
    <w:p w:rsidR="008B3652" w:rsidRDefault="008B3652" w:rsidP="008B3652">
      <w:pPr>
        <w:shd w:val="clear" w:color="auto" w:fill="BFBFBF"/>
        <w:spacing w:line="360" w:lineRule="auto"/>
        <w:jc w:val="both"/>
        <w:rPr>
          <w:rFonts w:ascii="Cambria" w:hAnsi="Cambria" w:cs="Arial"/>
          <w:b/>
          <w:sz w:val="21"/>
          <w:szCs w:val="21"/>
        </w:rPr>
      </w:pPr>
    </w:p>
    <w:p w:rsidR="008B3652" w:rsidRDefault="008B3652" w:rsidP="008B3652">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8B3652" w:rsidRPr="00A37911" w:rsidRDefault="008B3652" w:rsidP="008B3652">
      <w:pPr>
        <w:shd w:val="clear" w:color="auto" w:fill="BFBFBF"/>
        <w:spacing w:line="360" w:lineRule="auto"/>
        <w:jc w:val="both"/>
        <w:rPr>
          <w:rFonts w:ascii="Cambria" w:hAnsi="Cambria" w:cs="Arial"/>
          <w:b/>
          <w:sz w:val="21"/>
          <w:szCs w:val="21"/>
        </w:rPr>
      </w:pPr>
    </w:p>
    <w:p w:rsidR="008B3652" w:rsidRDefault="008B3652" w:rsidP="008B3652">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8B3652" w:rsidRDefault="008B3652" w:rsidP="008B3652">
      <w:pPr>
        <w:spacing w:line="360" w:lineRule="auto"/>
        <w:jc w:val="both"/>
        <w:rPr>
          <w:rFonts w:ascii="Cambria" w:hAnsi="Cambria" w:cs="Arial"/>
          <w:bCs/>
          <w:iCs/>
          <w:sz w:val="20"/>
          <w:szCs w:val="20"/>
        </w:rPr>
      </w:pPr>
    </w:p>
    <w:p w:rsidR="008B3652" w:rsidRDefault="008B3652" w:rsidP="008B3652">
      <w:pPr>
        <w:shd w:val="clear" w:color="auto" w:fill="BFBFBF"/>
        <w:spacing w:line="360" w:lineRule="auto"/>
        <w:jc w:val="center"/>
        <w:rPr>
          <w:rFonts w:ascii="Cambria" w:hAnsi="Cambria" w:cs="Arial"/>
          <w:b/>
          <w:sz w:val="21"/>
          <w:szCs w:val="21"/>
        </w:rPr>
      </w:pPr>
    </w:p>
    <w:p w:rsidR="008B3652" w:rsidRDefault="008B3652" w:rsidP="008B3652">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SPEŁNIANIA WARUNKÓW UDZIAŁU W POSTĘPOWANIU</w:t>
      </w:r>
      <w:r w:rsidRPr="00A37911">
        <w:rPr>
          <w:rFonts w:ascii="Cambria" w:hAnsi="Cambria" w:cs="Arial"/>
          <w:b/>
          <w:sz w:val="21"/>
          <w:szCs w:val="21"/>
        </w:rPr>
        <w:t>:</w:t>
      </w:r>
    </w:p>
    <w:p w:rsidR="008B3652" w:rsidRDefault="008B3652" w:rsidP="008B3652">
      <w:pPr>
        <w:shd w:val="clear" w:color="auto" w:fill="BFBFBF"/>
        <w:spacing w:line="360" w:lineRule="auto"/>
        <w:jc w:val="center"/>
        <w:rPr>
          <w:rFonts w:ascii="Cambria" w:hAnsi="Cambria" w:cs="Arial"/>
          <w:b/>
          <w:sz w:val="21"/>
          <w:szCs w:val="21"/>
        </w:rPr>
      </w:pPr>
    </w:p>
    <w:p w:rsidR="008B3652" w:rsidRDefault="008B3652" w:rsidP="008B3652">
      <w:pPr>
        <w:spacing w:line="360" w:lineRule="auto"/>
        <w:jc w:val="both"/>
        <w:rPr>
          <w:rFonts w:ascii="Cambria" w:hAnsi="Cambria" w:cs="Arial"/>
          <w:bCs/>
          <w:iCs/>
          <w:sz w:val="20"/>
          <w:szCs w:val="20"/>
        </w:rPr>
      </w:pPr>
    </w:p>
    <w:p w:rsidR="008B3652" w:rsidRPr="006C3450" w:rsidRDefault="008B3652" w:rsidP="008B3652">
      <w:pPr>
        <w:jc w:val="both"/>
        <w:rPr>
          <w:rFonts w:ascii="Cambria" w:hAnsi="Cambria"/>
          <w:lang w:eastAsia="en-US"/>
        </w:rPr>
      </w:pPr>
      <w:r w:rsidRPr="006C3450">
        <w:rPr>
          <w:rFonts w:ascii="Cambria" w:hAnsi="Cambria"/>
          <w:lang w:eastAsia="en-US"/>
        </w:rPr>
        <w:t>Oświadczam, że spełniam warunki udziału w postępowaniu</w:t>
      </w:r>
      <w:r>
        <w:rPr>
          <w:rFonts w:ascii="Cambria" w:hAnsi="Cambria"/>
          <w:lang w:eastAsia="en-US"/>
        </w:rPr>
        <w:t>,</w:t>
      </w:r>
      <w:r w:rsidRPr="006C3450">
        <w:rPr>
          <w:rFonts w:ascii="Cambria" w:hAnsi="Cambria"/>
          <w:lang w:eastAsia="en-US"/>
        </w:rPr>
        <w:t xml:space="preserve"> tj.  posiadam </w:t>
      </w:r>
      <w:r w:rsidRPr="006C3450">
        <w:rPr>
          <w:rFonts w:ascii="Cambria" w:hAnsi="Cambria"/>
          <w:lang w:eastAsia="x-none"/>
        </w:rPr>
        <w:t>uprawnienia                 do prowadzenia określonej działalności gospodarczej lub zawodowej</w:t>
      </w:r>
      <w:r>
        <w:rPr>
          <w:rFonts w:ascii="Cambria" w:hAnsi="Cambria"/>
          <w:lang w:eastAsia="x-none"/>
        </w:rPr>
        <w:t>.</w:t>
      </w:r>
    </w:p>
    <w:p w:rsidR="008B3652" w:rsidRPr="00F70213" w:rsidRDefault="008B3652" w:rsidP="008B3652">
      <w:pPr>
        <w:spacing w:line="360" w:lineRule="auto"/>
        <w:jc w:val="both"/>
        <w:rPr>
          <w:rFonts w:ascii="Cambria" w:hAnsi="Cambria" w:cs="Arial"/>
          <w:bCs/>
          <w:iCs/>
          <w:sz w:val="20"/>
          <w:szCs w:val="20"/>
        </w:rPr>
      </w:pPr>
    </w:p>
    <w:p w:rsidR="008B3652" w:rsidRPr="004D1189" w:rsidRDefault="008B3652" w:rsidP="008B3652">
      <w:pPr>
        <w:pStyle w:val="Tekstpodstawowy"/>
        <w:tabs>
          <w:tab w:val="left" w:pos="9072"/>
        </w:tabs>
        <w:spacing w:after="60" w:line="276" w:lineRule="auto"/>
        <w:jc w:val="both"/>
        <w:rPr>
          <w:rFonts w:ascii="Cambria" w:hAnsi="Cambria" w:cs="Arial"/>
          <w:b/>
          <w:bCs/>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8B3652" w:rsidRDefault="008B3652" w:rsidP="008B3652">
      <w:pPr>
        <w:pStyle w:val="Tekstpodstawowy"/>
        <w:spacing w:after="60" w:line="276" w:lineRule="auto"/>
        <w:ind w:firstLine="8222"/>
        <w:jc w:val="both"/>
        <w:rPr>
          <w:rFonts w:ascii="Cambria" w:hAnsi="Cambria" w:cs="Arial"/>
          <w:b/>
          <w:bCs/>
          <w:smallCaps w:val="0"/>
          <w:sz w:val="20"/>
          <w:szCs w:val="20"/>
          <w:lang w:val="pl-PL"/>
        </w:rPr>
      </w:pPr>
    </w:p>
    <w:p w:rsidR="004E00D2" w:rsidRPr="00691EA3" w:rsidRDefault="00224D6C" w:rsidP="00691EA3">
      <w:pPr>
        <w:spacing w:line="360" w:lineRule="auto"/>
        <w:jc w:val="both"/>
        <w:rPr>
          <w:rFonts w:ascii="Cambria" w:hAnsi="Cambria" w:cs="Arial"/>
          <w:b/>
          <w:sz w:val="20"/>
          <w:szCs w:val="20"/>
        </w:rPr>
      </w:pPr>
      <w:r>
        <w:rPr>
          <w:rFonts w:ascii="Cambria" w:hAnsi="Cambria" w:cs="Arial"/>
        </w:rPr>
        <w:t xml:space="preserve">                                                                                                                              </w:t>
      </w: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D9415B" w:rsidRPr="00D9415B" w:rsidRDefault="00D9415B" w:rsidP="00D9415B">
      <w:pPr>
        <w:ind w:left="284"/>
        <w:jc w:val="center"/>
        <w:rPr>
          <w:rFonts w:ascii="Cambria" w:hAnsi="Cambria"/>
          <w:lang w:eastAsia="en-US"/>
        </w:rPr>
      </w:pPr>
      <w:r w:rsidRPr="00D9415B">
        <w:rPr>
          <w:rFonts w:ascii="Cambria" w:hAnsi="Cambria"/>
          <w:b/>
          <w:i/>
          <w:lang w:eastAsia="en-US"/>
        </w:rPr>
        <w:t xml:space="preserve">  </w:t>
      </w:r>
      <w:r w:rsidRPr="00D9415B">
        <w:rPr>
          <w:rFonts w:ascii="Cambria" w:hAnsi="Cambria"/>
          <w:lang w:eastAsia="en-US"/>
        </w:rPr>
        <w:t>Wzór umowy zawierający istotne dla zamawiającego postanowienia, które zostaną wprowadzone do treści zawieranej umowy.</w:t>
      </w:r>
    </w:p>
    <w:p w:rsidR="00D9415B" w:rsidRPr="00D9415B" w:rsidRDefault="00D9415B" w:rsidP="00D9415B">
      <w:pPr>
        <w:ind w:left="284"/>
        <w:jc w:val="center"/>
        <w:rPr>
          <w:rFonts w:ascii="Cambria" w:hAnsi="Cambria"/>
          <w:lang w:eastAsia="en-US"/>
        </w:rPr>
      </w:pPr>
    </w:p>
    <w:p w:rsidR="00D9415B" w:rsidRPr="00D9415B" w:rsidRDefault="00D9415B" w:rsidP="00D9415B">
      <w:pPr>
        <w:jc w:val="center"/>
        <w:rPr>
          <w:rFonts w:ascii="Cambria" w:hAnsi="Cambria"/>
          <w:b/>
        </w:rPr>
      </w:pPr>
      <w:r w:rsidRPr="00D9415B">
        <w:rPr>
          <w:rFonts w:ascii="Cambria" w:hAnsi="Cambria"/>
          <w:b/>
        </w:rPr>
        <w:t>UMOWA SPRZEDAŻY</w:t>
      </w:r>
    </w:p>
    <w:p w:rsidR="00D9415B" w:rsidRPr="00D9415B" w:rsidRDefault="00D9415B" w:rsidP="00D9415B">
      <w:pPr>
        <w:jc w:val="center"/>
        <w:rPr>
          <w:rFonts w:ascii="Cambria" w:hAnsi="Cambria"/>
          <w:b/>
        </w:rPr>
      </w:pPr>
    </w:p>
    <w:p w:rsidR="00D9415B" w:rsidRPr="00D9415B" w:rsidRDefault="00D9415B" w:rsidP="00D9415B">
      <w:pPr>
        <w:jc w:val="center"/>
        <w:rPr>
          <w:rFonts w:ascii="Cambria" w:hAnsi="Cambria"/>
          <w:b/>
        </w:rPr>
      </w:pPr>
      <w:r w:rsidRPr="00D9415B">
        <w:rPr>
          <w:rFonts w:ascii="Cambria" w:hAnsi="Cambria"/>
          <w:b/>
        </w:rPr>
        <w:t xml:space="preserve"> NR </w:t>
      </w:r>
      <w:proofErr w:type="spellStart"/>
      <w:r w:rsidRPr="00D9415B">
        <w:rPr>
          <w:rFonts w:ascii="Cambria" w:hAnsi="Cambria"/>
          <w:b/>
        </w:rPr>
        <w:t>SZPiGM</w:t>
      </w:r>
      <w:proofErr w:type="spellEnd"/>
      <w:r w:rsidRPr="00D9415B">
        <w:rPr>
          <w:rFonts w:ascii="Cambria" w:hAnsi="Cambria"/>
          <w:b/>
        </w:rPr>
        <w:t xml:space="preserve"> 3810/49/202</w:t>
      </w:r>
      <w:r>
        <w:rPr>
          <w:rFonts w:ascii="Cambria" w:hAnsi="Cambria"/>
          <w:b/>
        </w:rPr>
        <w:t>2</w:t>
      </w:r>
    </w:p>
    <w:p w:rsidR="00D9415B" w:rsidRPr="00D9415B" w:rsidRDefault="00D9415B" w:rsidP="00D9415B">
      <w:pPr>
        <w:rPr>
          <w:rFonts w:ascii="Cambria" w:hAnsi="Cambria"/>
        </w:rPr>
      </w:pPr>
      <w:r w:rsidRPr="00D9415B">
        <w:rPr>
          <w:rFonts w:ascii="Cambria" w:hAnsi="Cambria"/>
        </w:rPr>
        <w:t xml:space="preserve">            </w:t>
      </w:r>
    </w:p>
    <w:p w:rsidR="00D9415B" w:rsidRPr="00D9415B" w:rsidRDefault="00D9415B" w:rsidP="00D9415B">
      <w:pPr>
        <w:jc w:val="both"/>
        <w:rPr>
          <w:rFonts w:ascii="Cambria" w:eastAsia="Calibri" w:hAnsi="Cambria"/>
        </w:rPr>
      </w:pPr>
      <w:r w:rsidRPr="00D9415B">
        <w:rPr>
          <w:rFonts w:ascii="Cambria" w:eastAsia="Calibri" w:hAnsi="Cambria"/>
        </w:rPr>
        <w:t>zawarta w Brzozowie, w dniu …………………. pomiędzy:</w:t>
      </w:r>
    </w:p>
    <w:p w:rsidR="00D9415B" w:rsidRPr="00D9415B" w:rsidRDefault="00D9415B" w:rsidP="00D9415B">
      <w:pPr>
        <w:jc w:val="both"/>
        <w:rPr>
          <w:rFonts w:ascii="Cambria" w:eastAsia="Calibri" w:hAnsi="Cambria"/>
        </w:rPr>
      </w:pPr>
      <w:r w:rsidRPr="00D9415B">
        <w:rPr>
          <w:rFonts w:ascii="Cambria" w:eastAsia="Calibri" w:hAnsi="Cambria"/>
        </w:rPr>
        <w:t>Szpitalem Specjalistycznym w Brzozowie Podkarpackim Ośrodkiem Onkologicznym im. ks. B. Markiewicza, 36-200 Brzozów, ul. Ks. J. Bielawskiego 18, zarejestrowanym w Krajowym Rejestrze Sądowym pod numerem KRS 0000007954, reprezentowanym przez:</w:t>
      </w:r>
    </w:p>
    <w:p w:rsidR="00D9415B" w:rsidRPr="00D9415B" w:rsidRDefault="00D9415B" w:rsidP="00D9415B">
      <w:pPr>
        <w:jc w:val="both"/>
        <w:rPr>
          <w:rFonts w:ascii="Cambria" w:eastAsia="Calibri" w:hAnsi="Cambria"/>
        </w:rPr>
      </w:pPr>
      <w:r w:rsidRPr="00D9415B">
        <w:rPr>
          <w:rFonts w:ascii="Cambria" w:eastAsia="Calibri" w:hAnsi="Cambria"/>
        </w:rPr>
        <w:t>lek. Tomasza Kondraciuka, MBA – Dyrektora</w:t>
      </w:r>
    </w:p>
    <w:p w:rsidR="00D9415B" w:rsidRPr="00D9415B" w:rsidRDefault="00D9415B" w:rsidP="00D9415B">
      <w:pPr>
        <w:jc w:val="both"/>
        <w:rPr>
          <w:rFonts w:ascii="Cambria" w:eastAsia="Calibri" w:hAnsi="Cambria"/>
        </w:rPr>
      </w:pPr>
      <w:r w:rsidRPr="00D9415B">
        <w:rPr>
          <w:rFonts w:ascii="Cambria" w:eastAsia="Calibri" w:hAnsi="Cambria"/>
        </w:rPr>
        <w:t>zwanym w dalszej części umowy „Kupującym”</w:t>
      </w:r>
    </w:p>
    <w:p w:rsidR="00D9415B" w:rsidRPr="00D9415B" w:rsidRDefault="00D9415B" w:rsidP="00D9415B">
      <w:pPr>
        <w:jc w:val="both"/>
        <w:rPr>
          <w:rFonts w:ascii="Cambria" w:hAnsi="Cambria"/>
        </w:rPr>
      </w:pPr>
      <w:r w:rsidRPr="00D9415B">
        <w:rPr>
          <w:rFonts w:ascii="Cambria" w:hAnsi="Cambria"/>
        </w:rPr>
        <w:t>a</w:t>
      </w:r>
    </w:p>
    <w:p w:rsidR="00D9415B" w:rsidRPr="00D9415B" w:rsidRDefault="00D9415B" w:rsidP="00D9415B">
      <w:pPr>
        <w:jc w:val="both"/>
        <w:rPr>
          <w:rFonts w:ascii="Cambria" w:hAnsi="Cambria"/>
        </w:rPr>
      </w:pPr>
      <w:r w:rsidRPr="00D9415B">
        <w:rPr>
          <w:rFonts w:ascii="Cambria" w:hAnsi="Cambria"/>
        </w:rPr>
        <w:t xml:space="preserve">……………………………………………………………………………………………………,  </w:t>
      </w:r>
    </w:p>
    <w:p w:rsidR="00D9415B" w:rsidRPr="00D9415B" w:rsidRDefault="00D9415B" w:rsidP="00D9415B">
      <w:pPr>
        <w:jc w:val="both"/>
        <w:rPr>
          <w:rFonts w:ascii="Cambria" w:hAnsi="Cambria"/>
        </w:rPr>
      </w:pPr>
      <w:r w:rsidRPr="00D9415B">
        <w:rPr>
          <w:rFonts w:ascii="Cambria" w:hAnsi="Cambria"/>
        </w:rPr>
        <w:t>reprezentowana przez:</w:t>
      </w:r>
    </w:p>
    <w:p w:rsidR="00D9415B" w:rsidRPr="00D9415B" w:rsidRDefault="00D9415B" w:rsidP="00D9415B">
      <w:pPr>
        <w:jc w:val="both"/>
        <w:rPr>
          <w:rFonts w:ascii="Cambria" w:hAnsi="Cambria"/>
        </w:rPr>
      </w:pPr>
      <w:r w:rsidRPr="00D9415B">
        <w:rPr>
          <w:rFonts w:ascii="Cambria" w:hAnsi="Cambria"/>
        </w:rPr>
        <w:t>1. .........................................................................</w:t>
      </w:r>
    </w:p>
    <w:p w:rsidR="00D9415B" w:rsidRPr="00D9415B" w:rsidRDefault="00D9415B" w:rsidP="00D9415B">
      <w:pPr>
        <w:jc w:val="both"/>
        <w:rPr>
          <w:rFonts w:ascii="Cambria" w:hAnsi="Cambria"/>
        </w:rPr>
      </w:pPr>
      <w:r w:rsidRPr="00D9415B">
        <w:rPr>
          <w:rFonts w:ascii="Cambria" w:hAnsi="Cambria"/>
        </w:rPr>
        <w:t>2. ........................................................................</w:t>
      </w:r>
    </w:p>
    <w:p w:rsidR="00D9415B" w:rsidRPr="00D9415B" w:rsidRDefault="00D9415B" w:rsidP="00D9415B">
      <w:pPr>
        <w:jc w:val="both"/>
        <w:rPr>
          <w:rFonts w:ascii="Cambria" w:hAnsi="Cambria"/>
        </w:rPr>
      </w:pPr>
      <w:r w:rsidRPr="00D9415B">
        <w:rPr>
          <w:rFonts w:ascii="Cambria" w:hAnsi="Cambria"/>
        </w:rPr>
        <w:t>zwana w dalszej części umowy  „Sprzedającym”.</w:t>
      </w:r>
    </w:p>
    <w:p w:rsidR="00D9415B" w:rsidRPr="00D9415B" w:rsidRDefault="00D9415B" w:rsidP="00D9415B">
      <w:pPr>
        <w:jc w:val="both"/>
        <w:rPr>
          <w:rFonts w:ascii="Cambria" w:eastAsia="Calibri" w:hAnsi="Cambria"/>
        </w:rPr>
      </w:pPr>
    </w:p>
    <w:p w:rsidR="00D9415B" w:rsidRPr="00D9415B" w:rsidRDefault="00D9415B" w:rsidP="00D9415B">
      <w:pPr>
        <w:jc w:val="center"/>
        <w:rPr>
          <w:rFonts w:ascii="Cambria" w:hAnsi="Cambria"/>
        </w:rPr>
      </w:pPr>
      <w:r w:rsidRPr="00D9415B">
        <w:rPr>
          <w:rFonts w:ascii="Cambria" w:hAnsi="Cambria"/>
        </w:rPr>
        <w:t>§ 1</w:t>
      </w:r>
    </w:p>
    <w:p w:rsidR="00D9415B" w:rsidRPr="00D9415B" w:rsidRDefault="00D9415B" w:rsidP="00D9415B">
      <w:pPr>
        <w:jc w:val="center"/>
        <w:rPr>
          <w:rFonts w:ascii="Cambria" w:hAnsi="Cambria"/>
        </w:rPr>
      </w:pPr>
    </w:p>
    <w:p w:rsidR="00D9415B" w:rsidRPr="00D9415B" w:rsidRDefault="00D9415B" w:rsidP="00013F1B">
      <w:pPr>
        <w:numPr>
          <w:ilvl w:val="0"/>
          <w:numId w:val="36"/>
        </w:numPr>
        <w:suppressAutoHyphens/>
        <w:ind w:left="709" w:hanging="709"/>
        <w:jc w:val="both"/>
        <w:rPr>
          <w:rFonts w:ascii="Cambria" w:hAnsi="Cambria"/>
        </w:rPr>
      </w:pPr>
      <w:r w:rsidRPr="00D9415B">
        <w:rPr>
          <w:rFonts w:ascii="Cambria" w:hAnsi="Cambria"/>
        </w:rPr>
        <w:t>Sprzedający sprzedaje a Kupujący kupuje produkt leczniczy…………………..,  wartość w PLN brutto: …………………………..</w:t>
      </w:r>
    </w:p>
    <w:p w:rsidR="00D9415B" w:rsidRPr="00D9415B" w:rsidRDefault="00D9415B" w:rsidP="00D9415B">
      <w:pPr>
        <w:ind w:left="709"/>
        <w:jc w:val="both"/>
        <w:rPr>
          <w:rFonts w:ascii="Cambria" w:hAnsi="Cambria"/>
        </w:rPr>
      </w:pPr>
      <w:r w:rsidRPr="00D9415B">
        <w:rPr>
          <w:rFonts w:ascii="Cambria" w:hAnsi="Cambria"/>
        </w:rPr>
        <w:t>w ilości, asortymencie i cenie zgodnie z ofertą stanowiącą załącznik nr 1 do niniejszej umowy, zwane w dalszej części umowy przedmiotem sprzedaży.</w:t>
      </w:r>
    </w:p>
    <w:p w:rsidR="00D9415B" w:rsidRPr="00D9415B" w:rsidRDefault="00D9415B" w:rsidP="00013F1B">
      <w:pPr>
        <w:numPr>
          <w:ilvl w:val="0"/>
          <w:numId w:val="36"/>
        </w:numPr>
        <w:suppressAutoHyphens/>
        <w:ind w:left="709" w:hanging="709"/>
        <w:jc w:val="both"/>
        <w:rPr>
          <w:rFonts w:ascii="Cambria" w:hAnsi="Cambria"/>
        </w:rPr>
      </w:pPr>
      <w:r w:rsidRPr="00D9415B">
        <w:rPr>
          <w:rFonts w:ascii="Cambria" w:hAnsi="Cambria"/>
        </w:rPr>
        <w:t>Sprzedający oświadcza, że przedmiot sprzedaży spełnia wszelkie wymagania norm i przepisów odnoszących się do wyrobów tego typu.</w:t>
      </w:r>
    </w:p>
    <w:p w:rsidR="00D9415B" w:rsidRPr="00D9415B" w:rsidRDefault="00D9415B" w:rsidP="00013F1B">
      <w:pPr>
        <w:numPr>
          <w:ilvl w:val="0"/>
          <w:numId w:val="36"/>
        </w:numPr>
        <w:suppressAutoHyphens/>
        <w:ind w:left="709" w:hanging="709"/>
        <w:jc w:val="both"/>
        <w:rPr>
          <w:rFonts w:ascii="Cambria" w:hAnsi="Cambria"/>
        </w:rPr>
      </w:pPr>
      <w:r w:rsidRPr="00D9415B">
        <w:rPr>
          <w:rFonts w:ascii="Cambria" w:hAnsi="Cambria"/>
        </w:rPr>
        <w:t>Umowa została zawarta na czas określony 12 miesięcy, tj. od dnia ……………….. do dnia ……………….. z możliwością jej przedłużenia za zgodą obu stron umowy, w przypadku niewyczerpania asortymentu objętego przedmiotem umowy, na łączny okres nie dłuższy niż 24 miesiące. Przedłużenie umowy nie jest dorozumiane i wymaga formy aneksu. W przypadku nie wyrażenia zgody przez Sprzedającego na przedłużenie umowy nie przysługują mu roszczenia odszkodowawcze z tytułu niezrealizowania przedmiotu umowy.</w:t>
      </w:r>
    </w:p>
    <w:p w:rsidR="00D9415B" w:rsidRPr="00D9415B" w:rsidRDefault="00D9415B" w:rsidP="00013F1B">
      <w:pPr>
        <w:numPr>
          <w:ilvl w:val="0"/>
          <w:numId w:val="36"/>
        </w:numPr>
        <w:suppressAutoHyphens/>
        <w:ind w:left="709" w:hanging="709"/>
        <w:jc w:val="both"/>
        <w:rPr>
          <w:rFonts w:ascii="Cambria" w:hAnsi="Cambria"/>
        </w:rPr>
      </w:pPr>
      <w:r w:rsidRPr="00D9415B">
        <w:rPr>
          <w:rFonts w:ascii="Cambria" w:hAnsi="Cambria"/>
        </w:rPr>
        <w:t>Każdej ze stron umowy przysługuje prawo wypowiedzenia umowy z zachowaniem 1-miesięcznego terminu wypowiedzenia.</w:t>
      </w:r>
    </w:p>
    <w:p w:rsidR="00D9415B" w:rsidRPr="00D9415B" w:rsidRDefault="00D9415B" w:rsidP="00013F1B">
      <w:pPr>
        <w:numPr>
          <w:ilvl w:val="0"/>
          <w:numId w:val="36"/>
        </w:numPr>
        <w:suppressAutoHyphens/>
        <w:ind w:left="709" w:hanging="709"/>
        <w:jc w:val="both"/>
        <w:rPr>
          <w:rFonts w:ascii="Cambria" w:hAnsi="Cambria"/>
        </w:rPr>
      </w:pPr>
      <w:r w:rsidRPr="00D9415B">
        <w:rPr>
          <w:rFonts w:ascii="Cambria" w:hAnsi="Cambri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9415B" w:rsidRPr="00D9415B" w:rsidRDefault="00D9415B" w:rsidP="00D9415B">
      <w:pPr>
        <w:ind w:left="709"/>
        <w:jc w:val="both"/>
        <w:rPr>
          <w:rFonts w:ascii="Cambria" w:hAnsi="Cambria"/>
        </w:rPr>
      </w:pPr>
      <w:r w:rsidRPr="00D9415B">
        <w:rPr>
          <w:rFonts w:ascii="Cambria" w:hAnsi="Cambria"/>
        </w:rPr>
        <w:t>Przesunięcia nie mogą przekroczyć 100 % ilości danej pozycji asortymentowej i będą dokonywane w oparciu o ceny jednostkowe zawarte w załączniku nr 1 do umowy (formularz ofertowy Sprzedającego).</w:t>
      </w:r>
    </w:p>
    <w:p w:rsidR="00D9415B" w:rsidRPr="00D9415B" w:rsidRDefault="00D9415B" w:rsidP="00D9415B">
      <w:pPr>
        <w:ind w:left="709"/>
        <w:jc w:val="both"/>
        <w:rPr>
          <w:rFonts w:ascii="Cambria" w:hAnsi="Cambria"/>
        </w:rPr>
      </w:pPr>
      <w:r w:rsidRPr="00D9415B">
        <w:rPr>
          <w:rFonts w:ascii="Cambria" w:hAnsi="Cambria"/>
        </w:rPr>
        <w:lastRenderedPageBreak/>
        <w:t xml:space="preserve">Przesunięcia nie mogą spowodować przekroczenia przy realizacji łącznej wartości brutto umowy.  </w:t>
      </w:r>
    </w:p>
    <w:p w:rsidR="00D9415B" w:rsidRPr="00D9415B" w:rsidRDefault="00D9415B" w:rsidP="00D9415B">
      <w:pPr>
        <w:rPr>
          <w:rFonts w:ascii="Cambria" w:hAnsi="Cambria"/>
        </w:rPr>
      </w:pPr>
    </w:p>
    <w:p w:rsidR="00D9415B" w:rsidRPr="00D9415B" w:rsidRDefault="00D9415B" w:rsidP="00D9415B">
      <w:pPr>
        <w:jc w:val="center"/>
        <w:rPr>
          <w:rFonts w:ascii="Cambria" w:hAnsi="Cambria"/>
        </w:rPr>
      </w:pPr>
      <w:r w:rsidRPr="00D9415B">
        <w:rPr>
          <w:rFonts w:ascii="Cambria" w:hAnsi="Cambria"/>
        </w:rPr>
        <w:t>§ 2</w:t>
      </w:r>
    </w:p>
    <w:p w:rsidR="00D9415B" w:rsidRPr="00D9415B" w:rsidRDefault="00D9415B" w:rsidP="00D9415B">
      <w:pPr>
        <w:jc w:val="center"/>
        <w:rPr>
          <w:rFonts w:ascii="Cambria" w:hAnsi="Cambria"/>
        </w:rPr>
      </w:pP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Sprzedający zobowiązany jest do dostawy produktów leczniczych w cenach nie przekraczających limitów finansowania zgodnych z aktualnym Obwieszczeniem Ministerstwa Zdrowia.</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Kwoty wymienione w § 1 ust. 1 niniejszej umowy obejmują wszelkie koszty związane z zakupem przedmiotów objętych umową.</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w:t>
      </w:r>
      <w:proofErr w:type="spellStart"/>
      <w:r w:rsidRPr="00D9415B">
        <w:rPr>
          <w:rFonts w:ascii="Cambria" w:hAnsi="Cambria"/>
        </w:rPr>
        <w:t>loco</w:t>
      </w:r>
      <w:proofErr w:type="spellEnd"/>
      <w:r w:rsidRPr="00D9415B">
        <w:rPr>
          <w:rFonts w:ascii="Cambria" w:hAnsi="Cambria"/>
        </w:rPr>
        <w:t xml:space="preserve"> magazyn Apteki Kupującego (Bielawskiego 18, Brzozów), w terminie do 24 godzin.</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Dostawa produktu leczniczego na ratunek: w dniu złożenia zamówienia w przypadku gdy zamówienie zostaje wysłane do godziny 11.00.</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Termin ważności dostarczanych produktów leczniczych określony jest w załączniku nr 1 do umowy.</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Sprzedający zobowiązany jest dostarczać Kupującemu faktury korygujące do zakupionych w ramach instrumentów dzielenia ryzyka (RSS) produktów leczniczych w terminie do 7 dni od dnia zakupu, jak również leków zwróconych na podstawie wycofujących komunikat GIF – do 7 dni od momentu zwrotu towaru.</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Kupujący zastrzega sobie prawo nabycia u osoby trzeciej, niedostarczonych w terminie lub dostarczonych z wadą, produktów leczniczych będących przedmiotem danego zamówienia, tożsamym co do rodzaju (o identycznej nazwie międzynarodowej),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W przypadku gdy dzień dostawy przypada w dniu wolnym od pracy, termin dostawy upływa w pierwszym dniu roboczym po dniu wolnym od pracy.</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Dostawy Kupujący odbiera:</w:t>
      </w:r>
    </w:p>
    <w:p w:rsidR="00D9415B" w:rsidRPr="00D9415B" w:rsidRDefault="00D9415B" w:rsidP="00013F1B">
      <w:pPr>
        <w:numPr>
          <w:ilvl w:val="0"/>
          <w:numId w:val="41"/>
        </w:numPr>
        <w:suppressAutoHyphens/>
        <w:jc w:val="both"/>
        <w:rPr>
          <w:rFonts w:ascii="Cambria" w:hAnsi="Cambria"/>
        </w:rPr>
      </w:pPr>
      <w:r w:rsidRPr="00D9415B">
        <w:rPr>
          <w:rFonts w:ascii="Cambria" w:hAnsi="Cambria"/>
        </w:rPr>
        <w:t>od poniedziałku do piątku od godz. 7.25 do 14.30.</w:t>
      </w:r>
    </w:p>
    <w:p w:rsidR="00D9415B" w:rsidRPr="00D9415B" w:rsidRDefault="00D9415B" w:rsidP="00013F1B">
      <w:pPr>
        <w:numPr>
          <w:ilvl w:val="0"/>
          <w:numId w:val="41"/>
        </w:numPr>
        <w:suppressAutoHyphens/>
        <w:jc w:val="both"/>
        <w:rPr>
          <w:rFonts w:ascii="Cambria" w:hAnsi="Cambria"/>
        </w:rPr>
      </w:pPr>
      <w:r w:rsidRPr="00D9415B">
        <w:rPr>
          <w:rFonts w:ascii="Cambria" w:hAnsi="Cambria"/>
        </w:rPr>
        <w:t>dostawy określone w § 2 ust. 4 do godz. 24:00.</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Kupujący składa zamówienia w formie:</w:t>
      </w:r>
    </w:p>
    <w:p w:rsidR="00D9415B" w:rsidRPr="00D9415B" w:rsidRDefault="00D9415B" w:rsidP="00013F1B">
      <w:pPr>
        <w:numPr>
          <w:ilvl w:val="0"/>
          <w:numId w:val="37"/>
        </w:numPr>
        <w:suppressAutoHyphens/>
        <w:ind w:left="709" w:firstLine="0"/>
        <w:jc w:val="both"/>
        <w:rPr>
          <w:rFonts w:ascii="Cambria" w:hAnsi="Cambria"/>
        </w:rPr>
      </w:pPr>
      <w:r w:rsidRPr="00D9415B">
        <w:rPr>
          <w:rFonts w:ascii="Cambria" w:hAnsi="Cambria"/>
        </w:rPr>
        <w:t>email na adres .............................</w:t>
      </w:r>
    </w:p>
    <w:p w:rsidR="00D9415B" w:rsidRPr="00D9415B" w:rsidRDefault="00D9415B" w:rsidP="00013F1B">
      <w:pPr>
        <w:numPr>
          <w:ilvl w:val="0"/>
          <w:numId w:val="37"/>
        </w:numPr>
        <w:suppressAutoHyphens/>
        <w:ind w:left="709" w:firstLine="0"/>
        <w:jc w:val="both"/>
        <w:rPr>
          <w:rFonts w:ascii="Cambria" w:hAnsi="Cambria"/>
        </w:rPr>
      </w:pPr>
      <w:r w:rsidRPr="00D9415B">
        <w:rPr>
          <w:rFonts w:ascii="Cambria" w:hAnsi="Cambria"/>
        </w:rPr>
        <w:t>fax na numer ..............................</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 xml:space="preserve">Osobą kontaktową i upoważnioną ze strony Kupującego w sprawie realizacji niniejszej umowy jest Kierownik Apteki – mgr Elżbieta </w:t>
      </w:r>
      <w:proofErr w:type="spellStart"/>
      <w:r w:rsidRPr="00D9415B">
        <w:rPr>
          <w:rFonts w:ascii="Cambria" w:hAnsi="Cambria"/>
        </w:rPr>
        <w:t>Rabiej</w:t>
      </w:r>
      <w:proofErr w:type="spellEnd"/>
      <w:r w:rsidRPr="00D9415B">
        <w:rPr>
          <w:rFonts w:ascii="Cambria" w:hAnsi="Cambria"/>
        </w:rPr>
        <w:t xml:space="preserve"> -  Koralewicz.</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Osobą kontaktową i upoważnioną ze strony Sprzedającego w sprawie realizacji niniejszej umowy jest  ………………………….. tel./fax. ……………………....</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lastRenderedPageBreak/>
        <w:t>W przypadku stwierdzenia przez Kupującego wad przedmiotu sprzedaży, Sprzedający zobowiązany jest do ich usunięcia w terminie równym terminowi określonemu w § 2 ust. 4.</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Sprzedający zobowiązany jest dostarczać Kupującemu, na adres email: apteka@szpital-brzozow.pl, komunikaty właściwego podmiotu o wstrzymaniu bądź wycofaniu oferowanego produktu z obrotu na terenie RP.</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Sprzedający zobowiązany jest do zamówionej partii przedmiotu sprzedaży przesłać fakturę pocztą elektroniczną na adres email: apteka@szpital-brzozow.pl w formie umożliwiającej wprowadzanie danych z faktury do programu Malicki.</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Sprzedający zobowiązany jest na każdej fakturze umieszczać kod EAN dostarczonego produktu leczniczego.</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Sprzedający zobowiązuje się nie korzystać z prawa do wstrzymania dostaw na podstawie art. 552 k.c. lub jakiegokolwiek innego tytułu prawnego.</w:t>
      </w:r>
    </w:p>
    <w:p w:rsidR="00D9415B" w:rsidRPr="00D9415B" w:rsidRDefault="00D9415B" w:rsidP="00013F1B">
      <w:pPr>
        <w:numPr>
          <w:ilvl w:val="0"/>
          <w:numId w:val="31"/>
        </w:numPr>
        <w:suppressAutoHyphens/>
        <w:ind w:left="709" w:hanging="709"/>
        <w:jc w:val="both"/>
        <w:rPr>
          <w:rFonts w:ascii="Cambria" w:hAnsi="Cambria"/>
        </w:rPr>
      </w:pPr>
      <w:r w:rsidRPr="00D9415B">
        <w:rPr>
          <w:rFonts w:ascii="Cambria" w:hAnsi="Cambria"/>
        </w:rPr>
        <w:t xml:space="preserve">Sprzedający dostarczając preparaty </w:t>
      </w:r>
      <w:proofErr w:type="spellStart"/>
      <w:r w:rsidRPr="00D9415B">
        <w:rPr>
          <w:rFonts w:ascii="Cambria" w:hAnsi="Cambria"/>
        </w:rPr>
        <w:t>termolabilne</w:t>
      </w:r>
      <w:proofErr w:type="spellEnd"/>
      <w:r w:rsidRPr="00D9415B">
        <w:rPr>
          <w:rFonts w:ascii="Cambria" w:hAnsi="Cambria"/>
        </w:rPr>
        <w:t xml:space="preserve"> zobowiązany jest przy każdej dostawie dostarczać rejestrator temperatury z wyświetlaczem umożliwiającym odczyt temperatury każdego opakowania  leku w chwili odbioru  przez Kupującego.</w:t>
      </w:r>
    </w:p>
    <w:p w:rsidR="00D9415B" w:rsidRPr="00D9415B" w:rsidRDefault="00D9415B" w:rsidP="00013F1B">
      <w:pPr>
        <w:numPr>
          <w:ilvl w:val="0"/>
          <w:numId w:val="31"/>
        </w:numPr>
        <w:ind w:left="709" w:hanging="709"/>
        <w:jc w:val="both"/>
        <w:rPr>
          <w:rFonts w:ascii="Cambria" w:hAnsi="Cambria"/>
        </w:rPr>
      </w:pPr>
      <w:r w:rsidRPr="00D9415B">
        <w:rPr>
          <w:rFonts w:ascii="Cambria" w:hAnsi="Cambria"/>
        </w:rPr>
        <w:t xml:space="preserve">W związku z obowiązującymi przepisami Dyrektywy </w:t>
      </w:r>
      <w:proofErr w:type="spellStart"/>
      <w:r w:rsidRPr="00D9415B">
        <w:rPr>
          <w:rFonts w:ascii="Cambria" w:hAnsi="Cambria"/>
        </w:rPr>
        <w:t>Fałszywkowej</w:t>
      </w:r>
      <w:proofErr w:type="spellEnd"/>
      <w:r w:rsidRPr="00D9415B">
        <w:rPr>
          <w:rFonts w:ascii="Cambria" w:hAnsi="Cambria"/>
        </w:rPr>
        <w:t xml:space="preserve"> dotyczącymi sfałszowanych produktów leczniczych, Sprzedający zobowiązany jest do wymiany wadliwych leków zgodnie z przepisami prawa i obowiązującą umową. </w:t>
      </w:r>
    </w:p>
    <w:p w:rsidR="00D9415B" w:rsidRPr="00D9415B" w:rsidRDefault="00D9415B" w:rsidP="00D9415B">
      <w:pPr>
        <w:suppressAutoHyphens/>
        <w:ind w:left="709"/>
        <w:jc w:val="both"/>
        <w:rPr>
          <w:rFonts w:ascii="Cambria" w:hAnsi="Cambria"/>
        </w:rPr>
      </w:pPr>
    </w:p>
    <w:p w:rsidR="00D9415B" w:rsidRPr="00D9415B" w:rsidRDefault="00D9415B" w:rsidP="00D9415B">
      <w:pPr>
        <w:ind w:left="709"/>
        <w:jc w:val="both"/>
        <w:rPr>
          <w:rFonts w:ascii="Cambria" w:hAnsi="Cambria"/>
        </w:rPr>
      </w:pPr>
    </w:p>
    <w:p w:rsidR="00D9415B" w:rsidRPr="00D9415B" w:rsidRDefault="00D9415B" w:rsidP="00D9415B">
      <w:pPr>
        <w:jc w:val="center"/>
        <w:rPr>
          <w:rFonts w:ascii="Cambria" w:hAnsi="Cambria"/>
        </w:rPr>
      </w:pPr>
      <w:r w:rsidRPr="00D9415B">
        <w:rPr>
          <w:rFonts w:ascii="Cambria" w:hAnsi="Cambria"/>
        </w:rPr>
        <w:t>§ 3</w:t>
      </w:r>
    </w:p>
    <w:p w:rsidR="00D9415B" w:rsidRPr="00D9415B" w:rsidRDefault="00D9415B" w:rsidP="00D9415B">
      <w:pPr>
        <w:jc w:val="center"/>
        <w:rPr>
          <w:rFonts w:ascii="Cambria" w:hAnsi="Cambria"/>
        </w:rPr>
      </w:pPr>
    </w:p>
    <w:p w:rsidR="00D9415B" w:rsidRPr="00D9415B" w:rsidRDefault="00D9415B" w:rsidP="00013F1B">
      <w:pPr>
        <w:numPr>
          <w:ilvl w:val="0"/>
          <w:numId w:val="44"/>
        </w:numPr>
        <w:suppressAutoHyphens/>
        <w:ind w:left="709" w:hanging="709"/>
        <w:jc w:val="both"/>
        <w:rPr>
          <w:rFonts w:ascii="Cambria" w:hAnsi="Cambria"/>
        </w:rPr>
      </w:pPr>
      <w:r w:rsidRPr="00D9415B">
        <w:rPr>
          <w:rFonts w:ascii="Cambria" w:hAnsi="Cambria"/>
        </w:rPr>
        <w:t>Kupujący zobowiązuje się zapłacić za dostarczony przedmiot sprzedaży kwotę ustaloną na podstawie § 1 umowy, przelewem bankowym w terminie do 60 dni od daty dostarczenia faktury.</w:t>
      </w:r>
    </w:p>
    <w:p w:rsidR="00D9415B" w:rsidRPr="00D9415B" w:rsidRDefault="00D9415B" w:rsidP="00D9415B">
      <w:pPr>
        <w:suppressAutoHyphens/>
        <w:ind w:left="709"/>
        <w:jc w:val="both"/>
        <w:rPr>
          <w:rFonts w:ascii="Cambria" w:hAnsi="Cambria"/>
        </w:rPr>
      </w:pPr>
      <w:r w:rsidRPr="00D9415B">
        <w:rPr>
          <w:rFonts w:ascii="Cambria" w:hAnsi="Cambria"/>
        </w:rPr>
        <w:t xml:space="preserve">W przypadku wpisania przez Wykonawcę na fakturze terminu płatności niezgodnego z terminem określonym w § 3, obowiązuje termin płatności określony w § 3. </w:t>
      </w:r>
    </w:p>
    <w:p w:rsidR="00D9415B" w:rsidRPr="00D9415B" w:rsidRDefault="00D9415B" w:rsidP="00013F1B">
      <w:pPr>
        <w:numPr>
          <w:ilvl w:val="0"/>
          <w:numId w:val="44"/>
        </w:numPr>
        <w:suppressAutoHyphens/>
        <w:ind w:left="709" w:hanging="709"/>
        <w:jc w:val="both"/>
        <w:rPr>
          <w:rFonts w:ascii="Cambria" w:hAnsi="Cambria"/>
        </w:rPr>
      </w:pPr>
      <w:r w:rsidRPr="00D9415B">
        <w:rPr>
          <w:rFonts w:ascii="Cambria" w:hAnsi="Cambria"/>
        </w:rPr>
        <w:t>Strony umowy postanawiają, że zapłata należności za dostarczony przedmiot sprzedaży nastąpi z chwilą obciążenia rachunku bankowego Kupującego.</w:t>
      </w:r>
    </w:p>
    <w:p w:rsidR="00D9415B" w:rsidRPr="00D9415B" w:rsidRDefault="00D9415B" w:rsidP="00013F1B">
      <w:pPr>
        <w:numPr>
          <w:ilvl w:val="0"/>
          <w:numId w:val="44"/>
        </w:numPr>
        <w:suppressAutoHyphens/>
        <w:ind w:left="709" w:hanging="709"/>
        <w:jc w:val="both"/>
        <w:rPr>
          <w:rFonts w:ascii="Cambria" w:hAnsi="Cambria"/>
        </w:rPr>
      </w:pPr>
      <w:r w:rsidRPr="00D9415B">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D9415B" w:rsidRPr="00D9415B" w:rsidRDefault="00D9415B" w:rsidP="00013F1B">
      <w:pPr>
        <w:numPr>
          <w:ilvl w:val="0"/>
          <w:numId w:val="44"/>
        </w:numPr>
        <w:suppressAutoHyphens/>
        <w:ind w:left="709" w:hanging="709"/>
        <w:jc w:val="both"/>
        <w:rPr>
          <w:rFonts w:ascii="Cambria" w:hAnsi="Cambria"/>
        </w:rPr>
      </w:pPr>
      <w:r w:rsidRPr="00D9415B">
        <w:rPr>
          <w:rFonts w:ascii="Cambria" w:hAnsi="Cambria"/>
        </w:rPr>
        <w:t>Sprzedający oświadcza, że przyjął do wiadomości, iż w trakcie realizacji umowy mogą wystąpić opóźnienia w realizacji zobowiązań ze strony Kupującego, do około 90 dni po terminie płatności faktur.</w:t>
      </w:r>
    </w:p>
    <w:p w:rsidR="00D9415B" w:rsidRPr="00D9415B" w:rsidRDefault="00D9415B" w:rsidP="00013F1B">
      <w:pPr>
        <w:numPr>
          <w:ilvl w:val="0"/>
          <w:numId w:val="44"/>
        </w:numPr>
        <w:suppressAutoHyphens/>
        <w:ind w:left="709" w:hanging="709"/>
        <w:jc w:val="both"/>
        <w:rPr>
          <w:rFonts w:ascii="Cambria" w:hAnsi="Cambria"/>
        </w:rPr>
      </w:pPr>
      <w:r w:rsidRPr="00D9415B">
        <w:rPr>
          <w:rFonts w:ascii="Cambria" w:hAnsi="Cambria"/>
        </w:rPr>
        <w:t>W przypadku szczególnych okoliczności, takich jak wstrzymanie lub zakończenie produkcji, Sprzedający, za zgodą Kupującego może zaoferować produkt leczniczy o identycznej nazwie międzynarodowej pod warunkiem, że jego cena nie będzie wyższa niż cena produktu leczniczego objętego umowa. Zmiany umowy  w takiej sytuacji uzależniona jest od zgody Kupującego.</w:t>
      </w:r>
    </w:p>
    <w:p w:rsidR="00D9415B" w:rsidRPr="00D9415B" w:rsidRDefault="00D9415B" w:rsidP="00D9415B">
      <w:pPr>
        <w:rPr>
          <w:rFonts w:ascii="Cambria" w:hAnsi="Cambria"/>
        </w:rPr>
      </w:pPr>
    </w:p>
    <w:p w:rsidR="00D9415B" w:rsidRPr="00D9415B" w:rsidRDefault="00D9415B" w:rsidP="00D9415B">
      <w:pPr>
        <w:jc w:val="center"/>
        <w:rPr>
          <w:rFonts w:ascii="Cambria" w:hAnsi="Cambria"/>
        </w:rPr>
      </w:pPr>
      <w:r w:rsidRPr="00D9415B">
        <w:rPr>
          <w:rFonts w:ascii="Cambria" w:hAnsi="Cambria"/>
        </w:rPr>
        <w:t>§ 4</w:t>
      </w:r>
    </w:p>
    <w:p w:rsidR="00D9415B" w:rsidRPr="00D9415B" w:rsidRDefault="00D9415B" w:rsidP="00D9415B">
      <w:pPr>
        <w:jc w:val="center"/>
        <w:rPr>
          <w:rFonts w:ascii="Cambria" w:hAnsi="Cambria"/>
        </w:rPr>
      </w:pPr>
    </w:p>
    <w:p w:rsidR="00D9415B" w:rsidRPr="00D9415B" w:rsidRDefault="00D9415B" w:rsidP="00013F1B">
      <w:pPr>
        <w:numPr>
          <w:ilvl w:val="0"/>
          <w:numId w:val="38"/>
        </w:numPr>
        <w:suppressAutoHyphens/>
        <w:ind w:left="709" w:hanging="709"/>
        <w:jc w:val="both"/>
        <w:rPr>
          <w:rFonts w:ascii="Cambria" w:hAnsi="Cambria"/>
        </w:rPr>
      </w:pPr>
      <w:r w:rsidRPr="00D9415B">
        <w:rPr>
          <w:rFonts w:ascii="Cambria" w:hAnsi="Cambria"/>
        </w:rPr>
        <w:t>Sprzedający zapłaci na rzecz Kupującego kary umowne w wypadku:</w:t>
      </w:r>
    </w:p>
    <w:p w:rsidR="00D9415B" w:rsidRPr="00D9415B" w:rsidRDefault="00D9415B" w:rsidP="00013F1B">
      <w:pPr>
        <w:numPr>
          <w:ilvl w:val="0"/>
          <w:numId w:val="42"/>
        </w:numPr>
        <w:ind w:left="1418" w:hanging="709"/>
        <w:jc w:val="both"/>
        <w:rPr>
          <w:rFonts w:ascii="Cambria" w:eastAsia="Calibri" w:hAnsi="Cambria"/>
        </w:rPr>
      </w:pPr>
      <w:r w:rsidRPr="00D9415B">
        <w:rPr>
          <w:rFonts w:ascii="Cambria" w:eastAsia="Calibri" w:hAnsi="Cambria"/>
        </w:rPr>
        <w:lastRenderedPageBreak/>
        <w:t>zwłoki w realizacji zobowiązań Sprzedającego – w wysokości 5,0 % wartości przedmiotu sprzedaży brutto, który miał być dostarczony, za każdy rozpoczęty dzień zwłoki.</w:t>
      </w:r>
    </w:p>
    <w:p w:rsidR="00D9415B" w:rsidRPr="00D9415B" w:rsidRDefault="00D9415B" w:rsidP="00013F1B">
      <w:pPr>
        <w:numPr>
          <w:ilvl w:val="0"/>
          <w:numId w:val="42"/>
        </w:numPr>
        <w:ind w:left="1418" w:hanging="709"/>
        <w:jc w:val="both"/>
        <w:rPr>
          <w:rFonts w:ascii="Cambria" w:eastAsia="Calibri" w:hAnsi="Cambria"/>
        </w:rPr>
      </w:pPr>
      <w:r w:rsidRPr="00D9415B">
        <w:rPr>
          <w:rFonts w:ascii="Cambria" w:eastAsia="Calibri" w:hAnsi="Cambria"/>
        </w:rPr>
        <w:t>odmowy przyjęcia zamówienia na dostawę części przedmiotu sprzedaży – 3 % wartości zamówienia, który miał być wydany za każdy rozpoczęty dzień zwłoki.</w:t>
      </w:r>
    </w:p>
    <w:p w:rsidR="00D9415B" w:rsidRPr="00D9415B" w:rsidRDefault="00D9415B" w:rsidP="00013F1B">
      <w:pPr>
        <w:numPr>
          <w:ilvl w:val="0"/>
          <w:numId w:val="39"/>
        </w:numPr>
        <w:suppressAutoHyphens/>
        <w:ind w:left="1418" w:hanging="709"/>
        <w:jc w:val="both"/>
        <w:rPr>
          <w:rFonts w:ascii="Cambria" w:hAnsi="Cambria"/>
        </w:rPr>
      </w:pPr>
      <w:r w:rsidRPr="00D9415B">
        <w:rPr>
          <w:rFonts w:ascii="Cambria" w:hAnsi="Cambria"/>
        </w:rPr>
        <w:t>realizowania umowy niezgodnie z jej treścią poza wyżej wymienionymi przypadkami – 200 PLN za każdy rozpoczęty dzień realizowania umowy niezgodnie z jej treścią.</w:t>
      </w:r>
    </w:p>
    <w:p w:rsidR="00D9415B" w:rsidRPr="00D9415B" w:rsidRDefault="00D9415B" w:rsidP="00013F1B">
      <w:pPr>
        <w:numPr>
          <w:ilvl w:val="0"/>
          <w:numId w:val="38"/>
        </w:numPr>
        <w:suppressAutoHyphens/>
        <w:ind w:left="709" w:hanging="709"/>
        <w:jc w:val="both"/>
        <w:rPr>
          <w:rFonts w:ascii="Cambria" w:hAnsi="Cambria"/>
        </w:rPr>
      </w:pPr>
      <w:r w:rsidRPr="00D9415B">
        <w:rPr>
          <w:rFonts w:ascii="Cambria" w:hAnsi="Cambria"/>
        </w:rPr>
        <w:t>Jeżeli szkoda rzeczywista będzie wyższa niż kara umowna, strony mogą być zobowiązane do zapłaty odszkodowania przekraczającego karę umowną na zasadach ogólnych.</w:t>
      </w:r>
    </w:p>
    <w:p w:rsidR="00D9415B" w:rsidRPr="00D9415B" w:rsidRDefault="00D9415B" w:rsidP="00013F1B">
      <w:pPr>
        <w:numPr>
          <w:ilvl w:val="0"/>
          <w:numId w:val="38"/>
        </w:numPr>
        <w:suppressAutoHyphens/>
        <w:ind w:left="709" w:hanging="709"/>
        <w:jc w:val="both"/>
        <w:rPr>
          <w:rFonts w:ascii="Cambria" w:hAnsi="Cambria"/>
        </w:rPr>
      </w:pPr>
      <w:r w:rsidRPr="00D9415B">
        <w:rPr>
          <w:rFonts w:ascii="Cambria" w:hAnsi="Cambria"/>
        </w:rPr>
        <w:t>Kupujący może odstąpić od naliczania kar umownych na podstawie pisemnego, uzasadnionego wniosku Sprzedającego.</w:t>
      </w:r>
    </w:p>
    <w:p w:rsidR="00D9415B" w:rsidRPr="00D9415B" w:rsidRDefault="00D9415B" w:rsidP="00013F1B">
      <w:pPr>
        <w:numPr>
          <w:ilvl w:val="0"/>
          <w:numId w:val="38"/>
        </w:numPr>
        <w:suppressAutoHyphens/>
        <w:ind w:left="709" w:hanging="709"/>
        <w:jc w:val="both"/>
        <w:rPr>
          <w:rFonts w:ascii="Cambria" w:hAnsi="Cambria"/>
        </w:rPr>
      </w:pPr>
      <w:r w:rsidRPr="00D9415B">
        <w:rPr>
          <w:rFonts w:ascii="Cambria" w:hAnsi="Cambria"/>
        </w:rPr>
        <w:t>Łączna maksymalna wysokość kar umownych, którą mogą dochodzić strony wynosi 50% wartości brutto umowy.</w:t>
      </w:r>
    </w:p>
    <w:p w:rsidR="00D9415B" w:rsidRPr="00D9415B" w:rsidRDefault="00D9415B" w:rsidP="00013F1B">
      <w:pPr>
        <w:numPr>
          <w:ilvl w:val="0"/>
          <w:numId w:val="38"/>
        </w:numPr>
        <w:suppressAutoHyphens/>
        <w:ind w:left="709" w:hanging="709"/>
        <w:jc w:val="both"/>
        <w:rPr>
          <w:rFonts w:ascii="Cambria" w:hAnsi="Cambria"/>
        </w:rPr>
      </w:pPr>
      <w:r w:rsidRPr="00D9415B">
        <w:rPr>
          <w:rFonts w:ascii="Cambria" w:hAnsi="Cambria"/>
        </w:rPr>
        <w:t>Sprzedający zobowiązany jest do zapłaty kwot wynikających z § 4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D9415B" w:rsidRPr="00D9415B" w:rsidRDefault="00D9415B" w:rsidP="00013F1B">
      <w:pPr>
        <w:numPr>
          <w:ilvl w:val="0"/>
          <w:numId w:val="38"/>
        </w:numPr>
        <w:suppressAutoHyphens/>
        <w:ind w:left="709" w:hanging="709"/>
        <w:jc w:val="both"/>
        <w:rPr>
          <w:rFonts w:ascii="Cambria" w:hAnsi="Cambria"/>
        </w:rPr>
      </w:pPr>
      <w:r w:rsidRPr="00D9415B">
        <w:rPr>
          <w:rFonts w:ascii="Cambria" w:hAnsi="Cambria"/>
        </w:rPr>
        <w:t>Kupujący ma prawo potrącenia wymaganych należności z wystawionych przez Sprzedającego faktur.</w:t>
      </w:r>
    </w:p>
    <w:p w:rsidR="00D9415B" w:rsidRPr="00D9415B" w:rsidRDefault="00D9415B" w:rsidP="00D9415B">
      <w:pPr>
        <w:ind w:left="709"/>
        <w:jc w:val="both"/>
        <w:rPr>
          <w:rFonts w:ascii="Cambria" w:hAnsi="Cambria"/>
        </w:rPr>
      </w:pPr>
    </w:p>
    <w:p w:rsidR="00D9415B" w:rsidRPr="00D9415B" w:rsidRDefault="00D9415B" w:rsidP="00D9415B">
      <w:pPr>
        <w:jc w:val="center"/>
        <w:rPr>
          <w:rFonts w:ascii="Cambria" w:hAnsi="Cambria"/>
        </w:rPr>
      </w:pPr>
      <w:r w:rsidRPr="00D9415B">
        <w:rPr>
          <w:rFonts w:ascii="Cambria" w:hAnsi="Cambria"/>
        </w:rPr>
        <w:t>§ 5</w:t>
      </w:r>
    </w:p>
    <w:p w:rsidR="00D9415B" w:rsidRPr="00D9415B" w:rsidRDefault="00D9415B" w:rsidP="00D9415B">
      <w:pPr>
        <w:jc w:val="center"/>
        <w:rPr>
          <w:rFonts w:ascii="Cambria" w:hAnsi="Cambria"/>
        </w:rPr>
      </w:pPr>
    </w:p>
    <w:p w:rsidR="00D9415B" w:rsidRPr="00D9415B" w:rsidRDefault="00D9415B" w:rsidP="00D9415B">
      <w:pPr>
        <w:suppressAutoHyphens/>
        <w:jc w:val="both"/>
        <w:rPr>
          <w:rFonts w:ascii="Cambria" w:hAnsi="Cambria"/>
        </w:rPr>
      </w:pPr>
      <w:r w:rsidRPr="00D9415B">
        <w:rPr>
          <w:rFonts w:ascii="Cambria" w:hAnsi="Cambria"/>
        </w:rPr>
        <w:t>W trakcie obowiązywania umowy strony dopuszczają zmiany cen wyłącznie w przypadku:</w:t>
      </w:r>
    </w:p>
    <w:p w:rsidR="00D9415B" w:rsidRPr="00D9415B" w:rsidRDefault="00D9415B" w:rsidP="00013F1B">
      <w:pPr>
        <w:numPr>
          <w:ilvl w:val="0"/>
          <w:numId w:val="43"/>
        </w:numPr>
        <w:tabs>
          <w:tab w:val="left" w:pos="284"/>
        </w:tabs>
        <w:suppressAutoHyphens/>
        <w:jc w:val="both"/>
        <w:rPr>
          <w:rFonts w:ascii="Cambria" w:hAnsi="Cambria"/>
        </w:rPr>
      </w:pPr>
      <w:r w:rsidRPr="00D9415B">
        <w:rPr>
          <w:rFonts w:ascii="Cambria" w:hAnsi="Cambria"/>
        </w:rPr>
        <w:t>obniżenia cen przedmiotu umowy (zmiana następuje z chwilą podpisania aneksu do umowy),</w:t>
      </w:r>
    </w:p>
    <w:p w:rsidR="00D9415B" w:rsidRPr="00D9415B" w:rsidRDefault="00D9415B" w:rsidP="00013F1B">
      <w:pPr>
        <w:numPr>
          <w:ilvl w:val="0"/>
          <w:numId w:val="43"/>
        </w:numPr>
        <w:tabs>
          <w:tab w:val="left" w:pos="284"/>
        </w:tabs>
        <w:suppressAutoHyphens/>
        <w:jc w:val="both"/>
        <w:rPr>
          <w:rFonts w:ascii="Cambria" w:hAnsi="Cambria"/>
        </w:rPr>
      </w:pPr>
      <w:r w:rsidRPr="00D9415B">
        <w:rPr>
          <w:rFonts w:ascii="Cambria" w:hAnsi="Cambria"/>
        </w:rPr>
        <w:t>zmiany stawki podatku od towarów i usług, przy czym zmianie ulega wyłącznie cena brutto, cena netto pozostaje bez zmian (zmiana następuje z chwilą wejścia w życie odpowiednich przepisów i nie wymaga formy aneksu),</w:t>
      </w:r>
    </w:p>
    <w:p w:rsidR="00D9415B" w:rsidRPr="00D9415B" w:rsidRDefault="00D9415B" w:rsidP="00013F1B">
      <w:pPr>
        <w:numPr>
          <w:ilvl w:val="0"/>
          <w:numId w:val="43"/>
        </w:numPr>
        <w:tabs>
          <w:tab w:val="left" w:pos="284"/>
        </w:tabs>
        <w:suppressAutoHyphens/>
        <w:jc w:val="both"/>
        <w:rPr>
          <w:rFonts w:ascii="Cambria" w:hAnsi="Cambria"/>
        </w:rPr>
      </w:pPr>
      <w:r w:rsidRPr="00D9415B">
        <w:rPr>
          <w:rFonts w:ascii="Cambria" w:hAnsi="Cambria"/>
        </w:rPr>
        <w:t>zmiany cen jednostkowych przedmiotu umowy w przypadku zmiany wielkości opakowania wprowadzonej przez producenta z zachowaniem zasady proporcjonalności w stosunku do ceny objętej umową (zmiana następuje z chwilą podpisania aneksu do umowy),</w:t>
      </w:r>
    </w:p>
    <w:p w:rsidR="00D9415B" w:rsidRPr="00D9415B" w:rsidRDefault="00D9415B" w:rsidP="00013F1B">
      <w:pPr>
        <w:numPr>
          <w:ilvl w:val="0"/>
          <w:numId w:val="43"/>
        </w:numPr>
        <w:tabs>
          <w:tab w:val="left" w:pos="284"/>
        </w:tabs>
        <w:suppressAutoHyphens/>
        <w:jc w:val="both"/>
        <w:rPr>
          <w:rFonts w:ascii="Cambria" w:hAnsi="Cambria"/>
        </w:rPr>
      </w:pPr>
      <w:r w:rsidRPr="00D9415B">
        <w:rPr>
          <w:rFonts w:ascii="Cambria" w:hAnsi="Cambria"/>
        </w:rPr>
        <w:t>zmian stawek opłat celnych wprowadzonych decyzjami odnośnych władz  (zmiana następuje z chwilą podpisania aneksu do umowy),</w:t>
      </w:r>
    </w:p>
    <w:p w:rsidR="00D9415B" w:rsidRPr="00D9415B" w:rsidRDefault="00D9415B" w:rsidP="00013F1B">
      <w:pPr>
        <w:numPr>
          <w:ilvl w:val="0"/>
          <w:numId w:val="43"/>
        </w:numPr>
        <w:tabs>
          <w:tab w:val="left" w:pos="284"/>
        </w:tabs>
        <w:suppressAutoHyphens/>
        <w:jc w:val="both"/>
        <w:rPr>
          <w:rFonts w:ascii="Cambria" w:hAnsi="Cambria"/>
        </w:rPr>
      </w:pPr>
      <w:r w:rsidRPr="00D9415B">
        <w:rPr>
          <w:rFonts w:ascii="Cambria" w:hAnsi="Cambria"/>
        </w:rPr>
        <w:t>uzasadnionych zmian wprowadzonych przez producentów leków, na podstawie dokumentu wystawionego przez producenta (oświadczenie lub faktura), (zmiana następuje z chwilą podpisania aneksu do umowy),</w:t>
      </w:r>
    </w:p>
    <w:p w:rsidR="00D9415B" w:rsidRPr="00D9415B" w:rsidRDefault="00D9415B" w:rsidP="00013F1B">
      <w:pPr>
        <w:numPr>
          <w:ilvl w:val="0"/>
          <w:numId w:val="43"/>
        </w:numPr>
        <w:tabs>
          <w:tab w:val="left" w:pos="284"/>
        </w:tabs>
        <w:suppressAutoHyphens/>
        <w:jc w:val="both"/>
        <w:rPr>
          <w:rFonts w:ascii="Cambria" w:hAnsi="Cambria"/>
        </w:rPr>
      </w:pPr>
      <w:r w:rsidRPr="00D9415B">
        <w:rPr>
          <w:rFonts w:ascii="Cambria" w:hAnsi="Cambria"/>
        </w:rPr>
        <w:t xml:space="preserve"> zmiany cen produktów leczniczych nabywanych na podstawie decyzji refundacyjnych – obwieszczenie Ministra Zdrowia.</w:t>
      </w:r>
    </w:p>
    <w:p w:rsidR="00D9415B" w:rsidRPr="00D9415B" w:rsidRDefault="00D9415B" w:rsidP="00D9415B">
      <w:pPr>
        <w:tabs>
          <w:tab w:val="left" w:pos="284"/>
        </w:tabs>
        <w:ind w:left="1134"/>
        <w:jc w:val="both"/>
        <w:rPr>
          <w:rFonts w:ascii="Cambria" w:hAnsi="Cambria"/>
        </w:rPr>
      </w:pPr>
      <w:r w:rsidRPr="00D9415B">
        <w:rPr>
          <w:rFonts w:ascii="Cambria" w:hAnsi="Cambria"/>
        </w:rPr>
        <w:t xml:space="preserve">Korekta cen w przypadku zmian limitów lub obniżenia cen urzędowych nie ma zastosowania jeżeli w ramach niniejszej umowy towar oferowany jest po niższej cenie. </w:t>
      </w:r>
    </w:p>
    <w:p w:rsidR="00D9415B" w:rsidRPr="00D9415B" w:rsidRDefault="00D9415B" w:rsidP="00013F1B">
      <w:pPr>
        <w:numPr>
          <w:ilvl w:val="0"/>
          <w:numId w:val="43"/>
        </w:numPr>
        <w:tabs>
          <w:tab w:val="left" w:pos="426"/>
        </w:tabs>
        <w:suppressAutoHyphens/>
        <w:ind w:hanging="294"/>
        <w:jc w:val="both"/>
        <w:rPr>
          <w:rFonts w:ascii="Cambria" w:hAnsi="Cambria"/>
        </w:rPr>
      </w:pPr>
      <w:r w:rsidRPr="00D9415B">
        <w:rPr>
          <w:rFonts w:ascii="Cambria" w:hAnsi="Cambria"/>
        </w:rPr>
        <w:lastRenderedPageBreak/>
        <w:t>W przypadku gdy strony nie dojdą do porozumienia w zakresie zmian leków objętych umową dopuszczają możliwość rozwiązania umowy w całości lub w spornej części.</w:t>
      </w:r>
    </w:p>
    <w:p w:rsidR="00D9415B" w:rsidRPr="00D9415B" w:rsidRDefault="00D9415B" w:rsidP="00D9415B">
      <w:pPr>
        <w:jc w:val="center"/>
        <w:rPr>
          <w:rFonts w:ascii="Cambria" w:hAnsi="Cambria"/>
        </w:rPr>
      </w:pPr>
    </w:p>
    <w:p w:rsidR="00D9415B" w:rsidRPr="00D9415B" w:rsidRDefault="00D9415B" w:rsidP="00D9415B">
      <w:pPr>
        <w:jc w:val="center"/>
        <w:rPr>
          <w:rFonts w:ascii="Cambria" w:hAnsi="Cambria"/>
        </w:rPr>
      </w:pPr>
      <w:r w:rsidRPr="00D9415B">
        <w:rPr>
          <w:rFonts w:ascii="Cambria" w:hAnsi="Cambria"/>
        </w:rPr>
        <w:t>§ 6</w:t>
      </w:r>
    </w:p>
    <w:p w:rsidR="00D9415B" w:rsidRPr="00D9415B" w:rsidRDefault="00D9415B" w:rsidP="00D9415B">
      <w:pPr>
        <w:jc w:val="center"/>
        <w:rPr>
          <w:rFonts w:ascii="Cambria" w:hAnsi="Cambria"/>
        </w:rPr>
      </w:pPr>
    </w:p>
    <w:p w:rsidR="00D9415B" w:rsidRPr="00D9415B" w:rsidRDefault="00D9415B" w:rsidP="00013F1B">
      <w:pPr>
        <w:numPr>
          <w:ilvl w:val="0"/>
          <w:numId w:val="40"/>
        </w:numPr>
        <w:suppressAutoHyphens/>
        <w:ind w:left="709" w:hanging="709"/>
        <w:jc w:val="both"/>
        <w:rPr>
          <w:rFonts w:ascii="Cambria" w:hAnsi="Cambria"/>
        </w:rPr>
      </w:pPr>
      <w:r w:rsidRPr="00D9415B">
        <w:rPr>
          <w:rFonts w:ascii="Cambria" w:hAnsi="Cambria"/>
        </w:rPr>
        <w:t xml:space="preserve">W razie opóźnienia w wykonaniu zamówienia Kupujący ma prawo odstąpić </w:t>
      </w:r>
      <w:r w:rsidR="00013F1B">
        <w:rPr>
          <w:rFonts w:ascii="Cambria" w:hAnsi="Cambria"/>
        </w:rPr>
        <w:t xml:space="preserve">                       </w:t>
      </w:r>
      <w:r w:rsidRPr="00D9415B">
        <w:rPr>
          <w:rFonts w:ascii="Cambria" w:hAnsi="Cambria"/>
        </w:rPr>
        <w:t xml:space="preserve">od umowy po pisemnym wezwaniu Sprzedawcy do zrealizowania zamówienia. Wyznaczenie przez Kupującego nowego terminu nie zwalnia Sprzedającego </w:t>
      </w:r>
      <w:r w:rsidR="00013F1B">
        <w:rPr>
          <w:rFonts w:ascii="Cambria" w:hAnsi="Cambria"/>
        </w:rPr>
        <w:t xml:space="preserve">                       </w:t>
      </w:r>
      <w:r w:rsidRPr="00D9415B">
        <w:rPr>
          <w:rFonts w:ascii="Cambria" w:hAnsi="Cambria"/>
        </w:rPr>
        <w:t>od obowiązku zapłaty kar umownych.</w:t>
      </w:r>
    </w:p>
    <w:p w:rsidR="00D9415B" w:rsidRPr="00D9415B" w:rsidRDefault="00D9415B" w:rsidP="00013F1B">
      <w:pPr>
        <w:numPr>
          <w:ilvl w:val="0"/>
          <w:numId w:val="40"/>
        </w:numPr>
        <w:suppressAutoHyphens/>
        <w:ind w:left="709" w:hanging="709"/>
        <w:jc w:val="both"/>
        <w:rPr>
          <w:rFonts w:ascii="Cambria" w:hAnsi="Cambria"/>
        </w:rPr>
      </w:pPr>
      <w:r w:rsidRPr="00D9415B">
        <w:rPr>
          <w:rFonts w:ascii="Cambria" w:hAnsi="Cambria"/>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D9415B" w:rsidRPr="00D9415B" w:rsidRDefault="00D9415B" w:rsidP="00013F1B">
      <w:pPr>
        <w:numPr>
          <w:ilvl w:val="0"/>
          <w:numId w:val="40"/>
        </w:numPr>
        <w:suppressAutoHyphens/>
        <w:ind w:left="709" w:hanging="709"/>
        <w:jc w:val="both"/>
        <w:rPr>
          <w:rFonts w:ascii="Cambria" w:hAnsi="Cambria"/>
        </w:rPr>
      </w:pPr>
      <w:r w:rsidRPr="00D9415B">
        <w:rPr>
          <w:rFonts w:ascii="Cambria" w:hAnsi="Cambria"/>
        </w:rPr>
        <w:t>Kupujący deklaruje zakup przedmiotu sprzedaży o wartości odpowiadającej minimum 10% wartości umowy. Sprzedającemu nie przysługują roszczenia odszkodowawcze z tytułu niezrealizowania części umowy.</w:t>
      </w:r>
    </w:p>
    <w:p w:rsidR="00D9415B" w:rsidRPr="00D9415B" w:rsidRDefault="00D9415B" w:rsidP="00013F1B">
      <w:pPr>
        <w:numPr>
          <w:ilvl w:val="0"/>
          <w:numId w:val="40"/>
        </w:numPr>
        <w:suppressAutoHyphens/>
        <w:ind w:left="709" w:hanging="709"/>
        <w:jc w:val="both"/>
        <w:rPr>
          <w:rFonts w:ascii="Cambria" w:hAnsi="Cambria"/>
        </w:rPr>
      </w:pPr>
      <w:r w:rsidRPr="00D9415B">
        <w:rPr>
          <w:rFonts w:ascii="Cambria" w:hAnsi="Cambria"/>
        </w:rPr>
        <w:t>W sprawach nieunormowanych w umowie będą miały zastosowanie przepisy ustawy  Prawo zamówień publicznych i Kodeksu Cywilnego.</w:t>
      </w:r>
    </w:p>
    <w:p w:rsidR="00D9415B" w:rsidRPr="00D9415B" w:rsidRDefault="00D9415B" w:rsidP="00013F1B">
      <w:pPr>
        <w:numPr>
          <w:ilvl w:val="0"/>
          <w:numId w:val="40"/>
        </w:numPr>
        <w:suppressAutoHyphens/>
        <w:ind w:left="709" w:hanging="709"/>
        <w:jc w:val="both"/>
        <w:rPr>
          <w:rFonts w:ascii="Cambria" w:hAnsi="Cambria"/>
        </w:rPr>
      </w:pPr>
      <w:r w:rsidRPr="00D9415B">
        <w:rPr>
          <w:rFonts w:ascii="Cambria" w:hAnsi="Cambria"/>
        </w:rPr>
        <w:t>Ewentualne spory powstałe w związku z realizacją umowy rozstrzygane będą przez Sąd właściwy dla siedziby Kupującego.</w:t>
      </w:r>
    </w:p>
    <w:p w:rsidR="00D9415B" w:rsidRPr="00D9415B" w:rsidRDefault="00D9415B" w:rsidP="00013F1B">
      <w:pPr>
        <w:numPr>
          <w:ilvl w:val="0"/>
          <w:numId w:val="40"/>
        </w:numPr>
        <w:suppressAutoHyphens/>
        <w:ind w:left="709" w:hanging="709"/>
        <w:jc w:val="both"/>
        <w:rPr>
          <w:rFonts w:ascii="Cambria" w:hAnsi="Cambria"/>
        </w:rPr>
      </w:pPr>
      <w:r w:rsidRPr="00D9415B">
        <w:rPr>
          <w:rFonts w:ascii="Cambria" w:hAnsi="Cambria"/>
        </w:rPr>
        <w:t xml:space="preserve">Umowa została spisana w dwóch egzemplarzach, po jednym dla każdej ze </w:t>
      </w:r>
      <w:r w:rsidR="00013F1B">
        <w:rPr>
          <w:rFonts w:ascii="Cambria" w:hAnsi="Cambria"/>
        </w:rPr>
        <w:t>S</w:t>
      </w:r>
      <w:r w:rsidRPr="00D9415B">
        <w:rPr>
          <w:rFonts w:ascii="Cambria" w:hAnsi="Cambria"/>
        </w:rPr>
        <w:t>tron.</w:t>
      </w:r>
    </w:p>
    <w:p w:rsidR="00D9415B" w:rsidRPr="00D9415B" w:rsidRDefault="00D9415B" w:rsidP="00D9415B">
      <w:pPr>
        <w:jc w:val="both"/>
        <w:rPr>
          <w:rFonts w:ascii="Cambria" w:hAnsi="Cambria"/>
        </w:rPr>
      </w:pPr>
    </w:p>
    <w:p w:rsidR="00D9415B" w:rsidRPr="00D9415B" w:rsidRDefault="00D9415B" w:rsidP="00D9415B">
      <w:pPr>
        <w:jc w:val="both"/>
        <w:rPr>
          <w:rFonts w:ascii="Cambria" w:hAnsi="Cambria"/>
        </w:rPr>
      </w:pPr>
    </w:p>
    <w:p w:rsidR="00D9415B" w:rsidRPr="00D9415B" w:rsidRDefault="00D9415B" w:rsidP="00D9415B">
      <w:pPr>
        <w:spacing w:after="60" w:line="276" w:lineRule="auto"/>
        <w:ind w:firstLine="8222"/>
        <w:jc w:val="both"/>
        <w:rPr>
          <w:rFonts w:ascii="Cambria" w:eastAsia="Batang" w:hAnsi="Cambria" w:cs="Arial"/>
          <w:b/>
          <w:bCs/>
          <w:sz w:val="20"/>
          <w:szCs w:val="20"/>
          <w:lang w:eastAsia="x-none"/>
        </w:rPr>
      </w:pPr>
      <w:r w:rsidRPr="00D9415B">
        <w:rPr>
          <w:rFonts w:ascii="Cambria" w:eastAsia="Batang" w:hAnsi="Cambria"/>
          <w:b/>
          <w:i/>
          <w:smallCaps/>
          <w:lang w:val="x-none" w:eastAsia="x-none"/>
        </w:rPr>
        <w:t xml:space="preserve">        Sprzedający                                                                                                 </w:t>
      </w:r>
      <w:r w:rsidRPr="00D9415B">
        <w:rPr>
          <w:rFonts w:ascii="Cambria" w:eastAsia="Batang" w:hAnsi="Cambria"/>
          <w:b/>
          <w:i/>
          <w:smallCaps/>
          <w:lang w:eastAsia="x-none"/>
        </w:rPr>
        <w:t xml:space="preserve">           </w:t>
      </w:r>
      <w:r w:rsidRPr="00D9415B">
        <w:rPr>
          <w:rFonts w:ascii="Cambria" w:eastAsia="Batang" w:hAnsi="Cambria"/>
          <w:b/>
          <w:i/>
          <w:smallCaps/>
          <w:lang w:val="x-none" w:eastAsia="x-none"/>
        </w:rPr>
        <w:t xml:space="preserve">   </w:t>
      </w:r>
      <w:r w:rsidRPr="00D9415B">
        <w:rPr>
          <w:rFonts w:ascii="Cambria" w:eastAsia="Batang" w:hAnsi="Cambria"/>
          <w:b/>
          <w:i/>
          <w:smallCaps/>
          <w:lang w:eastAsia="x-none"/>
        </w:rPr>
        <w:t xml:space="preserve">                               </w:t>
      </w:r>
      <w:r w:rsidRPr="00D9415B">
        <w:rPr>
          <w:rFonts w:ascii="Cambria" w:eastAsia="Batang" w:hAnsi="Cambria"/>
          <w:b/>
          <w:i/>
          <w:smallCaps/>
          <w:lang w:val="x-none" w:eastAsia="x-none"/>
        </w:rPr>
        <w:t xml:space="preserve">    Kupujący    </w:t>
      </w:r>
      <w:r w:rsidRPr="00D9415B">
        <w:rPr>
          <w:rFonts w:eastAsia="Batang"/>
          <w:b/>
          <w:i/>
          <w:smallCaps/>
          <w:lang w:val="x-none" w:eastAsia="x-none"/>
        </w:rPr>
        <w:t xml:space="preserve">                                           </w:t>
      </w:r>
      <w:r w:rsidRPr="00D9415B">
        <w:rPr>
          <w:rFonts w:eastAsia="Batang"/>
          <w:b/>
          <w:i/>
          <w:smallCaps/>
          <w:lang w:val="x-none" w:eastAsia="en-US"/>
        </w:rPr>
        <w:t xml:space="preserve">                  </w:t>
      </w:r>
    </w:p>
    <w:p w:rsidR="00D9415B" w:rsidRPr="00D9415B" w:rsidRDefault="00D9415B" w:rsidP="00D9415B">
      <w:pPr>
        <w:ind w:left="284"/>
        <w:jc w:val="both"/>
        <w:rPr>
          <w:rFonts w:ascii="Cambria" w:hAnsi="Cambria"/>
          <w:lang w:eastAsia="en-US"/>
        </w:rPr>
      </w:pPr>
    </w:p>
    <w:p w:rsidR="00D9415B" w:rsidRPr="00D9415B" w:rsidRDefault="00D9415B" w:rsidP="00D9415B">
      <w:pPr>
        <w:suppressAutoHyphens/>
        <w:spacing w:after="200" w:line="276" w:lineRule="auto"/>
        <w:ind w:left="284"/>
        <w:jc w:val="center"/>
        <w:rPr>
          <w:rFonts w:ascii="Cambria" w:hAnsi="Cambria"/>
        </w:rPr>
      </w:pPr>
      <w:r w:rsidRPr="00D9415B">
        <w:rPr>
          <w:rFonts w:ascii="Cambria" w:eastAsia="Calibri" w:hAnsi="Cambria"/>
          <w:b/>
          <w:i/>
          <w:lang w:eastAsia="ar-SA"/>
        </w:rPr>
        <w:t xml:space="preserve"> </w:t>
      </w:r>
    </w:p>
    <w:p w:rsidR="00A6079A" w:rsidRPr="00992E1C" w:rsidRDefault="00A6079A" w:rsidP="00D9415B">
      <w:pPr>
        <w:tabs>
          <w:tab w:val="left" w:pos="0"/>
        </w:tabs>
        <w:suppressAutoHyphens/>
        <w:spacing w:after="200" w:line="276" w:lineRule="auto"/>
        <w:jc w:val="center"/>
        <w:rPr>
          <w:i/>
        </w:rPr>
      </w:pP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524" w:rsidRDefault="00003524">
      <w:r>
        <w:separator/>
      </w:r>
    </w:p>
  </w:endnote>
  <w:endnote w:type="continuationSeparator" w:id="0">
    <w:p w:rsidR="00003524" w:rsidRDefault="0000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24" w:rsidRDefault="00003524"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03524" w:rsidRDefault="00003524"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24" w:rsidRPr="00CC222D" w:rsidRDefault="00003524">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003524" w:rsidRDefault="00003524"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524" w:rsidRDefault="00003524">
      <w:r>
        <w:separator/>
      </w:r>
    </w:p>
  </w:footnote>
  <w:footnote w:type="continuationSeparator" w:id="0">
    <w:p w:rsidR="00003524" w:rsidRDefault="00003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24" w:rsidRDefault="00003524"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p>
  <w:p w:rsidR="00003524" w:rsidRDefault="00003524" w:rsidP="00E47F4A">
    <w:pPr>
      <w:pStyle w:val="Nagwek"/>
      <w:rPr>
        <w:rFonts w:ascii="Cambria" w:hAnsi="Cambria"/>
        <w:sz w:val="20"/>
        <w:szCs w:val="20"/>
      </w:rPr>
    </w:pPr>
  </w:p>
  <w:bookmarkEnd w:id="4"/>
  <w:bookmarkEnd w:id="5"/>
  <w:bookmarkEnd w:id="6"/>
  <w:bookmarkEnd w:id="7"/>
  <w:bookmarkEnd w:id="8"/>
  <w:p w:rsidR="00003524" w:rsidRDefault="00003524"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SZSPOO.SZPiGM.3810/49/2022</w:t>
    </w:r>
    <w:r>
      <w:rPr>
        <w:rFonts w:ascii="Cambria" w:hAnsi="Cambria"/>
        <w:sz w:val="20"/>
        <w:szCs w:val="20"/>
      </w:rPr>
      <w:t xml:space="preserve"> </w:t>
    </w:r>
    <w:r>
      <w:rPr>
        <w:rFonts w:ascii="Cambria" w:hAnsi="Cambria" w:cs="Arial"/>
        <w:b/>
        <w:sz w:val="20"/>
      </w:rPr>
      <w:t xml:space="preserve">  </w:t>
    </w:r>
  </w:p>
  <w:p w:rsidR="00003524" w:rsidRDefault="00003524" w:rsidP="007B21AB">
    <w:pPr>
      <w:pStyle w:val="Nagwek"/>
      <w:rPr>
        <w:rFonts w:ascii="Cambria" w:hAnsi="Cambria" w:cs="Arial"/>
        <w:b/>
        <w:sz w:val="20"/>
      </w:rPr>
    </w:pPr>
    <w:r>
      <w:rPr>
        <w:rFonts w:ascii="Cambria" w:hAnsi="Cambria" w:cs="Arial"/>
        <w:b/>
        <w:sz w:val="20"/>
      </w:rPr>
      <w:t xml:space="preserve"> </w:t>
    </w:r>
  </w:p>
  <w:p w:rsidR="00003524" w:rsidRDefault="00003524"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19F165DC"/>
    <w:multiLevelType w:val="hybridMultilevel"/>
    <w:tmpl w:val="02C227D4"/>
    <w:lvl w:ilvl="0" w:tplc="04150019">
      <w:start w:val="1"/>
      <w:numFmt w:val="lowerLetter"/>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7"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97B1D54"/>
    <w:multiLevelType w:val="hybridMultilevel"/>
    <w:tmpl w:val="38BA9D1A"/>
    <w:lvl w:ilvl="0" w:tplc="9B743882">
      <w:start w:val="1"/>
      <w:numFmt w:val="decimal"/>
      <w:lvlText w:val="%1."/>
      <w:lvlJc w:val="left"/>
      <w:pPr>
        <w:ind w:left="720" w:hanging="360"/>
      </w:pPr>
      <w:rPr>
        <w:rFonts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6"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8"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2"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4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E254EA0"/>
    <w:multiLevelType w:val="hybridMultilevel"/>
    <w:tmpl w:val="706C4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8"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
  </w:num>
  <w:num w:numId="3">
    <w:abstractNumId w:val="51"/>
  </w:num>
  <w:num w:numId="4">
    <w:abstractNumId w:val="18"/>
  </w:num>
  <w:num w:numId="5">
    <w:abstractNumId w:val="48"/>
  </w:num>
  <w:num w:numId="6">
    <w:abstractNumId w:val="50"/>
  </w:num>
  <w:num w:numId="7">
    <w:abstractNumId w:val="49"/>
  </w:num>
  <w:num w:numId="8">
    <w:abstractNumId w:val="40"/>
  </w:num>
  <w:num w:numId="9">
    <w:abstractNumId w:val="38"/>
  </w:num>
  <w:num w:numId="10">
    <w:abstractNumId w:val="60"/>
  </w:num>
  <w:num w:numId="11">
    <w:abstractNumId w:val="31"/>
  </w:num>
  <w:num w:numId="12">
    <w:abstractNumId w:val="58"/>
  </w:num>
  <w:num w:numId="13">
    <w:abstractNumId w:val="34"/>
  </w:num>
  <w:num w:numId="14">
    <w:abstractNumId w:val="39"/>
  </w:num>
  <w:num w:numId="15">
    <w:abstractNumId w:val="37"/>
  </w:num>
  <w:num w:numId="16">
    <w:abstractNumId w:val="30"/>
  </w:num>
  <w:num w:numId="17">
    <w:abstractNumId w:val="59"/>
  </w:num>
  <w:num w:numId="18">
    <w:abstractNumId w:val="42"/>
  </w:num>
  <w:num w:numId="19">
    <w:abstractNumId w:val="6"/>
  </w:num>
  <w:num w:numId="20">
    <w:abstractNumId w:val="7"/>
  </w:num>
  <w:num w:numId="21">
    <w:abstractNumId w:val="5"/>
  </w:num>
  <w:num w:numId="22">
    <w:abstractNumId w:val="23"/>
  </w:num>
  <w:num w:numId="23">
    <w:abstractNumId w:val="15"/>
  </w:num>
  <w:num w:numId="24">
    <w:abstractNumId w:val="33"/>
  </w:num>
  <w:num w:numId="25">
    <w:abstractNumId w:val="54"/>
  </w:num>
  <w:num w:numId="26">
    <w:abstractNumId w:val="16"/>
  </w:num>
  <w:num w:numId="27">
    <w:abstractNumId w:val="24"/>
  </w:num>
  <w:num w:numId="28">
    <w:abstractNumId w:val="55"/>
  </w:num>
  <w:num w:numId="29">
    <w:abstractNumId w:val="32"/>
  </w:num>
  <w:num w:numId="30">
    <w:abstractNumId w:val="27"/>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5"/>
  </w:num>
  <w:num w:numId="34">
    <w:abstractNumId w:val="53"/>
  </w:num>
  <w:num w:numId="35">
    <w:abstractNumId w:val="28"/>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43"/>
  </w:num>
  <w:num w:numId="43">
    <w:abstractNumId w:val="21"/>
  </w:num>
  <w:num w:numId="44">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0072EDB"/>
  <w15:chartTrackingRefBased/>
  <w15:docId w15:val="{AD3F60F6-F3D4-4A58-AEFF-E6F784BC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2"/>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B798-E89A-4BB5-B4AF-236B5909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6988</Words>
  <Characters>47637</Characters>
  <Application>Microsoft Office Word</Application>
  <DocSecurity>0</DocSecurity>
  <Lines>396</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54516</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7</cp:revision>
  <cp:lastPrinted>2022-09-02T09:49:00Z</cp:lastPrinted>
  <dcterms:created xsi:type="dcterms:W3CDTF">2022-08-23T09:10:00Z</dcterms:created>
  <dcterms:modified xsi:type="dcterms:W3CDTF">2022-09-06T10:14:00Z</dcterms:modified>
</cp:coreProperties>
</file>