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0956" w:rsidRDefault="009904B3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D46AC8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de-DE"/>
        </w:rPr>
      </w:pPr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www.szpital-brzozow.pl         </w:t>
      </w:r>
      <w:proofErr w:type="spellStart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>e-mail</w:t>
      </w:r>
      <w:proofErr w:type="spellEnd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: </w:t>
      </w:r>
      <w:hyperlink r:id="rId9" w:history="1">
        <w:r w:rsidR="00607D73" w:rsidRPr="00D46AC8">
          <w:rPr>
            <w:rStyle w:val="Hipercze"/>
            <w:rFonts w:eastAsia="Calibri" w:cs="Calibri"/>
            <w:b/>
            <w:bCs/>
            <w:sz w:val="22"/>
            <w:szCs w:val="22"/>
            <w:lang w:val="de-DE"/>
          </w:rPr>
          <w:t>zampub@szpital-brzozow.pl</w:t>
        </w:r>
      </w:hyperlink>
    </w:p>
    <w:p w:rsidR="00607D73" w:rsidRPr="002166B2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</w:rPr>
      </w:pPr>
      <w:r w:rsidRPr="002166B2">
        <w:rPr>
          <w:rFonts w:eastAsia="Calibri" w:cs="Calibri"/>
          <w:b/>
          <w:bCs/>
          <w:color w:val="000080"/>
          <w:sz w:val="22"/>
          <w:szCs w:val="22"/>
        </w:rPr>
        <w:t>_____________________________________________________________________________</w:t>
      </w:r>
    </w:p>
    <w:p w:rsidR="00EB0956" w:rsidRPr="002166B2" w:rsidRDefault="00EB0956">
      <w:pPr>
        <w:rPr>
          <w:sz w:val="28"/>
          <w:szCs w:val="28"/>
        </w:rPr>
      </w:pPr>
    </w:p>
    <w:p w:rsidR="00EB0956" w:rsidRDefault="00EB0956">
      <w:proofErr w:type="spellStart"/>
      <w:r>
        <w:t>Sz.S.P.O.O</w:t>
      </w:r>
      <w:proofErr w:type="spellEnd"/>
      <w:r>
        <w:t xml:space="preserve">. </w:t>
      </w:r>
      <w:proofErr w:type="spellStart"/>
      <w:r>
        <w:t>SZPiGM</w:t>
      </w:r>
      <w:proofErr w:type="spellEnd"/>
      <w:r>
        <w:t xml:space="preserve"> 3810/</w:t>
      </w:r>
      <w:r w:rsidR="00CD23BD">
        <w:t>49</w:t>
      </w:r>
      <w:r w:rsidR="002C6EC7">
        <w:t>/</w:t>
      </w:r>
      <w:r>
        <w:t>20</w:t>
      </w:r>
      <w:r w:rsidR="00235F0F">
        <w:t>2</w:t>
      </w:r>
      <w:r w:rsidR="000F152B">
        <w:t>2</w:t>
      </w:r>
      <w:r>
        <w:t xml:space="preserve">                      </w:t>
      </w:r>
      <w:r w:rsidR="002B6A23">
        <w:t xml:space="preserve">  </w:t>
      </w:r>
      <w:r w:rsidR="00DA2D4A">
        <w:t xml:space="preserve"> </w:t>
      </w:r>
      <w:r w:rsidR="005C6C3C">
        <w:t xml:space="preserve">             Brzozów, dnia </w:t>
      </w:r>
      <w:r w:rsidR="00CD23BD">
        <w:t>0</w:t>
      </w:r>
      <w:r w:rsidR="00AA7A37">
        <w:t>9</w:t>
      </w:r>
      <w:r w:rsidR="00F56342">
        <w:t>.</w:t>
      </w:r>
      <w:r w:rsidR="000F152B">
        <w:t>09</w:t>
      </w:r>
      <w:r w:rsidR="002B6A23">
        <w:t>.20</w:t>
      </w:r>
      <w:r w:rsidR="00235F0F">
        <w:t>2</w:t>
      </w:r>
      <w:r w:rsidR="000F152B">
        <w:t xml:space="preserve">2 </w:t>
      </w:r>
      <w:r w:rsidR="002B6A23">
        <w:t>r.</w:t>
      </w:r>
    </w:p>
    <w:p w:rsidR="00EB0956" w:rsidRDefault="00EB0956"/>
    <w:p w:rsidR="00EB0956" w:rsidRDefault="00EB0956"/>
    <w:p w:rsidR="00326481" w:rsidRDefault="00326481"/>
    <w:p w:rsidR="000A48E0" w:rsidRDefault="000A48E0"/>
    <w:p w:rsidR="000A48E0" w:rsidRDefault="000A48E0"/>
    <w:p w:rsidR="000A48E0" w:rsidRDefault="000A48E0"/>
    <w:p w:rsidR="00F06798" w:rsidRDefault="00F06798"/>
    <w:p w:rsidR="00EB0956" w:rsidRDefault="00EB0956">
      <w:pPr>
        <w:ind w:left="2832" w:firstLine="708"/>
        <w:rPr>
          <w:b/>
        </w:rPr>
      </w:pPr>
      <w:r>
        <w:rPr>
          <w:b/>
        </w:rPr>
        <w:t xml:space="preserve">Dotyczy </w:t>
      </w:r>
    </w:p>
    <w:p w:rsidR="00EB0956" w:rsidRDefault="00A31A53" w:rsidP="00A31A53">
      <w:pPr>
        <w:ind w:left="3544" w:hanging="4"/>
        <w:rPr>
          <w:b/>
        </w:rPr>
      </w:pPr>
      <w:r>
        <w:rPr>
          <w:b/>
        </w:rPr>
        <w:t xml:space="preserve">Postępowania o udzielenie zamówienia publicznego na </w:t>
      </w:r>
      <w:r w:rsidR="001E0B8C">
        <w:rPr>
          <w:b/>
        </w:rPr>
        <w:t xml:space="preserve">dostawy </w:t>
      </w:r>
      <w:r w:rsidR="00CD23BD">
        <w:rPr>
          <w:b/>
        </w:rPr>
        <w:t>produkt</w:t>
      </w:r>
      <w:r w:rsidR="000F152B">
        <w:rPr>
          <w:b/>
        </w:rPr>
        <w:t>u</w:t>
      </w:r>
      <w:r w:rsidR="00CD23BD">
        <w:rPr>
          <w:b/>
        </w:rPr>
        <w:t xml:space="preserve"> lecznicz</w:t>
      </w:r>
      <w:r w:rsidR="000F152B">
        <w:rPr>
          <w:b/>
        </w:rPr>
        <w:t xml:space="preserve">ego </w:t>
      </w:r>
      <w:proofErr w:type="spellStart"/>
      <w:r w:rsidR="000F152B">
        <w:rPr>
          <w:b/>
        </w:rPr>
        <w:t>Lenalidomide</w:t>
      </w:r>
      <w:proofErr w:type="spellEnd"/>
    </w:p>
    <w:p w:rsidR="00EB0956" w:rsidRDefault="00EB0956">
      <w:pPr>
        <w:ind w:left="3515"/>
        <w:rPr>
          <w:b/>
        </w:rPr>
      </w:pPr>
      <w:r>
        <w:rPr>
          <w:b/>
        </w:rPr>
        <w:t>Sygn. spraw</w:t>
      </w:r>
      <w:r w:rsidR="00F56342">
        <w:rPr>
          <w:b/>
        </w:rPr>
        <w:t xml:space="preserve">y </w:t>
      </w:r>
      <w:proofErr w:type="spellStart"/>
      <w:r w:rsidR="00F56342">
        <w:rPr>
          <w:b/>
        </w:rPr>
        <w:t>Sz.S.P.O.O</w:t>
      </w:r>
      <w:proofErr w:type="spellEnd"/>
      <w:r w:rsidR="00F56342">
        <w:rPr>
          <w:b/>
        </w:rPr>
        <w:t>. SZPiGM.3810</w:t>
      </w:r>
      <w:r w:rsidR="0084735F">
        <w:rPr>
          <w:b/>
        </w:rPr>
        <w:t>/</w:t>
      </w:r>
      <w:r w:rsidR="00CD23BD">
        <w:rPr>
          <w:b/>
        </w:rPr>
        <w:t>49</w:t>
      </w:r>
      <w:r w:rsidR="009D6955">
        <w:rPr>
          <w:b/>
        </w:rPr>
        <w:t>/20</w:t>
      </w:r>
      <w:r w:rsidR="00235F0F">
        <w:rPr>
          <w:b/>
        </w:rPr>
        <w:t>2</w:t>
      </w:r>
      <w:r w:rsidR="000F152B">
        <w:rPr>
          <w:b/>
        </w:rPr>
        <w:t>2</w:t>
      </w:r>
      <w:r w:rsidR="009D6955">
        <w:rPr>
          <w:b/>
        </w:rPr>
        <w:t xml:space="preserve">      </w:t>
      </w:r>
    </w:p>
    <w:p w:rsidR="00EB0956" w:rsidRDefault="00EB0956">
      <w:pPr>
        <w:pStyle w:val="Tekstpodstawowy"/>
        <w:rPr>
          <w:b/>
        </w:rPr>
      </w:pPr>
    </w:p>
    <w:p w:rsidR="00EB0956" w:rsidRDefault="00EB0956">
      <w:pPr>
        <w:pStyle w:val="Tekstpodstawowy"/>
      </w:pPr>
    </w:p>
    <w:p w:rsidR="00EB0956" w:rsidRDefault="00EB0956">
      <w:pPr>
        <w:pStyle w:val="Tekstpodstawowy"/>
      </w:pPr>
    </w:p>
    <w:p w:rsidR="00F06798" w:rsidRPr="00F06798" w:rsidRDefault="00EB0956" w:rsidP="00F06798">
      <w:pPr>
        <w:pStyle w:val="Tekstpodstawowy"/>
        <w:rPr>
          <w:rFonts w:ascii="Cambria" w:hAnsi="Cambria"/>
          <w:lang w:val="pl-PL"/>
        </w:rPr>
      </w:pPr>
      <w:r>
        <w:tab/>
      </w:r>
      <w:r w:rsidR="00F06798" w:rsidRPr="00F06798">
        <w:rPr>
          <w:rFonts w:ascii="Cambria" w:hAnsi="Cambria"/>
        </w:rPr>
        <w:t>W związku z pytani</w:t>
      </w:r>
      <w:r w:rsidR="00CD23BD">
        <w:rPr>
          <w:rFonts w:ascii="Cambria" w:hAnsi="Cambria"/>
          <w:lang w:val="pl-PL"/>
        </w:rPr>
        <w:t>ami</w:t>
      </w:r>
      <w:r w:rsidR="00F06798" w:rsidRPr="00F06798">
        <w:rPr>
          <w:rFonts w:ascii="Cambria" w:hAnsi="Cambria"/>
          <w:lang w:val="pl-PL"/>
        </w:rPr>
        <w:t xml:space="preserve"> </w:t>
      </w:r>
      <w:r w:rsidR="00F06798" w:rsidRPr="00F06798">
        <w:rPr>
          <w:rFonts w:ascii="Cambria" w:hAnsi="Cambria"/>
        </w:rPr>
        <w:t>złożonym</w:t>
      </w:r>
      <w:r w:rsidR="00CD23BD">
        <w:rPr>
          <w:rFonts w:ascii="Cambria" w:hAnsi="Cambria"/>
          <w:lang w:val="pl-PL"/>
        </w:rPr>
        <w:t>i</w:t>
      </w:r>
      <w:r w:rsidR="00F06798" w:rsidRPr="00F06798">
        <w:rPr>
          <w:rFonts w:ascii="Cambria" w:hAnsi="Cambria"/>
        </w:rPr>
        <w:t xml:space="preserve"> w niniejszym postępowaniu przez Wykonawc</w:t>
      </w:r>
      <w:r w:rsidR="00CD23BD">
        <w:rPr>
          <w:rFonts w:ascii="Cambria" w:hAnsi="Cambria"/>
          <w:lang w:val="pl-PL"/>
        </w:rPr>
        <w:t>ów</w:t>
      </w:r>
      <w:r w:rsidR="00F06798" w:rsidRPr="00F06798">
        <w:rPr>
          <w:rFonts w:ascii="Cambria" w:hAnsi="Cambria"/>
        </w:rPr>
        <w:t>,  Zamawiający udziela następując</w:t>
      </w:r>
      <w:r w:rsidR="00CD23BD">
        <w:rPr>
          <w:rFonts w:ascii="Cambria" w:hAnsi="Cambria"/>
          <w:lang w:val="pl-PL"/>
        </w:rPr>
        <w:t xml:space="preserve">ych </w:t>
      </w:r>
      <w:r w:rsidR="00F06798" w:rsidRPr="00F06798">
        <w:rPr>
          <w:rFonts w:ascii="Cambria" w:hAnsi="Cambria"/>
        </w:rPr>
        <w:t xml:space="preserve">odpowiedzi:  </w:t>
      </w:r>
    </w:p>
    <w:p w:rsidR="00F06798" w:rsidRDefault="00F06798" w:rsidP="00F06798">
      <w:pPr>
        <w:pStyle w:val="Tekstpodstawowy"/>
        <w:rPr>
          <w:rFonts w:ascii="Cambria" w:hAnsi="Cambria"/>
          <w:lang w:val="pl-PL"/>
        </w:rPr>
      </w:pPr>
    </w:p>
    <w:p w:rsidR="00F06798" w:rsidRDefault="00F06798" w:rsidP="00F06798">
      <w:pPr>
        <w:pStyle w:val="Tekstpodstawowy"/>
        <w:rPr>
          <w:rFonts w:ascii="Cambria" w:hAnsi="Cambria"/>
          <w:lang w:val="pl-PL"/>
        </w:rPr>
      </w:pPr>
    </w:p>
    <w:p w:rsidR="00164F5E" w:rsidRDefault="00F06798" w:rsidP="00164F5E">
      <w:pPr>
        <w:pStyle w:val="Tekstpodstawowy"/>
        <w:rPr>
          <w:color w:val="000000"/>
          <w:u w:val="single"/>
        </w:rPr>
      </w:pPr>
      <w:r w:rsidRPr="00F06798">
        <w:rPr>
          <w:rFonts w:ascii="Cambria" w:hAnsi="Cambria"/>
          <w:b/>
          <w:u w:val="single"/>
          <w:lang w:val="pl-PL"/>
        </w:rPr>
        <w:t xml:space="preserve">Pytanie nr 1-dotyczy </w:t>
      </w:r>
      <w:r w:rsidR="00164F5E" w:rsidRPr="00164F5E">
        <w:rPr>
          <w:b/>
          <w:color w:val="000000"/>
          <w:u w:val="single"/>
        </w:rPr>
        <w:t>§</w:t>
      </w:r>
      <w:r w:rsidR="00164F5E">
        <w:rPr>
          <w:b/>
          <w:color w:val="000000"/>
          <w:u w:val="single"/>
          <w:lang w:val="pl-PL"/>
        </w:rPr>
        <w:t xml:space="preserve"> </w:t>
      </w:r>
      <w:r w:rsidR="00164F5E" w:rsidRPr="00164F5E">
        <w:rPr>
          <w:b/>
          <w:color w:val="000000"/>
          <w:u w:val="single"/>
        </w:rPr>
        <w:t>2 ust. 5 wzoru umowy w związku z rozdziałem IV SWZ</w:t>
      </w:r>
    </w:p>
    <w:p w:rsidR="00164F5E" w:rsidRPr="00164F5E" w:rsidRDefault="00164F5E" w:rsidP="00164F5E">
      <w:pPr>
        <w:jc w:val="both"/>
        <w:rPr>
          <w:rFonts w:ascii="Cambria" w:eastAsia="Calibri" w:hAnsi="Cambria" w:cs="Calibri"/>
          <w:lang w:eastAsia="en-US"/>
        </w:rPr>
      </w:pPr>
      <w:r w:rsidRPr="00164F5E">
        <w:rPr>
          <w:rFonts w:ascii="Cambria" w:hAnsi="Cambria" w:cs="Minion"/>
          <w:color w:val="000000"/>
          <w:lang w:eastAsia="pl-PL"/>
        </w:rPr>
        <w:t xml:space="preserve"> </w:t>
      </w:r>
      <w:r w:rsidRPr="00164F5E">
        <w:rPr>
          <w:rFonts w:ascii="Cambria" w:eastAsia="Calibri" w:hAnsi="Cambria" w:cs="Calibri"/>
          <w:lang w:eastAsia="en-US"/>
        </w:rPr>
        <w:t xml:space="preserve">Skoro Zamawiający przewiduje dostawy sukcesywne, zgodne z bieżącym zapotrzebowaniem, czyli nie przewiduje konieczności dłuższego przechowywania zamówionych produktów w magazynie apteki szpitalnej, a ponadto w rozdziale IV SWZ wymaga dla dostarczanych produktów minimum 12-miesięcznego terminu ważności, to dlaczego jednocześnie dopuszcza możliwość rotacji polegającej na wymianie dostarczonych produktów na 3 miesiące przed upływem terminu ważności? Wskazujemy przy tym, że zgodnie z Prawem farmaceutycznym produkty lecznicze do ostatniego dnia terminu ważności są pełnowartościowe i dopuszczone do obrotu. Jednocześnie, nadmieniamy, że Zamawiający w §2 ust. 3, ust. 4 wymaga 24-godzinnego terminu dla dostaw standardowych, a dla trybu na cito dostawę w tym samym dniu, co umożliwia mu bieżące zamawianie potrzebnych partii przedmiotu umowy bez potrzeby długotrwałego magazynowania, a następnie zwrotu niewykorzystanych artykułów. W związku z powyższym, wnosimy o usunięcie z zapisów rozdziału IV specyfikacji warunków zamówienia kryterium fragmentu o możliwości wymiany produktu leczniczego na 3 miesiące przed upływem terminu ważności. Przyjęcie przez Zamawiającego urealnionych, korzystnych dla większej ilości Wykonawców warunków realizacji umowy znacząco </w:t>
      </w:r>
      <w:r w:rsidRPr="00164F5E">
        <w:rPr>
          <w:rFonts w:ascii="Cambria" w:eastAsia="Calibri" w:hAnsi="Cambria" w:cs="Calibri"/>
          <w:lang w:eastAsia="en-US"/>
        </w:rPr>
        <w:lastRenderedPageBreak/>
        <w:t>przyczyni się do wzrostu konkurencyjności w niniejszym postępowaniu, a tym samym korzystnie wpłynie na oferowane ceny.</w:t>
      </w:r>
    </w:p>
    <w:p w:rsidR="00CD23BD" w:rsidRPr="00CD23BD" w:rsidRDefault="00CD23BD" w:rsidP="00164F5E">
      <w:pPr>
        <w:pStyle w:val="Tekstpodstawowy"/>
        <w:rPr>
          <w:rFonts w:ascii="Cambria" w:hAnsi="Cambria"/>
          <w:b/>
          <w:u w:val="single"/>
          <w:lang w:val="pl-PL"/>
        </w:rPr>
      </w:pPr>
    </w:p>
    <w:p w:rsidR="00F06798" w:rsidRDefault="00F06798" w:rsidP="00F06798">
      <w:pPr>
        <w:pStyle w:val="Tekstpodstawowy"/>
        <w:rPr>
          <w:rFonts w:ascii="Cambria" w:hAnsi="Cambria"/>
          <w:iCs/>
          <w:lang w:val="pl-PL"/>
        </w:rPr>
      </w:pPr>
    </w:p>
    <w:p w:rsidR="00F06798" w:rsidRDefault="00F06798" w:rsidP="00F06798">
      <w:pPr>
        <w:pStyle w:val="Tekstpodstawowy"/>
        <w:rPr>
          <w:rFonts w:ascii="Cambria" w:hAnsi="Cambria"/>
          <w:b/>
          <w:iCs/>
          <w:lang w:val="pl-PL"/>
        </w:rPr>
      </w:pPr>
      <w:r w:rsidRPr="00F06798">
        <w:rPr>
          <w:rFonts w:ascii="Cambria" w:hAnsi="Cambria"/>
          <w:b/>
          <w:iCs/>
          <w:lang w:val="pl-PL"/>
        </w:rPr>
        <w:t>Odpowiedź:</w:t>
      </w:r>
    </w:p>
    <w:p w:rsidR="003A3A7D" w:rsidRPr="00F37E38" w:rsidRDefault="003A3A7D" w:rsidP="00F06798">
      <w:pPr>
        <w:pStyle w:val="Tekstpodstawowy"/>
        <w:rPr>
          <w:rFonts w:ascii="Cambria" w:hAnsi="Cambria"/>
          <w:iCs/>
          <w:lang w:val="pl-PL"/>
        </w:rPr>
      </w:pPr>
      <w:r w:rsidRPr="00F37E38">
        <w:rPr>
          <w:rFonts w:ascii="Cambria" w:hAnsi="Cambria"/>
          <w:iCs/>
          <w:lang w:val="pl-PL"/>
        </w:rPr>
        <w:t xml:space="preserve">Zamawiający podtrzymuje zapisy </w:t>
      </w:r>
      <w:r w:rsidR="00F37E38" w:rsidRPr="00F37E38">
        <w:rPr>
          <w:rFonts w:ascii="Cambria" w:hAnsi="Cambria"/>
          <w:iCs/>
          <w:lang w:val="pl-PL"/>
        </w:rPr>
        <w:t>SWZ.</w:t>
      </w:r>
    </w:p>
    <w:p w:rsidR="00CD23BD" w:rsidRDefault="00CD23BD" w:rsidP="00F06798">
      <w:pPr>
        <w:pStyle w:val="Tekstpodstawowy"/>
        <w:rPr>
          <w:rFonts w:ascii="Cambria" w:hAnsi="Cambria"/>
          <w:iCs/>
          <w:lang w:val="pl-PL"/>
        </w:rPr>
      </w:pPr>
    </w:p>
    <w:p w:rsidR="00CD23BD" w:rsidRDefault="00CD23BD" w:rsidP="00CD23BD">
      <w:pPr>
        <w:pStyle w:val="Tekstpodstawowy"/>
        <w:rPr>
          <w:rFonts w:ascii="Cambria" w:hAnsi="Cambria"/>
          <w:lang w:val="pl-PL"/>
        </w:rPr>
      </w:pPr>
    </w:p>
    <w:p w:rsidR="00CD23BD" w:rsidRPr="00CD23BD" w:rsidRDefault="00CD23BD" w:rsidP="00CD23BD">
      <w:pPr>
        <w:pStyle w:val="Tekstpodstawowy"/>
        <w:rPr>
          <w:rFonts w:ascii="Cambria" w:hAnsi="Cambria"/>
          <w:b/>
          <w:u w:val="single"/>
          <w:lang w:val="pl-PL"/>
        </w:rPr>
      </w:pPr>
      <w:bookmarkStart w:id="1" w:name="_Hlk84327924"/>
      <w:r w:rsidRPr="00F06798">
        <w:rPr>
          <w:rFonts w:ascii="Cambria" w:hAnsi="Cambria"/>
          <w:b/>
          <w:u w:val="single"/>
          <w:lang w:val="pl-PL"/>
        </w:rPr>
        <w:t xml:space="preserve">Pytanie nr </w:t>
      </w:r>
      <w:r>
        <w:rPr>
          <w:rFonts w:ascii="Cambria" w:hAnsi="Cambria"/>
          <w:b/>
          <w:u w:val="single"/>
          <w:lang w:val="pl-PL"/>
        </w:rPr>
        <w:t>2</w:t>
      </w:r>
      <w:r w:rsidR="00164F5E" w:rsidRPr="00164F5E">
        <w:rPr>
          <w:rFonts w:ascii="Cambria" w:hAnsi="Cambria"/>
          <w:b/>
          <w:u w:val="single"/>
          <w:lang w:val="pl-PL"/>
        </w:rPr>
        <w:t xml:space="preserve"> </w:t>
      </w:r>
      <w:r w:rsidR="00164F5E">
        <w:rPr>
          <w:rFonts w:ascii="Cambria" w:hAnsi="Cambria"/>
          <w:b/>
          <w:u w:val="single"/>
          <w:lang w:val="pl-PL"/>
        </w:rPr>
        <w:t xml:space="preserve">- </w:t>
      </w:r>
      <w:r w:rsidR="00164F5E" w:rsidRPr="00F06798">
        <w:rPr>
          <w:rFonts w:ascii="Cambria" w:hAnsi="Cambria"/>
          <w:b/>
          <w:u w:val="single"/>
          <w:lang w:val="pl-PL"/>
        </w:rPr>
        <w:t xml:space="preserve">dotyczy </w:t>
      </w:r>
      <w:r w:rsidR="00164F5E" w:rsidRPr="00164F5E">
        <w:rPr>
          <w:b/>
          <w:u w:val="single"/>
        </w:rPr>
        <w:t>§2 ust. 7 wzoru umowy:</w:t>
      </w:r>
    </w:p>
    <w:bookmarkEnd w:id="1"/>
    <w:p w:rsidR="00164F5E" w:rsidRPr="00164F5E" w:rsidRDefault="00164F5E" w:rsidP="00164F5E">
      <w:pPr>
        <w:suppressAutoHyphens w:val="0"/>
        <w:jc w:val="both"/>
        <w:rPr>
          <w:rFonts w:ascii="Cambria" w:eastAsia="Calibri" w:hAnsi="Cambria" w:cs="Calibri"/>
          <w:lang w:eastAsia="en-US"/>
        </w:rPr>
      </w:pPr>
      <w:r w:rsidRPr="00164F5E">
        <w:rPr>
          <w:rFonts w:ascii="Cambria" w:eastAsia="Calibri" w:hAnsi="Cambria" w:cs="Calibri"/>
          <w:lang w:eastAsia="en-US"/>
        </w:rPr>
        <w:t>Prosimy o dodanie słów zgodnych z art. 552 k.c.: "... z wyłączeniem powołania się przez Wykonawcę na okoliczności, które zgodnie z przepisami prawa powszechnie obowiązującego uprawniają Sprzedającego do odmowy dostarczenia towaru Kupującemu.".</w:t>
      </w:r>
    </w:p>
    <w:p w:rsidR="00CD23BD" w:rsidRPr="00F06798" w:rsidRDefault="00CD23BD" w:rsidP="00F06798">
      <w:pPr>
        <w:pStyle w:val="Tekstpodstawowy"/>
        <w:rPr>
          <w:rFonts w:ascii="Cambria" w:hAnsi="Cambria"/>
          <w:iCs/>
          <w:lang w:val="pl-PL"/>
        </w:rPr>
      </w:pPr>
    </w:p>
    <w:p w:rsidR="0084735F" w:rsidRDefault="0084735F" w:rsidP="0084735F">
      <w:pPr>
        <w:pStyle w:val="Tekstpodstawowy"/>
        <w:rPr>
          <w:rFonts w:ascii="Cambria" w:hAnsi="Cambria"/>
          <w:b/>
          <w:lang w:val="pl-PL"/>
        </w:rPr>
      </w:pPr>
    </w:p>
    <w:p w:rsidR="00CD23BD" w:rsidRDefault="00CD23BD" w:rsidP="00CD23BD">
      <w:pPr>
        <w:pStyle w:val="Tekstpodstawowy"/>
        <w:rPr>
          <w:rFonts w:ascii="Cambria" w:hAnsi="Cambria"/>
          <w:b/>
          <w:iCs/>
          <w:lang w:val="pl-PL"/>
        </w:rPr>
      </w:pPr>
      <w:r w:rsidRPr="00F06798">
        <w:rPr>
          <w:rFonts w:ascii="Cambria" w:hAnsi="Cambria"/>
          <w:b/>
          <w:iCs/>
          <w:lang w:val="pl-PL"/>
        </w:rPr>
        <w:t>Odpowiedź:</w:t>
      </w:r>
    </w:p>
    <w:p w:rsidR="00F37E38" w:rsidRPr="00AA7A37" w:rsidRDefault="00AA7A37" w:rsidP="00CD23BD">
      <w:pPr>
        <w:pStyle w:val="Tekstpodstawowy"/>
        <w:rPr>
          <w:rFonts w:ascii="Cambria" w:hAnsi="Cambria"/>
          <w:iCs/>
          <w:lang w:val="pl-PL"/>
        </w:rPr>
      </w:pPr>
      <w:r>
        <w:rPr>
          <w:rFonts w:ascii="Cambria" w:hAnsi="Cambria"/>
          <w:iCs/>
          <w:lang w:val="pl-PL"/>
        </w:rPr>
        <w:t xml:space="preserve">Zamawiający podtrzymuje zapisy SWZ. </w:t>
      </w:r>
      <w:r w:rsidR="00F37E38" w:rsidRPr="00AA7A37">
        <w:rPr>
          <w:rFonts w:ascii="Cambria" w:hAnsi="Cambria"/>
          <w:iCs/>
          <w:lang w:val="pl-PL"/>
        </w:rPr>
        <w:t xml:space="preserve">Lek jest stosowany w leczeniu pacjentów </w:t>
      </w:r>
      <w:r>
        <w:rPr>
          <w:rFonts w:ascii="Cambria" w:hAnsi="Cambria"/>
          <w:iCs/>
          <w:lang w:val="pl-PL"/>
        </w:rPr>
        <w:t xml:space="preserve">             </w:t>
      </w:r>
      <w:r w:rsidR="00F37E38" w:rsidRPr="00AA7A37">
        <w:rPr>
          <w:rFonts w:ascii="Cambria" w:hAnsi="Cambria"/>
          <w:iCs/>
          <w:lang w:val="pl-PL"/>
        </w:rPr>
        <w:t xml:space="preserve">z powodu choroby nowotworowej. Zamawiający nie może pozwolić </w:t>
      </w:r>
      <w:r>
        <w:rPr>
          <w:rFonts w:ascii="Cambria" w:hAnsi="Cambria"/>
          <w:iCs/>
          <w:lang w:val="pl-PL"/>
        </w:rPr>
        <w:t xml:space="preserve">                           </w:t>
      </w:r>
      <w:r w:rsidR="00F37E38" w:rsidRPr="00AA7A37">
        <w:rPr>
          <w:rFonts w:ascii="Cambria" w:hAnsi="Cambria"/>
          <w:iCs/>
          <w:lang w:val="pl-PL"/>
        </w:rPr>
        <w:t>na wstrzymanie łańcucha dostaw leku na wskutek czynności</w:t>
      </w:r>
      <w:r w:rsidRPr="00AA7A37">
        <w:rPr>
          <w:rFonts w:ascii="Cambria" w:hAnsi="Cambria"/>
          <w:iCs/>
          <w:lang w:val="pl-PL"/>
        </w:rPr>
        <w:t xml:space="preserve"> niezawinionych.</w:t>
      </w:r>
    </w:p>
    <w:p w:rsidR="00CD23BD" w:rsidRDefault="00CD23BD" w:rsidP="00CD23BD">
      <w:pPr>
        <w:pStyle w:val="Tekstpodstawowy"/>
        <w:rPr>
          <w:rFonts w:ascii="Cambria" w:hAnsi="Cambria"/>
          <w:iCs/>
          <w:lang w:val="pl-PL"/>
        </w:rPr>
      </w:pPr>
    </w:p>
    <w:p w:rsidR="00CD23BD" w:rsidRDefault="00CD23BD" w:rsidP="00CD23BD">
      <w:pPr>
        <w:pStyle w:val="Tekstpodstawowy"/>
      </w:pPr>
      <w:r w:rsidRPr="00F06798">
        <w:rPr>
          <w:rFonts w:ascii="Cambria" w:hAnsi="Cambria"/>
          <w:b/>
          <w:u w:val="single"/>
          <w:lang w:val="pl-PL"/>
        </w:rPr>
        <w:t xml:space="preserve">Pytanie nr </w:t>
      </w:r>
      <w:r>
        <w:rPr>
          <w:rFonts w:ascii="Cambria" w:hAnsi="Cambria"/>
          <w:b/>
          <w:u w:val="single"/>
          <w:lang w:val="pl-PL"/>
        </w:rPr>
        <w:t>3</w:t>
      </w:r>
      <w:r w:rsidR="00164F5E">
        <w:rPr>
          <w:rFonts w:ascii="Cambria" w:hAnsi="Cambria"/>
          <w:b/>
          <w:u w:val="single"/>
          <w:lang w:val="pl-PL"/>
        </w:rPr>
        <w:t xml:space="preserve">- </w:t>
      </w:r>
      <w:r w:rsidR="00164F5E" w:rsidRPr="00F06798">
        <w:rPr>
          <w:rFonts w:ascii="Cambria" w:hAnsi="Cambria"/>
          <w:b/>
          <w:u w:val="single"/>
          <w:lang w:val="pl-PL"/>
        </w:rPr>
        <w:t>dotyczy</w:t>
      </w:r>
      <w:r w:rsidR="00164F5E">
        <w:rPr>
          <w:rFonts w:ascii="Cambria" w:hAnsi="Cambria"/>
          <w:b/>
          <w:u w:val="single"/>
          <w:lang w:val="pl-PL"/>
        </w:rPr>
        <w:t xml:space="preserve"> </w:t>
      </w:r>
      <w:r w:rsidR="00164F5E" w:rsidRPr="00164F5E">
        <w:rPr>
          <w:b/>
          <w:u w:val="single"/>
        </w:rPr>
        <w:t>§2 ust. 13 wzoru umowy</w:t>
      </w:r>
      <w:r w:rsidR="00164F5E" w:rsidRPr="00164F5E">
        <w:rPr>
          <w:b/>
        </w:rPr>
        <w:t>:</w:t>
      </w:r>
      <w:r w:rsidR="00164F5E">
        <w:t xml:space="preserve"> </w:t>
      </w:r>
    </w:p>
    <w:p w:rsidR="00164F5E" w:rsidRPr="00164F5E" w:rsidRDefault="00164F5E" w:rsidP="00164F5E">
      <w:pPr>
        <w:suppressAutoHyphens w:val="0"/>
        <w:jc w:val="both"/>
        <w:rPr>
          <w:rFonts w:ascii="Cambria" w:eastAsia="Calibri" w:hAnsi="Cambria" w:cs="Calibri"/>
          <w:lang w:eastAsia="en-US"/>
        </w:rPr>
      </w:pPr>
      <w:r w:rsidRPr="00164F5E">
        <w:rPr>
          <w:rFonts w:ascii="Cambria" w:eastAsia="Calibri" w:hAnsi="Cambria" w:cs="Calibri"/>
          <w:lang w:eastAsia="en-US"/>
        </w:rPr>
        <w:t>Czy Zamawiający wyrazi zgodę na wydłużenie terminu wymiany towaru reklamowanego na wolny od wad do 3 dni roboczych od chwili zgłoszenia nieprawidłowości?</w:t>
      </w:r>
    </w:p>
    <w:p w:rsidR="00CD23BD" w:rsidRPr="00CD23BD" w:rsidRDefault="00CD23BD" w:rsidP="00CD23BD">
      <w:pPr>
        <w:pStyle w:val="Tekstpodstawowy"/>
        <w:rPr>
          <w:rFonts w:ascii="Cambria" w:hAnsi="Cambria"/>
          <w:b/>
          <w:u w:val="single"/>
          <w:lang w:val="pl-PL"/>
        </w:rPr>
      </w:pPr>
    </w:p>
    <w:p w:rsidR="00CD23BD" w:rsidRDefault="00CD23BD" w:rsidP="00CD23BD">
      <w:pPr>
        <w:pStyle w:val="Tekstpodstawowy"/>
        <w:rPr>
          <w:rFonts w:ascii="Cambria" w:hAnsi="Cambria"/>
          <w:b/>
          <w:iCs/>
          <w:lang w:val="pl-PL"/>
        </w:rPr>
      </w:pPr>
      <w:r w:rsidRPr="00F06798">
        <w:rPr>
          <w:rFonts w:ascii="Cambria" w:hAnsi="Cambria"/>
          <w:b/>
          <w:iCs/>
          <w:lang w:val="pl-PL"/>
        </w:rPr>
        <w:t>Odpowiedź:</w:t>
      </w:r>
    </w:p>
    <w:p w:rsidR="00F37E38" w:rsidRPr="00AA7A37" w:rsidRDefault="00F37E38" w:rsidP="00CD23BD">
      <w:pPr>
        <w:pStyle w:val="Tekstpodstawowy"/>
        <w:rPr>
          <w:rFonts w:ascii="Cambria" w:hAnsi="Cambria"/>
          <w:iCs/>
          <w:lang w:val="pl-PL"/>
        </w:rPr>
      </w:pPr>
      <w:r w:rsidRPr="00AA7A37">
        <w:rPr>
          <w:rFonts w:ascii="Cambria" w:hAnsi="Cambria"/>
          <w:iCs/>
          <w:lang w:val="pl-PL"/>
        </w:rPr>
        <w:t>Zamawiający podtrzymuje zapisy SWZ.</w:t>
      </w:r>
    </w:p>
    <w:p w:rsidR="00CD23BD" w:rsidRDefault="00CD23BD" w:rsidP="00CD23BD">
      <w:pPr>
        <w:pStyle w:val="Tekstpodstawowy"/>
        <w:rPr>
          <w:rFonts w:ascii="Cambria" w:hAnsi="Cambria"/>
          <w:iCs/>
          <w:lang w:val="pl-PL"/>
        </w:rPr>
      </w:pPr>
    </w:p>
    <w:p w:rsidR="00384F8C" w:rsidRPr="00384F8C" w:rsidRDefault="00CD23BD" w:rsidP="00384F8C">
      <w:pPr>
        <w:pStyle w:val="Tekstpodstawowy"/>
        <w:rPr>
          <w:rFonts w:ascii="Cambria" w:hAnsi="Cambria"/>
          <w:b/>
          <w:u w:val="single"/>
          <w:lang w:val="pl-PL"/>
        </w:rPr>
      </w:pPr>
      <w:r w:rsidRPr="00F06798">
        <w:rPr>
          <w:rFonts w:ascii="Cambria" w:hAnsi="Cambria"/>
          <w:b/>
          <w:u w:val="single"/>
          <w:lang w:val="pl-PL"/>
        </w:rPr>
        <w:t xml:space="preserve">Pytanie nr </w:t>
      </w:r>
      <w:r>
        <w:rPr>
          <w:rFonts w:ascii="Cambria" w:hAnsi="Cambria"/>
          <w:b/>
          <w:u w:val="single"/>
          <w:lang w:val="pl-PL"/>
        </w:rPr>
        <w:t>4</w:t>
      </w:r>
      <w:r w:rsidR="00384F8C" w:rsidRPr="00384F8C">
        <w:rPr>
          <w:rFonts w:ascii="Cambria" w:hAnsi="Cambria"/>
          <w:b/>
          <w:u w:val="single"/>
          <w:lang w:val="pl-PL"/>
        </w:rPr>
        <w:t xml:space="preserve"> </w:t>
      </w:r>
      <w:r w:rsidR="00384F8C">
        <w:rPr>
          <w:rFonts w:ascii="Cambria" w:hAnsi="Cambria"/>
          <w:b/>
          <w:u w:val="single"/>
          <w:lang w:val="pl-PL"/>
        </w:rPr>
        <w:t xml:space="preserve">- </w:t>
      </w:r>
      <w:r w:rsidR="00384F8C" w:rsidRPr="00F06798">
        <w:rPr>
          <w:rFonts w:ascii="Cambria" w:hAnsi="Cambria"/>
          <w:b/>
          <w:u w:val="single"/>
          <w:lang w:val="pl-PL"/>
        </w:rPr>
        <w:t xml:space="preserve">dotyczy </w:t>
      </w:r>
      <w:r w:rsidR="003A3A7D" w:rsidRPr="003A3A7D">
        <w:rPr>
          <w:b/>
          <w:u w:val="single"/>
        </w:rPr>
        <w:t>§2 ust. 17 wzoru umowy</w:t>
      </w:r>
      <w:r w:rsidR="003A3A7D" w:rsidRPr="003A3A7D">
        <w:rPr>
          <w:b/>
        </w:rPr>
        <w:t>.</w:t>
      </w:r>
    </w:p>
    <w:p w:rsidR="003A3A7D" w:rsidRPr="00AA7A37" w:rsidRDefault="003A3A7D" w:rsidP="00F37E38">
      <w:pPr>
        <w:suppressAutoHyphens w:val="0"/>
        <w:spacing w:after="240"/>
        <w:jc w:val="both"/>
        <w:rPr>
          <w:rFonts w:ascii="Cambria" w:eastAsia="Calibri" w:hAnsi="Cambria" w:cs="Calibri"/>
          <w:lang w:eastAsia="en-US"/>
        </w:rPr>
      </w:pPr>
      <w:r w:rsidRPr="00AA7A37">
        <w:rPr>
          <w:rFonts w:ascii="Cambria" w:eastAsia="Calibri" w:hAnsi="Cambria" w:cs="Calibri"/>
          <w:lang w:eastAsia="en-US"/>
        </w:rPr>
        <w:t xml:space="preserve">W związku z tym, że czynność prawna dokonana przez strony nie może skutkować wyłączeniem ze stosowania bezwzględnie obowiązujących przepisów prawa, </w:t>
      </w:r>
      <w:r w:rsidR="00AA7A37">
        <w:rPr>
          <w:rFonts w:ascii="Cambria" w:eastAsia="Calibri" w:hAnsi="Cambria" w:cs="Calibri"/>
          <w:lang w:eastAsia="en-US"/>
        </w:rPr>
        <w:t xml:space="preserve">                   </w:t>
      </w:r>
      <w:r w:rsidRPr="00AA7A37">
        <w:rPr>
          <w:rFonts w:ascii="Cambria" w:eastAsia="Calibri" w:hAnsi="Cambria" w:cs="Calibri"/>
          <w:lang w:eastAsia="en-US"/>
        </w:rPr>
        <w:t xml:space="preserve">a takim jest art. 552 Kodeksu Cywilnego uprawniającego Sprzedawcę </w:t>
      </w:r>
      <w:r w:rsidR="00AA7A37">
        <w:rPr>
          <w:rFonts w:ascii="Cambria" w:eastAsia="Calibri" w:hAnsi="Cambria" w:cs="Calibri"/>
          <w:lang w:eastAsia="en-US"/>
        </w:rPr>
        <w:t xml:space="preserve">                                    </w:t>
      </w:r>
      <w:r w:rsidRPr="00AA7A37">
        <w:rPr>
          <w:rFonts w:ascii="Cambria" w:eastAsia="Calibri" w:hAnsi="Cambria" w:cs="Calibri"/>
          <w:lang w:eastAsia="en-US"/>
        </w:rPr>
        <w:t xml:space="preserve">do wstrzymania dostaw w przypadku, gdy Kupujący dopuszcza się zwłoki </w:t>
      </w:r>
      <w:r w:rsidR="00AA7A37">
        <w:rPr>
          <w:rFonts w:ascii="Cambria" w:eastAsia="Calibri" w:hAnsi="Cambria" w:cs="Calibri"/>
          <w:lang w:eastAsia="en-US"/>
        </w:rPr>
        <w:t xml:space="preserve">                          </w:t>
      </w:r>
      <w:r w:rsidRPr="00AA7A37">
        <w:rPr>
          <w:rFonts w:ascii="Cambria" w:eastAsia="Calibri" w:hAnsi="Cambria" w:cs="Calibri"/>
          <w:lang w:eastAsia="en-US"/>
        </w:rPr>
        <w:t xml:space="preserve">z dokonaniem zapłaty za dostarczoną część zamówienia, prosimy o usunięcie </w:t>
      </w:r>
      <w:r w:rsidR="00AA7A37">
        <w:rPr>
          <w:rFonts w:ascii="Cambria" w:eastAsia="Calibri" w:hAnsi="Cambria" w:cs="Calibri"/>
          <w:lang w:eastAsia="en-US"/>
        </w:rPr>
        <w:t xml:space="preserve">                      </w:t>
      </w:r>
      <w:r w:rsidRPr="00AA7A37">
        <w:rPr>
          <w:rFonts w:ascii="Cambria" w:eastAsia="Calibri" w:hAnsi="Cambria" w:cs="Calibri"/>
          <w:lang w:eastAsia="en-US"/>
        </w:rPr>
        <w:t>z umowy odpowiednich postanowień §2 ust. 17.</w:t>
      </w:r>
    </w:p>
    <w:p w:rsidR="00384F8C" w:rsidRDefault="00384F8C" w:rsidP="00384F8C">
      <w:pPr>
        <w:pStyle w:val="Tekstpodstawowy"/>
        <w:rPr>
          <w:rFonts w:ascii="Cambria" w:hAnsi="Cambria"/>
          <w:b/>
          <w:iCs/>
          <w:lang w:val="pl-PL"/>
        </w:rPr>
      </w:pPr>
      <w:r w:rsidRPr="00F06798">
        <w:rPr>
          <w:rFonts w:ascii="Cambria" w:hAnsi="Cambria"/>
          <w:b/>
          <w:iCs/>
          <w:lang w:val="pl-PL"/>
        </w:rPr>
        <w:t>Odpowiedź:</w:t>
      </w:r>
    </w:p>
    <w:p w:rsidR="00F37E38" w:rsidRPr="00F37E38" w:rsidRDefault="00AA7A37" w:rsidP="00F37E38">
      <w:pPr>
        <w:pStyle w:val="Tekstpodstawowy"/>
        <w:rPr>
          <w:rFonts w:ascii="Cambria" w:hAnsi="Cambria"/>
          <w:iCs/>
          <w:lang w:val="pl-PL"/>
        </w:rPr>
      </w:pPr>
      <w:r>
        <w:rPr>
          <w:rFonts w:ascii="Cambria" w:hAnsi="Cambria"/>
          <w:iCs/>
          <w:lang w:val="pl-PL"/>
        </w:rPr>
        <w:t xml:space="preserve">Zamawiający podtrzymuje zapisy SWZ. </w:t>
      </w:r>
      <w:r w:rsidR="00F37E38" w:rsidRPr="00F37E38">
        <w:rPr>
          <w:rFonts w:ascii="Cambria" w:hAnsi="Cambria"/>
          <w:iCs/>
          <w:lang w:val="pl-PL"/>
        </w:rPr>
        <w:t>Lek jest stosowany w leczeniu pacjentów</w:t>
      </w:r>
      <w:r>
        <w:rPr>
          <w:rFonts w:ascii="Cambria" w:hAnsi="Cambria"/>
          <w:iCs/>
          <w:lang w:val="pl-PL"/>
        </w:rPr>
        <w:t xml:space="preserve">               </w:t>
      </w:r>
      <w:r w:rsidR="00F37E38" w:rsidRPr="00F37E38">
        <w:rPr>
          <w:rFonts w:ascii="Cambria" w:hAnsi="Cambria"/>
          <w:iCs/>
          <w:lang w:val="pl-PL"/>
        </w:rPr>
        <w:t xml:space="preserve"> z powodu choroby nowotworowej. Zamawiający nie może pozwolić </w:t>
      </w:r>
      <w:r>
        <w:rPr>
          <w:rFonts w:ascii="Cambria" w:hAnsi="Cambria"/>
          <w:iCs/>
          <w:lang w:val="pl-PL"/>
        </w:rPr>
        <w:t xml:space="preserve">                                  </w:t>
      </w:r>
      <w:r w:rsidR="00F37E38" w:rsidRPr="00F37E38">
        <w:rPr>
          <w:rFonts w:ascii="Cambria" w:hAnsi="Cambria"/>
          <w:iCs/>
          <w:lang w:val="pl-PL"/>
        </w:rPr>
        <w:t>na wstrzymanie łańcucha dostaw leku na wskutek czynności</w:t>
      </w:r>
      <w:r>
        <w:rPr>
          <w:rFonts w:ascii="Cambria" w:hAnsi="Cambria"/>
          <w:iCs/>
          <w:lang w:val="pl-PL"/>
        </w:rPr>
        <w:t xml:space="preserve"> niezawinionych.</w:t>
      </w:r>
    </w:p>
    <w:p w:rsidR="00F37E38" w:rsidRDefault="00F37E38" w:rsidP="00384F8C">
      <w:pPr>
        <w:pStyle w:val="Tekstpodstawowy"/>
        <w:rPr>
          <w:rFonts w:ascii="Cambria" w:hAnsi="Cambria"/>
          <w:b/>
          <w:iCs/>
          <w:lang w:val="pl-PL"/>
        </w:rPr>
      </w:pPr>
    </w:p>
    <w:p w:rsidR="00384F8C" w:rsidRDefault="00384F8C" w:rsidP="00384F8C">
      <w:pPr>
        <w:pStyle w:val="Tekstpodstawowy"/>
        <w:rPr>
          <w:rFonts w:ascii="Cambria" w:hAnsi="Cambria"/>
          <w:lang w:val="pl-PL"/>
        </w:rPr>
      </w:pPr>
    </w:p>
    <w:p w:rsidR="00384F8C" w:rsidRDefault="00384F8C" w:rsidP="00384F8C">
      <w:pPr>
        <w:pStyle w:val="Tekstpodstawowy"/>
        <w:rPr>
          <w:rFonts w:ascii="Cambria" w:hAnsi="Cambria"/>
          <w:b/>
          <w:u w:val="single"/>
          <w:lang w:val="pl-PL"/>
        </w:rPr>
      </w:pPr>
      <w:r w:rsidRPr="00F06798">
        <w:rPr>
          <w:rFonts w:ascii="Cambria" w:hAnsi="Cambria"/>
          <w:b/>
          <w:u w:val="single"/>
          <w:lang w:val="pl-PL"/>
        </w:rPr>
        <w:t xml:space="preserve">Pytanie nr </w:t>
      </w:r>
      <w:r>
        <w:rPr>
          <w:rFonts w:ascii="Cambria" w:hAnsi="Cambria"/>
          <w:b/>
          <w:u w:val="single"/>
          <w:lang w:val="pl-PL"/>
        </w:rPr>
        <w:t>5</w:t>
      </w:r>
      <w:r w:rsidRPr="00384F8C">
        <w:rPr>
          <w:rFonts w:ascii="Cambria" w:hAnsi="Cambria"/>
          <w:b/>
          <w:u w:val="single"/>
          <w:lang w:val="pl-PL"/>
        </w:rPr>
        <w:t xml:space="preserve"> </w:t>
      </w:r>
      <w:r w:rsidR="003A3A7D" w:rsidRPr="00F06798">
        <w:rPr>
          <w:rFonts w:ascii="Cambria" w:hAnsi="Cambria"/>
          <w:b/>
          <w:u w:val="single"/>
          <w:lang w:val="pl-PL"/>
        </w:rPr>
        <w:t>dotyczy</w:t>
      </w:r>
      <w:r w:rsidR="003A3A7D">
        <w:rPr>
          <w:rFonts w:ascii="Cambria" w:hAnsi="Cambria"/>
          <w:b/>
          <w:u w:val="single"/>
          <w:lang w:val="pl-PL"/>
        </w:rPr>
        <w:t xml:space="preserve"> </w:t>
      </w:r>
      <w:r w:rsidR="003A3A7D" w:rsidRPr="003A3A7D">
        <w:rPr>
          <w:b/>
          <w:u w:val="single"/>
        </w:rPr>
        <w:t>§3 ust. 5 wzoru umowy</w:t>
      </w:r>
      <w:r w:rsidR="003A3A7D" w:rsidRPr="003A3A7D">
        <w:rPr>
          <w:b/>
        </w:rPr>
        <w:t>.</w:t>
      </w:r>
    </w:p>
    <w:p w:rsidR="00AE4EBD" w:rsidRDefault="003A3A7D" w:rsidP="003A3A7D">
      <w:pPr>
        <w:suppressAutoHyphens w:val="0"/>
        <w:jc w:val="both"/>
        <w:rPr>
          <w:rFonts w:ascii="Cambria" w:eastAsia="Calibri" w:hAnsi="Cambria" w:cs="Calibri"/>
          <w:lang w:eastAsia="en-US"/>
        </w:rPr>
      </w:pPr>
      <w:r w:rsidRPr="00AA7A37">
        <w:rPr>
          <w:rFonts w:ascii="Cambria" w:eastAsia="Calibri" w:hAnsi="Cambria" w:cs="Calibri"/>
          <w:lang w:eastAsia="en-US"/>
        </w:rPr>
        <w:t xml:space="preserve">Prosimy o informację, czy w przypadku wstrzymania produkcji lub wycofania </w:t>
      </w:r>
      <w:r w:rsidR="00AA7A37">
        <w:rPr>
          <w:rFonts w:ascii="Cambria" w:eastAsia="Calibri" w:hAnsi="Cambria" w:cs="Calibri"/>
          <w:lang w:eastAsia="en-US"/>
        </w:rPr>
        <w:t xml:space="preserve">                     </w:t>
      </w:r>
      <w:r w:rsidRPr="00AA7A37">
        <w:rPr>
          <w:rFonts w:ascii="Cambria" w:eastAsia="Calibri" w:hAnsi="Cambria" w:cs="Calibri"/>
          <w:lang w:eastAsia="en-US"/>
        </w:rPr>
        <w:t xml:space="preserve">z obrotu przedmiotu umowy oraz braku możliwości dostarczenia zamiennika leku w cenie przetargowej (bo np. będzie to raziło rażącą stratą dla Wykonawcy), Zamawiający wyrazi zgodę na sprzedaż w cenie zbliżonej do rynkowej lub na wyłączenie tego produktu z umowy bez konieczności ponoszenia kary przez Wykonawcę? </w:t>
      </w:r>
    </w:p>
    <w:p w:rsidR="00AE4EBD" w:rsidRDefault="00AE4EBD" w:rsidP="003A3A7D">
      <w:pPr>
        <w:suppressAutoHyphens w:val="0"/>
        <w:jc w:val="both"/>
        <w:rPr>
          <w:rFonts w:ascii="Cambria" w:eastAsia="Calibri" w:hAnsi="Cambria" w:cs="Calibri"/>
          <w:lang w:eastAsia="en-US"/>
        </w:rPr>
      </w:pPr>
    </w:p>
    <w:p w:rsidR="00AE4EBD" w:rsidRDefault="00AE4EBD" w:rsidP="00AE4EBD">
      <w:pPr>
        <w:pStyle w:val="Tekstpodstawowy"/>
        <w:rPr>
          <w:rFonts w:ascii="Cambria" w:hAnsi="Cambria"/>
          <w:b/>
          <w:iCs/>
          <w:lang w:val="pl-PL"/>
        </w:rPr>
      </w:pPr>
      <w:r w:rsidRPr="00F06798">
        <w:rPr>
          <w:rFonts w:ascii="Cambria" w:hAnsi="Cambria"/>
          <w:b/>
          <w:iCs/>
          <w:lang w:val="pl-PL"/>
        </w:rPr>
        <w:lastRenderedPageBreak/>
        <w:t>Odpowiedź:</w:t>
      </w:r>
    </w:p>
    <w:p w:rsidR="00AE4EBD" w:rsidRDefault="00AE4EBD" w:rsidP="003A3A7D">
      <w:pPr>
        <w:suppressAutoHyphens w:val="0"/>
        <w:jc w:val="both"/>
        <w:rPr>
          <w:rFonts w:ascii="Cambria" w:eastAsia="Calibri" w:hAnsi="Cambria" w:cs="Calibri"/>
          <w:lang w:eastAsia="en-US"/>
        </w:rPr>
      </w:pPr>
      <w:r>
        <w:rPr>
          <w:rFonts w:ascii="Cambria" w:eastAsia="Calibri" w:hAnsi="Cambria" w:cs="Calibri"/>
          <w:lang w:eastAsia="en-US"/>
        </w:rPr>
        <w:t>Zamawiający nie wyraża zgody.</w:t>
      </w:r>
    </w:p>
    <w:p w:rsidR="00AE4EBD" w:rsidRDefault="00AE4EBD" w:rsidP="003A3A7D">
      <w:pPr>
        <w:suppressAutoHyphens w:val="0"/>
        <w:jc w:val="both"/>
        <w:rPr>
          <w:rFonts w:ascii="Cambria" w:eastAsia="Calibri" w:hAnsi="Cambria" w:cs="Calibri"/>
          <w:lang w:eastAsia="en-US"/>
        </w:rPr>
      </w:pPr>
    </w:p>
    <w:p w:rsidR="00AE4EBD" w:rsidRPr="00AE4EBD" w:rsidRDefault="00AE4EBD" w:rsidP="00AE4EBD">
      <w:pPr>
        <w:pStyle w:val="Tekstpodstawowy"/>
        <w:rPr>
          <w:rFonts w:ascii="Cambria" w:hAnsi="Cambria"/>
          <w:b/>
          <w:u w:val="single"/>
          <w:lang w:val="pl-PL"/>
        </w:rPr>
      </w:pPr>
      <w:r w:rsidRPr="00F06798">
        <w:rPr>
          <w:rFonts w:ascii="Cambria" w:hAnsi="Cambria"/>
          <w:b/>
          <w:u w:val="single"/>
          <w:lang w:val="pl-PL"/>
        </w:rPr>
        <w:t xml:space="preserve">Pytanie nr </w:t>
      </w:r>
      <w:r w:rsidR="00C50EAA">
        <w:rPr>
          <w:rFonts w:ascii="Cambria" w:hAnsi="Cambria"/>
          <w:b/>
          <w:u w:val="single"/>
          <w:lang w:val="pl-PL"/>
        </w:rPr>
        <w:t>6</w:t>
      </w:r>
      <w:r w:rsidRPr="00384F8C">
        <w:rPr>
          <w:rFonts w:ascii="Cambria" w:hAnsi="Cambria"/>
          <w:b/>
          <w:u w:val="single"/>
          <w:lang w:val="pl-PL"/>
        </w:rPr>
        <w:t xml:space="preserve"> </w:t>
      </w:r>
      <w:r w:rsidRPr="00F06798">
        <w:rPr>
          <w:rFonts w:ascii="Cambria" w:hAnsi="Cambria"/>
          <w:b/>
          <w:u w:val="single"/>
          <w:lang w:val="pl-PL"/>
        </w:rPr>
        <w:t>dotyczy</w:t>
      </w:r>
      <w:r>
        <w:rPr>
          <w:rFonts w:ascii="Cambria" w:hAnsi="Cambria"/>
          <w:b/>
          <w:u w:val="single"/>
          <w:lang w:val="pl-PL"/>
        </w:rPr>
        <w:t xml:space="preserve"> </w:t>
      </w:r>
      <w:r w:rsidRPr="003A3A7D">
        <w:rPr>
          <w:b/>
          <w:u w:val="single"/>
        </w:rPr>
        <w:t>§3 ust. 5 wzoru umowy</w:t>
      </w:r>
      <w:r w:rsidRPr="003A3A7D">
        <w:rPr>
          <w:b/>
        </w:rPr>
        <w:t>.</w:t>
      </w:r>
    </w:p>
    <w:p w:rsidR="003A3A7D" w:rsidRPr="00AA7A37" w:rsidRDefault="00AE4EBD" w:rsidP="003A3A7D">
      <w:pPr>
        <w:suppressAutoHyphens w:val="0"/>
        <w:jc w:val="both"/>
        <w:rPr>
          <w:rFonts w:ascii="Cambria" w:eastAsia="Calibri" w:hAnsi="Cambria" w:cs="Calibri"/>
          <w:lang w:eastAsia="en-US"/>
        </w:rPr>
      </w:pPr>
      <w:r>
        <w:rPr>
          <w:rFonts w:ascii="Cambria" w:eastAsia="Calibri" w:hAnsi="Cambria" w:cs="Calibri"/>
          <w:lang w:eastAsia="en-US"/>
        </w:rPr>
        <w:t>Z</w:t>
      </w:r>
      <w:r w:rsidR="003A3A7D" w:rsidRPr="00AA7A37">
        <w:rPr>
          <w:rFonts w:ascii="Cambria" w:eastAsia="Calibri" w:hAnsi="Cambria" w:cs="Calibri"/>
          <w:lang w:eastAsia="en-US"/>
        </w:rPr>
        <w:t>wracamy się z prośbą o dopuszczenie możliwości dostawy równoważnika, również w przypadku, niezależnej od Wykonawcy, czasowej niedostępności produktu leczniczego w obrocie.</w:t>
      </w:r>
    </w:p>
    <w:p w:rsidR="003A3A7D" w:rsidRDefault="003A3A7D" w:rsidP="00384F8C">
      <w:pPr>
        <w:suppressAutoHyphens w:val="0"/>
        <w:jc w:val="both"/>
        <w:rPr>
          <w:rFonts w:ascii="Cambria" w:hAnsi="Cambria"/>
          <w:szCs w:val="20"/>
          <w:lang w:eastAsia="pl-PL"/>
        </w:rPr>
      </w:pPr>
    </w:p>
    <w:p w:rsidR="003A3A7D" w:rsidRDefault="003A3A7D" w:rsidP="00384F8C">
      <w:pPr>
        <w:suppressAutoHyphens w:val="0"/>
        <w:jc w:val="both"/>
        <w:rPr>
          <w:rFonts w:ascii="Cambria" w:hAnsi="Cambria"/>
          <w:szCs w:val="20"/>
          <w:lang w:eastAsia="pl-PL"/>
        </w:rPr>
      </w:pPr>
    </w:p>
    <w:p w:rsidR="00384F8C" w:rsidRDefault="00384F8C" w:rsidP="00384F8C">
      <w:pPr>
        <w:pStyle w:val="Tekstpodstawowy"/>
        <w:rPr>
          <w:rFonts w:ascii="Cambria" w:hAnsi="Cambria"/>
          <w:b/>
          <w:iCs/>
          <w:lang w:val="pl-PL"/>
        </w:rPr>
      </w:pPr>
      <w:r w:rsidRPr="00F06798">
        <w:rPr>
          <w:rFonts w:ascii="Cambria" w:hAnsi="Cambria"/>
          <w:b/>
          <w:iCs/>
          <w:lang w:val="pl-PL"/>
        </w:rPr>
        <w:t>Odpowiedź:</w:t>
      </w:r>
    </w:p>
    <w:p w:rsidR="00384F8C" w:rsidRPr="00C50EAA" w:rsidRDefault="00AE4EBD" w:rsidP="00384F8C">
      <w:pPr>
        <w:suppressAutoHyphens w:val="0"/>
        <w:jc w:val="both"/>
        <w:rPr>
          <w:rFonts w:ascii="Cambria" w:hAnsi="Cambria"/>
          <w:szCs w:val="20"/>
          <w:lang w:eastAsia="pl-PL"/>
        </w:rPr>
      </w:pPr>
      <w:r w:rsidRPr="00C50EAA">
        <w:rPr>
          <w:rFonts w:ascii="Cambria" w:hAnsi="Cambria"/>
          <w:szCs w:val="20"/>
          <w:lang w:eastAsia="pl-PL"/>
        </w:rPr>
        <w:t xml:space="preserve">W powyższej sytuacji, zgodnie z  </w:t>
      </w:r>
      <w:r w:rsidRPr="00C50EAA">
        <w:rPr>
          <w:rFonts w:ascii="Cambria" w:hAnsi="Cambria"/>
        </w:rPr>
        <w:t>§3 ust. 5 wzoru umowy, Zamawiający dopuszcza</w:t>
      </w:r>
      <w:r w:rsidR="00C50EAA" w:rsidRPr="00C50EAA">
        <w:rPr>
          <w:rFonts w:ascii="Cambria" w:hAnsi="Cambria"/>
        </w:rPr>
        <w:t xml:space="preserve"> zaoferowanie(za </w:t>
      </w:r>
      <w:r w:rsidR="00D0784D">
        <w:rPr>
          <w:rFonts w:ascii="Cambria" w:hAnsi="Cambria"/>
        </w:rPr>
        <w:t xml:space="preserve">jego </w:t>
      </w:r>
      <w:r w:rsidR="00C50EAA" w:rsidRPr="00C50EAA">
        <w:rPr>
          <w:rFonts w:ascii="Cambria" w:hAnsi="Cambria"/>
        </w:rPr>
        <w:t>zgodą) produktu leczniczego o identycznej nazwie międzynarodowej, pod warunkiem , że jego cena nie będzie wyższa niż cena produktu leczniczego objęt</w:t>
      </w:r>
      <w:r w:rsidR="00D0784D">
        <w:rPr>
          <w:rFonts w:ascii="Cambria" w:hAnsi="Cambria"/>
        </w:rPr>
        <w:t>ego</w:t>
      </w:r>
      <w:r w:rsidR="00C50EAA" w:rsidRPr="00C50EAA">
        <w:rPr>
          <w:rFonts w:ascii="Cambria" w:hAnsi="Cambria"/>
        </w:rPr>
        <w:t xml:space="preserve"> umową.</w:t>
      </w:r>
    </w:p>
    <w:p w:rsidR="00AE4EBD" w:rsidRDefault="00AE4EBD" w:rsidP="00384F8C">
      <w:pPr>
        <w:suppressAutoHyphens w:val="0"/>
        <w:jc w:val="both"/>
        <w:rPr>
          <w:rFonts w:ascii="Cambria" w:hAnsi="Cambria"/>
          <w:szCs w:val="20"/>
          <w:lang w:eastAsia="pl-PL"/>
        </w:rPr>
      </w:pPr>
    </w:p>
    <w:p w:rsidR="00AE4EBD" w:rsidRDefault="00AE4EBD" w:rsidP="00384F8C">
      <w:pPr>
        <w:suppressAutoHyphens w:val="0"/>
        <w:jc w:val="both"/>
        <w:rPr>
          <w:rFonts w:ascii="Cambria" w:hAnsi="Cambria"/>
          <w:szCs w:val="20"/>
          <w:lang w:eastAsia="pl-PL"/>
        </w:rPr>
      </w:pPr>
    </w:p>
    <w:p w:rsidR="00384F8C" w:rsidRPr="00C50EAA" w:rsidRDefault="00384F8C" w:rsidP="00384F8C">
      <w:pPr>
        <w:pStyle w:val="Tekstpodstawowy"/>
        <w:rPr>
          <w:rFonts w:ascii="Cambria" w:hAnsi="Cambria"/>
          <w:b/>
          <w:u w:val="single"/>
          <w:lang w:val="pl-PL"/>
        </w:rPr>
      </w:pPr>
      <w:r w:rsidRPr="00F06798">
        <w:rPr>
          <w:rFonts w:ascii="Cambria" w:hAnsi="Cambria"/>
          <w:b/>
          <w:u w:val="single"/>
          <w:lang w:val="pl-PL"/>
        </w:rPr>
        <w:t xml:space="preserve">Pytanie </w:t>
      </w:r>
      <w:r w:rsidRPr="00C50EAA">
        <w:rPr>
          <w:rFonts w:ascii="Cambria" w:hAnsi="Cambria"/>
          <w:b/>
          <w:u w:val="single"/>
          <w:lang w:val="pl-PL"/>
        </w:rPr>
        <w:t xml:space="preserve">nr </w:t>
      </w:r>
      <w:r w:rsidR="00C50EAA" w:rsidRPr="00C50EAA">
        <w:rPr>
          <w:rFonts w:ascii="Cambria" w:hAnsi="Cambria"/>
          <w:b/>
          <w:u w:val="single"/>
          <w:lang w:val="pl-PL"/>
        </w:rPr>
        <w:t>7</w:t>
      </w:r>
      <w:r w:rsidR="003A3A7D" w:rsidRPr="00C50EAA">
        <w:rPr>
          <w:rFonts w:ascii="Cambria" w:hAnsi="Cambria"/>
          <w:b/>
          <w:u w:val="single"/>
          <w:lang w:val="pl-PL"/>
        </w:rPr>
        <w:t xml:space="preserve"> dotyczy </w:t>
      </w:r>
      <w:r w:rsidR="003A3A7D" w:rsidRPr="00C50EAA">
        <w:rPr>
          <w:rFonts w:ascii="Cambria" w:hAnsi="Cambria"/>
          <w:b/>
          <w:u w:val="single"/>
        </w:rPr>
        <w:t xml:space="preserve">§4 ust. 1 </w:t>
      </w:r>
      <w:proofErr w:type="spellStart"/>
      <w:r w:rsidR="003A3A7D" w:rsidRPr="00C50EAA">
        <w:rPr>
          <w:rFonts w:ascii="Cambria" w:hAnsi="Cambria"/>
          <w:b/>
          <w:u w:val="single"/>
        </w:rPr>
        <w:t>tiret</w:t>
      </w:r>
      <w:proofErr w:type="spellEnd"/>
      <w:r w:rsidR="003A3A7D" w:rsidRPr="00C50EAA">
        <w:rPr>
          <w:rFonts w:ascii="Cambria" w:hAnsi="Cambria"/>
          <w:b/>
          <w:u w:val="single"/>
        </w:rPr>
        <w:t xml:space="preserve"> pierwsze wzoru umowy</w:t>
      </w:r>
      <w:r w:rsidR="003A3A7D" w:rsidRPr="00C50EAA">
        <w:rPr>
          <w:rFonts w:ascii="Cambria" w:hAnsi="Cambria"/>
          <w:b/>
        </w:rPr>
        <w:t>.</w:t>
      </w:r>
    </w:p>
    <w:p w:rsidR="003A3A7D" w:rsidRPr="00C50EAA" w:rsidRDefault="003A3A7D" w:rsidP="00C50EAA">
      <w:pPr>
        <w:suppressAutoHyphens w:val="0"/>
        <w:jc w:val="both"/>
        <w:rPr>
          <w:rFonts w:ascii="Cambria" w:eastAsia="Calibri" w:hAnsi="Cambria" w:cs="Calibri"/>
          <w:lang w:eastAsia="en-US"/>
        </w:rPr>
      </w:pPr>
      <w:r w:rsidRPr="00C50EAA">
        <w:rPr>
          <w:rFonts w:ascii="Cambria" w:eastAsia="Calibri" w:hAnsi="Cambria" w:cs="Calibri"/>
          <w:lang w:eastAsia="en-US"/>
        </w:rPr>
        <w:t xml:space="preserve">Czy Zamawiający wyrazi zgodę na naliczanie ewentualnej kary umownej </w:t>
      </w:r>
      <w:r w:rsidR="00C50EAA">
        <w:rPr>
          <w:rFonts w:ascii="Cambria" w:eastAsia="Calibri" w:hAnsi="Cambria" w:cs="Calibri"/>
          <w:lang w:eastAsia="en-US"/>
        </w:rPr>
        <w:t xml:space="preserve">                          </w:t>
      </w:r>
      <w:r w:rsidRPr="00C50EAA">
        <w:rPr>
          <w:rFonts w:ascii="Cambria" w:eastAsia="Calibri" w:hAnsi="Cambria" w:cs="Calibri"/>
          <w:lang w:eastAsia="en-US"/>
        </w:rPr>
        <w:t>za opóźnienie w realizacji zobowiązań w wysokości 1% wartości brutto niedostarczonego przedmiotu sprzedaży dziennie?</w:t>
      </w:r>
    </w:p>
    <w:p w:rsidR="00384F8C" w:rsidRDefault="00384F8C" w:rsidP="00384F8C">
      <w:pPr>
        <w:pStyle w:val="Akapitzlist"/>
        <w:spacing w:after="0"/>
        <w:ind w:left="0"/>
        <w:jc w:val="both"/>
        <w:rPr>
          <w:rFonts w:ascii="Cambria" w:eastAsia="SimSun" w:hAnsi="Cambria" w:cs="Arial"/>
          <w:kern w:val="1"/>
          <w:sz w:val="24"/>
          <w:szCs w:val="24"/>
          <w:lang w:eastAsia="hi-IN" w:bidi="hi-IN"/>
        </w:rPr>
      </w:pPr>
    </w:p>
    <w:p w:rsidR="003A3A7D" w:rsidRDefault="003A3A7D" w:rsidP="00384F8C">
      <w:pPr>
        <w:pStyle w:val="Akapitzlist"/>
        <w:spacing w:after="0"/>
        <w:ind w:left="0"/>
        <w:jc w:val="both"/>
        <w:rPr>
          <w:rFonts w:ascii="Cambria" w:eastAsia="SimSun" w:hAnsi="Cambria" w:cs="Arial"/>
          <w:kern w:val="1"/>
          <w:sz w:val="24"/>
          <w:szCs w:val="24"/>
          <w:lang w:eastAsia="hi-IN" w:bidi="hi-IN"/>
        </w:rPr>
      </w:pPr>
    </w:p>
    <w:p w:rsidR="00384F8C" w:rsidRDefault="00384F8C" w:rsidP="00384F8C">
      <w:pPr>
        <w:pStyle w:val="Tekstpodstawowy"/>
        <w:rPr>
          <w:rFonts w:ascii="Cambria" w:hAnsi="Cambria"/>
          <w:b/>
          <w:iCs/>
          <w:lang w:val="pl-PL"/>
        </w:rPr>
      </w:pPr>
      <w:bookmarkStart w:id="2" w:name="_Hlk84328814"/>
      <w:r w:rsidRPr="00F06798">
        <w:rPr>
          <w:rFonts w:ascii="Cambria" w:hAnsi="Cambria"/>
          <w:b/>
          <w:iCs/>
          <w:lang w:val="pl-PL"/>
        </w:rPr>
        <w:t>Odpowiedź:</w:t>
      </w:r>
    </w:p>
    <w:p w:rsidR="006E2ADB" w:rsidRPr="006E2ADB" w:rsidRDefault="006E2ADB" w:rsidP="00384F8C">
      <w:pPr>
        <w:pStyle w:val="Tekstpodstawowy"/>
        <w:rPr>
          <w:rFonts w:ascii="Cambria" w:hAnsi="Cambria"/>
          <w:iCs/>
          <w:lang w:val="pl-PL"/>
        </w:rPr>
      </w:pPr>
      <w:r w:rsidRPr="006E2ADB">
        <w:rPr>
          <w:rFonts w:ascii="Cambria" w:hAnsi="Cambria"/>
          <w:iCs/>
          <w:lang w:val="pl-PL"/>
        </w:rPr>
        <w:t>Zamawiający nie wyraża zgody.</w:t>
      </w:r>
    </w:p>
    <w:bookmarkEnd w:id="2"/>
    <w:p w:rsidR="00384F8C" w:rsidRDefault="00384F8C" w:rsidP="00384F8C">
      <w:pPr>
        <w:pStyle w:val="Akapitzlist"/>
        <w:spacing w:after="0"/>
        <w:ind w:left="0"/>
        <w:jc w:val="both"/>
        <w:rPr>
          <w:rFonts w:ascii="Cambria" w:eastAsia="SimSun" w:hAnsi="Cambria" w:cs="Arial"/>
          <w:kern w:val="1"/>
          <w:sz w:val="24"/>
          <w:szCs w:val="24"/>
          <w:lang w:eastAsia="hi-IN" w:bidi="hi-IN"/>
        </w:rPr>
      </w:pPr>
    </w:p>
    <w:p w:rsidR="00384F8C" w:rsidRPr="00C50EAA" w:rsidRDefault="00384F8C" w:rsidP="00384F8C">
      <w:pPr>
        <w:pStyle w:val="Tekstpodstawowy"/>
        <w:rPr>
          <w:rFonts w:ascii="Cambria" w:hAnsi="Cambria"/>
          <w:b/>
          <w:u w:val="single"/>
          <w:lang w:val="pl-PL"/>
        </w:rPr>
      </w:pPr>
      <w:r w:rsidRPr="00C50EAA">
        <w:rPr>
          <w:rFonts w:ascii="Cambria" w:hAnsi="Cambria"/>
          <w:b/>
          <w:u w:val="single"/>
          <w:lang w:val="pl-PL"/>
        </w:rPr>
        <w:t xml:space="preserve">Pytanie nr </w:t>
      </w:r>
      <w:r w:rsidR="006E2ADB">
        <w:rPr>
          <w:rFonts w:ascii="Cambria" w:hAnsi="Cambria"/>
          <w:b/>
          <w:u w:val="single"/>
          <w:lang w:val="pl-PL"/>
        </w:rPr>
        <w:t>8</w:t>
      </w:r>
      <w:r w:rsidR="003A3A7D" w:rsidRPr="00C50EAA">
        <w:rPr>
          <w:rFonts w:ascii="Cambria" w:hAnsi="Cambria"/>
          <w:b/>
          <w:u w:val="single"/>
          <w:lang w:val="pl-PL"/>
        </w:rPr>
        <w:t xml:space="preserve"> dotyczy </w:t>
      </w:r>
      <w:r w:rsidR="003A3A7D" w:rsidRPr="00C50EAA">
        <w:rPr>
          <w:rFonts w:ascii="Cambria" w:hAnsi="Cambria"/>
          <w:b/>
          <w:u w:val="single"/>
        </w:rPr>
        <w:t xml:space="preserve">§4 ust. 1 </w:t>
      </w:r>
      <w:proofErr w:type="spellStart"/>
      <w:r w:rsidR="003A3A7D" w:rsidRPr="00C50EAA">
        <w:rPr>
          <w:rFonts w:ascii="Cambria" w:hAnsi="Cambria"/>
          <w:b/>
          <w:u w:val="single"/>
        </w:rPr>
        <w:t>tiret</w:t>
      </w:r>
      <w:proofErr w:type="spellEnd"/>
      <w:r w:rsidR="003A3A7D" w:rsidRPr="00C50EAA">
        <w:rPr>
          <w:rFonts w:ascii="Cambria" w:hAnsi="Cambria"/>
          <w:b/>
          <w:u w:val="single"/>
        </w:rPr>
        <w:t xml:space="preserve"> drugie wzoru umowy</w:t>
      </w:r>
      <w:r w:rsidR="003A3A7D" w:rsidRPr="00C50EAA">
        <w:rPr>
          <w:rFonts w:ascii="Cambria" w:hAnsi="Cambria"/>
          <w:b/>
        </w:rPr>
        <w:t>.</w:t>
      </w:r>
    </w:p>
    <w:p w:rsidR="003A3A7D" w:rsidRPr="00C50EAA" w:rsidRDefault="003A3A7D" w:rsidP="00C50EAA">
      <w:pPr>
        <w:suppressAutoHyphens w:val="0"/>
        <w:jc w:val="both"/>
        <w:rPr>
          <w:rFonts w:ascii="Cambria" w:eastAsia="Calibri" w:hAnsi="Cambria" w:cs="Calibri"/>
          <w:lang w:eastAsia="en-US"/>
        </w:rPr>
      </w:pPr>
      <w:r w:rsidRPr="00C50EAA">
        <w:rPr>
          <w:rFonts w:ascii="Cambria" w:eastAsia="Calibri" w:hAnsi="Cambria" w:cs="Calibri"/>
          <w:lang w:eastAsia="en-US"/>
        </w:rPr>
        <w:t xml:space="preserve">Czy Zamawiający wyrazi zgodę na naliczanie ewentualnej kary umownej </w:t>
      </w:r>
      <w:r w:rsidR="00C50EAA">
        <w:rPr>
          <w:rFonts w:ascii="Cambria" w:eastAsia="Calibri" w:hAnsi="Cambria" w:cs="Calibri"/>
          <w:lang w:eastAsia="en-US"/>
        </w:rPr>
        <w:t xml:space="preserve">                          </w:t>
      </w:r>
      <w:r w:rsidRPr="00C50EAA">
        <w:rPr>
          <w:rFonts w:ascii="Cambria" w:eastAsia="Calibri" w:hAnsi="Cambria" w:cs="Calibri"/>
          <w:lang w:eastAsia="en-US"/>
        </w:rPr>
        <w:t>za odmowę przyjęcia zamówienia w wysokości 1% wartości zamówienia dziennie?</w:t>
      </w:r>
    </w:p>
    <w:p w:rsidR="00384F8C" w:rsidRDefault="00384F8C" w:rsidP="00384F8C">
      <w:pPr>
        <w:pStyle w:val="Akapitzlist"/>
        <w:spacing w:after="0"/>
        <w:ind w:left="0"/>
        <w:jc w:val="both"/>
        <w:rPr>
          <w:rFonts w:ascii="Cambria" w:eastAsia="SimSun" w:hAnsi="Cambria" w:cs="Arial"/>
          <w:kern w:val="1"/>
          <w:sz w:val="24"/>
          <w:szCs w:val="24"/>
          <w:lang w:eastAsia="hi-IN" w:bidi="hi-IN"/>
        </w:rPr>
      </w:pPr>
    </w:p>
    <w:p w:rsidR="003A3A7D" w:rsidRPr="00384F8C" w:rsidRDefault="003A3A7D" w:rsidP="00384F8C">
      <w:pPr>
        <w:pStyle w:val="Akapitzlist"/>
        <w:spacing w:after="0"/>
        <w:ind w:left="0"/>
        <w:jc w:val="both"/>
        <w:rPr>
          <w:rFonts w:ascii="Cambria" w:eastAsia="SimSun" w:hAnsi="Cambria" w:cs="Arial"/>
          <w:kern w:val="1"/>
          <w:sz w:val="24"/>
          <w:szCs w:val="24"/>
          <w:lang w:eastAsia="hi-IN" w:bidi="hi-IN"/>
        </w:rPr>
      </w:pPr>
    </w:p>
    <w:p w:rsidR="00384F8C" w:rsidRDefault="00384F8C" w:rsidP="00384F8C">
      <w:pPr>
        <w:pStyle w:val="Tekstpodstawowy"/>
        <w:rPr>
          <w:rFonts w:ascii="Cambria" w:hAnsi="Cambria"/>
          <w:b/>
          <w:iCs/>
          <w:lang w:val="pl-PL"/>
        </w:rPr>
      </w:pPr>
      <w:r w:rsidRPr="00F06798">
        <w:rPr>
          <w:rFonts w:ascii="Cambria" w:hAnsi="Cambria"/>
          <w:b/>
          <w:iCs/>
          <w:lang w:val="pl-PL"/>
        </w:rPr>
        <w:t>Odpowiedź:</w:t>
      </w:r>
    </w:p>
    <w:p w:rsidR="006E2ADB" w:rsidRPr="006E2ADB" w:rsidRDefault="006E2ADB" w:rsidP="00384F8C">
      <w:pPr>
        <w:pStyle w:val="Tekstpodstawowy"/>
        <w:rPr>
          <w:rFonts w:ascii="Cambria" w:hAnsi="Cambria"/>
          <w:iCs/>
          <w:lang w:val="pl-PL"/>
        </w:rPr>
      </w:pPr>
      <w:r w:rsidRPr="006E2ADB">
        <w:rPr>
          <w:rFonts w:ascii="Cambria" w:hAnsi="Cambria"/>
          <w:iCs/>
          <w:lang w:val="pl-PL"/>
        </w:rPr>
        <w:t>Zamawiający nie wyraża zgody.</w:t>
      </w:r>
    </w:p>
    <w:p w:rsidR="00384F8C" w:rsidRDefault="00384F8C" w:rsidP="00384F8C">
      <w:pPr>
        <w:pStyle w:val="Akapitzlist"/>
        <w:spacing w:after="0"/>
        <w:ind w:left="0"/>
        <w:jc w:val="both"/>
        <w:rPr>
          <w:rFonts w:ascii="Cambria" w:eastAsia="SimSun" w:hAnsi="Cambria" w:cs="Arial"/>
          <w:kern w:val="1"/>
          <w:sz w:val="24"/>
          <w:szCs w:val="24"/>
          <w:lang w:eastAsia="hi-IN" w:bidi="hi-IN"/>
        </w:rPr>
      </w:pPr>
    </w:p>
    <w:p w:rsidR="00384F8C" w:rsidRPr="006E2ADB" w:rsidRDefault="00384F8C" w:rsidP="00384F8C">
      <w:pPr>
        <w:pStyle w:val="Tekstpodstawowy"/>
        <w:rPr>
          <w:rFonts w:ascii="Cambria" w:hAnsi="Cambria"/>
          <w:b/>
          <w:color w:val="000000"/>
          <w:u w:val="single"/>
          <w:lang w:val="pl-PL"/>
        </w:rPr>
      </w:pPr>
      <w:r w:rsidRPr="006E2ADB">
        <w:rPr>
          <w:rFonts w:ascii="Cambria" w:hAnsi="Cambria"/>
          <w:b/>
          <w:color w:val="000000"/>
          <w:u w:val="single"/>
          <w:lang w:val="pl-PL"/>
        </w:rPr>
        <w:t xml:space="preserve">Pytanie nr </w:t>
      </w:r>
      <w:r w:rsidR="006E2ADB" w:rsidRPr="006E2ADB">
        <w:rPr>
          <w:rFonts w:ascii="Cambria" w:hAnsi="Cambria"/>
          <w:b/>
          <w:color w:val="000000"/>
          <w:u w:val="single"/>
          <w:lang w:val="pl-PL"/>
        </w:rPr>
        <w:t>9</w:t>
      </w:r>
      <w:r w:rsidR="003A3A7D" w:rsidRPr="006E2ADB">
        <w:rPr>
          <w:rFonts w:ascii="Cambria" w:hAnsi="Cambria"/>
          <w:b/>
          <w:u w:val="single"/>
          <w:lang w:val="pl-PL"/>
        </w:rPr>
        <w:t xml:space="preserve"> dotyczy </w:t>
      </w:r>
      <w:r w:rsidR="003A3A7D" w:rsidRPr="006E2ADB">
        <w:rPr>
          <w:rFonts w:ascii="Cambria" w:hAnsi="Cambria"/>
          <w:b/>
          <w:u w:val="single"/>
        </w:rPr>
        <w:t xml:space="preserve">§4 ust. 1 </w:t>
      </w:r>
      <w:proofErr w:type="spellStart"/>
      <w:r w:rsidR="003A3A7D" w:rsidRPr="006E2ADB">
        <w:rPr>
          <w:rFonts w:ascii="Cambria" w:hAnsi="Cambria"/>
          <w:b/>
          <w:u w:val="single"/>
        </w:rPr>
        <w:t>tiret</w:t>
      </w:r>
      <w:proofErr w:type="spellEnd"/>
      <w:r w:rsidR="003A3A7D" w:rsidRPr="006E2ADB">
        <w:rPr>
          <w:rFonts w:ascii="Cambria" w:hAnsi="Cambria"/>
          <w:b/>
          <w:u w:val="single"/>
        </w:rPr>
        <w:t xml:space="preserve"> trzecie wzoru umowy</w:t>
      </w:r>
      <w:r w:rsidR="003A3A7D" w:rsidRPr="006E2ADB">
        <w:rPr>
          <w:rFonts w:ascii="Cambria" w:hAnsi="Cambria"/>
          <w:b/>
        </w:rPr>
        <w:t>.</w:t>
      </w:r>
    </w:p>
    <w:p w:rsidR="003A3A7D" w:rsidRPr="006E2ADB" w:rsidRDefault="003A3A7D" w:rsidP="003A3A7D">
      <w:pPr>
        <w:suppressAutoHyphens w:val="0"/>
        <w:jc w:val="both"/>
        <w:rPr>
          <w:rFonts w:ascii="Cambria" w:eastAsia="Calibri" w:hAnsi="Cambria" w:cs="Calibri"/>
          <w:color w:val="000000"/>
          <w:lang w:eastAsia="en-US"/>
        </w:rPr>
      </w:pPr>
      <w:r w:rsidRPr="006E2ADB">
        <w:rPr>
          <w:rFonts w:ascii="Cambria" w:eastAsia="Calibri" w:hAnsi="Cambria" w:cs="Calibri"/>
          <w:lang w:eastAsia="en-US"/>
        </w:rPr>
        <w:t xml:space="preserve">Czy Zamawiający wyrazi zgodę na naliczanie ewentualnej kary umownej </w:t>
      </w:r>
      <w:r w:rsidR="006E2ADB">
        <w:rPr>
          <w:rFonts w:ascii="Cambria" w:eastAsia="Calibri" w:hAnsi="Cambria" w:cs="Calibri"/>
          <w:lang w:eastAsia="en-US"/>
        </w:rPr>
        <w:t xml:space="preserve">                   </w:t>
      </w:r>
      <w:r w:rsidRPr="006E2ADB">
        <w:rPr>
          <w:rFonts w:ascii="Cambria" w:eastAsia="Calibri" w:hAnsi="Cambria" w:cs="Calibri"/>
          <w:lang w:eastAsia="en-US"/>
        </w:rPr>
        <w:t xml:space="preserve">za realizowanie umowy niezgodnie z jej treścią w wysokości 50 zł dziennie? Jednocześnie prosimy o </w:t>
      </w:r>
      <w:r w:rsidRPr="006E2ADB">
        <w:rPr>
          <w:rFonts w:ascii="Cambria" w:eastAsia="Calibri" w:hAnsi="Cambria" w:cs="Calibri"/>
          <w:color w:val="000000"/>
          <w:lang w:eastAsia="en-US"/>
        </w:rPr>
        <w:t>wskazanie, jakie okoliczności Zamawiający ma na myśli jako przypadki realizowania umowy niezgodnie z jej treścią, skutkujące obowiązkiem zapłaty kary umownej przez Wykonawcę oraz ustanowienie zamkniętego katalogu tych okoliczności, ze względu na fakt, że warunkiem prawidłowo i skutecznie zastrzeżonej kary umownej jest precyzyjne i konkretnie wskazanie obowiązku strony, którego nienależyte wykonanie rodzi obowiązek zapłaty kary umownej.</w:t>
      </w:r>
    </w:p>
    <w:p w:rsidR="00384F8C" w:rsidRDefault="00384F8C" w:rsidP="00384F8C">
      <w:pPr>
        <w:suppressAutoHyphens w:val="0"/>
        <w:contextualSpacing/>
        <w:jc w:val="both"/>
        <w:rPr>
          <w:rFonts w:ascii="Cambria" w:eastAsia="SimSun" w:hAnsi="Cambria" w:cs="Arial"/>
          <w:color w:val="000000"/>
          <w:kern w:val="1"/>
          <w:lang w:eastAsia="hi-IN" w:bidi="hi-IN"/>
        </w:rPr>
      </w:pPr>
    </w:p>
    <w:p w:rsidR="003A3A7D" w:rsidRPr="000443F7" w:rsidRDefault="003A3A7D" w:rsidP="00384F8C">
      <w:pPr>
        <w:suppressAutoHyphens w:val="0"/>
        <w:contextualSpacing/>
        <w:jc w:val="both"/>
        <w:rPr>
          <w:rFonts w:ascii="Cambria" w:eastAsia="SimSun" w:hAnsi="Cambria" w:cs="Arial"/>
          <w:color w:val="000000"/>
          <w:kern w:val="1"/>
          <w:lang w:eastAsia="hi-IN" w:bidi="hi-IN"/>
        </w:rPr>
      </w:pPr>
    </w:p>
    <w:p w:rsidR="00F239D4" w:rsidRDefault="00F239D4" w:rsidP="00F239D4">
      <w:pPr>
        <w:pStyle w:val="Tekstpodstawowy"/>
        <w:rPr>
          <w:rFonts w:ascii="Cambria" w:hAnsi="Cambria"/>
          <w:b/>
          <w:iCs/>
          <w:color w:val="000000"/>
          <w:lang w:val="pl-PL"/>
        </w:rPr>
      </w:pPr>
      <w:r w:rsidRPr="000443F7">
        <w:rPr>
          <w:rFonts w:ascii="Cambria" w:hAnsi="Cambria"/>
          <w:b/>
          <w:iCs/>
          <w:color w:val="000000"/>
          <w:lang w:val="pl-PL"/>
        </w:rPr>
        <w:t>Odpowiedź:</w:t>
      </w:r>
    </w:p>
    <w:p w:rsidR="006E2ADB" w:rsidRPr="006E2ADB" w:rsidRDefault="006E2ADB" w:rsidP="00883274">
      <w:pPr>
        <w:pStyle w:val="Tekstpodstawowy"/>
        <w:rPr>
          <w:rFonts w:ascii="Cambria" w:hAnsi="Cambria"/>
          <w:iCs/>
          <w:color w:val="000000"/>
          <w:lang w:val="pl-PL"/>
        </w:rPr>
      </w:pPr>
      <w:r w:rsidRPr="006E2ADB">
        <w:rPr>
          <w:rFonts w:ascii="Cambria" w:hAnsi="Cambria"/>
          <w:iCs/>
          <w:color w:val="000000"/>
          <w:lang w:val="pl-PL"/>
        </w:rPr>
        <w:t>Zamawiający nie wyraża zgody na karę umowną w wysokości 50 zł dziennie.</w:t>
      </w:r>
    </w:p>
    <w:p w:rsidR="006E2ADB" w:rsidRPr="006E2ADB" w:rsidRDefault="006E2ADB" w:rsidP="00883274">
      <w:pPr>
        <w:pStyle w:val="Tekstpodstawowy"/>
        <w:rPr>
          <w:rFonts w:ascii="Cambria" w:hAnsi="Cambria"/>
          <w:iCs/>
          <w:color w:val="000000"/>
          <w:lang w:val="pl-PL"/>
        </w:rPr>
      </w:pPr>
      <w:r w:rsidRPr="006E2ADB">
        <w:rPr>
          <w:rFonts w:ascii="Cambria" w:hAnsi="Cambria"/>
          <w:iCs/>
          <w:color w:val="000000"/>
          <w:lang w:val="pl-PL"/>
        </w:rPr>
        <w:t xml:space="preserve">Jako realizowanie umowy niezgodnie z jej treścią zamawiający rozumie wszystkie inne przypadki nieokreślone w </w:t>
      </w:r>
      <w:r w:rsidRPr="006E2ADB">
        <w:rPr>
          <w:rFonts w:ascii="Cambria" w:hAnsi="Cambria"/>
        </w:rPr>
        <w:t xml:space="preserve">§4 ust. 1 </w:t>
      </w:r>
      <w:proofErr w:type="spellStart"/>
      <w:r w:rsidRPr="006E2ADB">
        <w:rPr>
          <w:rFonts w:ascii="Cambria" w:hAnsi="Cambria"/>
        </w:rPr>
        <w:t>tiret</w:t>
      </w:r>
      <w:proofErr w:type="spellEnd"/>
      <w:r w:rsidRPr="006E2ADB">
        <w:rPr>
          <w:rFonts w:ascii="Cambria" w:hAnsi="Cambria"/>
        </w:rPr>
        <w:t xml:space="preserve"> </w:t>
      </w:r>
      <w:r w:rsidRPr="006E2ADB">
        <w:rPr>
          <w:rFonts w:ascii="Cambria" w:hAnsi="Cambria"/>
          <w:lang w:val="pl-PL"/>
        </w:rPr>
        <w:t>pierwsze i drugie</w:t>
      </w:r>
      <w:r w:rsidRPr="006E2ADB">
        <w:rPr>
          <w:rFonts w:ascii="Cambria" w:hAnsi="Cambria"/>
        </w:rPr>
        <w:t xml:space="preserve"> wzoru umowy.</w:t>
      </w:r>
    </w:p>
    <w:p w:rsidR="00F239D4" w:rsidRPr="00F239D4" w:rsidRDefault="00F239D4" w:rsidP="00384F8C">
      <w:pPr>
        <w:suppressAutoHyphens w:val="0"/>
        <w:contextualSpacing/>
        <w:jc w:val="both"/>
        <w:rPr>
          <w:rFonts w:ascii="Cambria" w:eastAsia="SimSun" w:hAnsi="Cambria" w:cs="Arial"/>
          <w:kern w:val="1"/>
          <w:lang w:eastAsia="hi-IN" w:bidi="hi-IN"/>
        </w:rPr>
      </w:pPr>
    </w:p>
    <w:p w:rsidR="00F239D4" w:rsidRPr="00883274" w:rsidRDefault="00F239D4" w:rsidP="00F239D4">
      <w:pPr>
        <w:pStyle w:val="Tekstpodstawowy"/>
        <w:rPr>
          <w:rFonts w:ascii="Cambria" w:hAnsi="Cambria"/>
          <w:b/>
          <w:color w:val="000000"/>
          <w:u w:val="single"/>
          <w:lang w:val="pl-PL"/>
        </w:rPr>
      </w:pPr>
      <w:r w:rsidRPr="00883274">
        <w:rPr>
          <w:rFonts w:ascii="Cambria" w:hAnsi="Cambria"/>
          <w:b/>
          <w:color w:val="000000"/>
          <w:u w:val="single"/>
          <w:lang w:val="pl-PL"/>
        </w:rPr>
        <w:lastRenderedPageBreak/>
        <w:t xml:space="preserve">Pytanie nr </w:t>
      </w:r>
      <w:r w:rsidR="00883274">
        <w:rPr>
          <w:rFonts w:ascii="Cambria" w:hAnsi="Cambria"/>
          <w:b/>
          <w:color w:val="000000"/>
          <w:u w:val="single"/>
          <w:lang w:val="pl-PL"/>
        </w:rPr>
        <w:t>10</w:t>
      </w:r>
      <w:r w:rsidR="003A3A7D" w:rsidRPr="00883274">
        <w:rPr>
          <w:rFonts w:ascii="Cambria" w:hAnsi="Cambria"/>
          <w:b/>
          <w:u w:val="single"/>
          <w:lang w:val="pl-PL"/>
        </w:rPr>
        <w:t xml:space="preserve"> dotyczy </w:t>
      </w:r>
      <w:r w:rsidR="003A3A7D" w:rsidRPr="00883274">
        <w:rPr>
          <w:rFonts w:ascii="Cambria" w:hAnsi="Cambria"/>
          <w:b/>
          <w:color w:val="000000"/>
          <w:u w:val="single"/>
        </w:rPr>
        <w:t>§6 ust. 3 wzoru umowy:</w:t>
      </w:r>
    </w:p>
    <w:p w:rsidR="003A3A7D" w:rsidRPr="00883274" w:rsidRDefault="003A3A7D" w:rsidP="003A3A7D">
      <w:pPr>
        <w:suppressAutoHyphens w:val="0"/>
        <w:jc w:val="both"/>
        <w:rPr>
          <w:rFonts w:ascii="Cambria" w:eastAsia="Calibri" w:hAnsi="Cambria" w:cs="Calibri"/>
          <w:color w:val="000000"/>
          <w:lang w:eastAsia="en-US"/>
        </w:rPr>
      </w:pPr>
      <w:r w:rsidRPr="00883274">
        <w:rPr>
          <w:rFonts w:ascii="Cambria" w:eastAsia="Calibri" w:hAnsi="Cambria" w:cs="Calibri"/>
          <w:lang w:eastAsia="en-US"/>
        </w:rPr>
        <w:t xml:space="preserve">Wnosimy o zmianę zapisu w §6 ust. 3 umowy poprzez zwiększenie minimalnego zakresu zrealizowania umowy do wartości minimum 70%. Wskazujemy, </w:t>
      </w:r>
      <w:r w:rsidR="00883274">
        <w:rPr>
          <w:rFonts w:ascii="Cambria" w:eastAsia="Calibri" w:hAnsi="Cambria" w:cs="Calibri"/>
          <w:lang w:eastAsia="en-US"/>
        </w:rPr>
        <w:t xml:space="preserve">                           </w:t>
      </w:r>
      <w:r w:rsidRPr="00883274">
        <w:rPr>
          <w:rFonts w:ascii="Cambria" w:eastAsia="Calibri" w:hAnsi="Cambria" w:cs="Calibri"/>
          <w:lang w:eastAsia="en-US"/>
        </w:rPr>
        <w:t xml:space="preserve">że wskazany próg realizacji minimum 10%, wypacza ekonomiczny sens zawarcia umowy oraz jest niezgodny z przepisami ustawy z dnia 11 września 2019 r. - Prawo zamówień publicznych (Dz. U. 2021 poz. 1129 ze zm.), gdyż może doprowadzić do istotnej zmiany umowy i jej charakteru, co stoi w sprzeczności </w:t>
      </w:r>
      <w:r w:rsidR="00883274">
        <w:rPr>
          <w:rFonts w:ascii="Cambria" w:eastAsia="Calibri" w:hAnsi="Cambria" w:cs="Calibri"/>
          <w:lang w:eastAsia="en-US"/>
        </w:rPr>
        <w:t xml:space="preserve">                  </w:t>
      </w:r>
      <w:r w:rsidRPr="00883274">
        <w:rPr>
          <w:rFonts w:ascii="Cambria" w:eastAsia="Calibri" w:hAnsi="Cambria" w:cs="Calibri"/>
          <w:lang w:eastAsia="en-US"/>
        </w:rPr>
        <w:t>z zapisami art. 454 ust.1, ust.2 pkt 1) i 3) oraz art.455 ust.1 pkt 1) PZP.</w:t>
      </w:r>
    </w:p>
    <w:p w:rsidR="00F239D4" w:rsidRDefault="00F239D4" w:rsidP="00F239D4">
      <w:pPr>
        <w:suppressAutoHyphens w:val="0"/>
        <w:contextualSpacing/>
        <w:jc w:val="both"/>
        <w:rPr>
          <w:rFonts w:ascii="Cambria" w:eastAsia="SimSun" w:hAnsi="Cambria" w:cs="Arial"/>
          <w:kern w:val="1"/>
          <w:lang w:eastAsia="hi-IN" w:bidi="hi-IN"/>
        </w:rPr>
      </w:pPr>
    </w:p>
    <w:p w:rsidR="003A3A7D" w:rsidRDefault="003A3A7D" w:rsidP="00F239D4">
      <w:pPr>
        <w:suppressAutoHyphens w:val="0"/>
        <w:contextualSpacing/>
        <w:jc w:val="both"/>
        <w:rPr>
          <w:rFonts w:ascii="Cambria" w:eastAsia="SimSun" w:hAnsi="Cambria" w:cs="Arial"/>
          <w:kern w:val="1"/>
          <w:lang w:eastAsia="hi-IN" w:bidi="hi-IN"/>
        </w:rPr>
      </w:pPr>
    </w:p>
    <w:p w:rsidR="00F239D4" w:rsidRDefault="00F239D4" w:rsidP="00F239D4">
      <w:pPr>
        <w:pStyle w:val="Tekstpodstawowy"/>
        <w:rPr>
          <w:rFonts w:ascii="Cambria" w:hAnsi="Cambria"/>
          <w:b/>
          <w:iCs/>
          <w:lang w:val="pl-PL"/>
        </w:rPr>
      </w:pPr>
      <w:r w:rsidRPr="00F06798">
        <w:rPr>
          <w:rFonts w:ascii="Cambria" w:hAnsi="Cambria"/>
          <w:b/>
          <w:iCs/>
          <w:lang w:val="pl-PL"/>
        </w:rPr>
        <w:t>Odpowiedź:</w:t>
      </w:r>
    </w:p>
    <w:p w:rsidR="00883274" w:rsidRPr="00883274" w:rsidRDefault="00883274" w:rsidP="00F239D4">
      <w:pPr>
        <w:pStyle w:val="Tekstpodstawowy"/>
        <w:rPr>
          <w:rFonts w:ascii="Cambria" w:hAnsi="Cambria"/>
          <w:iCs/>
          <w:lang w:val="pl-PL"/>
        </w:rPr>
      </w:pPr>
      <w:r w:rsidRPr="00883274">
        <w:rPr>
          <w:rFonts w:ascii="Cambria" w:hAnsi="Cambria"/>
          <w:iCs/>
          <w:lang w:val="pl-PL"/>
        </w:rPr>
        <w:t>Zamawiający podtrzymuje zapisy SWZ.</w:t>
      </w:r>
    </w:p>
    <w:p w:rsidR="00F239D4" w:rsidRDefault="00F239D4" w:rsidP="00F239D4">
      <w:pPr>
        <w:pStyle w:val="Akapitzlist"/>
        <w:spacing w:after="0"/>
        <w:ind w:left="0"/>
        <w:jc w:val="both"/>
        <w:rPr>
          <w:rFonts w:ascii="Cambria" w:eastAsia="SimSun" w:hAnsi="Cambria" w:cs="Arial"/>
          <w:kern w:val="1"/>
          <w:sz w:val="24"/>
          <w:szCs w:val="24"/>
          <w:lang w:eastAsia="hi-IN" w:bidi="hi-IN"/>
        </w:rPr>
      </w:pPr>
    </w:p>
    <w:p w:rsidR="003A3A7D" w:rsidRDefault="003A3A7D" w:rsidP="00F239D4">
      <w:pPr>
        <w:pStyle w:val="Akapitzlist"/>
        <w:spacing w:after="0"/>
        <w:ind w:left="0"/>
        <w:jc w:val="both"/>
        <w:rPr>
          <w:rFonts w:ascii="Cambria" w:eastAsia="SimSun" w:hAnsi="Cambria" w:cs="Arial"/>
          <w:kern w:val="1"/>
          <w:sz w:val="24"/>
          <w:szCs w:val="24"/>
          <w:lang w:eastAsia="hi-IN" w:bidi="hi-IN"/>
        </w:rPr>
      </w:pPr>
    </w:p>
    <w:p w:rsidR="003A3A7D" w:rsidRDefault="003A3A7D" w:rsidP="00F239D4">
      <w:pPr>
        <w:pStyle w:val="Akapitzlist"/>
        <w:spacing w:after="0"/>
        <w:ind w:left="0"/>
        <w:jc w:val="both"/>
        <w:rPr>
          <w:rFonts w:ascii="Cambria" w:eastAsia="SimSun" w:hAnsi="Cambria" w:cs="Arial"/>
          <w:kern w:val="1"/>
          <w:sz w:val="24"/>
          <w:szCs w:val="24"/>
          <w:lang w:eastAsia="hi-IN" w:bidi="hi-IN"/>
        </w:rPr>
      </w:pPr>
    </w:p>
    <w:p w:rsidR="003A3A7D" w:rsidRDefault="003A3A7D" w:rsidP="00F239D4">
      <w:pPr>
        <w:pStyle w:val="Akapitzlist"/>
        <w:spacing w:after="0"/>
        <w:ind w:left="0"/>
        <w:jc w:val="both"/>
        <w:rPr>
          <w:rFonts w:ascii="Cambria" w:eastAsia="SimSun" w:hAnsi="Cambria" w:cs="Arial"/>
          <w:kern w:val="1"/>
          <w:sz w:val="24"/>
          <w:szCs w:val="24"/>
          <w:lang w:eastAsia="hi-IN" w:bidi="hi-IN"/>
        </w:rPr>
      </w:pPr>
    </w:p>
    <w:p w:rsidR="003A3A7D" w:rsidRDefault="003A3A7D" w:rsidP="00F239D4">
      <w:pPr>
        <w:pStyle w:val="Akapitzlist"/>
        <w:spacing w:after="0"/>
        <w:ind w:left="0"/>
        <w:jc w:val="both"/>
        <w:rPr>
          <w:rFonts w:ascii="Cambria" w:eastAsia="SimSun" w:hAnsi="Cambria" w:cs="Arial"/>
          <w:kern w:val="1"/>
          <w:sz w:val="24"/>
          <w:szCs w:val="24"/>
          <w:lang w:eastAsia="hi-IN" w:bidi="hi-IN"/>
        </w:rPr>
      </w:pPr>
    </w:p>
    <w:p w:rsidR="003A3A7D" w:rsidRDefault="003A3A7D" w:rsidP="00F239D4">
      <w:pPr>
        <w:pStyle w:val="Akapitzlist"/>
        <w:spacing w:after="0"/>
        <w:ind w:left="0"/>
        <w:jc w:val="both"/>
        <w:rPr>
          <w:rFonts w:ascii="Cambria" w:eastAsia="SimSun" w:hAnsi="Cambria" w:cs="Arial"/>
          <w:kern w:val="1"/>
          <w:sz w:val="24"/>
          <w:szCs w:val="24"/>
          <w:lang w:eastAsia="hi-IN" w:bidi="hi-IN"/>
        </w:rPr>
      </w:pPr>
    </w:p>
    <w:p w:rsidR="003A3A7D" w:rsidRDefault="003A3A7D" w:rsidP="00F239D4">
      <w:pPr>
        <w:pStyle w:val="Akapitzlist"/>
        <w:spacing w:after="0"/>
        <w:ind w:left="0"/>
        <w:jc w:val="both"/>
        <w:rPr>
          <w:rFonts w:ascii="Cambria" w:eastAsia="SimSun" w:hAnsi="Cambria" w:cs="Arial"/>
          <w:kern w:val="1"/>
          <w:sz w:val="24"/>
          <w:szCs w:val="24"/>
          <w:lang w:eastAsia="hi-IN" w:bidi="hi-IN"/>
        </w:rPr>
      </w:pPr>
    </w:p>
    <w:p w:rsidR="003A3A7D" w:rsidRDefault="003A3A7D" w:rsidP="00F239D4">
      <w:pPr>
        <w:pStyle w:val="Akapitzlist"/>
        <w:spacing w:after="0"/>
        <w:ind w:left="0"/>
        <w:jc w:val="both"/>
        <w:rPr>
          <w:rFonts w:ascii="Cambria" w:eastAsia="SimSun" w:hAnsi="Cambria" w:cs="Arial"/>
          <w:kern w:val="1"/>
          <w:sz w:val="24"/>
          <w:szCs w:val="24"/>
          <w:lang w:eastAsia="hi-IN" w:bidi="hi-IN"/>
        </w:rPr>
      </w:pPr>
    </w:p>
    <w:p w:rsidR="003A3A7D" w:rsidRDefault="003A3A7D" w:rsidP="00F239D4">
      <w:pPr>
        <w:pStyle w:val="Akapitzlist"/>
        <w:spacing w:after="0"/>
        <w:ind w:left="0"/>
        <w:jc w:val="both"/>
        <w:rPr>
          <w:rFonts w:ascii="Cambria" w:eastAsia="SimSun" w:hAnsi="Cambria" w:cs="Arial"/>
          <w:kern w:val="1"/>
          <w:sz w:val="24"/>
          <w:szCs w:val="24"/>
          <w:lang w:eastAsia="hi-IN" w:bidi="hi-IN"/>
        </w:rPr>
      </w:pPr>
    </w:p>
    <w:p w:rsidR="003A3A7D" w:rsidRDefault="003A3A7D" w:rsidP="00F239D4">
      <w:pPr>
        <w:pStyle w:val="Akapitzlist"/>
        <w:spacing w:after="0"/>
        <w:ind w:left="0"/>
        <w:jc w:val="both"/>
        <w:rPr>
          <w:rFonts w:ascii="Cambria" w:eastAsia="SimSun" w:hAnsi="Cambria" w:cs="Arial"/>
          <w:kern w:val="1"/>
          <w:sz w:val="24"/>
          <w:szCs w:val="24"/>
          <w:lang w:eastAsia="hi-IN" w:bidi="hi-IN"/>
        </w:rPr>
      </w:pPr>
    </w:p>
    <w:p w:rsidR="003A3A7D" w:rsidRDefault="003A3A7D" w:rsidP="00F239D4">
      <w:pPr>
        <w:pStyle w:val="Akapitzlist"/>
        <w:spacing w:after="0"/>
        <w:ind w:left="0"/>
        <w:jc w:val="both"/>
        <w:rPr>
          <w:rFonts w:ascii="Cambria" w:eastAsia="SimSun" w:hAnsi="Cambria" w:cs="Arial"/>
          <w:kern w:val="1"/>
          <w:sz w:val="24"/>
          <w:szCs w:val="24"/>
          <w:lang w:eastAsia="hi-IN" w:bidi="hi-IN"/>
        </w:rPr>
      </w:pPr>
    </w:p>
    <w:p w:rsidR="003A3A7D" w:rsidRDefault="003A3A7D" w:rsidP="00F239D4">
      <w:pPr>
        <w:pStyle w:val="Akapitzlist"/>
        <w:spacing w:after="0"/>
        <w:ind w:left="0"/>
        <w:jc w:val="both"/>
        <w:rPr>
          <w:rFonts w:ascii="Cambria" w:eastAsia="SimSun" w:hAnsi="Cambria" w:cs="Arial"/>
          <w:kern w:val="1"/>
          <w:sz w:val="24"/>
          <w:szCs w:val="24"/>
          <w:lang w:eastAsia="hi-IN" w:bidi="hi-IN"/>
        </w:rPr>
      </w:pPr>
    </w:p>
    <w:p w:rsidR="003A3A7D" w:rsidRDefault="003A3A7D" w:rsidP="00F239D4">
      <w:pPr>
        <w:pStyle w:val="Akapitzlist"/>
        <w:spacing w:after="0"/>
        <w:ind w:left="0"/>
        <w:jc w:val="both"/>
        <w:rPr>
          <w:rFonts w:ascii="Cambria" w:eastAsia="SimSun" w:hAnsi="Cambria" w:cs="Arial"/>
          <w:kern w:val="1"/>
          <w:sz w:val="24"/>
          <w:szCs w:val="24"/>
          <w:lang w:eastAsia="hi-IN" w:bidi="hi-IN"/>
        </w:rPr>
      </w:pPr>
    </w:p>
    <w:p w:rsidR="00A267B9" w:rsidRPr="00A267B9" w:rsidRDefault="00A267B9" w:rsidP="00A267B9">
      <w:pPr>
        <w:suppressAutoHyphens w:val="0"/>
        <w:spacing w:line="276" w:lineRule="auto"/>
        <w:ind w:left="284"/>
        <w:jc w:val="both"/>
        <w:rPr>
          <w:rFonts w:ascii="Cambria" w:hAnsi="Cambria" w:cs="Arial"/>
          <w:lang w:eastAsia="pl-PL"/>
        </w:rPr>
      </w:pPr>
    </w:p>
    <w:p w:rsidR="00A267B9" w:rsidRPr="00A267B9" w:rsidRDefault="00A267B9" w:rsidP="00A267B9">
      <w:pPr>
        <w:suppressAutoHyphens w:val="0"/>
        <w:spacing w:line="276" w:lineRule="auto"/>
        <w:ind w:left="284"/>
        <w:jc w:val="both"/>
        <w:rPr>
          <w:rFonts w:ascii="Cambria" w:hAnsi="Cambria" w:cs="Arial"/>
          <w:lang w:val="x-none" w:eastAsia="pl-PL"/>
        </w:rPr>
      </w:pPr>
      <w:bookmarkStart w:id="3" w:name="_Hlk67575875"/>
      <w:bookmarkStart w:id="4" w:name="_Hlk84330121"/>
    </w:p>
    <w:bookmarkEnd w:id="3"/>
    <w:p w:rsidR="009268CE" w:rsidRDefault="009268CE" w:rsidP="009268CE">
      <w:pPr>
        <w:suppressAutoHyphens w:val="0"/>
        <w:spacing w:line="276" w:lineRule="auto"/>
        <w:jc w:val="both"/>
        <w:rPr>
          <w:rFonts w:ascii="Cambria" w:hAnsi="Cambria" w:cs="Arial"/>
          <w:lang w:eastAsia="pl-PL"/>
        </w:rPr>
      </w:pPr>
    </w:p>
    <w:p w:rsidR="009268CE" w:rsidRDefault="009268CE" w:rsidP="009268CE">
      <w:pPr>
        <w:suppressAutoHyphens w:val="0"/>
        <w:spacing w:line="276" w:lineRule="auto"/>
        <w:jc w:val="both"/>
        <w:rPr>
          <w:rFonts w:ascii="Cambria" w:hAnsi="Cambria" w:cs="Arial"/>
          <w:lang w:eastAsia="pl-PL"/>
        </w:rPr>
      </w:pPr>
    </w:p>
    <w:p w:rsidR="009268CE" w:rsidRDefault="009268CE" w:rsidP="009268CE">
      <w:pPr>
        <w:suppressAutoHyphens w:val="0"/>
        <w:spacing w:line="276" w:lineRule="auto"/>
        <w:jc w:val="both"/>
        <w:rPr>
          <w:rFonts w:ascii="Cambria" w:hAnsi="Cambria" w:cs="Arial"/>
          <w:lang w:eastAsia="pl-PL"/>
        </w:rPr>
      </w:pPr>
    </w:p>
    <w:p w:rsidR="009268CE" w:rsidRDefault="009268CE" w:rsidP="009268CE">
      <w:pPr>
        <w:suppressAutoHyphens w:val="0"/>
        <w:spacing w:line="276" w:lineRule="auto"/>
        <w:jc w:val="both"/>
        <w:rPr>
          <w:rFonts w:ascii="Cambria" w:hAnsi="Cambria" w:cs="Arial"/>
          <w:lang w:eastAsia="pl-PL"/>
        </w:rPr>
      </w:pPr>
    </w:p>
    <w:p w:rsidR="009268CE" w:rsidRDefault="009268CE" w:rsidP="009268CE">
      <w:pPr>
        <w:suppressAutoHyphens w:val="0"/>
        <w:spacing w:line="276" w:lineRule="auto"/>
        <w:jc w:val="both"/>
        <w:rPr>
          <w:rFonts w:ascii="Cambria" w:hAnsi="Cambria" w:cs="Arial"/>
          <w:lang w:eastAsia="pl-PL"/>
        </w:rPr>
      </w:pPr>
    </w:p>
    <w:p w:rsidR="009268CE" w:rsidRDefault="009268CE" w:rsidP="009268CE">
      <w:pPr>
        <w:suppressAutoHyphens w:val="0"/>
        <w:spacing w:line="276" w:lineRule="auto"/>
        <w:jc w:val="both"/>
        <w:rPr>
          <w:rFonts w:ascii="Cambria" w:hAnsi="Cambria" w:cs="Arial"/>
          <w:lang w:eastAsia="pl-PL"/>
        </w:rPr>
      </w:pPr>
    </w:p>
    <w:p w:rsidR="009268CE" w:rsidRDefault="009268CE" w:rsidP="009268CE">
      <w:pPr>
        <w:suppressAutoHyphens w:val="0"/>
        <w:spacing w:line="276" w:lineRule="auto"/>
        <w:jc w:val="both"/>
        <w:rPr>
          <w:rFonts w:ascii="Cambria" w:hAnsi="Cambria" w:cs="Arial"/>
          <w:lang w:eastAsia="pl-PL"/>
        </w:rPr>
      </w:pPr>
    </w:p>
    <w:p w:rsidR="00D3380D" w:rsidRPr="00A267B9" w:rsidRDefault="00D3380D" w:rsidP="00A267B9">
      <w:pPr>
        <w:suppressAutoHyphens w:val="0"/>
        <w:spacing w:line="276" w:lineRule="auto"/>
        <w:ind w:left="284"/>
        <w:jc w:val="both"/>
        <w:rPr>
          <w:rFonts w:ascii="Cambria" w:hAnsi="Cambria" w:cs="Arial"/>
          <w:lang w:eastAsia="pl-PL"/>
        </w:rPr>
      </w:pPr>
    </w:p>
    <w:bookmarkEnd w:id="4"/>
    <w:p w:rsidR="00384F8C" w:rsidRDefault="00384F8C" w:rsidP="002C6EC7">
      <w:pPr>
        <w:pStyle w:val="Bezodstpw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384F8C" w:rsidRPr="009268CE" w:rsidRDefault="00384F8C" w:rsidP="00883274">
      <w:pPr>
        <w:pStyle w:val="Bezodstpw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sectPr w:rsidR="00384F8C" w:rsidRPr="009268CE" w:rsidSect="00883274">
      <w:pgSz w:w="11906" w:h="16838"/>
      <w:pgMar w:top="1418" w:right="1800" w:bottom="1276" w:left="1588" w:header="284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6F5" w:rsidRDefault="00E076F5">
      <w:r>
        <w:separator/>
      </w:r>
    </w:p>
  </w:endnote>
  <w:endnote w:type="continuationSeparator" w:id="0">
    <w:p w:rsidR="00E076F5" w:rsidRDefault="00E0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6F5" w:rsidRDefault="00E076F5">
      <w:r>
        <w:separator/>
      </w:r>
    </w:p>
  </w:footnote>
  <w:footnote w:type="continuationSeparator" w:id="0">
    <w:p w:rsidR="00E076F5" w:rsidRDefault="00E07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3"/>
    <w:multiLevelType w:val="multilevel"/>
    <w:tmpl w:val="4FF24EEA"/>
    <w:name w:val="WW8Num2"/>
    <w:lvl w:ilvl="0">
      <w:start w:val="2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2" w15:restartNumberingAfterBreak="0">
    <w:nsid w:val="00000004"/>
    <w:multiLevelType w:val="multilevel"/>
    <w:tmpl w:val="4E44FBC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hint="default"/>
      </w:rPr>
    </w:lvl>
  </w:abstractNum>
  <w:abstractNum w:abstractNumId="4" w15:restartNumberingAfterBreak="0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7" w15:restartNumberingAfterBreak="0">
    <w:nsid w:val="0000000F"/>
    <w:multiLevelType w:val="multilevel"/>
    <w:tmpl w:val="72967092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Cambria" w:eastAsia="Times New Roman" w:hAnsi="Cambria"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1D6892D2"/>
    <w:name w:val="WW8Num1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Times New Roman" w:hint="default"/>
        <w:sz w:val="24"/>
        <w:szCs w:val="24"/>
      </w:rPr>
    </w:lvl>
  </w:abstractNum>
  <w:abstractNum w:abstractNumId="9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0" w15:restartNumberingAfterBreak="0">
    <w:nsid w:val="00000018"/>
    <w:multiLevelType w:val="multi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38DF"/>
    <w:multiLevelType w:val="multilevel"/>
    <w:tmpl w:val="1820C54E"/>
    <w:lvl w:ilvl="0">
      <w:start w:val="5"/>
      <w:numFmt w:val="upperRoman"/>
      <w:lvlText w:val="%1."/>
      <w:lvlJc w:val="left"/>
      <w:pPr>
        <w:ind w:left="2138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12" w15:restartNumberingAfterBreak="0">
    <w:nsid w:val="002F44BF"/>
    <w:multiLevelType w:val="hybridMultilevel"/>
    <w:tmpl w:val="A3D008C0"/>
    <w:lvl w:ilvl="0" w:tplc="4C744F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8D146D"/>
    <w:multiLevelType w:val="multilevel"/>
    <w:tmpl w:val="B9E2A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17A370A3"/>
    <w:multiLevelType w:val="multilevel"/>
    <w:tmpl w:val="01FECA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192305DE"/>
    <w:multiLevelType w:val="hybridMultilevel"/>
    <w:tmpl w:val="A3D008C0"/>
    <w:lvl w:ilvl="0" w:tplc="4C744F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FE25C59"/>
    <w:multiLevelType w:val="hybridMultilevel"/>
    <w:tmpl w:val="16949346"/>
    <w:lvl w:ilvl="0" w:tplc="2960CDF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62013"/>
    <w:multiLevelType w:val="multilevel"/>
    <w:tmpl w:val="14BE1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 w15:restartNumberingAfterBreak="0">
    <w:nsid w:val="27582552"/>
    <w:multiLevelType w:val="hybridMultilevel"/>
    <w:tmpl w:val="CDE6ADA4"/>
    <w:lvl w:ilvl="0" w:tplc="CEAACD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3975777"/>
    <w:multiLevelType w:val="hybridMultilevel"/>
    <w:tmpl w:val="8C46E9C8"/>
    <w:lvl w:ilvl="0" w:tplc="EC145EB2">
      <w:start w:val="23"/>
      <w:numFmt w:val="upperRoman"/>
      <w:lvlText w:val="%1."/>
      <w:lvlJc w:val="left"/>
      <w:pPr>
        <w:ind w:left="42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C7D49"/>
    <w:multiLevelType w:val="hybridMultilevel"/>
    <w:tmpl w:val="726896EC"/>
    <w:name w:val="WW8Num1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B1B89"/>
    <w:multiLevelType w:val="multilevel"/>
    <w:tmpl w:val="E0FA58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378" w:hanging="298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89A0E82"/>
    <w:multiLevelType w:val="multilevel"/>
    <w:tmpl w:val="FE0E1B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54E23A29"/>
    <w:multiLevelType w:val="hybridMultilevel"/>
    <w:tmpl w:val="B3125C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57B0AF7"/>
    <w:multiLevelType w:val="multilevel"/>
    <w:tmpl w:val="9A1E14A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5" w15:restartNumberingAfterBreak="0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 w15:restartNumberingAfterBreak="0">
    <w:nsid w:val="59990A99"/>
    <w:multiLevelType w:val="multilevel"/>
    <w:tmpl w:val="41D039B2"/>
    <w:name w:val="WW8Num22"/>
    <w:lvl w:ilvl="0">
      <w:start w:val="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27" w15:restartNumberingAfterBreak="0">
    <w:nsid w:val="631B5FB7"/>
    <w:multiLevelType w:val="hybridMultilevel"/>
    <w:tmpl w:val="6A944674"/>
    <w:lvl w:ilvl="0" w:tplc="F50099E8">
      <w:start w:val="2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1282F"/>
    <w:multiLevelType w:val="singleLevel"/>
    <w:tmpl w:val="47E0B9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 Narrow" w:hint="default"/>
        <w:sz w:val="24"/>
        <w:szCs w:val="24"/>
      </w:rPr>
    </w:lvl>
  </w:abstractNum>
  <w:abstractNum w:abstractNumId="29" w15:restartNumberingAfterBreak="0">
    <w:nsid w:val="6A8365A1"/>
    <w:multiLevelType w:val="multilevel"/>
    <w:tmpl w:val="D22C7B2C"/>
    <w:styleLink w:val="WW8Num14"/>
    <w:lvl w:ilvl="0">
      <w:start w:val="1"/>
      <w:numFmt w:val="decimal"/>
      <w:lvlText w:val="%1)"/>
      <w:lvlJc w:val="left"/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" w15:restartNumberingAfterBreak="0">
    <w:nsid w:val="6B515ADA"/>
    <w:multiLevelType w:val="hybridMultilevel"/>
    <w:tmpl w:val="5E02F0A8"/>
    <w:lvl w:ilvl="0" w:tplc="B5483FB0">
      <w:start w:val="2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84C3E"/>
    <w:multiLevelType w:val="multilevel"/>
    <w:tmpl w:val="413018C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1D1B1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6CB35007"/>
    <w:multiLevelType w:val="hybridMultilevel"/>
    <w:tmpl w:val="6DC0BC2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3">
      <w:start w:val="1"/>
      <w:numFmt w:val="upperRoman"/>
      <w:lvlText w:val="%4."/>
      <w:lvlJc w:val="righ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2F61149"/>
    <w:multiLevelType w:val="hybridMultilevel"/>
    <w:tmpl w:val="FE326D76"/>
    <w:lvl w:ilvl="0" w:tplc="136A212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4" w15:restartNumberingAfterBreak="0">
    <w:nsid w:val="7421679D"/>
    <w:multiLevelType w:val="hybridMultilevel"/>
    <w:tmpl w:val="47F6F638"/>
    <w:lvl w:ilvl="0" w:tplc="858A88E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104A0"/>
    <w:multiLevelType w:val="hybridMultilevel"/>
    <w:tmpl w:val="41BC3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416CB"/>
    <w:multiLevelType w:val="multilevel"/>
    <w:tmpl w:val="1820DB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378" w:hanging="298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4"/>
        <w:szCs w:val="24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775F4B24"/>
    <w:multiLevelType w:val="multilevel"/>
    <w:tmpl w:val="3A5C517C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F151DF4"/>
    <w:multiLevelType w:val="hybridMultilevel"/>
    <w:tmpl w:val="C6067FA0"/>
    <w:lvl w:ilvl="0" w:tplc="5086BC7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8"/>
  </w:num>
  <w:num w:numId="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33"/>
  </w:num>
  <w:num w:numId="6">
    <w:abstractNumId w:val="18"/>
  </w:num>
  <w:num w:numId="7">
    <w:abstractNumId w:val="29"/>
  </w:num>
  <w:num w:numId="8">
    <w:abstractNumId w:val="25"/>
    <w:lvlOverride w:ilvl="0">
      <w:lvl w:ilvl="0">
        <w:start w:val="1"/>
        <w:numFmt w:val="decimal"/>
        <w:lvlText w:val="%1)"/>
        <w:lvlJc w:val="left"/>
        <w:rPr>
          <w:rFonts w:ascii="Cambria Math" w:eastAsia="Times New Roman" w:hAnsi="Cambria Math" w:cs="Arial"/>
          <w:b w:val="0"/>
          <w:i w:val="0"/>
          <w:color w:val="000000"/>
          <w:sz w:val="20"/>
          <w:szCs w:val="20"/>
        </w:rPr>
      </w:lvl>
    </w:lvlOverride>
  </w:num>
  <w:num w:numId="9">
    <w:abstractNumId w:val="1"/>
  </w:num>
  <w:num w:numId="10">
    <w:abstractNumId w:val="2"/>
  </w:num>
  <w:num w:numId="11">
    <w:abstractNumId w:val="31"/>
  </w:num>
  <w:num w:numId="12">
    <w:abstractNumId w:val="26"/>
  </w:num>
  <w:num w:numId="13">
    <w:abstractNumId w:val="13"/>
  </w:num>
  <w:num w:numId="14">
    <w:abstractNumId w:val="11"/>
  </w:num>
  <w:num w:numId="15">
    <w:abstractNumId w:val="19"/>
  </w:num>
  <w:num w:numId="16">
    <w:abstractNumId w:val="32"/>
  </w:num>
  <w:num w:numId="17">
    <w:abstractNumId w:val="23"/>
  </w:num>
  <w:num w:numId="18">
    <w:abstractNumId w:val="30"/>
  </w:num>
  <w:num w:numId="19">
    <w:abstractNumId w:val="6"/>
  </w:num>
  <w:num w:numId="20">
    <w:abstractNumId w:val="21"/>
  </w:num>
  <w:num w:numId="21">
    <w:abstractNumId w:val="28"/>
  </w:num>
  <w:num w:numId="22">
    <w:abstractNumId w:val="16"/>
  </w:num>
  <w:num w:numId="23">
    <w:abstractNumId w:val="15"/>
  </w:num>
  <w:num w:numId="24">
    <w:abstractNumId w:val="20"/>
  </w:num>
  <w:num w:numId="25">
    <w:abstractNumId w:val="12"/>
  </w:num>
  <w:num w:numId="26">
    <w:abstractNumId w:val="36"/>
  </w:num>
  <w:num w:numId="27">
    <w:abstractNumId w:val="35"/>
  </w:num>
  <w:num w:numId="28">
    <w:abstractNumId w:val="17"/>
  </w:num>
  <w:num w:numId="29">
    <w:abstractNumId w:val="22"/>
  </w:num>
  <w:num w:numId="30">
    <w:abstractNumId w:val="24"/>
  </w:num>
  <w:num w:numId="31">
    <w:abstractNumId w:val="37"/>
  </w:num>
  <w:num w:numId="32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3"/>
    <w:rsid w:val="00013AF0"/>
    <w:rsid w:val="00014697"/>
    <w:rsid w:val="00025B3B"/>
    <w:rsid w:val="00030AAE"/>
    <w:rsid w:val="00041F00"/>
    <w:rsid w:val="000443F7"/>
    <w:rsid w:val="000556D3"/>
    <w:rsid w:val="00071A19"/>
    <w:rsid w:val="00074860"/>
    <w:rsid w:val="000821A1"/>
    <w:rsid w:val="000A48E0"/>
    <w:rsid w:val="000D060E"/>
    <w:rsid w:val="000D3253"/>
    <w:rsid w:val="000F152B"/>
    <w:rsid w:val="000F21F4"/>
    <w:rsid w:val="000F6904"/>
    <w:rsid w:val="00120E33"/>
    <w:rsid w:val="00130ACF"/>
    <w:rsid w:val="00142057"/>
    <w:rsid w:val="00164F5E"/>
    <w:rsid w:val="0017182E"/>
    <w:rsid w:val="00183A3C"/>
    <w:rsid w:val="0018655F"/>
    <w:rsid w:val="001B1AF8"/>
    <w:rsid w:val="001D7B96"/>
    <w:rsid w:val="001E0B8C"/>
    <w:rsid w:val="001E518D"/>
    <w:rsid w:val="001E7D1D"/>
    <w:rsid w:val="002166B2"/>
    <w:rsid w:val="00235F0F"/>
    <w:rsid w:val="00241566"/>
    <w:rsid w:val="0025235F"/>
    <w:rsid w:val="002B6A23"/>
    <w:rsid w:val="002C6EC7"/>
    <w:rsid w:val="002F301A"/>
    <w:rsid w:val="00326481"/>
    <w:rsid w:val="00333EEC"/>
    <w:rsid w:val="00344009"/>
    <w:rsid w:val="0035119E"/>
    <w:rsid w:val="00384F8C"/>
    <w:rsid w:val="003A3A7D"/>
    <w:rsid w:val="003B241B"/>
    <w:rsid w:val="003C17D2"/>
    <w:rsid w:val="003C4A64"/>
    <w:rsid w:val="003E10CB"/>
    <w:rsid w:val="003F2CE1"/>
    <w:rsid w:val="004255E0"/>
    <w:rsid w:val="00442DF0"/>
    <w:rsid w:val="00463460"/>
    <w:rsid w:val="00497B9B"/>
    <w:rsid w:val="004A60D0"/>
    <w:rsid w:val="005255B3"/>
    <w:rsid w:val="00541010"/>
    <w:rsid w:val="00562244"/>
    <w:rsid w:val="00567509"/>
    <w:rsid w:val="00580937"/>
    <w:rsid w:val="005C6C3C"/>
    <w:rsid w:val="005C731E"/>
    <w:rsid w:val="00607D73"/>
    <w:rsid w:val="00637560"/>
    <w:rsid w:val="00646E1D"/>
    <w:rsid w:val="00670F75"/>
    <w:rsid w:val="006D0BA3"/>
    <w:rsid w:val="006D5B5C"/>
    <w:rsid w:val="006D7239"/>
    <w:rsid w:val="006E2ADB"/>
    <w:rsid w:val="006E390C"/>
    <w:rsid w:val="00735D02"/>
    <w:rsid w:val="00747F6C"/>
    <w:rsid w:val="00754200"/>
    <w:rsid w:val="007C3D29"/>
    <w:rsid w:val="007F5DD3"/>
    <w:rsid w:val="0084735F"/>
    <w:rsid w:val="00877172"/>
    <w:rsid w:val="00883274"/>
    <w:rsid w:val="008866A5"/>
    <w:rsid w:val="00892B89"/>
    <w:rsid w:val="008B2EBB"/>
    <w:rsid w:val="008B7BA4"/>
    <w:rsid w:val="00911D8B"/>
    <w:rsid w:val="009252BE"/>
    <w:rsid w:val="009268CE"/>
    <w:rsid w:val="00944F20"/>
    <w:rsid w:val="009525A0"/>
    <w:rsid w:val="009676D8"/>
    <w:rsid w:val="009725B3"/>
    <w:rsid w:val="009904B3"/>
    <w:rsid w:val="009B5527"/>
    <w:rsid w:val="009C7ADB"/>
    <w:rsid w:val="009D326D"/>
    <w:rsid w:val="009D6955"/>
    <w:rsid w:val="009E37B6"/>
    <w:rsid w:val="009F37B4"/>
    <w:rsid w:val="00A267B9"/>
    <w:rsid w:val="00A31A53"/>
    <w:rsid w:val="00A4152A"/>
    <w:rsid w:val="00A765DF"/>
    <w:rsid w:val="00AA7A37"/>
    <w:rsid w:val="00AE4EBD"/>
    <w:rsid w:val="00B00EC7"/>
    <w:rsid w:val="00B15653"/>
    <w:rsid w:val="00B20109"/>
    <w:rsid w:val="00B25B3B"/>
    <w:rsid w:val="00B84030"/>
    <w:rsid w:val="00BB1CB0"/>
    <w:rsid w:val="00C115B5"/>
    <w:rsid w:val="00C50EAA"/>
    <w:rsid w:val="00C71B5F"/>
    <w:rsid w:val="00C95EDE"/>
    <w:rsid w:val="00CA1B29"/>
    <w:rsid w:val="00CA6D0D"/>
    <w:rsid w:val="00CB3455"/>
    <w:rsid w:val="00CC75A2"/>
    <w:rsid w:val="00CD23BD"/>
    <w:rsid w:val="00CF3217"/>
    <w:rsid w:val="00CF3B12"/>
    <w:rsid w:val="00D0784D"/>
    <w:rsid w:val="00D3380D"/>
    <w:rsid w:val="00D36E4A"/>
    <w:rsid w:val="00D42358"/>
    <w:rsid w:val="00D46AC8"/>
    <w:rsid w:val="00D72C1E"/>
    <w:rsid w:val="00D84BFD"/>
    <w:rsid w:val="00DA2D4A"/>
    <w:rsid w:val="00DA46CE"/>
    <w:rsid w:val="00DA558A"/>
    <w:rsid w:val="00DB6004"/>
    <w:rsid w:val="00DB6C91"/>
    <w:rsid w:val="00E076F5"/>
    <w:rsid w:val="00E11145"/>
    <w:rsid w:val="00E305E2"/>
    <w:rsid w:val="00EA76A3"/>
    <w:rsid w:val="00EB0956"/>
    <w:rsid w:val="00EB2C14"/>
    <w:rsid w:val="00EB2F45"/>
    <w:rsid w:val="00EB3AD2"/>
    <w:rsid w:val="00ED28A7"/>
    <w:rsid w:val="00F06798"/>
    <w:rsid w:val="00F239D4"/>
    <w:rsid w:val="00F304F0"/>
    <w:rsid w:val="00F37E38"/>
    <w:rsid w:val="00F43569"/>
    <w:rsid w:val="00F56342"/>
    <w:rsid w:val="00F672BE"/>
    <w:rsid w:val="00F71741"/>
    <w:rsid w:val="00F84093"/>
    <w:rsid w:val="00FB6ADD"/>
    <w:rsid w:val="00FB6BC7"/>
    <w:rsid w:val="00F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D8DAA7B-1431-4088-9E91-28064371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731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outlineLvl w:val="0"/>
    </w:pPr>
    <w:rPr>
      <w:b/>
      <w:sz w:val="28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lang w:val="x-none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WW8Num22z0">
    <w:name w:val="WW8Num22z0"/>
    <w:rPr>
      <w:b/>
    </w:rPr>
  </w:style>
  <w:style w:type="character" w:customStyle="1" w:styleId="WW8Num27z0">
    <w:name w:val="WW8Num27z0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21">
    <w:name w:val="Tekst podstawowy 21"/>
    <w:basedOn w:val="Normalny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  <w:lang w:val="x-none"/>
    </w:rPr>
  </w:style>
  <w:style w:type="paragraph" w:customStyle="1" w:styleId="Tekstpodstawowy31">
    <w:name w:val="Tekst podstawowy 31"/>
    <w:basedOn w:val="Normalny"/>
    <w:rPr>
      <w:b/>
      <w:sz w:val="28"/>
    </w:rPr>
  </w:style>
  <w:style w:type="paragraph" w:styleId="Tekstpodstawowywcity">
    <w:name w:val="Body Text Indent"/>
    <w:basedOn w:val="Normalny"/>
    <w:link w:val="TekstpodstawowywcityZnak"/>
    <w:pPr>
      <w:ind w:left="360"/>
      <w:jc w:val="both"/>
    </w:pPr>
    <w:rPr>
      <w:lang w:val="x-none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</w:style>
  <w:style w:type="paragraph" w:customStyle="1" w:styleId="ListParagraph">
    <w:name w:val="List Paragraph"/>
    <w:basedOn w:val="Normalny"/>
    <w:pPr>
      <w:ind w:left="720"/>
    </w:pPr>
  </w:style>
  <w:style w:type="character" w:styleId="Nierozpoznanawzmianka">
    <w:name w:val="Unresolved Mention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nhideWhenUsed/>
    <w:rsid w:val="00ED28A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ED28A7"/>
    <w:rPr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DA2D4A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DA2D4A"/>
    <w:rPr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5C6C3C"/>
    <w:rPr>
      <w:sz w:val="24"/>
      <w:szCs w:val="24"/>
      <w:lang w:eastAsia="ar-SA"/>
    </w:rPr>
  </w:style>
  <w:style w:type="paragraph" w:styleId="Bezodstpw">
    <w:name w:val="No Spacing"/>
    <w:link w:val="BezodstpwZnak"/>
    <w:qFormat/>
    <w:rsid w:val="00562244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562244"/>
    <w:rPr>
      <w:rFonts w:ascii="Calibri" w:hAnsi="Calibri"/>
      <w:sz w:val="22"/>
      <w:szCs w:val="22"/>
      <w:lang w:eastAsia="en-US" w:bidi="ar-SA"/>
    </w:rPr>
  </w:style>
  <w:style w:type="character" w:styleId="Odwoaniedokomentarza">
    <w:name w:val="annotation reference"/>
    <w:uiPriority w:val="99"/>
    <w:rsid w:val="005809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0937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0937"/>
  </w:style>
  <w:style w:type="paragraph" w:customStyle="1" w:styleId="pkt">
    <w:name w:val="pkt"/>
    <w:basedOn w:val="Normalny"/>
    <w:rsid w:val="000556D3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5119E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35119E"/>
    <w:rPr>
      <w:rFonts w:ascii="Calibri" w:eastAsia="Calibri" w:hAnsi="Calibri"/>
      <w:sz w:val="22"/>
      <w:szCs w:val="21"/>
      <w:lang w:eastAsia="en-US"/>
    </w:rPr>
  </w:style>
  <w:style w:type="paragraph" w:customStyle="1" w:styleId="xmsonormal">
    <w:name w:val="x_msonormal"/>
    <w:basedOn w:val="Normalny"/>
    <w:rsid w:val="001E518D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Nagwek4Znak">
    <w:name w:val="Nagłówek 4 Znak"/>
    <w:link w:val="Nagwek4"/>
    <w:rsid w:val="00A31A53"/>
    <w:rPr>
      <w:b/>
      <w:bCs/>
      <w:sz w:val="28"/>
      <w:szCs w:val="28"/>
      <w:lang w:val="x-none" w:eastAsia="ar-SA"/>
    </w:rPr>
  </w:style>
  <w:style w:type="numbering" w:customStyle="1" w:styleId="Bezlisty1">
    <w:name w:val="Bez listy1"/>
    <w:next w:val="Bezlisty"/>
    <w:semiHidden/>
    <w:rsid w:val="001E0B8C"/>
  </w:style>
  <w:style w:type="character" w:styleId="Numerstrony">
    <w:name w:val="page number"/>
    <w:rsid w:val="001E0B8C"/>
  </w:style>
  <w:style w:type="table" w:styleId="Tabela-Siatka">
    <w:name w:val="Table Grid"/>
    <w:basedOn w:val="Standardowy"/>
    <w:uiPriority w:val="39"/>
    <w:rsid w:val="001E0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 Znak Znak Znak Znak Znak Znak Znak Znak Znak"/>
    <w:basedOn w:val="Normalny"/>
    <w:rsid w:val="001E0B8C"/>
    <w:pPr>
      <w:suppressAutoHyphens w:val="0"/>
    </w:pPr>
    <w:rPr>
      <w:lang w:eastAsia="pl-PL"/>
    </w:rPr>
  </w:style>
  <w:style w:type="paragraph" w:styleId="NormalnyWeb">
    <w:name w:val="Normal (Web)"/>
    <w:basedOn w:val="Normalny"/>
    <w:rsid w:val="001E0B8C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StopkaZnak">
    <w:name w:val="Stopka Znak"/>
    <w:link w:val="Stopka"/>
    <w:uiPriority w:val="99"/>
    <w:rsid w:val="001E0B8C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1E0B8C"/>
    <w:rPr>
      <w:b/>
      <w:sz w:val="28"/>
      <w:szCs w:val="24"/>
      <w:lang w:eastAsia="ar-SA"/>
    </w:rPr>
  </w:style>
  <w:style w:type="character" w:customStyle="1" w:styleId="Nagwek6Znak">
    <w:name w:val="Nagłówek 6 Znak"/>
    <w:link w:val="Nagwek6"/>
    <w:rsid w:val="001E0B8C"/>
    <w:rPr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1E0B8C"/>
    <w:rPr>
      <w:sz w:val="24"/>
      <w:szCs w:val="24"/>
      <w:lang w:eastAsia="ar-SA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locked/>
    <w:rsid w:val="001E0B8C"/>
    <w:rPr>
      <w:sz w:val="24"/>
      <w:szCs w:val="24"/>
      <w:lang w:eastAsia="ar-SA"/>
    </w:rPr>
  </w:style>
  <w:style w:type="paragraph" w:styleId="Tytu">
    <w:name w:val="Title"/>
    <w:aliases w:val=" Znak"/>
    <w:basedOn w:val="Normalny"/>
    <w:link w:val="TytuZnak"/>
    <w:qFormat/>
    <w:rsid w:val="001E0B8C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E0B8C"/>
    <w:rPr>
      <w:rFonts w:ascii="Garamond" w:hAnsi="Garamond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E0B8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rsid w:val="001E0B8C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E0B8C"/>
    <w:pPr>
      <w:suppressAutoHyphens w:val="0"/>
      <w:ind w:left="720"/>
    </w:pPr>
    <w:rPr>
      <w:rFonts w:eastAsia="Calibri"/>
      <w:lang w:eastAsia="pl-PL"/>
    </w:rPr>
  </w:style>
  <w:style w:type="character" w:customStyle="1" w:styleId="FontStyle46">
    <w:name w:val="Font Style46"/>
    <w:uiPriority w:val="99"/>
    <w:rsid w:val="001E0B8C"/>
    <w:rPr>
      <w:rFonts w:ascii="Times New Roman" w:hAnsi="Times New Roman" w:cs="Times New Roman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rsid w:val="001E0B8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E0B8C"/>
    <w:rPr>
      <w:b/>
      <w:bCs/>
      <w:lang w:val="x-none" w:eastAsia="x-none"/>
    </w:rPr>
  </w:style>
  <w:style w:type="paragraph" w:customStyle="1" w:styleId="Default">
    <w:name w:val="Default"/>
    <w:qFormat/>
    <w:rsid w:val="001E0B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1E0B8C"/>
    <w:pPr>
      <w:suppressAutoHyphens w:val="0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1E0B8C"/>
    <w:pPr>
      <w:tabs>
        <w:tab w:val="left" w:pos="0"/>
        <w:tab w:val="right" w:leader="dot" w:pos="8789"/>
      </w:tabs>
      <w:suppressAutoHyphens w:val="0"/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1E0B8C"/>
    <w:pPr>
      <w:spacing w:line="360" w:lineRule="auto"/>
      <w:ind w:left="360"/>
      <w:jc w:val="both"/>
    </w:pPr>
    <w:rPr>
      <w:szCs w:val="20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1E0B8C"/>
    <w:rPr>
      <w:rFonts w:ascii="Arial" w:hAnsi="Arial" w:cs="Arial"/>
      <w:b/>
      <w:bCs/>
      <w:sz w:val="26"/>
      <w:szCs w:val="26"/>
      <w:lang w:eastAsia="ar-SA"/>
    </w:rPr>
  </w:style>
  <w:style w:type="paragraph" w:styleId="Tekstpodstawowy2">
    <w:name w:val="Body Text 2"/>
    <w:basedOn w:val="Normalny"/>
    <w:link w:val="Tekstpodstawowy2Znak"/>
    <w:rsid w:val="001E0B8C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1E0B8C"/>
    <w:rPr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1E0B8C"/>
    <w:rPr>
      <w:rFonts w:ascii="Arial" w:hAnsi="Arial" w:cs="Arial"/>
      <w:b/>
      <w:i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1E0B8C"/>
    <w:rPr>
      <w:b/>
      <w:bCs/>
      <w:i/>
      <w:iCs/>
      <w:sz w:val="26"/>
      <w:szCs w:val="26"/>
      <w:lang w:eastAsia="ar-SA"/>
    </w:rPr>
  </w:style>
  <w:style w:type="character" w:customStyle="1" w:styleId="Nagwek8Znak">
    <w:name w:val="Nagłówek 8 Znak"/>
    <w:link w:val="Nagwek8"/>
    <w:rsid w:val="001E0B8C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1E0B8C"/>
    <w:rPr>
      <w:rFonts w:ascii="Arial" w:hAnsi="Arial" w:cs="Arial"/>
      <w:sz w:val="22"/>
      <w:szCs w:val="22"/>
      <w:lang w:eastAsia="ar-SA"/>
    </w:rPr>
  </w:style>
  <w:style w:type="character" w:customStyle="1" w:styleId="TekstdymkaZnak">
    <w:name w:val="Tekst dymka Znak"/>
    <w:link w:val="Tekstdymka"/>
    <w:rsid w:val="001E0B8C"/>
    <w:rPr>
      <w:rFonts w:ascii="Tahoma" w:hAnsi="Tahoma" w:cs="Tahoma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1E0B8C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1E0B8C"/>
    <w:pPr>
      <w:suppressAutoHyphens w:val="0"/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1E0B8C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1E0B8C"/>
    <w:pPr>
      <w:suppressAutoHyphens w:val="0"/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1E0B8C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1E0B8C"/>
    <w:pPr>
      <w:suppressAutoHyphens w:val="0"/>
      <w:spacing w:line="360" w:lineRule="auto"/>
      <w:jc w:val="both"/>
      <w:outlineLvl w:val="0"/>
    </w:pPr>
    <w:rPr>
      <w:rFonts w:ascii="Arial" w:hAnsi="Arial"/>
      <w:b/>
      <w:noProof/>
      <w:sz w:val="22"/>
      <w:szCs w:val="20"/>
      <w:lang w:eastAsia="pl-PL"/>
    </w:rPr>
  </w:style>
  <w:style w:type="paragraph" w:customStyle="1" w:styleId="BodyText2">
    <w:name w:val="Body Text 2"/>
    <w:basedOn w:val="Normalny"/>
    <w:rsid w:val="001E0B8C"/>
    <w:pPr>
      <w:widowControl w:val="0"/>
      <w:suppressAutoHyphens w:val="0"/>
      <w:jc w:val="both"/>
    </w:pPr>
    <w:rPr>
      <w:rFonts w:ascii="Arial" w:hAnsi="Arial"/>
      <w:sz w:val="22"/>
      <w:szCs w:val="20"/>
      <w:lang w:eastAsia="pl-PL"/>
    </w:rPr>
  </w:style>
  <w:style w:type="paragraph" w:styleId="Tekstblokowy">
    <w:name w:val="Block Text"/>
    <w:basedOn w:val="Normalny"/>
    <w:rsid w:val="001E0B8C"/>
    <w:pPr>
      <w:suppressAutoHyphens w:val="0"/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  <w:lang w:eastAsia="pl-PL"/>
    </w:rPr>
  </w:style>
  <w:style w:type="paragraph" w:customStyle="1" w:styleId="pkt1">
    <w:name w:val="pkt1"/>
    <w:basedOn w:val="pkt"/>
    <w:rsid w:val="001E0B8C"/>
    <w:pPr>
      <w:ind w:left="850" w:hanging="425"/>
    </w:pPr>
    <w:rPr>
      <w:rFonts w:eastAsia="Times New Roman"/>
      <w:szCs w:val="20"/>
    </w:rPr>
  </w:style>
  <w:style w:type="paragraph" w:customStyle="1" w:styleId="FR3">
    <w:name w:val="FR3"/>
    <w:rsid w:val="001E0B8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1E0B8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1E0B8C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1E0B8C"/>
    <w:pPr>
      <w:tabs>
        <w:tab w:val="right" w:leader="underscore" w:pos="9062"/>
      </w:tabs>
      <w:suppressAutoHyphens w:val="0"/>
      <w:spacing w:before="120"/>
      <w:jc w:val="center"/>
    </w:pPr>
    <w:rPr>
      <w:b/>
      <w:bCs/>
      <w:i/>
      <w:iCs/>
      <w:lang w:eastAsia="pl-PL"/>
    </w:rPr>
  </w:style>
  <w:style w:type="paragraph" w:styleId="Tekstprzypisudolnego">
    <w:name w:val="footnote text"/>
    <w:basedOn w:val="Normalny"/>
    <w:link w:val="TekstprzypisudolnegoZnak"/>
    <w:rsid w:val="001E0B8C"/>
    <w:pPr>
      <w:suppressAutoHyphens w:val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1E0B8C"/>
    <w:rPr>
      <w:lang w:val="x-none" w:eastAsia="x-none"/>
    </w:rPr>
  </w:style>
  <w:style w:type="character" w:styleId="Odwoanieprzypisudolnego">
    <w:name w:val="footnote reference"/>
    <w:rsid w:val="001E0B8C"/>
    <w:rPr>
      <w:vertAlign w:val="superscript"/>
    </w:rPr>
  </w:style>
  <w:style w:type="paragraph" w:customStyle="1" w:styleId="Nagwekstrony">
    <w:name w:val="Nag?—wek strony"/>
    <w:basedOn w:val="Normalny"/>
    <w:rsid w:val="001E0B8C"/>
    <w:pPr>
      <w:tabs>
        <w:tab w:val="center" w:pos="4153"/>
        <w:tab w:val="right" w:pos="8306"/>
      </w:tabs>
      <w:suppressAutoHyphens w:val="0"/>
    </w:pPr>
    <w:rPr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1E0B8C"/>
    <w:pPr>
      <w:widowControl w:val="0"/>
      <w:suppressAutoHyphens w:val="0"/>
      <w:spacing w:before="120" w:line="240" w:lineRule="exact"/>
      <w:jc w:val="center"/>
    </w:pPr>
    <w:rPr>
      <w:rFonts w:ascii="Arial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uiPriority w:val="99"/>
    <w:rsid w:val="001E0B8C"/>
    <w:pPr>
      <w:suppressAutoHyphens w:val="0"/>
    </w:pPr>
    <w:rPr>
      <w:lang w:eastAsia="pl-PL"/>
    </w:rPr>
  </w:style>
  <w:style w:type="paragraph" w:customStyle="1" w:styleId="Style3">
    <w:name w:val="Style3"/>
    <w:basedOn w:val="Normalny"/>
    <w:uiPriority w:val="99"/>
    <w:rsid w:val="001E0B8C"/>
    <w:pPr>
      <w:widowControl w:val="0"/>
      <w:suppressAutoHyphens w:val="0"/>
      <w:autoSpaceDE w:val="0"/>
      <w:autoSpaceDN w:val="0"/>
      <w:adjustRightInd w:val="0"/>
      <w:spacing w:line="341" w:lineRule="exact"/>
    </w:pPr>
    <w:rPr>
      <w:rFonts w:ascii="Georgia" w:hAnsi="Georgia"/>
      <w:lang w:eastAsia="pl-PL"/>
    </w:rPr>
  </w:style>
  <w:style w:type="character" w:customStyle="1" w:styleId="FontStyle12">
    <w:name w:val="Font Style12"/>
    <w:rsid w:val="001E0B8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1E0B8C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1E0B8C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1E0B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1E0B8C"/>
    <w:pPr>
      <w:widowControl w:val="0"/>
      <w:suppressLineNumbers/>
    </w:pPr>
    <w:rPr>
      <w:rFonts w:eastAsia="Arial Unicode MS"/>
      <w:kern w:val="1"/>
      <w:lang/>
    </w:rPr>
  </w:style>
  <w:style w:type="character" w:customStyle="1" w:styleId="FontStyle21">
    <w:name w:val="Font Style21"/>
    <w:uiPriority w:val="99"/>
    <w:rsid w:val="001E0B8C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1E0B8C"/>
    <w:pPr>
      <w:suppressAutoHyphens w:val="0"/>
      <w:ind w:left="708"/>
    </w:pPr>
    <w:rPr>
      <w:rFonts w:ascii="Arial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1E0B8C"/>
    <w:pPr>
      <w:suppressAutoHyphens w:val="0"/>
      <w:spacing w:before="120" w:after="120"/>
      <w:jc w:val="both"/>
    </w:pPr>
    <w:rPr>
      <w:rFonts w:ascii="Optima" w:hAnsi="Optima"/>
      <w:sz w:val="22"/>
      <w:szCs w:val="20"/>
      <w:lang w:val="en-GB" w:eastAsia="pl-PL"/>
    </w:rPr>
  </w:style>
  <w:style w:type="paragraph" w:styleId="Lista5">
    <w:name w:val="List 5"/>
    <w:basedOn w:val="Normalny"/>
    <w:uiPriority w:val="99"/>
    <w:unhideWhenUsed/>
    <w:rsid w:val="001E0B8C"/>
    <w:pPr>
      <w:suppressAutoHyphens w:val="0"/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1E0B8C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1E0B8C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1E0B8C"/>
    <w:pPr>
      <w:widowControl w:val="0"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1E0B8C"/>
    <w:pPr>
      <w:widowControl w:val="0"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rsid w:val="001E0B8C"/>
  </w:style>
  <w:style w:type="character" w:customStyle="1" w:styleId="FontStyle132">
    <w:name w:val="Font Style132"/>
    <w:uiPriority w:val="99"/>
    <w:rsid w:val="001E0B8C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rsid w:val="001E0B8C"/>
  </w:style>
  <w:style w:type="paragraph" w:customStyle="1" w:styleId="Tekstpodstawowy22">
    <w:name w:val="Tekst podstawowy 22"/>
    <w:basedOn w:val="Normalny"/>
    <w:rsid w:val="001E0B8C"/>
    <w:pPr>
      <w:widowControl w:val="0"/>
      <w:suppressAutoHyphens w:val="0"/>
      <w:jc w:val="both"/>
    </w:pPr>
    <w:rPr>
      <w:rFonts w:ascii="Arial" w:hAnsi="Arial"/>
      <w:sz w:val="22"/>
      <w:szCs w:val="20"/>
      <w:lang w:eastAsia="pl-PL"/>
    </w:rPr>
  </w:style>
  <w:style w:type="character" w:styleId="Pogrubienie">
    <w:name w:val="Strong"/>
    <w:uiPriority w:val="22"/>
    <w:qFormat/>
    <w:rsid w:val="001E0B8C"/>
    <w:rPr>
      <w:b/>
      <w:bCs/>
    </w:rPr>
  </w:style>
  <w:style w:type="character" w:customStyle="1" w:styleId="Teksttreci">
    <w:name w:val="Tekst treści_"/>
    <w:link w:val="Teksttreci0"/>
    <w:rsid w:val="001E0B8C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E0B8C"/>
    <w:pPr>
      <w:widowControl w:val="0"/>
      <w:shd w:val="clear" w:color="auto" w:fill="FFFFFF"/>
      <w:suppressAutoHyphens w:val="0"/>
      <w:spacing w:line="274" w:lineRule="exact"/>
      <w:ind w:hanging="1460"/>
      <w:jc w:val="both"/>
    </w:pPr>
    <w:rPr>
      <w:sz w:val="21"/>
      <w:szCs w:val="21"/>
      <w:lang w:val="x-none" w:eastAsia="x-none"/>
    </w:rPr>
  </w:style>
  <w:style w:type="numbering" w:customStyle="1" w:styleId="WW8Num14">
    <w:name w:val="WW8Num14"/>
    <w:basedOn w:val="Bezlisty"/>
    <w:rsid w:val="001E0B8C"/>
    <w:pPr>
      <w:numPr>
        <w:numId w:val="7"/>
      </w:numPr>
    </w:pPr>
  </w:style>
  <w:style w:type="numbering" w:customStyle="1" w:styleId="WW8Num13">
    <w:name w:val="WW8Num13"/>
    <w:basedOn w:val="Bezlisty"/>
    <w:rsid w:val="001E0B8C"/>
    <w:pPr>
      <w:numPr>
        <w:numId w:val="8"/>
      </w:numPr>
    </w:pPr>
  </w:style>
  <w:style w:type="character" w:customStyle="1" w:styleId="FontStyle40">
    <w:name w:val="Font Style40"/>
    <w:uiPriority w:val="99"/>
    <w:rsid w:val="001E0B8C"/>
    <w:rPr>
      <w:rFonts w:ascii="Franklin Gothic Book" w:hAnsi="Franklin Gothic Book"/>
      <w:b/>
      <w:sz w:val="36"/>
    </w:rPr>
  </w:style>
  <w:style w:type="character" w:customStyle="1" w:styleId="FontStyle18">
    <w:name w:val="Font Style18"/>
    <w:rsid w:val="001E0B8C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1E0B8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E0B8C"/>
    <w:pPr>
      <w:widowControl w:val="0"/>
      <w:shd w:val="clear" w:color="auto" w:fill="FFFFFF"/>
      <w:suppressAutoHyphens w:val="0"/>
      <w:spacing w:before="300" w:line="434" w:lineRule="exact"/>
      <w:ind w:hanging="380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TeksttreciExact">
    <w:name w:val="Tekst treści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1E0B8C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1E0B8C"/>
    <w:pPr>
      <w:widowControl w:val="0"/>
      <w:shd w:val="clear" w:color="auto" w:fill="FFFFFF"/>
      <w:suppressAutoHyphens w:val="0"/>
      <w:spacing w:before="60" w:after="360" w:line="0" w:lineRule="atLeast"/>
      <w:ind w:hanging="440"/>
    </w:pPr>
    <w:rPr>
      <w:rFonts w:ascii="Calibri" w:eastAsia="Calibri" w:hAnsi="Calibri"/>
      <w:b/>
      <w:bCs/>
      <w:sz w:val="20"/>
      <w:szCs w:val="20"/>
      <w:lang w:val="x-none" w:eastAsia="x-none"/>
    </w:rPr>
  </w:style>
  <w:style w:type="character" w:customStyle="1" w:styleId="Nagwek70">
    <w:name w:val="Nagłówek #7_"/>
    <w:link w:val="Nagwek71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1E0B8C"/>
    <w:pPr>
      <w:widowControl w:val="0"/>
      <w:shd w:val="clear" w:color="auto" w:fill="FFFFFF"/>
      <w:suppressAutoHyphens w:val="0"/>
      <w:spacing w:before="240" w:line="293" w:lineRule="exact"/>
      <w:jc w:val="both"/>
      <w:outlineLvl w:val="6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Nagwek11">
    <w:name w:val="Nagłówek #11_"/>
    <w:link w:val="Nagwek110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1E0B8C"/>
    <w:pPr>
      <w:widowControl w:val="0"/>
      <w:shd w:val="clear" w:color="auto" w:fill="FFFFFF"/>
      <w:suppressAutoHyphens w:val="0"/>
      <w:spacing w:line="293" w:lineRule="exact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WW8Num19z4">
    <w:name w:val="WW8Num19z4"/>
    <w:rsid w:val="001E0B8C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ocked/>
    <w:rsid w:val="001E0B8C"/>
    <w:rPr>
      <w:sz w:val="28"/>
      <w:lang w:val="pl-PL" w:eastAsia="en-US" w:bidi="ar-SA"/>
    </w:rPr>
  </w:style>
  <w:style w:type="character" w:customStyle="1" w:styleId="DeltaViewInsertion">
    <w:name w:val="DeltaView Insertion"/>
    <w:rsid w:val="001E0B8C"/>
    <w:rPr>
      <w:b/>
      <w:i/>
      <w:spacing w:val="0"/>
    </w:rPr>
  </w:style>
  <w:style w:type="character" w:customStyle="1" w:styleId="Znakiprzypiswdolnych">
    <w:name w:val="Znaki przypisów dolnych"/>
    <w:rsid w:val="001E0B8C"/>
    <w:rPr>
      <w:shd w:val="clear" w:color="auto" w:fill="auto"/>
      <w:vertAlign w:val="superscript"/>
    </w:rPr>
  </w:style>
  <w:style w:type="paragraph" w:customStyle="1" w:styleId="Nagwektabeli">
    <w:name w:val="Nagłówek tabeli"/>
    <w:basedOn w:val="Zawartotabeli"/>
    <w:rsid w:val="001E0B8C"/>
    <w:pPr>
      <w:widowControl/>
      <w:spacing w:after="200" w:line="276" w:lineRule="auto"/>
      <w:jc w:val="center"/>
    </w:pPr>
    <w:rPr>
      <w:rFonts w:ascii="Calibri" w:eastAsia="Calibri" w:hAnsi="Calibri"/>
      <w:b/>
      <w:bCs/>
      <w:kern w:val="0"/>
      <w:sz w:val="22"/>
      <w:szCs w:val="22"/>
      <w:lang w:eastAsia="ar-SA"/>
    </w:rPr>
  </w:style>
  <w:style w:type="numbering" w:customStyle="1" w:styleId="Bezlisty11">
    <w:name w:val="Bez listy11"/>
    <w:next w:val="Bezlisty"/>
    <w:uiPriority w:val="99"/>
    <w:semiHidden/>
    <w:unhideWhenUsed/>
    <w:rsid w:val="001E0B8C"/>
  </w:style>
  <w:style w:type="character" w:customStyle="1" w:styleId="style61">
    <w:name w:val="style61"/>
    <w:rsid w:val="001E0B8C"/>
    <w:rPr>
      <w:b/>
      <w:b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1E0B8C"/>
  </w:style>
  <w:style w:type="character" w:customStyle="1" w:styleId="DefaultParagraphFont">
    <w:name w:val="Default Paragraph Font"/>
    <w:rsid w:val="001E0B8C"/>
  </w:style>
  <w:style w:type="character" w:customStyle="1" w:styleId="ListLabel1">
    <w:name w:val="ListLabel 1"/>
    <w:rsid w:val="001E0B8C"/>
    <w:rPr>
      <w:rFonts w:cs="Courier New"/>
    </w:rPr>
  </w:style>
  <w:style w:type="character" w:customStyle="1" w:styleId="Symbolewypunktowania">
    <w:name w:val="Symbole wypunktowania"/>
    <w:rsid w:val="001E0B8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1E0B8C"/>
    <w:pPr>
      <w:keepNext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</w:rPr>
  </w:style>
  <w:style w:type="paragraph" w:customStyle="1" w:styleId="Podpis2">
    <w:name w:val="Podpis2"/>
    <w:basedOn w:val="Normalny"/>
    <w:rsid w:val="001E0B8C"/>
    <w:pPr>
      <w:suppressLineNumbers/>
      <w:spacing w:before="120" w:after="120" w:line="276" w:lineRule="auto"/>
    </w:pPr>
    <w:rPr>
      <w:rFonts w:ascii="Calibri" w:eastAsia="SimSun" w:hAnsi="Calibri" w:cs="Mangal"/>
      <w:i/>
      <w:iCs/>
      <w:kern w:val="1"/>
    </w:rPr>
  </w:style>
  <w:style w:type="paragraph" w:customStyle="1" w:styleId="caption">
    <w:name w:val="caption"/>
    <w:basedOn w:val="Normalny"/>
    <w:rsid w:val="001E0B8C"/>
    <w:pPr>
      <w:suppressLineNumbers/>
      <w:spacing w:before="120" w:after="120" w:line="276" w:lineRule="auto"/>
    </w:pPr>
    <w:rPr>
      <w:rFonts w:ascii="Calibri" w:eastAsia="SimSun" w:hAnsi="Calibri" w:cs="Mangal"/>
      <w:i/>
      <w:iCs/>
      <w:kern w:val="1"/>
    </w:rPr>
  </w:style>
  <w:style w:type="numbering" w:customStyle="1" w:styleId="Bezlisty3">
    <w:name w:val="Bez listy3"/>
    <w:next w:val="Bezlisty"/>
    <w:uiPriority w:val="99"/>
    <w:semiHidden/>
    <w:unhideWhenUsed/>
    <w:rsid w:val="001E0B8C"/>
  </w:style>
  <w:style w:type="character" w:customStyle="1" w:styleId="hgkelc">
    <w:name w:val="hgkelc"/>
    <w:rsid w:val="001E0B8C"/>
  </w:style>
  <w:style w:type="numbering" w:customStyle="1" w:styleId="Bezlisty4">
    <w:name w:val="Bez listy4"/>
    <w:next w:val="Bezlisty"/>
    <w:uiPriority w:val="99"/>
    <w:semiHidden/>
    <w:unhideWhenUsed/>
    <w:rsid w:val="00216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693C5-DA90-4358-BDF8-B1BD5B34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7074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subject/>
  <dc:creator>ppp</dc:creator>
  <cp:keywords/>
  <cp:lastModifiedBy>Admin</cp:lastModifiedBy>
  <cp:revision>2</cp:revision>
  <cp:lastPrinted>2022-09-09T08:42:00Z</cp:lastPrinted>
  <dcterms:created xsi:type="dcterms:W3CDTF">2022-09-09T12:44:00Z</dcterms:created>
  <dcterms:modified xsi:type="dcterms:W3CDTF">2022-09-09T12:44:00Z</dcterms:modified>
</cp:coreProperties>
</file>