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264A3" w:rsidRPr="00B264A3" w:rsidRDefault="00B264A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</w:p>
    <w:p w:rsidR="00BD569C" w:rsidRDefault="001B1BB6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DOSTAWY </w:t>
      </w:r>
      <w:r w:rsidR="00E554A4">
        <w:rPr>
          <w:rFonts w:ascii="Cambria" w:hAnsi="Cambria" w:cs="Arial"/>
          <w:iCs/>
          <w:u w:val="single"/>
        </w:rPr>
        <w:t>PRODUKTÓW LECZNICZYCH</w:t>
      </w:r>
    </w:p>
    <w:p w:rsidR="000102C3" w:rsidRPr="007D6960" w:rsidRDefault="005F239C" w:rsidP="00390516">
      <w:pPr>
        <w:pStyle w:val="Nagwek4"/>
        <w:numPr>
          <w:ilvl w:val="0"/>
          <w:numId w:val="5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Nazwa oraz adres Z</w:t>
      </w:r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8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390516">
      <w:pPr>
        <w:pStyle w:val="Nagwek4"/>
        <w:numPr>
          <w:ilvl w:val="0"/>
          <w:numId w:val="5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AC02A2" w:rsidRPr="00AC02A2" w:rsidRDefault="00AC02A2" w:rsidP="00AC02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</w:p>
    <w:p w:rsidR="008354F8" w:rsidRPr="00A63D82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</w:rPr>
      </w:pPr>
      <w:r w:rsidRPr="00A63D82">
        <w:rPr>
          <w:rFonts w:ascii="Cambria" w:hAnsi="Cambria" w:cs="Arial"/>
          <w:bCs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</w:rPr>
        <w:t>132</w:t>
      </w:r>
      <w:r w:rsidRPr="00A63D82">
        <w:rPr>
          <w:rFonts w:ascii="Cambria" w:hAnsi="Cambria" w:cs="Arial"/>
          <w:bCs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</w:rPr>
        <w:t> </w:t>
      </w:r>
      <w:r w:rsidRPr="00A63D82">
        <w:rPr>
          <w:rFonts w:ascii="Cambria" w:hAnsi="Cambria" w:cs="Arial"/>
          <w:bCs/>
        </w:rPr>
        <w:t>2019 r., poz. 2019 ze zm.) [zwanej dalej także „ustawa Pzp”].</w:t>
      </w:r>
    </w:p>
    <w:p w:rsidR="0079016F" w:rsidRPr="00A63D82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2495A" w:rsidP="00232A39">
      <w:pPr>
        <w:numPr>
          <w:ilvl w:val="0"/>
          <w:numId w:val="5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postę</w:t>
      </w:r>
      <w:r w:rsidR="00B059D8">
        <w:rPr>
          <w:rFonts w:ascii="Cambria" w:hAnsi="Cambria" w:cs="Arial"/>
          <w:b/>
        </w:rPr>
        <w:t>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</w:rPr>
      </w:pPr>
    </w:p>
    <w:p w:rsidR="00172714" w:rsidRDefault="00172714" w:rsidP="00B2495A">
      <w:pPr>
        <w:numPr>
          <w:ilvl w:val="0"/>
          <w:numId w:val="24"/>
        </w:numPr>
        <w:spacing w:line="276" w:lineRule="auto"/>
        <w:ind w:left="1560" w:hanging="1276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nie podlegają wykluczeniu;</w:t>
      </w:r>
    </w:p>
    <w:p w:rsidR="00B2495A" w:rsidRPr="00A63D82" w:rsidRDefault="00B2495A" w:rsidP="00B2495A">
      <w:pPr>
        <w:spacing w:line="276" w:lineRule="auto"/>
        <w:ind w:left="1560"/>
        <w:rPr>
          <w:rFonts w:ascii="Cambria" w:hAnsi="Cambria"/>
          <w:b/>
          <w:i/>
          <w:u w:val="single"/>
        </w:rPr>
      </w:pP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</w:rPr>
      </w:pPr>
      <w:r w:rsidRPr="001B1BB6">
        <w:rPr>
          <w:rFonts w:ascii="Cambria" w:hAnsi="Cambria"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</w:rPr>
        <w:t>2</w:t>
      </w:r>
      <w:r w:rsidRPr="001B1BB6">
        <w:rPr>
          <w:rFonts w:ascii="Cambria" w:hAnsi="Cambria"/>
        </w:rPr>
        <w:t xml:space="preserve"> do SWZ</w:t>
      </w:r>
      <w:r w:rsidR="00325961">
        <w:rPr>
          <w:rFonts w:ascii="Cambria" w:hAnsi="Cambria"/>
        </w:rPr>
        <w:t xml:space="preserve">, oświadczenia </w:t>
      </w:r>
      <w:r w:rsidR="008C0029">
        <w:rPr>
          <w:rFonts w:ascii="Cambria" w:hAnsi="Cambria"/>
        </w:rPr>
        <w:t xml:space="preserve"> oraz dokumentów podmiotowych określonych w dziale nr </w:t>
      </w:r>
      <w:r w:rsidR="00836B55">
        <w:rPr>
          <w:rFonts w:ascii="Cambria" w:hAnsi="Cambria"/>
        </w:rPr>
        <w:t xml:space="preserve">VIII </w:t>
      </w:r>
      <w:r w:rsidR="008C0029">
        <w:rPr>
          <w:rFonts w:ascii="Cambria" w:hAnsi="Cambria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</w:p>
    <w:p w:rsidR="00172714" w:rsidRDefault="00172714" w:rsidP="00B2495A">
      <w:pPr>
        <w:numPr>
          <w:ilvl w:val="0"/>
          <w:numId w:val="24"/>
        </w:numPr>
        <w:spacing w:line="276" w:lineRule="auto"/>
        <w:ind w:left="1560" w:hanging="1276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spełniają warunki udziału w postepowaniu, dotyczące:</w:t>
      </w:r>
    </w:p>
    <w:p w:rsidR="00B264A3" w:rsidRPr="00A63D82" w:rsidRDefault="00B264A3" w:rsidP="00B264A3">
      <w:pPr>
        <w:spacing w:line="276" w:lineRule="auto"/>
        <w:ind w:left="3763"/>
        <w:rPr>
          <w:rFonts w:ascii="Cambria" w:hAnsi="Cambria"/>
          <w:b/>
          <w:i/>
          <w:u w:val="singl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</w:rPr>
      </w:pPr>
      <w:r w:rsidRPr="00A63D82">
        <w:rPr>
          <w:rFonts w:ascii="Cambria" w:hAnsi="Cambria"/>
        </w:rPr>
        <w:t xml:space="preserve">  - </w:t>
      </w:r>
      <w:r w:rsidRPr="00A63D82">
        <w:rPr>
          <w:rFonts w:ascii="Cambria" w:hAnsi="Cambria"/>
          <w:b/>
        </w:rPr>
        <w:t>zdolności do występowania w obrocie gospodarczym.</w:t>
      </w:r>
    </w:p>
    <w:p w:rsidR="00A63D82" w:rsidRDefault="00172714" w:rsidP="001B1BB6">
      <w:pPr>
        <w:spacing w:line="276" w:lineRule="auto"/>
        <w:ind w:left="284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325961" w:rsidRDefault="00325961" w:rsidP="001B1BB6">
      <w:pPr>
        <w:spacing w:line="276" w:lineRule="auto"/>
        <w:ind w:left="284"/>
        <w:jc w:val="both"/>
        <w:rPr>
          <w:rFonts w:ascii="Cambria" w:hAnsi="Cambria"/>
        </w:rPr>
      </w:pPr>
    </w:p>
    <w:p w:rsidR="00172714" w:rsidRPr="00A63D82" w:rsidRDefault="00172714" w:rsidP="00B264A3">
      <w:pPr>
        <w:tabs>
          <w:tab w:val="left" w:pos="284"/>
          <w:tab w:val="left" w:pos="993"/>
        </w:tabs>
        <w:spacing w:line="276" w:lineRule="auto"/>
        <w:ind w:left="284" w:hanging="142"/>
        <w:jc w:val="both"/>
        <w:rPr>
          <w:rFonts w:ascii="Cambria" w:hAnsi="Cambria"/>
          <w:b/>
        </w:rPr>
      </w:pPr>
      <w:r w:rsidRPr="00A63D82">
        <w:rPr>
          <w:rFonts w:ascii="Cambria" w:hAnsi="Cambria"/>
          <w:b/>
        </w:rPr>
        <w:lastRenderedPageBreak/>
        <w:t>-uprawnień do prowadzenia określonej działalności gospodarczej lub zawodowej;</w:t>
      </w:r>
    </w:p>
    <w:p w:rsidR="00C808DA" w:rsidRPr="00E554A4" w:rsidRDefault="00E554A4" w:rsidP="00E851B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E554A4">
        <w:rPr>
          <w:rFonts w:ascii="Cambria" w:hAnsi="Cambria" w:cs="Arial"/>
          <w:bCs/>
          <w:iCs/>
        </w:rPr>
        <w:t>Zamawiający stwierdzi spełnienie powyższego warunku na podstawie złożonej przez Wykonawcę koncesji, zezwolenia, licencji lub dokumentu potwierdzającego, że wykonawca jest  wpisany do jednego z rejestrów zawodowych lub handlowych, prowadzonych w państwie członkowskim Unii Europejskiej, w którym wykonawca ma siedzibę lub miejsce zamieszkania</w:t>
      </w:r>
      <w:r w:rsidR="00E851B7">
        <w:rPr>
          <w:rFonts w:ascii="Cambria" w:hAnsi="Cambria" w:cs="Arial"/>
          <w:bCs/>
          <w:iCs/>
        </w:rPr>
        <w:t>.</w:t>
      </w:r>
    </w:p>
    <w:p w:rsidR="00E554A4" w:rsidRPr="00A63D82" w:rsidRDefault="00E554A4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679D3" w:rsidRDefault="001679D3" w:rsidP="00A63D82">
      <w:pPr>
        <w:spacing w:line="276" w:lineRule="auto"/>
        <w:jc w:val="both"/>
        <w:rPr>
          <w:rFonts w:ascii="Cambria" w:hAnsi="Cambria"/>
        </w:rPr>
      </w:pP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oceni</w:t>
      </w:r>
      <w:r w:rsidR="004E6937">
        <w:rPr>
          <w:rFonts w:ascii="Cambria" w:hAnsi="Cambria"/>
        </w:rPr>
        <w:t>,</w:t>
      </w:r>
      <w:r w:rsidRPr="00A63D82">
        <w:rPr>
          <w:rFonts w:ascii="Cambria" w:hAnsi="Cambria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B2495A">
        <w:rPr>
          <w:rFonts w:ascii="Cambria" w:hAnsi="Cambria"/>
        </w:rPr>
        <w:t xml:space="preserve"> </w:t>
      </w:r>
      <w:r w:rsidRPr="00A63D82">
        <w:rPr>
          <w:rFonts w:ascii="Cambria" w:hAnsi="Cambria"/>
        </w:rPr>
        <w:t xml:space="preserve">określonych w </w:t>
      </w:r>
      <w:r w:rsidR="00B03132">
        <w:rPr>
          <w:rFonts w:ascii="Cambria" w:hAnsi="Cambria"/>
        </w:rPr>
        <w:t>dziale</w:t>
      </w:r>
      <w:r w:rsidR="00B2495A">
        <w:rPr>
          <w:rFonts w:ascii="Cambria" w:hAnsi="Cambria"/>
        </w:rPr>
        <w:t xml:space="preserve"> </w:t>
      </w:r>
      <w:r w:rsidR="00B03132">
        <w:rPr>
          <w:rFonts w:ascii="Cambria" w:hAnsi="Cambria"/>
        </w:rPr>
        <w:t>numer VI</w:t>
      </w:r>
      <w:r w:rsidR="0076705E">
        <w:rPr>
          <w:rFonts w:ascii="Cambria" w:hAnsi="Cambria"/>
        </w:rPr>
        <w:t xml:space="preserve">I </w:t>
      </w:r>
      <w:r w:rsidR="00F17153">
        <w:rPr>
          <w:rFonts w:ascii="Cambria" w:hAnsi="Cambria"/>
        </w:rPr>
        <w:t xml:space="preserve">i VIII </w:t>
      </w:r>
      <w:r w:rsidRPr="00A63D82">
        <w:rPr>
          <w:rFonts w:ascii="Cambria" w:hAnsi="Cambria"/>
        </w:rPr>
        <w:t>specyfikacji</w:t>
      </w:r>
      <w:r w:rsidR="00B03132">
        <w:rPr>
          <w:rFonts w:ascii="Cambria" w:hAnsi="Cambria"/>
        </w:rPr>
        <w:t xml:space="preserve"> warunków zamówienia</w:t>
      </w:r>
      <w:r w:rsidRPr="00A63D82">
        <w:rPr>
          <w:rFonts w:ascii="Cambria" w:hAnsi="Cambria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:rsidR="00CE5B34" w:rsidRPr="00A63D82" w:rsidRDefault="00CE5B34" w:rsidP="00F111ED">
      <w:pPr>
        <w:numPr>
          <w:ilvl w:val="0"/>
          <w:numId w:val="30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433B8" w:rsidRDefault="00746EBE" w:rsidP="00577E55">
      <w:pPr>
        <w:suppressAutoHyphens/>
        <w:jc w:val="both"/>
        <w:rPr>
          <w:rFonts w:ascii="Cambria" w:hAnsi="Cambria"/>
          <w:lang w:eastAsia="zh-CN"/>
        </w:rPr>
      </w:pPr>
      <w:bookmarkStart w:id="0" w:name="_Hlk67299855"/>
      <w:r>
        <w:rPr>
          <w:rFonts w:ascii="Cambria" w:hAnsi="Cambria"/>
          <w:lang w:eastAsia="zh-CN"/>
        </w:rPr>
        <w:t>Sukcesywne dostawy pr</w:t>
      </w:r>
      <w:r w:rsidR="005344B7">
        <w:rPr>
          <w:rFonts w:ascii="Cambria" w:hAnsi="Cambria"/>
          <w:lang w:eastAsia="zh-CN"/>
        </w:rPr>
        <w:t>od</w:t>
      </w:r>
      <w:r w:rsidR="00AB7F1A">
        <w:rPr>
          <w:rFonts w:ascii="Cambria" w:hAnsi="Cambria"/>
          <w:lang w:eastAsia="zh-CN"/>
        </w:rPr>
        <w:t xml:space="preserve">uktów leczniczych w zakresie </w:t>
      </w:r>
      <w:r w:rsidR="00B2495A">
        <w:rPr>
          <w:rFonts w:ascii="Cambria" w:hAnsi="Cambria"/>
          <w:lang w:eastAsia="zh-CN"/>
        </w:rPr>
        <w:t>29</w:t>
      </w:r>
      <w:r>
        <w:rPr>
          <w:rFonts w:ascii="Cambria" w:hAnsi="Cambria"/>
          <w:lang w:eastAsia="zh-CN"/>
        </w:rPr>
        <w:t xml:space="preserve"> części</w:t>
      </w:r>
      <w:r w:rsidR="00560AE7">
        <w:rPr>
          <w:rFonts w:ascii="Cambria" w:hAnsi="Cambria"/>
          <w:lang w:eastAsia="zh-CN"/>
        </w:rPr>
        <w:t xml:space="preserve"> (zadań)</w:t>
      </w:r>
      <w:r w:rsidR="00381CF8">
        <w:rPr>
          <w:rFonts w:ascii="Cambria" w:hAnsi="Cambria"/>
          <w:lang w:eastAsia="zh-CN"/>
        </w:rPr>
        <w:t xml:space="preserve"> w okresie 12 miesięcy od dnia zawarcia umowy.</w:t>
      </w:r>
    </w:p>
    <w:p w:rsidR="005834A4" w:rsidRDefault="005834A4" w:rsidP="00577E55">
      <w:pPr>
        <w:suppressAutoHyphens/>
        <w:jc w:val="both"/>
        <w:rPr>
          <w:rFonts w:ascii="Cambria" w:hAnsi="Cambria"/>
          <w:lang w:eastAsia="zh-CN"/>
        </w:rPr>
      </w:pPr>
    </w:p>
    <w:p w:rsidR="005834A4" w:rsidRPr="005834A4" w:rsidRDefault="005834A4" w:rsidP="005834A4">
      <w:pPr>
        <w:suppressAutoHyphens/>
        <w:jc w:val="both"/>
        <w:rPr>
          <w:rFonts w:ascii="Cambria" w:hAnsi="Cambria"/>
          <w:b/>
          <w:lang w:eastAsia="zh-CN"/>
        </w:rPr>
      </w:pPr>
      <w:r w:rsidRPr="005834A4">
        <w:rPr>
          <w:rFonts w:ascii="Cambria" w:hAnsi="Cambria"/>
          <w:b/>
          <w:lang w:eastAsia="zh-CN"/>
        </w:rPr>
        <w:t>Szczegółowy opis przedmiotu zamówienia znajduje się w załączniku nr 1 do SWZ.</w:t>
      </w:r>
    </w:p>
    <w:p w:rsidR="005834A4" w:rsidRPr="005834A4" w:rsidRDefault="005834A4" w:rsidP="005834A4">
      <w:pPr>
        <w:suppressAutoHyphens/>
        <w:jc w:val="both"/>
        <w:rPr>
          <w:rFonts w:ascii="Cambria" w:hAnsi="Cambria"/>
          <w:b/>
          <w:bCs/>
          <w:lang w:eastAsia="zh-CN"/>
        </w:rPr>
      </w:pPr>
    </w:p>
    <w:p w:rsidR="005834A4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5834A4">
        <w:rPr>
          <w:rFonts w:ascii="Cambria" w:hAnsi="Cambria"/>
          <w:lang w:eastAsia="zh-CN"/>
        </w:rPr>
        <w:t>Zamawiający dopuszcza składanie ofert częściowych w zakresie nie mniejszym niż jedna część.</w:t>
      </w:r>
    </w:p>
    <w:p w:rsidR="00B2495A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5834A4">
        <w:rPr>
          <w:rFonts w:ascii="Cambria" w:hAnsi="Cambria"/>
          <w:lang w:eastAsia="zh-CN"/>
        </w:rPr>
        <w:t xml:space="preserve">Oznaczenie przedmiotu zamówienia wg wspólnego słownika zamówień </w:t>
      </w:r>
    </w:p>
    <w:p w:rsidR="005834A4" w:rsidRPr="005834A4" w:rsidRDefault="005834A4" w:rsidP="005834A4">
      <w:pPr>
        <w:suppressAutoHyphens/>
        <w:jc w:val="both"/>
        <w:rPr>
          <w:rFonts w:ascii="Cambria" w:hAnsi="Cambria"/>
          <w:bCs/>
          <w:lang w:eastAsia="zh-CN"/>
        </w:rPr>
      </w:pPr>
      <w:r w:rsidRPr="005834A4">
        <w:rPr>
          <w:rFonts w:ascii="Cambria" w:hAnsi="Cambria"/>
          <w:lang w:eastAsia="zh-CN"/>
        </w:rPr>
        <w:t>CPV: 33600000-6.</w:t>
      </w:r>
    </w:p>
    <w:p w:rsidR="005834A4" w:rsidRDefault="005834A4" w:rsidP="00577E55">
      <w:pPr>
        <w:suppressAutoHyphens/>
        <w:jc w:val="both"/>
        <w:rPr>
          <w:rFonts w:ascii="Cambria" w:hAnsi="Cambria"/>
          <w:lang w:eastAsia="zh-CN"/>
        </w:rPr>
      </w:pPr>
    </w:p>
    <w:p w:rsidR="005834A4" w:rsidRDefault="00746EBE" w:rsidP="005834A4">
      <w:pPr>
        <w:spacing w:after="200" w:line="276" w:lineRule="auto"/>
        <w:rPr>
          <w:b/>
        </w:rPr>
      </w:pPr>
      <w:r w:rsidRPr="00746EBE">
        <w:rPr>
          <w:b/>
        </w:rPr>
        <w:t>Warunki</w:t>
      </w:r>
      <w:r w:rsidR="005834A4">
        <w:rPr>
          <w:b/>
        </w:rPr>
        <w:t xml:space="preserve"> realizacji zamówienia:</w:t>
      </w:r>
    </w:p>
    <w:bookmarkEnd w:id="0"/>
    <w:p w:rsidR="00B2495A" w:rsidRDefault="00B2495A" w:rsidP="00560AE7">
      <w:pPr>
        <w:keepNext/>
        <w:keepLines/>
        <w:spacing w:before="40" w:line="276" w:lineRule="auto"/>
        <w:jc w:val="both"/>
        <w:outlineLvl w:val="2"/>
      </w:pPr>
      <w:r w:rsidRPr="00723841">
        <w:t xml:space="preserve">Przetarg na leki objęte decyzjami refundacyjnymi - ceny jednostkowe produktów leczniczych   ujętych w załączn. </w:t>
      </w:r>
      <w:r w:rsidRPr="00723841">
        <w:rPr>
          <w:b/>
        </w:rPr>
        <w:t>B</w:t>
      </w:r>
      <w:r>
        <w:rPr>
          <w:b/>
        </w:rPr>
        <w:t xml:space="preserve"> i C</w:t>
      </w:r>
      <w:r w:rsidRPr="00723841">
        <w:rPr>
          <w:b/>
        </w:rPr>
        <w:t xml:space="preserve"> </w:t>
      </w:r>
      <w:r w:rsidRPr="00723841">
        <w:t xml:space="preserve"> do wysokości  limitu finansowania - Aktualne Obwieszczenie Ministra Zdrowia.</w:t>
      </w:r>
    </w:p>
    <w:p w:rsidR="00560AE7" w:rsidRPr="00723841" w:rsidRDefault="00560AE7" w:rsidP="00560AE7">
      <w:pPr>
        <w:keepNext/>
        <w:keepLines/>
        <w:spacing w:before="40" w:line="276" w:lineRule="auto"/>
        <w:jc w:val="both"/>
        <w:outlineLvl w:val="2"/>
      </w:pPr>
    </w:p>
    <w:p w:rsidR="00B2495A" w:rsidRPr="00104216" w:rsidRDefault="00560AE7" w:rsidP="00560AE7">
      <w:pPr>
        <w:spacing w:after="200" w:line="276" w:lineRule="auto"/>
        <w:jc w:val="both"/>
      </w:pPr>
      <w:r>
        <w:t>S</w:t>
      </w:r>
      <w:r w:rsidR="00B2495A" w:rsidRPr="00104216">
        <w:t>przedający zobowiązany jest na każdej fakturze umieszczać  kod EAN.</w:t>
      </w:r>
    </w:p>
    <w:p w:rsidR="00B2495A" w:rsidRDefault="00560AE7" w:rsidP="00560AE7">
      <w:pPr>
        <w:jc w:val="both"/>
      </w:pPr>
      <w:r>
        <w:lastRenderedPageBreak/>
        <w:t>T</w:t>
      </w:r>
      <w:r w:rsidR="00B2495A" w:rsidRPr="00104216">
        <w:t>ermin ważności asortymentu nie krótszy niż 12 miesięcy przed jego upływem licząc od    daty dostawy.</w:t>
      </w:r>
    </w:p>
    <w:p w:rsidR="00B2495A" w:rsidRPr="00104216" w:rsidRDefault="00B2495A" w:rsidP="00560AE7">
      <w:pPr>
        <w:jc w:val="both"/>
      </w:pPr>
    </w:p>
    <w:p w:rsidR="00B2495A" w:rsidRPr="00DE0D87" w:rsidRDefault="00560AE7" w:rsidP="00560AE7">
      <w:pPr>
        <w:jc w:val="both"/>
      </w:pPr>
      <w:r>
        <w:t>D</w:t>
      </w:r>
      <w:r w:rsidR="00B2495A" w:rsidRPr="00DE0D87">
        <w:t>ostawa leku na ratunek: w dniu złożenia zamówienia w przypadku gdy zamówienie zostaje złożone do godz. 11 :00</w:t>
      </w:r>
    </w:p>
    <w:p w:rsidR="00B2495A" w:rsidRPr="00104216" w:rsidRDefault="00B2495A" w:rsidP="00560AE7">
      <w:pPr>
        <w:jc w:val="both"/>
      </w:pPr>
    </w:p>
    <w:p w:rsidR="00B2495A" w:rsidRPr="00104216" w:rsidRDefault="00560AE7" w:rsidP="00560AE7">
      <w:pPr>
        <w:suppressAutoHyphens/>
        <w:jc w:val="both"/>
        <w:rPr>
          <w:lang w:eastAsia="ar-SA"/>
        </w:rPr>
      </w:pPr>
      <w:r>
        <w:rPr>
          <w:lang w:eastAsia="ar-SA"/>
        </w:rPr>
        <w:t>W</w:t>
      </w:r>
      <w:r w:rsidR="00B2495A" w:rsidRPr="00104216">
        <w:rPr>
          <w:lang w:eastAsia="ar-SA"/>
        </w:rPr>
        <w:t xml:space="preserve"> związku z obowiązującymi p</w:t>
      </w:r>
      <w:r w:rsidR="00B2495A">
        <w:rPr>
          <w:lang w:eastAsia="ar-SA"/>
        </w:rPr>
        <w:t>rzepisami Dyrektywy Fałszywkowej</w:t>
      </w:r>
      <w:r w:rsidR="00B2495A" w:rsidRPr="00104216">
        <w:rPr>
          <w:lang w:eastAsia="ar-SA"/>
        </w:rPr>
        <w:t xml:space="preserve"> dotyczącymi sfałszowanych produktów leczniczych, Wykonawca zobowiązany jest do wymiany wadliwych leków zgodnie z przepisami prawa i zawartą umową.</w:t>
      </w:r>
    </w:p>
    <w:p w:rsidR="00B2495A" w:rsidRPr="00104216" w:rsidRDefault="00B2495A" w:rsidP="00560AE7">
      <w:pPr>
        <w:jc w:val="both"/>
      </w:pPr>
    </w:p>
    <w:p w:rsidR="00B2495A" w:rsidRPr="00104216" w:rsidRDefault="00560AE7" w:rsidP="00560AE7">
      <w:pPr>
        <w:jc w:val="both"/>
      </w:pPr>
      <w:r>
        <w:t>W</w:t>
      </w:r>
      <w:r w:rsidR="00B2495A" w:rsidRPr="00104216">
        <w:t>ykonawca, który będzie dostarczać leki  musi zapewnić dostawy zgodnie z  procedurami Dobrej Praktyki Dystrybucyjnej określonej  Rozporządzeniem Min. Zdrow.  z dnia 17 czerwca  2016 r. w sprawie procedur Dobrej Praktyki Dystrybucyjnej ( Dz.U. z dnia 17 czerwca 2016 r.poz.782) na podst. art.79 ustawy z dn. 06.09.2001 r. Prawo farmaceutyczne ( Dz.U. nr 45/2008 poz. 271 z  późn.  zmianami).</w:t>
      </w:r>
    </w:p>
    <w:p w:rsidR="00B2495A" w:rsidRPr="00104216" w:rsidRDefault="00B2495A" w:rsidP="00560AE7">
      <w:pPr>
        <w:ind w:left="720"/>
        <w:contextualSpacing/>
        <w:jc w:val="both"/>
      </w:pPr>
    </w:p>
    <w:p w:rsidR="00B2495A" w:rsidRPr="00560AE7" w:rsidRDefault="00560AE7" w:rsidP="00560AE7">
      <w:pPr>
        <w:spacing w:after="160" w:line="259" w:lineRule="auto"/>
        <w:contextualSpacing/>
        <w:jc w:val="both"/>
      </w:pPr>
      <w:r w:rsidRPr="00560AE7">
        <w:t>W</w:t>
      </w:r>
      <w:r w:rsidR="00B2495A" w:rsidRPr="00560AE7">
        <w:t>ykonawca będzie dostarczał do preparatów termolabilnych rejestrator temperatury z wyświetlaczem  umożliwiającym odczyt temperatury w chwili odbioru leków przez zamawiającego.</w:t>
      </w:r>
    </w:p>
    <w:p w:rsidR="00B2495A" w:rsidRPr="00560AE7" w:rsidRDefault="00B2495A" w:rsidP="00560AE7">
      <w:pPr>
        <w:ind w:left="501"/>
        <w:contextualSpacing/>
        <w:jc w:val="both"/>
      </w:pPr>
    </w:p>
    <w:p w:rsidR="00B2495A" w:rsidRPr="00560AE7" w:rsidRDefault="00560AE7" w:rsidP="00560AE7">
      <w:pPr>
        <w:spacing w:after="160" w:line="259" w:lineRule="auto"/>
        <w:jc w:val="both"/>
      </w:pPr>
      <w:r w:rsidRPr="00560AE7">
        <w:t>W</w:t>
      </w:r>
      <w:r w:rsidR="00B2495A" w:rsidRPr="00560AE7">
        <w:t>ykonawca dostarczy:  dla postaci iniekcyjnych gęstość dla koncentratów w temp. 20</w:t>
      </w:r>
      <w:r w:rsidR="00B2495A" w:rsidRPr="00560AE7">
        <w:rPr>
          <w:vertAlign w:val="superscript"/>
        </w:rPr>
        <w:t>0</w:t>
      </w:r>
      <w:r>
        <w:t>.</w:t>
      </w:r>
    </w:p>
    <w:p w:rsidR="00B2495A" w:rsidRPr="00560AE7" w:rsidRDefault="00B2495A" w:rsidP="00560AE7">
      <w:pPr>
        <w:contextualSpacing/>
        <w:jc w:val="both"/>
      </w:pPr>
    </w:p>
    <w:p w:rsidR="00B2495A" w:rsidRPr="00560AE7" w:rsidRDefault="00560AE7" w:rsidP="00560AE7">
      <w:pPr>
        <w:contextualSpacing/>
        <w:jc w:val="both"/>
      </w:pPr>
      <w:r w:rsidRPr="00560AE7">
        <w:t>D</w:t>
      </w:r>
      <w:r w:rsidR="00B2495A" w:rsidRPr="00560AE7">
        <w:t>o leków cytostatycznych, wykonawca dostarczy dla liofilizatów:</w:t>
      </w:r>
    </w:p>
    <w:p w:rsidR="00B2495A" w:rsidRPr="00560AE7" w:rsidRDefault="00B2495A" w:rsidP="00560AE7">
      <w:pPr>
        <w:contextualSpacing/>
        <w:jc w:val="both"/>
      </w:pPr>
      <w:r w:rsidRPr="00560AE7">
        <w:t>rzeczywi</w:t>
      </w:r>
      <w:r w:rsidR="00560AE7">
        <w:t>sta dawka substancji czynnej</w:t>
      </w:r>
      <w:r w:rsidRPr="00560AE7">
        <w:t xml:space="preserve"> uwzględniająca ewentualny nadmiar   </w:t>
      </w:r>
      <w:r w:rsidR="00560AE7" w:rsidRPr="00560AE7">
        <w:t xml:space="preserve">                </w:t>
      </w:r>
      <w:r w:rsidRPr="00560AE7">
        <w:t>technologiczny  oraz całkowita masa  liofilizatu  w  fiolce ( masa substancji czynnej i  substancji  pomocniczych)</w:t>
      </w:r>
      <w:r w:rsidR="00560AE7" w:rsidRPr="00560AE7">
        <w:t>.</w:t>
      </w:r>
    </w:p>
    <w:p w:rsidR="00B2495A" w:rsidRPr="00560AE7" w:rsidRDefault="00B2495A" w:rsidP="00560AE7">
      <w:pPr>
        <w:ind w:left="426" w:hanging="284"/>
        <w:contextualSpacing/>
        <w:jc w:val="both"/>
      </w:pPr>
    </w:p>
    <w:p w:rsidR="00B2495A" w:rsidRPr="00560AE7" w:rsidRDefault="00560AE7" w:rsidP="00560AE7">
      <w:pPr>
        <w:jc w:val="both"/>
      </w:pPr>
      <w:r w:rsidRPr="00560AE7">
        <w:t>D</w:t>
      </w:r>
      <w:r w:rsidR="00B2495A" w:rsidRPr="00560AE7">
        <w:t>o zadania 29 należy dostarczyć wpis do rejestru wyrobów medycznych, deklarację zgodności CE, certyfikat jednostki notyfikowanej.</w:t>
      </w:r>
    </w:p>
    <w:p w:rsidR="00B2495A" w:rsidRPr="00560AE7" w:rsidRDefault="00B2495A" w:rsidP="00560AE7">
      <w:pPr>
        <w:jc w:val="both"/>
      </w:pPr>
    </w:p>
    <w:p w:rsidR="00B2495A" w:rsidRPr="00104216" w:rsidRDefault="00560AE7" w:rsidP="00560AE7">
      <w:pPr>
        <w:jc w:val="both"/>
      </w:pPr>
      <w:r>
        <w:t>W</w:t>
      </w:r>
      <w:r w:rsidR="00B2495A" w:rsidRPr="00104216">
        <w:t xml:space="preserve">ykonawca,  dostarczy aktualną kartę charakterystyki produktu leczniczego.                                      </w:t>
      </w:r>
    </w:p>
    <w:p w:rsidR="00B2495A" w:rsidRPr="00104216" w:rsidRDefault="00B2495A" w:rsidP="00560AE7">
      <w:pPr>
        <w:jc w:val="both"/>
      </w:pPr>
    </w:p>
    <w:p w:rsidR="00B2495A" w:rsidRPr="00104216" w:rsidRDefault="00560AE7" w:rsidP="00560AE7">
      <w:pPr>
        <w:jc w:val="both"/>
      </w:pPr>
      <w:r>
        <w:t>W</w:t>
      </w:r>
      <w:r w:rsidR="00B2495A" w:rsidRPr="00104216">
        <w:t xml:space="preserve">ykonawca  będzie dostarczać komunikaty Głównego Insp. Farmaceutycznego o </w:t>
      </w:r>
      <w:r w:rsidR="00B2495A">
        <w:t xml:space="preserve">  </w:t>
      </w:r>
      <w:r w:rsidR="00B2495A" w:rsidRPr="00104216">
        <w:t>wstrzymaniu bądź wycofaniu leku z obrotu w kraju.</w:t>
      </w:r>
    </w:p>
    <w:p w:rsidR="00B03132" w:rsidRDefault="00B03132" w:rsidP="00915C02">
      <w:pPr>
        <w:spacing w:line="276" w:lineRule="auto"/>
        <w:jc w:val="both"/>
        <w:rPr>
          <w:rFonts w:ascii="Cambria" w:hAnsi="Cambria" w:cs="Arial"/>
          <w:b/>
        </w:rPr>
      </w:pPr>
    </w:p>
    <w:p w:rsidR="00B2495A" w:rsidRDefault="00B2495A" w:rsidP="00915C02">
      <w:pPr>
        <w:spacing w:line="276" w:lineRule="auto"/>
        <w:jc w:val="both"/>
        <w:rPr>
          <w:rFonts w:ascii="Cambria" w:hAnsi="Cambria" w:cs="Arial"/>
          <w:b/>
        </w:rPr>
      </w:pPr>
    </w:p>
    <w:p w:rsidR="00CE5B34" w:rsidRPr="00A63D82" w:rsidRDefault="00CE5B34" w:rsidP="00F111ED">
      <w:pPr>
        <w:pStyle w:val="Tytu"/>
        <w:numPr>
          <w:ilvl w:val="0"/>
          <w:numId w:val="30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059D8" w:rsidRPr="00765CB4" w:rsidRDefault="00604514" w:rsidP="00160038">
      <w:pPr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040EBA">
        <w:rPr>
          <w:rFonts w:ascii="Cambria" w:hAnsi="Cambria" w:cs="Arial"/>
        </w:rPr>
        <w:t>12</w:t>
      </w:r>
      <w:r w:rsidR="00542DF3">
        <w:rPr>
          <w:rFonts w:ascii="Cambria" w:hAnsi="Cambria" w:cs="Arial"/>
        </w:rPr>
        <w:t>miesięcy od dnia zawarcia umowy.</w:t>
      </w:r>
    </w:p>
    <w:p w:rsidR="00765CB4" w:rsidRDefault="00765CB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F111ED">
      <w:pPr>
        <w:numPr>
          <w:ilvl w:val="0"/>
          <w:numId w:val="33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 w:rsidR="00730819">
        <w:rPr>
          <w:rFonts w:ascii="Cambria" w:hAnsi="Cambria" w:cs="Arial"/>
          <w:b/>
          <w:sz w:val="28"/>
          <w:szCs w:val="28"/>
        </w:rPr>
        <w:t>.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4B1422">
      <w:pPr>
        <w:numPr>
          <w:ilvl w:val="0"/>
          <w:numId w:val="56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lastRenderedPageBreak/>
        <w:t xml:space="preserve">Oświadczenie o niepodleganiu wykluczeniu, spełnianiu warunków udziału 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do specyfikacji  warunków zamówienia</w:t>
      </w:r>
      <w:r w:rsidR="00DC157A">
        <w:rPr>
          <w:rFonts w:ascii="Cambria" w:hAnsi="Cambria" w:cs="Arial"/>
        </w:rPr>
        <w:t xml:space="preserve">- dokument stanowi wstępne potwierdzenie niepodleganiu </w:t>
      </w:r>
      <w:r w:rsidR="005749EE"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wykluczeniui spełnianie warunków udziału w postępowaniu</w:t>
      </w:r>
    </w:p>
    <w:p w:rsidR="00765CB4" w:rsidRPr="00DC49EE" w:rsidRDefault="005749EE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powołuje się na zasoby innych podmiotów, w celu wykazania braku istnienia wobec nich podstaw wykluczenia oraz spełniania,  w zakresie, w jakim powołuje się na  ich zasoby, warunków udziału w postepowaniu składa także JEDZ dotyczący tych podmiotów.</w:t>
      </w:r>
    </w:p>
    <w:p w:rsidR="00765CB4" w:rsidRPr="00866323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9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480458" w:rsidRPr="00480458" w:rsidRDefault="00480458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Do leków cytostatycznych</w:t>
      </w:r>
      <w:r w:rsidR="00560AE7">
        <w:rPr>
          <w:rFonts w:ascii="Cambria" w:hAnsi="Cambria" w:cs="Arial"/>
          <w:b/>
        </w:rPr>
        <w:t xml:space="preserve"> </w:t>
      </w:r>
      <w:r w:rsidRPr="00480458">
        <w:rPr>
          <w:rFonts w:ascii="Cambria" w:hAnsi="Cambria" w:cs="Arial"/>
          <w:b/>
        </w:rPr>
        <w:t>dla liofilizatów:</w:t>
      </w:r>
    </w:p>
    <w:p w:rsidR="00480458" w:rsidRDefault="00480458" w:rsidP="00480458">
      <w:pPr>
        <w:pStyle w:val="Bezodstpw"/>
        <w:tabs>
          <w:tab w:val="left" w:pos="8931"/>
        </w:tabs>
        <w:jc w:val="both"/>
        <w:rPr>
          <w:rFonts w:ascii="Cambria" w:hAnsi="Cambria"/>
        </w:rPr>
      </w:pPr>
      <w:r w:rsidRPr="00480458">
        <w:rPr>
          <w:rFonts w:ascii="Cambria" w:hAnsi="Cambria"/>
        </w:rPr>
        <w:t>- rzeczywista dawka substancji czynnej uwzględniająca ewentualny na</w:t>
      </w:r>
      <w:r>
        <w:rPr>
          <w:rFonts w:ascii="Cambria" w:hAnsi="Cambria"/>
        </w:rPr>
        <w:t xml:space="preserve">dmiar </w:t>
      </w:r>
      <w:r w:rsidR="005749EE">
        <w:rPr>
          <w:rFonts w:ascii="Cambria" w:hAnsi="Cambria"/>
        </w:rPr>
        <w:t xml:space="preserve"> </w:t>
      </w:r>
      <w:r w:rsidRPr="00480458">
        <w:rPr>
          <w:rFonts w:ascii="Cambria" w:hAnsi="Cambria"/>
        </w:rPr>
        <w:t>technologiczny,</w:t>
      </w:r>
    </w:p>
    <w:p w:rsidR="005749EE" w:rsidRDefault="005749EE" w:rsidP="00480458">
      <w:pPr>
        <w:pStyle w:val="Bezodstpw"/>
        <w:tabs>
          <w:tab w:val="left" w:pos="8931"/>
        </w:tabs>
        <w:jc w:val="both"/>
        <w:rPr>
          <w:rFonts w:ascii="Cambria" w:hAnsi="Cambria"/>
        </w:rPr>
      </w:pPr>
    </w:p>
    <w:p w:rsidR="00480458" w:rsidRDefault="00480458" w:rsidP="00480458">
      <w:pPr>
        <w:pStyle w:val="Bezodstpw"/>
        <w:ind w:left="142" w:hanging="142"/>
        <w:jc w:val="both"/>
        <w:rPr>
          <w:rFonts w:ascii="Cambria" w:hAnsi="Cambria"/>
        </w:rPr>
      </w:pPr>
      <w:r w:rsidRPr="00480458">
        <w:rPr>
          <w:rFonts w:ascii="Cambria" w:hAnsi="Cambria"/>
        </w:rPr>
        <w:t>- całkowita masa liofilizatu w fiolce (masa substancji czynnej i substancji pomocniczych)</w:t>
      </w:r>
      <w:r>
        <w:rPr>
          <w:rFonts w:ascii="Cambria" w:hAnsi="Cambria"/>
        </w:rPr>
        <w:t>.</w:t>
      </w:r>
    </w:p>
    <w:p w:rsidR="00560AE7" w:rsidRPr="00480458" w:rsidRDefault="00560AE7" w:rsidP="00480458">
      <w:pPr>
        <w:pStyle w:val="Bezodstpw"/>
        <w:ind w:left="142" w:hanging="142"/>
        <w:jc w:val="both"/>
        <w:rPr>
          <w:rFonts w:ascii="Cambria" w:hAnsi="Cambria"/>
        </w:rPr>
      </w:pPr>
    </w:p>
    <w:p w:rsidR="00560AE7" w:rsidRPr="00560AE7" w:rsidRDefault="00560AE7" w:rsidP="00560AE7">
      <w:pPr>
        <w:jc w:val="both"/>
      </w:pPr>
      <w:r>
        <w:t xml:space="preserve">6. </w:t>
      </w:r>
      <w:r w:rsidRPr="00560AE7">
        <w:t>Do zadania 29 należy dostarczyć wpis do rejestru wyrobów medycznych, deklarację zgodności CE, certyfikat jednostki notyfikowanej.</w:t>
      </w:r>
    </w:p>
    <w:p w:rsidR="00560AE7" w:rsidRPr="00560AE7" w:rsidRDefault="00560AE7" w:rsidP="00560AE7">
      <w:pPr>
        <w:jc w:val="both"/>
      </w:pPr>
    </w:p>
    <w:p w:rsidR="00560AE7" w:rsidRPr="00104216" w:rsidRDefault="00560AE7" w:rsidP="00560AE7">
      <w:pPr>
        <w:jc w:val="both"/>
      </w:pPr>
      <w:r>
        <w:t>7. W</w:t>
      </w:r>
      <w:r w:rsidRPr="00104216">
        <w:t xml:space="preserve">ykonawca,  dostarczy aktualną kartę charakterystyki produktu leczniczego.                                      </w:t>
      </w:r>
    </w:p>
    <w:p w:rsidR="00560AE7" w:rsidRDefault="00560AE7" w:rsidP="00560AE7">
      <w:pPr>
        <w:spacing w:after="160" w:line="259" w:lineRule="auto"/>
        <w:jc w:val="both"/>
      </w:pPr>
    </w:p>
    <w:p w:rsidR="00B264A3" w:rsidRDefault="00560AE7" w:rsidP="005749EE">
      <w:pPr>
        <w:spacing w:after="160" w:line="259" w:lineRule="auto"/>
        <w:jc w:val="both"/>
      </w:pPr>
      <w:r>
        <w:lastRenderedPageBreak/>
        <w:t xml:space="preserve">8. </w:t>
      </w:r>
      <w:r w:rsidRPr="00560AE7">
        <w:t>Wykonawca dostarczy:  dla postaci iniekcyjnych gęstość dla koncentratów w temp. 20</w:t>
      </w:r>
      <w:r w:rsidRPr="00560AE7">
        <w:rPr>
          <w:vertAlign w:val="superscript"/>
        </w:rPr>
        <w:t>0</w:t>
      </w:r>
      <w:r>
        <w:t>.</w:t>
      </w:r>
    </w:p>
    <w:p w:rsidR="005749EE" w:rsidRPr="005749EE" w:rsidRDefault="005749EE" w:rsidP="005749EE">
      <w:pPr>
        <w:spacing w:after="160" w:line="259" w:lineRule="auto"/>
        <w:jc w:val="both"/>
      </w:pPr>
    </w:p>
    <w:p w:rsidR="007B116D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E27C69">
        <w:rPr>
          <w:rFonts w:ascii="Cambria" w:hAnsi="Cambria" w:cs="Arial"/>
        </w:rPr>
        <w:t xml:space="preserve">          (z wyłączeniem ust.</w:t>
      </w:r>
      <w:r w:rsidR="007B116D">
        <w:rPr>
          <w:rFonts w:ascii="Cambria" w:hAnsi="Cambria" w:cs="Arial"/>
        </w:rPr>
        <w:t xml:space="preserve"> 2)</w:t>
      </w:r>
      <w:r>
        <w:rPr>
          <w:rFonts w:ascii="Cambria" w:hAnsi="Cambria" w:cs="Arial"/>
        </w:rPr>
        <w:t>.</w:t>
      </w:r>
    </w:p>
    <w:p w:rsidR="00765CB4" w:rsidRDefault="00765CB4" w:rsidP="00730819">
      <w:pPr>
        <w:tabs>
          <w:tab w:val="left" w:pos="9072"/>
        </w:tabs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>.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i dowodowe składane na wezwanie.               </w:t>
      </w:r>
    </w:p>
    <w:p w:rsidR="00765CB4" w:rsidRDefault="00765CB4" w:rsidP="00765CB4">
      <w:pPr>
        <w:jc w:val="both"/>
      </w:pPr>
      <w:r w:rsidRPr="008A5719">
        <w:t xml:space="preserve">Zamawiający wezwie Wykonawcę, którego oferta została najwyżej oceniona, do złożenia w wyznaczonym terminie, </w:t>
      </w:r>
      <w:r w:rsidRPr="008A5719">
        <w:rPr>
          <w:b/>
        </w:rPr>
        <w:t xml:space="preserve">nie krótszym niż </w:t>
      </w:r>
      <w:r>
        <w:rPr>
          <w:b/>
        </w:rPr>
        <w:t>10</w:t>
      </w:r>
      <w:r w:rsidRPr="008A5719">
        <w:rPr>
          <w:b/>
        </w:rPr>
        <w:t xml:space="preserve"> dni od dnia wezwania</w:t>
      </w:r>
      <w:r>
        <w:rPr>
          <w:b/>
        </w:rPr>
        <w:t xml:space="preserve">, </w:t>
      </w:r>
      <w:r w:rsidRPr="008A5719">
        <w:t xml:space="preserve">podmiotowych </w:t>
      </w:r>
      <w:r>
        <w:t>ś</w:t>
      </w:r>
      <w:r w:rsidRPr="008A5719">
        <w:t>rodków dowodowych, aktualnych na dzień ich złożenia, tj.:</w:t>
      </w:r>
    </w:p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</w:t>
      </w:r>
      <w:r w:rsidR="005749EE">
        <w:rPr>
          <w:rFonts w:ascii="Cambria" w:hAnsi="Cambria" w:cs="Arial"/>
          <w:b/>
        </w:rPr>
        <w:t xml:space="preserve"> 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Pr="00F66AC8">
        <w:rPr>
          <w:rFonts w:ascii="Cambria" w:hAnsi="Cambria"/>
        </w:rPr>
        <w:t xml:space="preserve"> ustawy, sporządzona nie wcześniej niż</w:t>
      </w:r>
      <w:r w:rsidR="00B13DE3">
        <w:rPr>
          <w:rFonts w:ascii="Cambria" w:hAnsi="Cambria"/>
        </w:rPr>
        <w:t xml:space="preserve"> 01.01.2021r.</w:t>
      </w:r>
    </w:p>
    <w:p w:rsidR="0033303A" w:rsidRDefault="0033303A" w:rsidP="00765CB4">
      <w:pPr>
        <w:ind w:left="426" w:hanging="426"/>
        <w:jc w:val="both"/>
        <w:rPr>
          <w:rFonts w:ascii="Cambria" w:hAnsi="Cambria"/>
        </w:rPr>
      </w:pPr>
    </w:p>
    <w:p w:rsidR="0033303A" w:rsidRPr="00F66AC8" w:rsidRDefault="0033303A" w:rsidP="0033303A">
      <w:pPr>
        <w:numPr>
          <w:ilvl w:val="0"/>
          <w:numId w:val="32"/>
        </w:numPr>
        <w:ind w:left="426" w:hanging="426"/>
        <w:jc w:val="both"/>
        <w:rPr>
          <w:rFonts w:ascii="Cambria" w:hAnsi="Cambria"/>
        </w:rPr>
      </w:pPr>
      <w:r w:rsidRPr="0033303A">
        <w:rPr>
          <w:rFonts w:ascii="Cambria" w:hAnsi="Cambria" w:cs="Arial"/>
          <w:b/>
        </w:rPr>
        <w:t>Koncesja, zezwolenie, licencja</w:t>
      </w:r>
      <w:r w:rsidRPr="0033303A">
        <w:rPr>
          <w:rFonts w:ascii="Cambria" w:hAnsi="Cambria" w:cs="Arial"/>
        </w:rPr>
        <w:t xml:space="preserve"> lub dokument potwierdzający, że wykonawca jest  wpisany do jednego z rejestrów zawodowych lub handlowych, prowadzonych w państwie członkowskim Unii Europejskiej, w którym wykonawca ma siedzibę lub miejsce zamieszkania</w:t>
      </w:r>
      <w:r w:rsidRPr="00FC377D">
        <w:rPr>
          <w:rFonts w:ascii="Cambria" w:hAnsi="Cambria" w:cs="Arial"/>
          <w:sz w:val="20"/>
          <w:szCs w:val="20"/>
        </w:rPr>
        <w:t>;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F111ED">
      <w:pPr>
        <w:numPr>
          <w:ilvl w:val="0"/>
          <w:numId w:val="32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>Oświadczenie wykonawcy o aktualności informacji zawartych w oświadczeniu</w:t>
      </w:r>
      <w:r w:rsidRPr="00F66AC8">
        <w:rPr>
          <w:rFonts w:ascii="Cambria" w:hAnsi="Cambria"/>
        </w:rPr>
        <w:t xml:space="preserve">, o którym mowa w art. 125 ust. 1 ustawy, w zakresie podstaw wykluczeniaz postępowania wskazanych przez zamawiającego-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0E5C90" w:rsidRPr="007B116D" w:rsidRDefault="00765CB4" w:rsidP="007B116D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w przypadku braku takiego rejestru, inny równorzędny dokument wydany przez właściwy organ sądowy lub administracyjny kraju, w którym wykonawca ma siedzibę lub miejsce zamieszkania </w:t>
      </w:r>
    </w:p>
    <w:p w:rsidR="00AC02A2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</w:t>
      </w:r>
      <w:r w:rsidRPr="004460FD">
        <w:rPr>
          <w:rFonts w:ascii="Cambria" w:hAnsi="Cambria" w:cs="Arial"/>
        </w:rPr>
        <w:lastRenderedPageBreak/>
        <w:t>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8E4562" w:rsidRDefault="008E4562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</w:p>
    <w:p w:rsidR="00FF7C50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13DE3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</w:t>
      </w:r>
      <w:r w:rsidR="00E13A0D">
        <w:rPr>
          <w:rFonts w:ascii="Cambria" w:hAnsi="Cambria" w:cs="Arial"/>
          <w:bCs/>
          <w:iCs/>
          <w:lang w:bidi="pl-PL"/>
        </w:rPr>
        <w:t xml:space="preserve">ia 25 czerwca 2010 r. o sporcie </w:t>
      </w:r>
      <w:r w:rsidR="00B13DE3">
        <w:rPr>
          <w:rFonts w:ascii="Cambria" w:hAnsi="Cambria" w:cs="Arial"/>
          <w:bCs/>
          <w:iCs/>
          <w:lang w:bidi="pl-PL"/>
        </w:rPr>
        <w:t>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B13DE3" w:rsidRDefault="00B8148C" w:rsidP="00B13D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B13DE3">
        <w:rPr>
          <w:rFonts w:ascii="Cambria" w:hAnsi="Cambria" w:cs="Arial"/>
          <w:bCs/>
          <w:iCs/>
          <w:lang w:bidi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czynzabronionyokreślony w przepisach prawa obcego;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zaleganiu z uiszczeniem podatków, opłat lub składek 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 te oferty lub wnioski niezależnie od siebie;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>ustawy P</w:t>
      </w:r>
      <w:r w:rsidRPr="0010241E">
        <w:rPr>
          <w:rFonts w:ascii="Cambria" w:hAnsi="Cambria" w:cs="Arial"/>
          <w:bCs/>
          <w:iCs/>
          <w:lang w:bidi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</w:t>
      </w:r>
      <w:r w:rsidR="008E4562">
        <w:rPr>
          <w:rFonts w:ascii="Cambria" w:hAnsi="Cambria" w:cs="Arial"/>
          <w:bCs/>
          <w:iCs/>
          <w:lang w:bidi="pl-PL"/>
        </w:rPr>
        <w:t>ub zakresie nie wykonał lub nie</w:t>
      </w:r>
      <w:r w:rsidRPr="0010241E">
        <w:rPr>
          <w:rFonts w:ascii="Cambria" w:hAnsi="Cambria" w:cs="Arial"/>
          <w:bCs/>
          <w:iCs/>
          <w:lang w:bidi="pl-PL"/>
        </w:rPr>
        <w:t>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błąd przy przedstawianiu informacji, że nie podlega </w:t>
      </w:r>
      <w:r w:rsidRPr="0010241E">
        <w:rPr>
          <w:rFonts w:ascii="Cambria" w:hAnsi="Cambria" w:cs="Arial"/>
          <w:bCs/>
          <w:iCs/>
          <w:lang w:bidi="pl-PL"/>
        </w:rPr>
        <w:lastRenderedPageBreak/>
        <w:t>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>stępowaniu lub kryteria selekcji, co mogło mieć istotny wpływ na decyzje podejmowane przez zamawiającego w postępowaniu o udzielenie zamówienia, lub który zataił te informacje lub nie jest wstanie przedstawić wymaganych podmiotowych środków dowodowych;</w:t>
      </w:r>
    </w:p>
    <w:p w:rsidR="005C21F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wyklucza się Wykonawcę z zastrzeżeniem art. 110 ust. 2 ustawy Pzp.</w:t>
      </w:r>
    </w:p>
    <w:p w:rsidR="00B8148C" w:rsidRDefault="00B8148C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B264A3" w:rsidRDefault="00B264A3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AC02A2" w:rsidRDefault="00AC02A2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F111ED">
      <w:pPr>
        <w:numPr>
          <w:ilvl w:val="0"/>
          <w:numId w:val="29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AC02A2" w:rsidRDefault="00AC02A2" w:rsidP="00AC02A2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>ykonawcy ustanawiają pełnomocnika 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o udzielenie zamówienia 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i zawarcia umowy. 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>nego do występowania w imieniu W</w:t>
      </w:r>
      <w:r w:rsidR="00883368" w:rsidRPr="0010241E">
        <w:rPr>
          <w:rFonts w:ascii="Cambria" w:hAnsi="Cambria" w:cs="Arial"/>
        </w:rPr>
        <w:t xml:space="preserve">ykonawców w sposób umożliwiający ich identyfikację. </w:t>
      </w:r>
    </w:p>
    <w:p w:rsidR="00883368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</w:rPr>
      </w:pPr>
      <w:r>
        <w:rPr>
          <w:rFonts w:ascii="Cambria" w:hAnsi="Cambria" w:cs="Arial"/>
        </w:rPr>
        <w:t>X</w:t>
      </w:r>
      <w:r w:rsidR="002C633E">
        <w:rPr>
          <w:rFonts w:ascii="Cambria" w:hAnsi="Cambria" w:cs="Arial"/>
        </w:rPr>
        <w:t>I</w:t>
      </w:r>
      <w:r>
        <w:rPr>
          <w:rFonts w:ascii="Cambria" w:hAnsi="Cambria" w:cs="Arial"/>
        </w:rPr>
        <w:t>.</w:t>
      </w:r>
      <w:r w:rsidR="005749EE">
        <w:rPr>
          <w:rFonts w:ascii="Cambria" w:hAnsi="Cambria" w:cs="Arial"/>
        </w:rPr>
        <w:t xml:space="preserve"> </w:t>
      </w:r>
      <w:r w:rsidR="00FB1653" w:rsidRPr="0010241E">
        <w:rPr>
          <w:rFonts w:ascii="Cambria" w:hAnsi="Cambria" w:cs="Arial"/>
        </w:rPr>
        <w:t>Podwykonawcy</w:t>
      </w:r>
      <w:r w:rsidR="00664C29" w:rsidRPr="0010241E">
        <w:rPr>
          <w:rFonts w:ascii="Cambria" w:hAnsi="Cambria" w:cs="Arial"/>
        </w:rPr>
        <w:t>.</w:t>
      </w:r>
    </w:p>
    <w:p w:rsidR="00AC02A2" w:rsidRDefault="00AC02A2" w:rsidP="00A724FB">
      <w:pPr>
        <w:spacing w:line="276" w:lineRule="auto"/>
        <w:ind w:left="426" w:hanging="426"/>
        <w:jc w:val="both"/>
        <w:rPr>
          <w:rFonts w:ascii="Cambria" w:hAnsi="Cambria"/>
        </w:rPr>
      </w:pP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</w:rPr>
      </w:pPr>
      <w:r w:rsidRPr="0010241E">
        <w:rPr>
          <w:rFonts w:ascii="Cambria" w:hAnsi="Cambria"/>
        </w:rPr>
        <w:t>1.</w:t>
      </w:r>
      <w:r w:rsidRPr="0010241E">
        <w:rPr>
          <w:rFonts w:ascii="Cambria" w:hAnsi="Cambria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1)</w:t>
      </w:r>
      <w:r w:rsidRPr="0010241E">
        <w:rPr>
          <w:rFonts w:ascii="Cambria" w:hAnsi="Cambria"/>
        </w:rPr>
        <w:tab/>
        <w:t>określenia w złożonej</w:t>
      </w:r>
      <w:r w:rsidR="009D1E65" w:rsidRPr="0010241E">
        <w:rPr>
          <w:rFonts w:ascii="Cambria" w:hAnsi="Cambria"/>
        </w:rPr>
        <w:t xml:space="preserve"> ofercie (w </w:t>
      </w:r>
      <w:r w:rsidRPr="0010241E">
        <w:rPr>
          <w:rFonts w:ascii="Cambria" w:hAnsi="Cambria"/>
        </w:rPr>
        <w:t>załącznik</w:t>
      </w:r>
      <w:r w:rsidR="00E50BC9" w:rsidRPr="0010241E">
        <w:rPr>
          <w:rFonts w:ascii="Cambria" w:hAnsi="Cambria"/>
        </w:rPr>
        <w:t>u</w:t>
      </w:r>
      <w:r w:rsidR="009D1E65" w:rsidRPr="0010241E">
        <w:rPr>
          <w:rFonts w:ascii="Cambria" w:hAnsi="Cambria"/>
        </w:rPr>
        <w:t xml:space="preserve">nr </w:t>
      </w:r>
      <w:r w:rsidR="0022129E">
        <w:rPr>
          <w:rFonts w:ascii="Cambria" w:hAnsi="Cambria"/>
        </w:rPr>
        <w:t>2</w:t>
      </w:r>
      <w:r w:rsidRPr="0010241E">
        <w:rPr>
          <w:rFonts w:ascii="Cambria" w:hAnsi="Cambria"/>
        </w:rPr>
        <w:t>do SWZ</w:t>
      </w:r>
      <w:r w:rsidR="00456571">
        <w:rPr>
          <w:rFonts w:ascii="Cambria" w:hAnsi="Cambria"/>
        </w:rPr>
        <w:t>-JEDZ</w:t>
      </w:r>
      <w:r w:rsidRPr="0010241E">
        <w:rPr>
          <w:rFonts w:ascii="Cambria" w:hAnsi="Cambria"/>
        </w:rPr>
        <w:t>) informacji</w:t>
      </w:r>
      <w:r w:rsidR="001C2474">
        <w:rPr>
          <w:rFonts w:ascii="Cambria" w:hAnsi="Cambria"/>
        </w:rPr>
        <w:t>,</w:t>
      </w:r>
      <w:r w:rsidRPr="0010241E">
        <w:rPr>
          <w:rFonts w:ascii="Cambria" w:hAnsi="Cambria"/>
        </w:rPr>
        <w:t xml:space="preserve"> jaka część przedmiotu zamówienia będzie realizowana przez podwykonawców 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2</w:t>
      </w:r>
      <w:r w:rsidR="00F8701B" w:rsidRPr="0010241E">
        <w:rPr>
          <w:rFonts w:ascii="Cambria" w:hAnsi="Cambria"/>
        </w:rPr>
        <w:t>)</w:t>
      </w:r>
      <w:r w:rsidR="00E2484A" w:rsidRPr="0010241E">
        <w:rPr>
          <w:rFonts w:ascii="Cambria" w:hAnsi="Cambria"/>
        </w:rPr>
        <w:tab/>
        <w:t>Za zgod</w:t>
      </w:r>
      <w:r w:rsidR="00664C29" w:rsidRPr="0010241E">
        <w:rPr>
          <w:rFonts w:ascii="Cambria" w:hAnsi="Cambria"/>
        </w:rPr>
        <w:t>ą</w:t>
      </w:r>
      <w:r w:rsidR="00E2484A" w:rsidRPr="0010241E">
        <w:rPr>
          <w:rFonts w:ascii="Cambria" w:hAnsi="Cambria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</w:p>
    <w:p w:rsidR="00480458" w:rsidRPr="00480458" w:rsidRDefault="00480458" w:rsidP="00480458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Informacje ogólne: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  a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przy użyciu strony internetowej: </w:t>
      </w:r>
      <w:hyperlink r:id="rId10" w:history="1">
        <w:r w:rsidRPr="00480458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Pr="00480458">
        <w:rPr>
          <w:rFonts w:ascii="Cambria" w:eastAsia="Trebuchet MS" w:hAnsi="Cambria" w:cs="Trebuchet MS"/>
          <w:b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- </w:t>
      </w:r>
      <w:r w:rsidRPr="00480458">
        <w:rPr>
          <w:rFonts w:ascii="Cambria" w:eastAsia="Trebuchet MS" w:hAnsi="Cambria" w:cs="Trebuchet MS"/>
          <w:u w:val="single"/>
          <w:lang w:bidi="pl-PL"/>
        </w:rPr>
        <w:t>dotyczy złożenia oferty wraz z</w:t>
      </w:r>
      <w:r w:rsidR="009856AB"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dokumentami składanymi wraz z oferta przetargową, zadawanie pytań, składanie wyjaśnień, wzywanie do wyjaśnień dotyczących treści złożonej oferty, uzupełnienie dokumentów itp. 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- przy</w:t>
      </w:r>
      <w:r w:rsidR="005749EE">
        <w:rPr>
          <w:rFonts w:ascii="Cambria" w:eastAsia="Trebuchet MS" w:hAnsi="Cambria" w:cs="Trebuchet MS"/>
          <w:lang w:bidi="pl-PL"/>
        </w:rPr>
        <w:t xml:space="preserve"> użyciu  poczty elektronicznej,</w:t>
      </w:r>
      <w:r w:rsidRPr="00480458">
        <w:rPr>
          <w:rFonts w:ascii="Cambria" w:eastAsia="Trebuchet MS" w:hAnsi="Cambria" w:cs="Trebuchet MS"/>
          <w:lang w:bidi="pl-PL"/>
        </w:rPr>
        <w:t xml:space="preserve"> email: </w:t>
      </w:r>
      <w:r w:rsidR="005749EE">
        <w:rPr>
          <w:rFonts w:ascii="Cambria" w:eastAsia="Trebuchet MS" w:hAnsi="Cambria" w:cs="Trebuchet MS"/>
          <w:lang w:bidi="pl-PL"/>
        </w:rPr>
        <w:t>wojciech.majkowski</w:t>
      </w:r>
      <w:r w:rsidRPr="00480458">
        <w:rPr>
          <w:rFonts w:ascii="Cambria" w:eastAsia="Trebuchet MS" w:hAnsi="Cambria" w:cs="Trebuchet MS"/>
          <w:lang w:bidi="pl-PL"/>
        </w:rPr>
        <w:t>@szpital-brzozow.pl  w pozostałych przypadkach (np. zadawanie pytań, składanie wyjaśnień, wzywanie do wyjaśnień dotyczących treści złożonej oferty, uzupełnienie dokumentów itp.)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Oferta powinna być sporządzona w języku polskim, w formie  elektronicznej w formacie danych pdf, .doc, .docx,.rtf,.xps,.odt. lub w postaci elektronicznej opatrzonej  elektronicznym podpisem zaufanym lub podpisem osobistym. Sposób złożenia oferty, w tym zaszyfrowania oferty opisany został w Regulaminie korzystania z miniPortalu.  </w:t>
      </w:r>
    </w:p>
    <w:p w:rsidR="00480458" w:rsidRPr="009856AB" w:rsidRDefault="00480458" w:rsidP="009856AB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Wzór oferty stanowi załącznik nr 1 do niniejszej Specyfikacji  Warunków</w:t>
      </w:r>
      <w:r w:rsidRPr="009856AB">
        <w:rPr>
          <w:rFonts w:ascii="Cambria" w:eastAsia="Trebuchet MS" w:hAnsi="Cambria" w:cs="Trebuchet MS"/>
          <w:lang w:bidi="pl-PL"/>
        </w:rPr>
        <w:t xml:space="preserve"> Zamówienia.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Wszelkie informacje stanowiące tajemnicę przedsiębiorstwa w rozumieniu ustawy z</w:t>
      </w:r>
      <w:r w:rsidR="009856AB">
        <w:rPr>
          <w:rFonts w:ascii="Cambria" w:eastAsia="Trebuchet MS" w:hAnsi="Cambria" w:cs="Trebuchet MS"/>
          <w:lang w:bidi="pl-PL"/>
        </w:rPr>
        <w:t xml:space="preserve">  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Do oferty należy dołączyć dokumenty określone w części V pkt. 1, które należy złożyć w  w formie  elektronicznej lub w postaci elektronicznej opatrzonej  podpisem zaufanym lub podpisem osobistym, a następnie wraz z plikami stanowiącymi ofertę skompresować do jednego pliku archiwum (ZIP). 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lastRenderedPageBreak/>
        <w:t>Wykonawca po upływie terminu do składania ofert nie może skutecznie dokonać zmiany  ani wycofać złożonej oferty.</w:t>
      </w:r>
      <w:r w:rsidRPr="00480458">
        <w:rPr>
          <w:rFonts w:ascii="Cambria" w:hAnsi="Cambria" w:cs="Arial"/>
        </w:rPr>
        <w:tab/>
      </w:r>
    </w:p>
    <w:p w:rsidR="008E4562" w:rsidRPr="007D6960" w:rsidRDefault="00CE5B34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E4562" w:rsidRDefault="008E4562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</w:rPr>
      </w:pPr>
    </w:p>
    <w:p w:rsidR="005749EE" w:rsidRDefault="00CE5B34" w:rsidP="005749EE">
      <w:pPr>
        <w:pStyle w:val="Zwykytekst"/>
        <w:spacing w:line="276" w:lineRule="auto"/>
        <w:jc w:val="both"/>
        <w:rPr>
          <w:rFonts w:ascii="Cambria" w:hAnsi="Cambria" w:cs="Tahoma"/>
          <w:color w:val="000000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5749EE">
        <w:rPr>
          <w:rFonts w:ascii="Cambria" w:hAnsi="Cambria" w:cs="Arial"/>
          <w:szCs w:val="24"/>
        </w:rPr>
        <w:t xml:space="preserve"> </w:t>
      </w:r>
      <w:r w:rsidR="00664C29" w:rsidRPr="0010241E">
        <w:rPr>
          <w:rFonts w:ascii="Cambria" w:hAnsi="Cambria" w:cs="Arial"/>
          <w:szCs w:val="24"/>
        </w:rPr>
        <w:t>w sprawach</w:t>
      </w:r>
      <w:r w:rsidR="005749EE">
        <w:rPr>
          <w:rFonts w:ascii="Cambria" w:hAnsi="Cambria" w:cs="Arial"/>
          <w:szCs w:val="24"/>
        </w:rPr>
        <w:t xml:space="preserve"> </w:t>
      </w:r>
      <w:r w:rsidR="008332AA" w:rsidRPr="0010241E">
        <w:rPr>
          <w:rFonts w:ascii="Cambria" w:hAnsi="Cambria" w:cs="Arial"/>
          <w:szCs w:val="24"/>
        </w:rPr>
        <w:t>formalnoprawn</w:t>
      </w:r>
      <w:r w:rsidR="00664C29" w:rsidRPr="0010241E">
        <w:rPr>
          <w:rFonts w:ascii="Cambria" w:hAnsi="Cambria" w:cs="Arial"/>
          <w:szCs w:val="24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  <w:r w:rsidR="005749EE">
        <w:rPr>
          <w:rFonts w:ascii="Cambria" w:hAnsi="Cambria" w:cs="Arial"/>
          <w:szCs w:val="24"/>
        </w:rPr>
        <w:t xml:space="preserve"> </w:t>
      </w:r>
      <w:r w:rsidR="00B5144E" w:rsidRPr="0010241E">
        <w:rPr>
          <w:rFonts w:ascii="Cambria" w:hAnsi="Cambria" w:cs="Tahoma"/>
        </w:rPr>
        <w:t xml:space="preserve">mgr </w:t>
      </w:r>
      <w:r w:rsidR="005749EE">
        <w:rPr>
          <w:rFonts w:ascii="Cambria" w:hAnsi="Cambria" w:cs="Tahoma"/>
        </w:rPr>
        <w:t>Wojciech Majkowski</w:t>
      </w:r>
      <w:r w:rsidR="00664C29" w:rsidRPr="0010241E">
        <w:rPr>
          <w:rFonts w:ascii="Cambria" w:hAnsi="Cambria" w:cs="Tahoma"/>
        </w:rPr>
        <w:t>,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</w:t>
      </w:r>
      <w:r w:rsidR="005749EE">
        <w:rPr>
          <w:rFonts w:ascii="Cambria" w:hAnsi="Cambria" w:cs="Tahoma"/>
          <w:color w:val="000000"/>
        </w:rPr>
        <w:t> </w:t>
      </w:r>
      <w:r w:rsidR="00B5144E" w:rsidRPr="00224539">
        <w:rPr>
          <w:rFonts w:ascii="Cambria" w:hAnsi="Cambria" w:cs="Tahoma"/>
          <w:color w:val="000000"/>
        </w:rPr>
        <w:t>587</w:t>
      </w:r>
    </w:p>
    <w:p w:rsidR="009037D7" w:rsidRPr="005749EE" w:rsidRDefault="00CE507A" w:rsidP="005749EE">
      <w:pPr>
        <w:pStyle w:val="Zwykytekst"/>
        <w:spacing w:line="276" w:lineRule="auto"/>
        <w:jc w:val="both"/>
        <w:rPr>
          <w:rFonts w:ascii="Cambria" w:hAnsi="Cambria" w:cs="Arial"/>
          <w:szCs w:val="24"/>
        </w:rPr>
      </w:pPr>
      <w:r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5749EE">
        <w:rPr>
          <w:rFonts w:ascii="Cambria" w:hAnsi="Cambria" w:cs="Tahoma"/>
          <w:color w:val="1F3864"/>
        </w:rPr>
        <w:t>wojciech.majkowski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</w:rPr>
        <w:t>X</w:t>
      </w:r>
      <w:r w:rsidR="00C01C57" w:rsidRPr="0010241E">
        <w:rPr>
          <w:rFonts w:ascii="Cambria" w:hAnsi="Cambria" w:cs="Arial"/>
        </w:rPr>
        <w:t>I</w:t>
      </w:r>
      <w:r w:rsidR="002C633E">
        <w:rPr>
          <w:rFonts w:ascii="Cambria" w:hAnsi="Cambria" w:cs="Aria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C6141C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Cs w:val="0"/>
          <w:sz w:val="24"/>
          <w:szCs w:val="24"/>
          <w:u w:val="single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5749EE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5749EE">
        <w:rPr>
          <w:rFonts w:ascii="Cambria" w:hAnsi="Cambria" w:cs="Arial"/>
          <w:b w:val="0"/>
          <w:bCs w:val="0"/>
          <w:sz w:val="24"/>
          <w:szCs w:val="24"/>
        </w:rPr>
        <w:t>:</w:t>
      </w:r>
      <w:r w:rsidR="00C6141C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C6141C" w:rsidRPr="00C6141C">
        <w:rPr>
          <w:rFonts w:ascii="Cambria" w:hAnsi="Cambria" w:cs="Arial"/>
          <w:bCs w:val="0"/>
          <w:sz w:val="24"/>
          <w:szCs w:val="24"/>
          <w:u w:val="single"/>
        </w:rPr>
        <w:t>20.12.2022</w:t>
      </w:r>
      <w:r w:rsidR="005749EE" w:rsidRPr="00C6141C">
        <w:rPr>
          <w:rFonts w:ascii="Cambria" w:hAnsi="Cambria" w:cs="Arial"/>
          <w:bCs w:val="0"/>
          <w:sz w:val="24"/>
          <w:szCs w:val="24"/>
          <w:u w:val="single"/>
        </w:rPr>
        <w:t xml:space="preserve"> </w:t>
      </w:r>
      <w:r w:rsidR="008044D3" w:rsidRPr="00C6141C">
        <w:rPr>
          <w:rFonts w:ascii="Cambria" w:hAnsi="Cambria" w:cs="Arial"/>
          <w:bCs w:val="0"/>
          <w:sz w:val="24"/>
          <w:szCs w:val="24"/>
          <w:u w:val="single"/>
        </w:rPr>
        <w:t>r.</w:t>
      </w:r>
    </w:p>
    <w:p w:rsidR="00456571" w:rsidRPr="007D6960" w:rsidRDefault="00456571" w:rsidP="009462A0">
      <w:pPr>
        <w:spacing w:line="276" w:lineRule="auto"/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F111ED">
      <w:pPr>
        <w:numPr>
          <w:ilvl w:val="0"/>
          <w:numId w:val="34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F111ED">
      <w:pPr>
        <w:pStyle w:val="pkt"/>
        <w:numPr>
          <w:ilvl w:val="0"/>
          <w:numId w:val="34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C808DA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33745F" w:rsidRPr="00A16BF3">
        <w:rPr>
          <w:rFonts w:ascii="Cambria" w:hAnsi="Cambria" w:cs="Arial"/>
          <w:lang w:bidi="pl-PL"/>
        </w:rPr>
        <w:t>ustawy P</w:t>
      </w:r>
      <w:r w:rsidRPr="00A16BF3">
        <w:rPr>
          <w:rFonts w:ascii="Cambria" w:hAnsi="Cambria" w:cs="Arial"/>
          <w:lang w:bidi="pl-PL"/>
        </w:rPr>
        <w:t>zp.</w:t>
      </w:r>
    </w:p>
    <w:p w:rsidR="00683B60" w:rsidRPr="00A16BF3" w:rsidRDefault="0094135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lastRenderedPageBreak/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Pr="00A16BF3">
        <w:rPr>
          <w:rFonts w:ascii="Cambria" w:hAnsi="Cambria" w:cs="Arial"/>
          <w:lang w:bidi="pl-PL"/>
        </w:rPr>
        <w:t>do SWZ. W przypadku, gdy Wykonawca nie korzysta 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F111ED">
      <w:pPr>
        <w:pStyle w:val="pkt"/>
        <w:numPr>
          <w:ilvl w:val="0"/>
          <w:numId w:val="34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9F6FF6" w:rsidRPr="00A54E2F" w:rsidRDefault="009F6FF6" w:rsidP="009F6FF6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9F6FF6" w:rsidRPr="009F6FF6" w:rsidRDefault="009F6FF6" w:rsidP="009F6FF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 xml:space="preserve">Oferta powinna być sporządzona w języku polskim, z zachowaniem postaci elektronicznej w formacie danych pdf, .doc, .docx,.rtf, .xps,.odt. lub w formie elektronicznej opatrzona podpisem zaufanym lub podpisem osobistym. 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9F6FF6" w:rsidRPr="00CA0F18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b/>
          <w:u w:val="single"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 w:rsidR="00B264A3">
        <w:rPr>
          <w:rFonts w:ascii="Cambria" w:hAnsi="Cambria" w:cs="Arial"/>
          <w:lang w:bidi="pl-PL"/>
        </w:rPr>
        <w:t xml:space="preserve">ę na dzień: </w:t>
      </w:r>
      <w:r w:rsidR="00CA0F18" w:rsidRPr="00CA0F18">
        <w:rPr>
          <w:rFonts w:ascii="Cambria" w:hAnsi="Cambria" w:cs="Arial"/>
          <w:b/>
          <w:u w:val="single"/>
          <w:lang w:bidi="pl-PL"/>
        </w:rPr>
        <w:t xml:space="preserve">23.09.2022 </w:t>
      </w:r>
      <w:r w:rsidRPr="00CA0F18">
        <w:rPr>
          <w:rFonts w:ascii="Cambria" w:hAnsi="Cambria" w:cs="Arial"/>
          <w:b/>
          <w:u w:val="single"/>
          <w:lang w:bidi="pl-PL"/>
        </w:rPr>
        <w:t>r. godz.10:00.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9F6FF6" w:rsidRPr="009F6FF6" w:rsidRDefault="009F6FF6" w:rsidP="009F6FF6">
      <w:pPr>
        <w:pStyle w:val="pkt"/>
        <w:numPr>
          <w:ilvl w:val="0"/>
          <w:numId w:val="63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9F6FF6" w:rsidRPr="009F6FF6" w:rsidRDefault="009F6FF6" w:rsidP="009F6FF6">
      <w:pPr>
        <w:pStyle w:val="pkt"/>
        <w:numPr>
          <w:ilvl w:val="0"/>
          <w:numId w:val="63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cenach lub kosztach zawartych w ofertach.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1679D3" w:rsidRPr="007D6960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F111ED">
      <w:pPr>
        <w:pStyle w:val="pkt"/>
        <w:numPr>
          <w:ilvl w:val="0"/>
          <w:numId w:val="34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CA0F18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b/>
          <w:u w:val="single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5749EE">
        <w:rPr>
          <w:rFonts w:ascii="Cambria" w:hAnsi="Cambria" w:cs="Arial"/>
          <w:lang w:bidi="pl-PL"/>
        </w:rPr>
        <w:t xml:space="preserve"> </w:t>
      </w:r>
      <w:r w:rsidR="00CA0F18" w:rsidRPr="00CA0F18">
        <w:rPr>
          <w:rFonts w:ascii="Cambria" w:hAnsi="Cambria" w:cs="Arial"/>
          <w:b/>
          <w:u w:val="single"/>
          <w:lang w:bidi="pl-PL"/>
        </w:rPr>
        <w:t xml:space="preserve">23.09.2022 </w:t>
      </w:r>
      <w:r w:rsidR="008044D3" w:rsidRPr="00CA0F18">
        <w:rPr>
          <w:rFonts w:ascii="Cambria" w:hAnsi="Cambria" w:cs="Arial"/>
          <w:b/>
          <w:u w:val="single"/>
          <w:lang w:bidi="pl-PL"/>
        </w:rPr>
        <w:t>r.</w:t>
      </w:r>
      <w:r w:rsidR="005749EE" w:rsidRPr="00CA0F18">
        <w:rPr>
          <w:rFonts w:ascii="Cambria" w:hAnsi="Cambria" w:cs="Arial"/>
          <w:b/>
          <w:u w:val="single"/>
          <w:lang w:bidi="pl-PL"/>
        </w:rPr>
        <w:t xml:space="preserve"> </w:t>
      </w:r>
      <w:r w:rsidR="00B8755B" w:rsidRPr="00CA0F18">
        <w:rPr>
          <w:rFonts w:ascii="Cambria" w:hAnsi="Cambria" w:cs="Arial"/>
          <w:b/>
          <w:u w:val="single"/>
          <w:lang w:bidi="pl-PL"/>
        </w:rPr>
        <w:t>godz. 10:</w:t>
      </w:r>
      <w:r w:rsidR="005749EE" w:rsidRPr="00CA0F18">
        <w:rPr>
          <w:rFonts w:ascii="Cambria" w:hAnsi="Cambria" w:cs="Arial"/>
          <w:b/>
          <w:u w:val="single"/>
          <w:lang w:bidi="pl-PL"/>
        </w:rPr>
        <w:t>30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lastRenderedPageBreak/>
        <w:t>Zamawiający, niezwłocznie po otwarciu ofert, udostępnia na stronie internetowej prowadzonego postępowania informacje o: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F111ED">
      <w:pPr>
        <w:pStyle w:val="Nagwek4"/>
        <w:numPr>
          <w:ilvl w:val="0"/>
          <w:numId w:val="34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</w:rPr>
        <w:t>.</w:t>
      </w:r>
    </w:p>
    <w:p w:rsidR="00AC02A2" w:rsidRPr="00AC02A2" w:rsidRDefault="00AC02A2" w:rsidP="00AC02A2">
      <w:pPr>
        <w:pStyle w:val="Tekstpodstawowy"/>
        <w:tabs>
          <w:tab w:val="left" w:pos="284"/>
        </w:tabs>
        <w:spacing w:after="60" w:line="276" w:lineRule="auto"/>
        <w:ind w:left="284"/>
        <w:jc w:val="both"/>
        <w:rPr>
          <w:rFonts w:ascii="Cambria" w:hAnsi="Cambria" w:cs="Arial"/>
          <w:smallCaps w:val="0"/>
          <w:sz w:val="24"/>
          <w:szCs w:val="24"/>
        </w:rPr>
      </w:pP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</w:rPr>
        <w:t> 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późn. zm.). 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zamówieniastanowiąc</w:t>
      </w:r>
      <w:r w:rsidR="00A16BF3">
        <w:rPr>
          <w:rFonts w:ascii="Cambria" w:hAnsi="Cambria" w:cs="Arial"/>
          <w:smallCaps w:val="0"/>
          <w:sz w:val="24"/>
          <w:szCs w:val="24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.</w:t>
      </w:r>
    </w:p>
    <w:p w:rsidR="001239A0" w:rsidRPr="00A16BF3" w:rsidRDefault="001239A0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</w:rPr>
        <w:t>,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</w:rPr>
        <w:t>6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1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</w:p>
    <w:bookmarkEnd w:id="1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8546E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lastRenderedPageBreak/>
        <w:t>Przy wyborze oferty Zamawiają</w:t>
      </w:r>
      <w:r w:rsidR="00B72BCC" w:rsidRPr="00A16BF3">
        <w:rPr>
          <w:rFonts w:ascii="Cambria" w:eastAsia="Batang" w:hAnsi="Cambria" w:cs="Arial"/>
          <w:lang w:bidi="pl-PL"/>
        </w:rPr>
        <w:t>cy będzie się kierował kryteriami</w:t>
      </w:r>
      <w:r w:rsidR="003161B8" w:rsidRPr="00A16BF3">
        <w:rPr>
          <w:rFonts w:ascii="Cambria" w:eastAsia="Batang" w:hAnsi="Cambria" w:cs="Arial"/>
          <w:lang w:bidi="pl-PL"/>
        </w:rPr>
        <w:t>określonymi poniżej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Ocenie będą podlegać wyłącznie oferty niepodlegające odrzuceniu.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bidi="pl-PL"/>
        </w:rPr>
        <w:t>ach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bidi="pl-PL"/>
        </w:rPr>
        <w:t>ilości przyznanych punktów</w:t>
      </w:r>
      <w:r w:rsidRPr="00A16BF3">
        <w:rPr>
          <w:rFonts w:ascii="Cambria" w:eastAsia="Batang" w:hAnsi="Cambria" w:cs="Arial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Zamawiający wybiera najkorzystniejszą ofertą w terminie związania ofertą określonym w SWZ.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bidi="pl-PL"/>
        </w:rPr>
        <w:t>ę</w:t>
      </w:r>
      <w:r w:rsidR="00CD1F47" w:rsidRPr="00A16BF3">
        <w:rPr>
          <w:rFonts w:ascii="Cambria" w:eastAsia="Batang" w:hAnsi="Cambria" w:cs="Arial"/>
          <w:lang w:bidi="pl-PL"/>
        </w:rPr>
        <w:fldChar w:fldCharType="begin"/>
      </w:r>
      <w:r w:rsidR="00B72BCC" w:rsidRPr="00A16BF3">
        <w:rPr>
          <w:rFonts w:ascii="Cambria" w:eastAsia="Batang" w:hAnsi="Cambria" w:cs="Arial"/>
          <w:lang w:bidi="pl-PL"/>
        </w:rPr>
        <w:instrText xml:space="preserve"> LISTNUM </w:instrText>
      </w:r>
      <w:r w:rsidR="00CD1F47" w:rsidRPr="00A16BF3">
        <w:rPr>
          <w:rFonts w:ascii="Cambria" w:eastAsia="Batang" w:hAnsi="Cambria" w:cs="Arial"/>
          <w:lang w:bidi="pl-PL"/>
        </w:rPr>
        <w:fldChar w:fldCharType="end"/>
      </w:r>
      <w:r w:rsidRPr="00A16BF3">
        <w:rPr>
          <w:rFonts w:ascii="Cambria" w:eastAsia="Batang" w:hAnsi="Cambria" w:cs="Arial"/>
          <w:lang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bidi="pl-PL"/>
        </w:rPr>
        <w:t>ę</w:t>
      </w:r>
      <w:r w:rsidRPr="00A16BF3">
        <w:rPr>
          <w:rFonts w:ascii="Cambria" w:eastAsia="Batang" w:hAnsi="Cambria" w:cs="Arial"/>
          <w:lang w:bidi="pl-PL"/>
        </w:rPr>
        <w:t>, do wyrażenia, w wyznaczonym przez Zamawiającego terminie, pisemnej zgody na wybór jego oferty.</w:t>
      </w:r>
    </w:p>
    <w:p w:rsidR="001239A0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bidi="pl-PL"/>
        </w:rPr>
        <w:t>7</w:t>
      </w:r>
      <w:r w:rsidRPr="00A16BF3">
        <w:rPr>
          <w:rFonts w:ascii="Cambria" w:eastAsia="Batang" w:hAnsi="Cambria" w:cs="Arial"/>
          <w:lang w:bidi="pl-PL"/>
        </w:rPr>
        <w:t>, oferta podlega odrzuceniu, 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bidi="pl-PL"/>
        </w:rPr>
        <w:t>,ż</w:t>
      </w:r>
      <w:r w:rsidRPr="00A16BF3">
        <w:rPr>
          <w:rFonts w:ascii="Cambria" w:eastAsia="Batang" w:hAnsi="Cambria" w:cs="Arial"/>
          <w:lang w:bidi="pl-PL"/>
        </w:rPr>
        <w:t>e zachodzą przesłanki do unieważnienia postępowania.</w:t>
      </w:r>
    </w:p>
    <w:p w:rsidR="00456571" w:rsidRPr="003A1FB1" w:rsidRDefault="00456571" w:rsidP="00456571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</w:rPr>
        <w:t xml:space="preserve">Kryteria </w:t>
      </w:r>
      <w:r w:rsidR="00AC02A2">
        <w:rPr>
          <w:rFonts w:ascii="Cambria" w:hAnsi="Cambria"/>
        </w:rPr>
        <w:t xml:space="preserve">oceny ofert i </w:t>
      </w:r>
      <w:r w:rsidRPr="00456571">
        <w:rPr>
          <w:rFonts w:ascii="Cambria" w:hAnsi="Cambria"/>
        </w:rPr>
        <w:t xml:space="preserve"> ich opis:</w:t>
      </w:r>
    </w:p>
    <w:p w:rsidR="003A1FB1" w:rsidRPr="00456571" w:rsidRDefault="003A1FB1" w:rsidP="003A1FB1">
      <w:pPr>
        <w:spacing w:line="276" w:lineRule="auto"/>
        <w:ind w:left="284"/>
        <w:jc w:val="both"/>
        <w:rPr>
          <w:rFonts w:ascii="Cambria" w:hAnsi="Cambria" w:cs="Arial"/>
          <w:smallCaps/>
        </w:rPr>
      </w:pPr>
    </w:p>
    <w:p w:rsidR="00456571" w:rsidRDefault="00456571" w:rsidP="00456571">
      <w:pPr>
        <w:spacing w:line="276" w:lineRule="auto"/>
        <w:ind w:left="284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</w:t>
      </w:r>
      <w:r w:rsidR="003A1FB1">
        <w:rPr>
          <w:rFonts w:ascii="Cambria" w:hAnsi="Cambria" w:cs="Arial"/>
          <w:b/>
        </w:rPr>
        <w:t>:</w:t>
      </w:r>
    </w:p>
    <w:p w:rsidR="005749EE" w:rsidRPr="00456571" w:rsidRDefault="005749EE" w:rsidP="00456571">
      <w:pPr>
        <w:spacing w:line="276" w:lineRule="auto"/>
        <w:ind w:left="284"/>
        <w:rPr>
          <w:rFonts w:ascii="Cambria" w:hAnsi="Cambria" w:cs="Arial"/>
        </w:rPr>
      </w:pP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a) cena             </w:t>
      </w:r>
      <w:r w:rsidR="005749EE">
        <w:rPr>
          <w:rFonts w:ascii="Cambria" w:hAnsi="Cambria" w:cs="Arial"/>
          <w:b/>
        </w:rPr>
        <w:tab/>
      </w:r>
      <w:r w:rsidR="005749EE">
        <w:rPr>
          <w:rFonts w:ascii="Cambria" w:hAnsi="Cambria" w:cs="Arial"/>
          <w:b/>
        </w:rPr>
        <w:tab/>
      </w:r>
      <w:r w:rsidR="005749EE">
        <w:rPr>
          <w:rFonts w:ascii="Cambria" w:hAnsi="Cambria" w:cs="Arial"/>
          <w:b/>
        </w:rPr>
        <w:tab/>
      </w:r>
      <w:r w:rsidR="005749EE">
        <w:rPr>
          <w:rFonts w:ascii="Cambria" w:hAnsi="Cambria" w:cs="Arial"/>
          <w:b/>
        </w:rPr>
        <w:tab/>
      </w:r>
      <w:r w:rsidR="005749EE">
        <w:rPr>
          <w:rFonts w:ascii="Cambria" w:hAnsi="Cambria" w:cs="Arial"/>
          <w:b/>
        </w:rPr>
        <w:tab/>
        <w:t xml:space="preserve"> </w:t>
      </w:r>
      <w:r w:rsidRPr="00456571">
        <w:rPr>
          <w:rFonts w:ascii="Cambria" w:hAnsi="Cambria" w:cs="Arial"/>
          <w:b/>
        </w:rPr>
        <w:t>60 %</w:t>
      </w:r>
    </w:p>
    <w:p w:rsidR="005749EE" w:rsidRPr="00456571" w:rsidRDefault="005749EE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b) termin </w:t>
      </w:r>
      <w:r w:rsidR="00A16B2E">
        <w:rPr>
          <w:rFonts w:ascii="Cambria" w:hAnsi="Cambria" w:cs="Arial"/>
          <w:b/>
        </w:rPr>
        <w:t>ważności leku</w:t>
      </w:r>
      <w:r w:rsidR="005749EE">
        <w:rPr>
          <w:rFonts w:ascii="Cambria" w:hAnsi="Cambria" w:cs="Arial"/>
          <w:b/>
        </w:rPr>
        <w:tab/>
      </w:r>
      <w:r w:rsidR="005749EE">
        <w:rPr>
          <w:rFonts w:ascii="Cambria" w:hAnsi="Cambria" w:cs="Arial"/>
          <w:b/>
        </w:rPr>
        <w:tab/>
      </w:r>
      <w:r w:rsidR="005749EE">
        <w:rPr>
          <w:rFonts w:ascii="Cambria" w:hAnsi="Cambria" w:cs="Arial"/>
          <w:b/>
        </w:rPr>
        <w:tab/>
        <w:t xml:space="preserve"> </w:t>
      </w:r>
      <w:r w:rsidRPr="00456571">
        <w:rPr>
          <w:rFonts w:ascii="Cambria" w:hAnsi="Cambria" w:cs="Arial"/>
          <w:b/>
        </w:rPr>
        <w:t>40 %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a) cena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Maksymalna ilość możliwych do uzyskania punktów: 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„cmin”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lastRenderedPageBreak/>
        <w:t xml:space="preserve">(cmin/c)*60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cmin</w:t>
      </w:r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(przy przeliczaniu liczbę punktów zamawiający zaokrągla w dół do dwóch liczb po przecinku np. liczba punktów 4,543 zostanie zaokrąglona do 4,54)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b) termin </w:t>
      </w:r>
      <w:r w:rsidR="00A16B2E">
        <w:rPr>
          <w:rFonts w:ascii="Cambria" w:hAnsi="Cambria" w:cs="Arial"/>
          <w:b/>
        </w:rPr>
        <w:t>ważności leku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bookmarkStart w:id="2" w:name="_Hlk67575875"/>
      <w:r w:rsidRPr="00456571">
        <w:rPr>
          <w:rFonts w:ascii="Cambria" w:hAnsi="Cambria" w:cs="Arial"/>
        </w:rPr>
        <w:t xml:space="preserve">Maksymalna ilość możliwych do uzyskania punktów wg kryterium termin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</w:rPr>
        <w:t>– 40 punktów.</w:t>
      </w:r>
    </w:p>
    <w:p w:rsidR="007410B4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Zamawiający określa </w:t>
      </w:r>
      <w:r w:rsidR="00A16B2E">
        <w:rPr>
          <w:rFonts w:ascii="Cambria" w:hAnsi="Cambria" w:cs="Arial"/>
        </w:rPr>
        <w:t>minimalny termin ważności leku na 12 miesięcy</w:t>
      </w:r>
      <w:r w:rsidRPr="00456571">
        <w:rPr>
          <w:rFonts w:ascii="Cambria" w:hAnsi="Cambria" w:cs="Arial"/>
        </w:rPr>
        <w:t xml:space="preserve">. </w:t>
      </w:r>
    </w:p>
    <w:p w:rsidR="00456571" w:rsidRPr="00C36ABA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</w:rPr>
        <w:t xml:space="preserve"> gdy wykonawca zaoferuje </w:t>
      </w:r>
      <w:r w:rsidR="00CE6760">
        <w:rPr>
          <w:rFonts w:ascii="Cambria" w:hAnsi="Cambria" w:cs="Arial"/>
        </w:rPr>
        <w:t xml:space="preserve">termin ważności leku </w:t>
      </w:r>
      <w:r w:rsidR="00A16B2E">
        <w:rPr>
          <w:rFonts w:ascii="Cambria" w:hAnsi="Cambria" w:cs="Arial"/>
        </w:rPr>
        <w:t>12 miesięcy</w:t>
      </w:r>
      <w:r w:rsidRPr="00456571">
        <w:rPr>
          <w:rFonts w:ascii="Cambria" w:hAnsi="Cambria" w:cs="Arial"/>
        </w:rPr>
        <w:t xml:space="preserve">, </w:t>
      </w:r>
      <w:r w:rsidR="00C36ABA">
        <w:rPr>
          <w:rFonts w:ascii="Cambria" w:hAnsi="Cambria" w:cs="Arial"/>
        </w:rPr>
        <w:t>nie otrzyma żadnych punktów w kryterium termin ważności leku.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</w:rPr>
        <w:t xml:space="preserve"> gdy wykonawca zaoferuje  termin </w:t>
      </w:r>
      <w:r w:rsidR="00A16B2E">
        <w:rPr>
          <w:rFonts w:ascii="Cambria" w:hAnsi="Cambria" w:cs="Arial"/>
        </w:rPr>
        <w:t>ważności leku dłuższy niż 12 miesięcy</w:t>
      </w:r>
      <w:r w:rsidRPr="00456571">
        <w:rPr>
          <w:rFonts w:ascii="Cambria" w:hAnsi="Cambria" w:cs="Arial"/>
        </w:rPr>
        <w:t xml:space="preserve">, otrzyma 40 pkt.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Wykonawca zobowiązany jest zaoferować termin </w:t>
      </w:r>
      <w:r w:rsidR="00A16B2E">
        <w:rPr>
          <w:rFonts w:ascii="Cambria" w:hAnsi="Cambria" w:cs="Arial"/>
        </w:rPr>
        <w:t>ważności leku w miesiącach</w:t>
      </w:r>
      <w:r w:rsidRPr="00456571">
        <w:rPr>
          <w:rFonts w:ascii="Cambria" w:hAnsi="Cambria" w:cs="Arial"/>
        </w:rPr>
        <w:t>.</w:t>
      </w: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W przypadku, gdy wykonawca nie zaoferuje w ofercie terminu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</w:rPr>
        <w:t xml:space="preserve">, zamawiający przyjmie termin </w:t>
      </w:r>
      <w:r w:rsidR="00CE6760">
        <w:rPr>
          <w:rFonts w:ascii="Cambria" w:hAnsi="Cambria" w:cs="Arial"/>
        </w:rPr>
        <w:t xml:space="preserve">ważności leku </w:t>
      </w:r>
      <w:r w:rsidR="00A16B2E">
        <w:rPr>
          <w:rFonts w:ascii="Cambria" w:hAnsi="Cambria" w:cs="Arial"/>
        </w:rPr>
        <w:t>12 miesięcy</w:t>
      </w:r>
      <w:r w:rsidRPr="00456571">
        <w:rPr>
          <w:rFonts w:ascii="Cambria" w:hAnsi="Cambria" w:cs="Arial"/>
        </w:rPr>
        <w:t>.</w:t>
      </w:r>
    </w:p>
    <w:bookmarkEnd w:id="2"/>
    <w:p w:rsidR="007410B4" w:rsidRPr="007410B4" w:rsidRDefault="007410B4" w:rsidP="007410B4">
      <w:pPr>
        <w:spacing w:line="276" w:lineRule="auto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 postępowaniu zwycięży oferta, która w wyniku oceny otrzyma najwyższą sumę  punktów uzyskanych w poszczególnych kryteriach i spełni wszystkie wymogi zawarte w ustawie prawo zamówień publicznych i specyfikacji  warunków zamówienia.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o formalnościach, jakie muszą zostać dopełnione 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60" w:line="276" w:lineRule="auto"/>
        <w:ind w:left="426" w:right="40"/>
        <w:jc w:val="both"/>
        <w:rPr>
          <w:rFonts w:ascii="Cambria" w:eastAsia="Trebuchet MS" w:hAnsi="Cambria" w:cs="Trebuchet MS"/>
          <w:lang w:bidi="pl-PL"/>
        </w:rPr>
      </w:pP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F748AC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lastRenderedPageBreak/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5F3E61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F111ED">
      <w:pPr>
        <w:pStyle w:val="Tekstpodstawowy"/>
        <w:numPr>
          <w:ilvl w:val="0"/>
          <w:numId w:val="35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853919">
        <w:rPr>
          <w:rFonts w:ascii="Cambria" w:eastAsia="Trebuchet MS" w:hAnsi="Cambria" w:cs="Trebuchet MS"/>
          <w:lang w:bidi="pl-PL"/>
        </w:rPr>
        <w:t>5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8F2AFD" w:rsidRPr="007D6960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443744" w:rsidRPr="001C386E" w:rsidRDefault="00443744" w:rsidP="00F111ED">
      <w:pPr>
        <w:numPr>
          <w:ilvl w:val="0"/>
          <w:numId w:val="35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AC02A2" w:rsidRPr="00AC02A2" w:rsidRDefault="00AC02A2" w:rsidP="00AC02A2">
      <w:pPr>
        <w:ind w:left="709"/>
        <w:jc w:val="both"/>
        <w:rPr>
          <w:rFonts w:ascii="Cambria" w:hAnsi="Cambria"/>
        </w:rPr>
      </w:pPr>
    </w:p>
    <w:p w:rsidR="001C661A" w:rsidRPr="001C661A" w:rsidRDefault="001C661A" w:rsidP="001C661A">
      <w:pPr>
        <w:numPr>
          <w:ilvl w:val="0"/>
          <w:numId w:val="40"/>
        </w:numPr>
        <w:ind w:left="709" w:hanging="567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b/>
          <w:lang w:eastAsia="zh-CN"/>
        </w:rPr>
        <w:t>Zamawiający ma prawo do dokonywania przesunięć ilościowych pomiędzy poszczególnymi pozycjami</w:t>
      </w:r>
      <w:r w:rsidRPr="001C661A">
        <w:rPr>
          <w:rFonts w:ascii="Cambria" w:eastAsia="Calibri" w:hAnsi="Cambria"/>
          <w:lang w:eastAsia="zh-CN"/>
        </w:rPr>
        <w:t xml:space="preserve"> asortymentowymi stanowiącymi przedmiot umowy w przypadku gdy przesunięcia wynikają z potrzeb zamawiającego, których nie można było przewidzieć w chwili zawarcia umowy. </w:t>
      </w:r>
    </w:p>
    <w:p w:rsidR="001C661A" w:rsidRPr="001C661A" w:rsidRDefault="001C661A" w:rsidP="001C661A">
      <w:pPr>
        <w:ind w:left="709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lang w:eastAsia="zh-CN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1C661A" w:rsidRPr="001C661A" w:rsidRDefault="001C661A" w:rsidP="001C661A">
      <w:pPr>
        <w:ind w:left="709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lang w:eastAsia="zh-CN"/>
        </w:rPr>
        <w:t xml:space="preserve">Przesunięcia nie mogą spowodować przekroczenia przy realizacji łącznej wartości brutto umowy.  </w:t>
      </w:r>
    </w:p>
    <w:p w:rsidR="0003215C" w:rsidRDefault="0003215C" w:rsidP="0072264E">
      <w:pPr>
        <w:numPr>
          <w:ilvl w:val="0"/>
          <w:numId w:val="40"/>
        </w:numPr>
        <w:tabs>
          <w:tab w:val="left" w:pos="284"/>
        </w:tabs>
        <w:suppressAutoHyphens/>
        <w:ind w:left="709" w:hanging="567"/>
        <w:jc w:val="both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b/>
          <w:lang w:eastAsia="zh-CN"/>
        </w:rPr>
        <w:t xml:space="preserve">Możliwość przedłużenia okresu obowiązywania umowy </w:t>
      </w:r>
      <w:r w:rsidRPr="00F72134">
        <w:rPr>
          <w:rFonts w:ascii="Cambria" w:eastAsia="Calibri" w:hAnsi="Cambria"/>
          <w:lang w:eastAsia="zh-CN"/>
        </w:rPr>
        <w:t xml:space="preserve">do </w:t>
      </w:r>
      <w:r w:rsidR="0072264E">
        <w:rPr>
          <w:rFonts w:ascii="Cambria" w:eastAsia="Calibri" w:hAnsi="Cambria"/>
          <w:lang w:eastAsia="zh-CN"/>
        </w:rPr>
        <w:t>24</w:t>
      </w:r>
      <w:r w:rsidRPr="00F72134">
        <w:rPr>
          <w:rFonts w:ascii="Cambria" w:eastAsia="Calibri" w:hAnsi="Cambria"/>
          <w:lang w:eastAsia="zh-CN"/>
        </w:rPr>
        <w:t xml:space="preserve"> miesięcy</w:t>
      </w:r>
      <w:r w:rsidR="00040EBA">
        <w:rPr>
          <w:rFonts w:ascii="Cambria" w:eastAsia="Calibri" w:hAnsi="Cambria"/>
          <w:lang w:eastAsia="zh-CN"/>
        </w:rPr>
        <w:t>,</w:t>
      </w:r>
      <w:r w:rsidRPr="00F72134">
        <w:rPr>
          <w:rFonts w:ascii="Cambria" w:eastAsia="Calibri" w:hAnsi="Cambria"/>
          <w:lang w:eastAsia="zh-CN"/>
        </w:rPr>
        <w:t xml:space="preserve"> w przypadku niezrealizowania przedmiotu umow</w:t>
      </w:r>
      <w:r>
        <w:rPr>
          <w:rFonts w:ascii="Cambria" w:eastAsia="Calibri" w:hAnsi="Cambria"/>
          <w:lang w:eastAsia="zh-CN"/>
        </w:rPr>
        <w:t>y</w:t>
      </w:r>
    </w:p>
    <w:p w:rsidR="0072264E" w:rsidRPr="00180479" w:rsidRDefault="0003215C" w:rsidP="0072264E">
      <w:pPr>
        <w:numPr>
          <w:ilvl w:val="0"/>
          <w:numId w:val="40"/>
        </w:numPr>
        <w:suppressAutoHyphens/>
        <w:ind w:left="709" w:hanging="567"/>
        <w:jc w:val="both"/>
        <w:rPr>
          <w:rFonts w:ascii="Cambria" w:hAnsi="Cambria"/>
        </w:rPr>
      </w:pPr>
      <w:r w:rsidRPr="0072264E">
        <w:rPr>
          <w:rFonts w:ascii="Cambria" w:eastAsia="Calibri" w:hAnsi="Cambria"/>
          <w:b/>
          <w:lang w:eastAsia="zh-CN"/>
        </w:rPr>
        <w:t>W przypadku szczególnych okoliczności, takich jak wstrzymanie lub zakończenie produkcji przedmiotu umowy</w:t>
      </w:r>
      <w:r w:rsidRPr="0072264E">
        <w:rPr>
          <w:rFonts w:ascii="Cambria" w:eastAsia="Calibri" w:hAnsi="Cambria"/>
          <w:lang w:eastAsia="zh-CN"/>
        </w:rPr>
        <w:t xml:space="preserve">, </w:t>
      </w:r>
      <w:r w:rsidR="0072264E" w:rsidRPr="00180479">
        <w:rPr>
          <w:rFonts w:ascii="Cambria" w:hAnsi="Cambria"/>
        </w:rPr>
        <w:t xml:space="preserve"> Sprzedający, </w:t>
      </w:r>
      <w:r w:rsidR="005344B7">
        <w:rPr>
          <w:rFonts w:ascii="Cambria" w:hAnsi="Cambria"/>
        </w:rPr>
        <w:t xml:space="preserve">za zgodą </w:t>
      </w:r>
      <w:r w:rsidR="0072264E" w:rsidRPr="00180479">
        <w:rPr>
          <w:rFonts w:ascii="Cambria" w:hAnsi="Cambria"/>
        </w:rPr>
        <w:t>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72264E" w:rsidRPr="0072264E" w:rsidRDefault="0072264E" w:rsidP="0072264E">
      <w:pPr>
        <w:numPr>
          <w:ilvl w:val="0"/>
          <w:numId w:val="40"/>
        </w:numPr>
        <w:tabs>
          <w:tab w:val="left" w:pos="284"/>
        </w:tabs>
        <w:suppressAutoHyphens/>
        <w:ind w:left="709" w:hanging="567"/>
        <w:jc w:val="both"/>
        <w:rPr>
          <w:rFonts w:ascii="Cambria" w:hAnsi="Cambria"/>
          <w:b/>
        </w:rPr>
      </w:pPr>
      <w:r w:rsidRPr="0072264E">
        <w:rPr>
          <w:rFonts w:ascii="Cambria" w:hAnsi="Cambria"/>
          <w:b/>
        </w:rPr>
        <w:t>W trakcie obowiązywania umowy strony dopuszczają zmiany cen wyłącznie w przypadku: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w stosunku do ceny objętej umową (zmiana następuje z 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 zmiany cen produktów leczniczych nabywanych na podstawie decyzji refundacyjnych – obwieszczenie Ministra Zdrowia.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72264E" w:rsidRDefault="0072264E" w:rsidP="00471FD1">
      <w:pPr>
        <w:tabs>
          <w:tab w:val="left" w:pos="426"/>
        </w:tabs>
        <w:suppressAutoHyphens/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C62E6E" w:rsidRPr="001C386E" w:rsidRDefault="00C62E6E" w:rsidP="008F11F4">
      <w:pPr>
        <w:spacing w:line="276" w:lineRule="auto"/>
        <w:ind w:right="-2"/>
        <w:jc w:val="both"/>
        <w:rPr>
          <w:rFonts w:ascii="Cambria" w:hAnsi="Cambria" w:cs="Arial"/>
        </w:rPr>
      </w:pPr>
    </w:p>
    <w:p w:rsidR="00572CE9" w:rsidRPr="001C386E" w:rsidRDefault="00572CE9" w:rsidP="00F111ED">
      <w:pPr>
        <w:widowControl w:val="0"/>
        <w:numPr>
          <w:ilvl w:val="0"/>
          <w:numId w:val="35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159"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DE3D86" w:rsidRPr="006B13FA" w:rsidRDefault="00572CE9" w:rsidP="00B264A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:rsidR="00572CE9" w:rsidRPr="001C386E" w:rsidRDefault="00572CE9" w:rsidP="00B264A3">
      <w:pPr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B264A3">
      <w:pPr>
        <w:widowControl w:val="0"/>
        <w:numPr>
          <w:ilvl w:val="1"/>
          <w:numId w:val="15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B264A3">
      <w:pPr>
        <w:widowControl w:val="0"/>
        <w:numPr>
          <w:ilvl w:val="1"/>
          <w:numId w:val="15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B264A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B264A3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>sądu. Skargę wnosi się 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B264A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5749EE">
      <w:pPr>
        <w:widowControl w:val="0"/>
        <w:numPr>
          <w:ilvl w:val="0"/>
          <w:numId w:val="35"/>
        </w:numPr>
        <w:shd w:val="clear" w:color="auto" w:fill="BFBFBF"/>
        <w:spacing w:line="276" w:lineRule="auto"/>
        <w:ind w:left="1843" w:right="40" w:hanging="1843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AC02A2" w:rsidRDefault="00AC02A2" w:rsidP="00AC02A2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lastRenderedPageBreak/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C62E6E">
        <w:rPr>
          <w:rFonts w:ascii="Cambria" w:eastAsia="Trebuchet MS" w:hAnsi="Cambria" w:cs="Trebuchet MS"/>
          <w:lang w:bidi="pl-PL"/>
        </w:rPr>
        <w:t>.</w:t>
      </w: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F111ED">
      <w:pPr>
        <w:pStyle w:val="Tekstpodstawowy"/>
        <w:numPr>
          <w:ilvl w:val="0"/>
          <w:numId w:val="36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Z Inspektorem Ochrony Danych można się skontaktować poprzez e-mail </w:t>
      </w:r>
      <w:hyperlink r:id="rId11" w:history="1">
        <w:r w:rsidRPr="00051EA4">
          <w:rPr>
            <w:rStyle w:val="Hipercze"/>
            <w:rFonts w:ascii="Cambria" w:hAnsi="Cambria"/>
            <w:color w:val="000000"/>
            <w:u w:val="none"/>
          </w:rPr>
          <w:t>robert.tomza@szpital-</w:t>
        </w:r>
      </w:hyperlink>
      <w:r w:rsidRPr="00051EA4">
        <w:rPr>
          <w:rFonts w:ascii="Cambria" w:hAnsi="Cambria"/>
          <w:color w:val="000000"/>
        </w:rPr>
        <w:t>brzozow.pl</w:t>
      </w:r>
      <w:r w:rsidRPr="001C386E">
        <w:rPr>
          <w:rFonts w:ascii="Cambria" w:hAnsi="Cambria"/>
        </w:rPr>
        <w:t>, lub pisemnie na adres Administratora.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</w:rPr>
        <w:t> </w:t>
      </w:r>
      <w:r w:rsidRPr="001C386E">
        <w:rPr>
          <w:rFonts w:ascii="Cambria" w:hAnsi="Cambria"/>
        </w:rPr>
        <w:t>RODO w celu związanym z postępowaniem o udzielenie niniejszego zamówienia publicznego,prowadzonym w trybie przetargu nieograniczonego;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Odbiorcami danych osobowych Wykonawcy będą osoby lub podmioty, którym udostępniona zostanie dokumentacja postępowania w oparciu o art. 8 oraz art. 96 ust. 3 ustawy Pzp; 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Dane osobowe Wykonawcy będą przechowywane, zgodnie z art. 97 ust. 1 ustawy Pzp, przez okres 4 lat od dnia zakończenia postępowania o udzielenie zamówienia, a jeżeli czas trwania umowy przekracza 4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lata, okres przechowywania obejmuje cały czas trwania umowy;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Obowiązek podania przez Wykonawcę danych osobowych bezpośrednio go dotyczących jest wymogiem ustawowym określonym w przepisach ustawy Pzp,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ustawy Pzp; 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 odniesieniu do danych osobowych Wykonawcy decyzje nie będą podejmowane w sposób zautomatyzowany, stosowanie do art. 22 RODO;</w:t>
      </w:r>
    </w:p>
    <w:p w:rsidR="009A6281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Wykonawca posiada: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15 RODO prawo dostępu do swoich danych osobowych;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lastRenderedPageBreak/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16003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Wykonawcy nie przysługuje: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w związku z art. 17 ust. 3 lit. b, d lub e RODO prawo do usunięcia danych osobowych;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przenoszenia danych osobowych, o którym mowa w art. 20 RODO;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</w:rPr>
      </w:pPr>
      <w:r w:rsidRPr="001C386E">
        <w:rPr>
          <w:rFonts w:ascii="Cambria" w:hAnsi="Cambria"/>
          <w:b/>
        </w:rPr>
        <w:t>UWAGA!</w:t>
      </w:r>
    </w:p>
    <w:p w:rsidR="009A6281" w:rsidRPr="001C386E" w:rsidRDefault="009A6281" w:rsidP="00160038">
      <w:pPr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</w:rPr>
        <w:t xml:space="preserve">, których dane osobowe dotyczą i od których dane te Wykonawca bezpośrednio pozyskał. </w:t>
      </w:r>
    </w:p>
    <w:p w:rsidR="009A6281" w:rsidRPr="001C386E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w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</w:rPr>
        <w:t>, których dane przekazuje Zamawiającemu i których dane pośrednio pozyskał, chyba że ma zastosowanie co najmniej jedno z wyłączeń, o których mowa w art. 14 ust. 5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RODO. </w:t>
      </w:r>
    </w:p>
    <w:p w:rsidR="009A6281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</w:rPr>
      </w:pPr>
      <w:r w:rsidRPr="001C386E">
        <w:rPr>
          <w:rFonts w:ascii="Cambria" w:hAnsi="Cambria"/>
          <w:u w:val="single"/>
        </w:rPr>
        <w:t>W związku z powyżs</w:t>
      </w:r>
      <w:r w:rsidR="006E16B8" w:rsidRPr="001C386E">
        <w:rPr>
          <w:rFonts w:ascii="Cambria" w:hAnsi="Cambria"/>
          <w:u w:val="single"/>
        </w:rPr>
        <w:t xml:space="preserve">zym Wykonawca </w:t>
      </w:r>
      <w:r w:rsidRPr="001C386E">
        <w:rPr>
          <w:rFonts w:ascii="Cambria" w:hAnsi="Cambria"/>
          <w:u w:val="single"/>
        </w:rPr>
        <w:t>składa (o ile dotyczy) stosowne oświadczenie</w:t>
      </w:r>
      <w:r w:rsidR="006E16B8" w:rsidRPr="001C386E">
        <w:rPr>
          <w:rFonts w:ascii="Cambria" w:hAnsi="Cambria"/>
          <w:u w:val="single"/>
        </w:rPr>
        <w:t xml:space="preserve">- wzór zawarty jest w załączniku  nr </w:t>
      </w:r>
      <w:r w:rsidR="00240360">
        <w:rPr>
          <w:rFonts w:ascii="Cambria" w:hAnsi="Cambria"/>
          <w:u w:val="single"/>
        </w:rPr>
        <w:t>3</w:t>
      </w:r>
      <w:r w:rsidR="006E16B8" w:rsidRPr="001C386E">
        <w:rPr>
          <w:rFonts w:ascii="Cambria" w:hAnsi="Cambria"/>
          <w:u w:val="single"/>
        </w:rPr>
        <w:t xml:space="preserve"> do SWZ.</w:t>
      </w:r>
    </w:p>
    <w:p w:rsidR="007D78FE" w:rsidRDefault="007D78FE" w:rsidP="005749EE">
      <w:pPr>
        <w:pStyle w:val="Bezodstpw"/>
        <w:spacing w:line="276" w:lineRule="auto"/>
        <w:rPr>
          <w:rFonts w:ascii="Cambria" w:eastAsia="Times New Roman" w:hAnsi="Cambria"/>
          <w:u w:val="single"/>
        </w:rPr>
      </w:pPr>
    </w:p>
    <w:p w:rsidR="005749EE" w:rsidRDefault="005749EE" w:rsidP="005749EE">
      <w:pPr>
        <w:pStyle w:val="Bezodstpw"/>
        <w:spacing w:line="276" w:lineRule="auto"/>
        <w:rPr>
          <w:rFonts w:ascii="Cambria" w:eastAsia="Times New Roman" w:hAnsi="Cambria"/>
          <w:u w:val="single"/>
        </w:rPr>
      </w:pPr>
    </w:p>
    <w:p w:rsidR="005749EE" w:rsidRDefault="005749EE" w:rsidP="005749EE">
      <w:pPr>
        <w:pStyle w:val="Bezodstpw"/>
        <w:spacing w:line="276" w:lineRule="auto"/>
        <w:rPr>
          <w:rFonts w:ascii="Cambria" w:eastAsia="Times New Roman" w:hAnsi="Cambria"/>
          <w:u w:val="single"/>
        </w:rPr>
      </w:pPr>
    </w:p>
    <w:p w:rsidR="001C386E" w:rsidRPr="007E202C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E2077B" w:rsidRDefault="005749EE" w:rsidP="005749EE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F11F4">
        <w:rPr>
          <w:rFonts w:ascii="Cambria" w:hAnsi="Cambria" w:cs="Arial"/>
          <w:b/>
          <w:bCs/>
          <w:smallCaps w:val="0"/>
          <w:sz w:val="20"/>
          <w:szCs w:val="20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16ACD" w:rsidRDefault="005749EE" w:rsidP="00B264A3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  <w:sectPr w:rsidR="00E16ACD" w:rsidSect="009462A0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264A3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</w:t>
      </w:r>
    </w:p>
    <w:tbl>
      <w:tblPr>
        <w:tblW w:w="5000" w:type="pct"/>
        <w:tblLook w:val="04A0"/>
      </w:tblPr>
      <w:tblGrid>
        <w:gridCol w:w="3364"/>
        <w:gridCol w:w="1063"/>
        <w:gridCol w:w="2277"/>
        <w:gridCol w:w="969"/>
        <w:gridCol w:w="1427"/>
        <w:gridCol w:w="782"/>
        <w:gridCol w:w="782"/>
        <w:gridCol w:w="1185"/>
        <w:gridCol w:w="969"/>
        <w:gridCol w:w="1402"/>
      </w:tblGrid>
      <w:tr w:rsidR="00D332B3" w:rsidRPr="00E16ACD" w:rsidTr="00E56D94">
        <w:trPr>
          <w:trHeight w:val="372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D332B3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D332B3" w:rsidRDefault="00D332B3" w:rsidP="00D332B3">
            <w:pPr>
              <w:pStyle w:val="Tekstpodstawowy"/>
              <w:spacing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Wzór oferty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F3989" w:rsidRPr="00E16ACD" w:rsidRDefault="001F3989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2900"/>
        <w:gridCol w:w="1178"/>
        <w:gridCol w:w="1016"/>
        <w:gridCol w:w="1034"/>
        <w:gridCol w:w="1341"/>
        <w:gridCol w:w="994"/>
        <w:gridCol w:w="1227"/>
        <w:gridCol w:w="1179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1</w:t>
            </w:r>
            <w:r w:rsidR="00D332B3">
              <w:rPr>
                <w:b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3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Stawka </w:t>
            </w:r>
            <w:r w:rsidRPr="00647D99">
              <w:rPr>
                <w:b/>
                <w:bCs/>
              </w:rPr>
              <w:br/>
              <w:t xml:space="preserve">podatku </w:t>
            </w:r>
            <w:r w:rsidRPr="00647D99">
              <w:rPr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brutto</w:t>
            </w:r>
            <w:r w:rsidRPr="00647D99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94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Trabectedin - </w:t>
            </w:r>
            <w:r w:rsidRPr="00647D99">
              <w:rPr>
                <w:b/>
                <w:bCs/>
              </w:rPr>
              <w:br/>
            </w:r>
            <w:r w:rsidRPr="00647D99">
              <w:t xml:space="preserve"> proszek do sporz. konc. roztw. do inf. (0,25 mg) 1 fiolka 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60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Trabectedin -</w:t>
            </w:r>
            <w:r w:rsidRPr="00647D99">
              <w:t xml:space="preserve"> proszek do sporz. konc. roztw. do inf. (1 mg) 1 fiolka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D332B3" w:rsidP="001F3989">
      <w:r>
        <w:t xml:space="preserve">Termin ważności produktu leczniczego w miesiącach: ……… (co najmniej12 miesięcy). </w:t>
      </w:r>
    </w:p>
    <w:p w:rsidR="001F3989" w:rsidRDefault="001F3989" w:rsidP="001F3989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p w:rsidR="00C36A2B" w:rsidRDefault="00C36A2B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9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36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Stawka </w:t>
            </w:r>
            <w:r w:rsidRPr="00647D99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647D99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brutto</w:t>
            </w:r>
            <w:r w:rsidRPr="00647D99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87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spacing w:after="240"/>
              <w:rPr>
                <w:b/>
                <w:bCs/>
              </w:rPr>
            </w:pPr>
            <w:r w:rsidRPr="00647D99">
              <w:rPr>
                <w:b/>
                <w:bCs/>
              </w:rPr>
              <w:t>Kobimetynib -</w:t>
            </w:r>
            <w:r w:rsidRPr="00647D99">
              <w:t>tabl. powl., 20 mg x  63 szt.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110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118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2.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Obinutuzumabum -</w:t>
            </w:r>
            <w:r w:rsidRPr="00647D99">
              <w:t xml:space="preserve"> koncentrat do sporządzania roztworu do infuzji, 1000 mg  40 ml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fiol.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10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br/>
            </w:r>
            <w:r w:rsidRPr="00647D99">
              <w:rPr>
                <w:b/>
                <w:bCs/>
              </w:rPr>
              <w:t>Tocilizumab</w:t>
            </w:r>
            <w:r w:rsidRPr="00647D99">
              <w:t xml:space="preserve"> -</w:t>
            </w:r>
            <w:r w:rsidRPr="00647D99">
              <w:br/>
              <w:t xml:space="preserve"> konc. do sporz. roztw. do inf.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mg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60 000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  <w:r w:rsidR="002570F1"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  <w:tr w:rsidR="001F3989" w:rsidRPr="00647D99" w:rsidTr="0086592F">
        <w:trPr>
          <w:trHeight w:val="25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</w:tbl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lastRenderedPageBreak/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2900"/>
        <w:gridCol w:w="1178"/>
        <w:gridCol w:w="1016"/>
        <w:gridCol w:w="1034"/>
        <w:gridCol w:w="1341"/>
        <w:gridCol w:w="994"/>
        <w:gridCol w:w="1227"/>
        <w:gridCol w:w="1179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</w:tr>
      <w:tr w:rsidR="001F3989" w:rsidRPr="00647D99" w:rsidTr="0086592F">
        <w:trPr>
          <w:trHeight w:val="2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 </w:t>
            </w: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Stawka </w:t>
            </w:r>
            <w:r w:rsidRPr="00647D99">
              <w:rPr>
                <w:b/>
                <w:bCs/>
              </w:rPr>
              <w:br/>
              <w:t xml:space="preserve">podatku </w:t>
            </w:r>
            <w:r w:rsidRPr="00647D99">
              <w:rPr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brutto</w:t>
            </w:r>
            <w:r w:rsidRPr="00647D99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90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90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Immunoglobulina</w:t>
            </w:r>
            <w:r w:rsidRPr="00647D99">
              <w:rPr>
                <w:rFonts w:ascii="Arial" w:hAnsi="Arial" w:cs="Arial"/>
              </w:rPr>
              <w:t xml:space="preserve"> ludzka normalna (roztwór</w:t>
            </w:r>
            <w:r w:rsidRPr="00647D99">
              <w:rPr>
                <w:rFonts w:ascii="Arial" w:hAnsi="Arial" w:cs="Arial"/>
                <w:b/>
                <w:bCs/>
              </w:rPr>
              <w:t xml:space="preserve"> 5% lub 10 %</w:t>
            </w:r>
            <w:r w:rsidRPr="00647D99">
              <w:rPr>
                <w:rFonts w:ascii="Arial" w:hAnsi="Arial" w:cs="Arial"/>
              </w:rPr>
              <w:t>) poj. 50 ml, 100 ml, 200 ml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  <w:r w:rsidRPr="00647D99">
              <w:rPr>
                <w:b/>
                <w:bCs/>
              </w:rPr>
              <w:t>7 000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2900"/>
        <w:gridCol w:w="1178"/>
        <w:gridCol w:w="1016"/>
        <w:gridCol w:w="1034"/>
        <w:gridCol w:w="1341"/>
        <w:gridCol w:w="994"/>
        <w:gridCol w:w="1227"/>
        <w:gridCol w:w="1179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3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Stawka podatku VAT %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brutto</w:t>
            </w:r>
            <w:r w:rsidRPr="00647D99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spacing w:after="240"/>
              <w:rPr>
                <w:b/>
                <w:bCs/>
              </w:rPr>
            </w:pPr>
            <w:r w:rsidRPr="00647D99">
              <w:br/>
            </w:r>
            <w:r w:rsidRPr="00647D99">
              <w:rPr>
                <w:b/>
                <w:bCs/>
              </w:rPr>
              <w:t>Sekukinumab -</w:t>
            </w:r>
            <w:r w:rsidRPr="00647D99">
              <w:t xml:space="preserve"> roztw. do ws</w:t>
            </w:r>
            <w:r>
              <w:t>trz. (150 mg/ml) 2 amp.-strzyk.,</w:t>
            </w:r>
            <w:r w:rsidRPr="00647D99">
              <w:t xml:space="preserve"> lub  2 wstrz.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60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2900"/>
        <w:gridCol w:w="1178"/>
        <w:gridCol w:w="1016"/>
        <w:gridCol w:w="1034"/>
        <w:gridCol w:w="1341"/>
        <w:gridCol w:w="994"/>
        <w:gridCol w:w="1227"/>
        <w:gridCol w:w="1179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 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3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Stawka podatku VAT %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brutto</w:t>
            </w:r>
            <w:r w:rsidRPr="00647D99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94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r w:rsidRPr="00647D99">
              <w:rPr>
                <w:b/>
                <w:bCs/>
              </w:rPr>
              <w:t>Etanercept</w:t>
            </w:r>
            <w:r w:rsidRPr="00647D99">
              <w:t>-  roztw. do wstrz. w amp. - strzyk. (50 mg) x 4 amp.-strzyk.</w:t>
            </w:r>
            <w:r>
              <w:t>, lub  wstrz.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917"/>
        <w:gridCol w:w="1195"/>
        <w:gridCol w:w="1033"/>
        <w:gridCol w:w="1034"/>
        <w:gridCol w:w="1372"/>
        <w:gridCol w:w="994"/>
        <w:gridCol w:w="1227"/>
        <w:gridCol w:w="1196"/>
        <w:gridCol w:w="1207"/>
        <w:gridCol w:w="1402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 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9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Stawka </w:t>
            </w:r>
            <w:r w:rsidRPr="00647D99">
              <w:rPr>
                <w:b/>
                <w:bCs/>
              </w:rPr>
              <w:br/>
              <w:t xml:space="preserve">podatku </w:t>
            </w:r>
            <w:r w:rsidRPr="00647D99">
              <w:rPr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brutto</w:t>
            </w:r>
            <w:r w:rsidRPr="00647D99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Paclitaxelum albuminatum - </w:t>
            </w:r>
            <w:r w:rsidRPr="00647D99">
              <w:t>prosz. do sporz.zawiesiny do inf. 100 mg 1 fiol.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fiol.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480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2919"/>
        <w:gridCol w:w="1197"/>
        <w:gridCol w:w="1035"/>
        <w:gridCol w:w="1034"/>
        <w:gridCol w:w="1376"/>
        <w:gridCol w:w="994"/>
        <w:gridCol w:w="1227"/>
        <w:gridCol w:w="1197"/>
        <w:gridCol w:w="1207"/>
        <w:gridCol w:w="140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sz w:val="28"/>
                <w:szCs w:val="28"/>
              </w:rPr>
            </w:pPr>
            <w:r w:rsidRPr="00647D9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Stawka </w:t>
            </w:r>
            <w:r w:rsidRPr="00647D99">
              <w:rPr>
                <w:b/>
                <w:bCs/>
              </w:rPr>
              <w:br/>
              <w:t xml:space="preserve">podatku </w:t>
            </w:r>
            <w:r w:rsidRPr="00647D99">
              <w:rPr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brutto</w:t>
            </w:r>
            <w:r w:rsidRPr="00647D99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Pomalidomidum -</w:t>
            </w:r>
            <w:r w:rsidRPr="00647D99">
              <w:t>kaps.twarda 2 mg x 21 kaps.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35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Pomalidomidum -</w:t>
            </w:r>
            <w:r w:rsidRPr="00647D99">
              <w:t>kaps.twarda 3 mg x 21 kaps.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927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sz w:val="20"/>
                <w:szCs w:val="20"/>
              </w:rPr>
            </w:pPr>
            <w:r w:rsidRPr="00647D99">
              <w:rPr>
                <w:sz w:val="20"/>
                <w:szCs w:val="20"/>
              </w:rPr>
              <w:t>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Pomalidomidum -</w:t>
            </w:r>
            <w:r w:rsidRPr="00647D99">
              <w:t>kaps.twarda 4 mg x 21 kaps.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0"/>
                <w:szCs w:val="20"/>
              </w:rPr>
            </w:pPr>
            <w:r w:rsidRPr="00647D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Pr="00647D9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2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99">
              <w:rPr>
                <w:b/>
                <w:bCs/>
                <w:sz w:val="20"/>
                <w:szCs w:val="20"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Stawka </w:t>
            </w:r>
            <w:r w:rsidRPr="00647D99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647D99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brutto</w:t>
            </w:r>
            <w:r w:rsidRPr="00647D99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Eculizumabum -  </w:t>
            </w:r>
            <w:r w:rsidRPr="00647D99">
              <w:t>koncentrat do sporządzania roztworu do infuzji, 300 mg    1 fiol. 30 ml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fiol.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360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2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99">
              <w:rPr>
                <w:b/>
                <w:bCs/>
                <w:sz w:val="20"/>
                <w:szCs w:val="20"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Stawka </w:t>
            </w:r>
            <w:r w:rsidRPr="00647D99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647D99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brutto</w:t>
            </w:r>
            <w:r w:rsidRPr="00647D99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58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</w:rPr>
            </w:pPr>
            <w:r w:rsidRPr="00647D99">
              <w:rPr>
                <w:rFonts w:ascii="Arial" w:hAnsi="Arial" w:cs="Arial"/>
              </w:rPr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Ganciclovir- </w:t>
            </w:r>
            <w:r w:rsidRPr="00647D99">
              <w:rPr>
                <w:rFonts w:ascii="Arial" w:hAnsi="Arial" w:cs="Arial"/>
              </w:rPr>
              <w:t>proszek do sporz. roztw. do inf. (500 mg) x1 fiolka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</w:rPr>
            </w:pPr>
            <w:r w:rsidRPr="00647D99">
              <w:rPr>
                <w:rFonts w:ascii="Arial" w:hAnsi="Arial" w:cs="Arial"/>
              </w:rPr>
              <w:t>fiol.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</w:rPr>
            </w:pPr>
            <w:r w:rsidRPr="00647D99">
              <w:rPr>
                <w:rFonts w:ascii="Arial" w:hAnsi="Arial" w:cs="Arial"/>
              </w:rPr>
              <w:t>150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</w:rPr>
            </w:pPr>
            <w:r w:rsidRPr="00647D99">
              <w:rPr>
                <w:rFonts w:ascii="Arial" w:hAnsi="Arial" w:cs="Arial"/>
              </w:rPr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2919"/>
        <w:gridCol w:w="1197"/>
        <w:gridCol w:w="1035"/>
        <w:gridCol w:w="1034"/>
        <w:gridCol w:w="1376"/>
        <w:gridCol w:w="994"/>
        <w:gridCol w:w="1227"/>
        <w:gridCol w:w="1197"/>
        <w:gridCol w:w="1207"/>
        <w:gridCol w:w="140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10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2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Stawka podatku 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brutto</w:t>
            </w:r>
            <w:r w:rsidRPr="00647D99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72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CD1F47" w:rsidP="0086592F">
            <w:hyperlink r:id="rId15" w:tooltip="Argipressine" w:history="1">
              <w:r w:rsidR="001F3989" w:rsidRPr="00647D99">
                <w:rPr>
                  <w:b/>
                  <w:bCs/>
                </w:rPr>
                <w:t>Argipressine</w:t>
              </w:r>
              <w:r w:rsidR="001F3989" w:rsidRPr="00647D99">
                <w:t xml:space="preserve"> -</w:t>
              </w:r>
              <w:r w:rsidR="001F3989" w:rsidRPr="00647D99">
                <w:rPr>
                  <w:b/>
                  <w:bCs/>
                </w:rPr>
                <w:t xml:space="preserve"> </w:t>
              </w:r>
              <w:r w:rsidR="001F3989" w:rsidRPr="00647D99">
                <w:t>konc. do sporz. roztw. do inf.</w:t>
              </w:r>
              <w:r w:rsidR="001F3989" w:rsidRPr="00647D99">
                <w:rPr>
                  <w:b/>
                  <w:bCs/>
                </w:rPr>
                <w:t xml:space="preserve"> </w:t>
              </w:r>
              <w:r w:rsidR="001F3989" w:rsidRPr="00647D99">
                <w:t>40 I.U./2 ml  5 amp. 2 ml</w:t>
              </w:r>
            </w:hyperlink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15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Estradiol hemihydrate  </w:t>
            </w:r>
            <w:r w:rsidRPr="00647D99">
              <w:t xml:space="preserve"> tabl. powl. </w:t>
            </w:r>
            <w:r w:rsidRPr="00647D99">
              <w:rPr>
                <w:b/>
                <w:bCs/>
              </w:rPr>
              <w:t xml:space="preserve"> 2 mg </w:t>
            </w:r>
            <w:r w:rsidRPr="00647D99">
              <w:t>x 28 szt.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lastRenderedPageBreak/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917"/>
        <w:gridCol w:w="1195"/>
        <w:gridCol w:w="1033"/>
        <w:gridCol w:w="1034"/>
        <w:gridCol w:w="1372"/>
        <w:gridCol w:w="994"/>
        <w:gridCol w:w="1227"/>
        <w:gridCol w:w="1196"/>
        <w:gridCol w:w="1207"/>
        <w:gridCol w:w="1402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 11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9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Stawka </w:t>
            </w:r>
            <w:r w:rsidRPr="00647D99">
              <w:rPr>
                <w:b/>
                <w:bCs/>
              </w:rPr>
              <w:br/>
              <w:t xml:space="preserve">podatku </w:t>
            </w:r>
            <w:r w:rsidRPr="00647D99">
              <w:rPr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brutto</w:t>
            </w:r>
            <w:r w:rsidRPr="00647D99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Netupitant + Palonosetron - </w:t>
            </w:r>
            <w:r w:rsidRPr="00647D99">
              <w:t>kaps.twarde 300 mg  + 0,5 mg  x 1 szt.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szt.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1 600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12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2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99">
              <w:rPr>
                <w:b/>
                <w:bCs/>
                <w:sz w:val="20"/>
                <w:szCs w:val="20"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Stawka </w:t>
            </w:r>
            <w:r w:rsidRPr="00647D99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647D99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brutto</w:t>
            </w:r>
            <w:r w:rsidRPr="00647D99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</w:rPr>
            </w:pPr>
            <w:r w:rsidRPr="00647D99">
              <w:rPr>
                <w:rFonts w:ascii="Arial" w:hAnsi="Arial" w:cs="Arial"/>
              </w:rPr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Ticagrelor  </w:t>
            </w:r>
            <w:r w:rsidRPr="00647D99">
              <w:rPr>
                <w:rFonts w:ascii="Arial" w:hAnsi="Arial" w:cs="Arial"/>
              </w:rPr>
              <w:t>90 mg</w:t>
            </w:r>
            <w:r w:rsidRPr="00647D99">
              <w:rPr>
                <w:rFonts w:ascii="Arial" w:hAnsi="Arial" w:cs="Arial"/>
                <w:b/>
                <w:bCs/>
              </w:rPr>
              <w:t xml:space="preserve"> </w:t>
            </w:r>
            <w:r w:rsidRPr="00647D99">
              <w:rPr>
                <w:rFonts w:ascii="Arial" w:hAnsi="Arial" w:cs="Arial"/>
              </w:rPr>
              <w:t>x 56 tabl.powl.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</w:rPr>
            </w:pPr>
            <w:r w:rsidRPr="00647D99">
              <w:rPr>
                <w:rFonts w:ascii="Arial" w:hAnsi="Arial" w:cs="Arial"/>
              </w:rPr>
              <w:t>op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</w:rPr>
            </w:pPr>
            <w:r w:rsidRPr="00647D99">
              <w:rPr>
                <w:rFonts w:ascii="Arial" w:hAnsi="Arial" w:cs="Arial"/>
              </w:rPr>
              <w:t>35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</w:rPr>
            </w:pPr>
            <w:r w:rsidRPr="00647D99">
              <w:rPr>
                <w:rFonts w:ascii="Arial" w:hAnsi="Arial" w:cs="Aria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13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3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Stawka podatku VAT %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brutto</w:t>
            </w:r>
            <w:r w:rsidRPr="00647D99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r w:rsidRPr="00647D99">
              <w:rPr>
                <w:b/>
                <w:bCs/>
              </w:rPr>
              <w:t>Ribociclibum</w:t>
            </w:r>
            <w:r w:rsidRPr="00647D99">
              <w:t xml:space="preserve">   kapsułki twarde, 200 mg x 63 szt.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300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14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9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Stawka </w:t>
            </w:r>
            <w:r w:rsidRPr="00647D99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647D99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brutto</w:t>
            </w:r>
            <w:r w:rsidRPr="00647D99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r w:rsidRPr="00647D99">
              <w:rPr>
                <w:b/>
                <w:bCs/>
              </w:rPr>
              <w:t>Palbociclibum</w:t>
            </w:r>
            <w:r w:rsidRPr="00647D99">
              <w:t xml:space="preserve"> kapsułki twarde, 75 mg x 21szt.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r w:rsidRPr="00647D99">
              <w:rPr>
                <w:b/>
                <w:bCs/>
              </w:rPr>
              <w:t>Palbociclibum</w:t>
            </w:r>
            <w:r w:rsidRPr="00647D99">
              <w:t xml:space="preserve"> kapsułki twarde, 100 mg x 21 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3.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r w:rsidRPr="00647D99">
              <w:rPr>
                <w:b/>
                <w:bCs/>
              </w:rPr>
              <w:t>Palbociclibum</w:t>
            </w:r>
            <w:r w:rsidRPr="00647D99">
              <w:t xml:space="preserve"> kapsułki twarde, 125 mg x 21 szt.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  <w:r w:rsidR="002570F1"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15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3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Stawka podatku VAT %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brutto</w:t>
            </w:r>
            <w:r w:rsidRPr="00647D99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94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r w:rsidRPr="00647D99">
              <w:rPr>
                <w:b/>
                <w:bCs/>
              </w:rPr>
              <w:t>Blinatumomab</w:t>
            </w:r>
            <w:r w:rsidRPr="00647D99">
              <w:t xml:space="preserve"> -  proszek do sporządzania koncentratu i roztwór do przygotowania roztworu do infuzji, 38,5 µg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 fiol. prosz. + 1 fiol. roztw.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252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16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3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Stawka </w:t>
            </w:r>
            <w:r w:rsidRPr="00647D99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647D99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brutto</w:t>
            </w:r>
            <w:r w:rsidRPr="00647D99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94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t xml:space="preserve"> </w:t>
            </w:r>
            <w:r w:rsidRPr="00647D99">
              <w:rPr>
                <w:b/>
                <w:bCs/>
              </w:rPr>
              <w:br/>
              <w:t>Trifluridinum + Tipiracilum</w:t>
            </w:r>
            <w:r w:rsidRPr="00647D99">
              <w:t xml:space="preserve"> </w:t>
            </w:r>
            <w:r w:rsidRPr="00647D99">
              <w:rPr>
                <w:b/>
                <w:bCs/>
              </w:rPr>
              <w:t>15</w:t>
            </w:r>
            <w:r w:rsidRPr="00647D99">
              <w:t>+6,14 mg tabl.powl. x 60 szt.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200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t xml:space="preserve"> </w:t>
            </w:r>
            <w:r w:rsidRPr="00647D99">
              <w:rPr>
                <w:b/>
                <w:bCs/>
              </w:rPr>
              <w:br/>
              <w:t>Trifluridinum + Tipiracilum 20</w:t>
            </w:r>
            <w:r w:rsidRPr="00647D99">
              <w:t>+8,19 mg tabl.powl. x 60 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lastRenderedPageBreak/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2919"/>
        <w:gridCol w:w="1197"/>
        <w:gridCol w:w="1035"/>
        <w:gridCol w:w="1034"/>
        <w:gridCol w:w="1376"/>
        <w:gridCol w:w="994"/>
        <w:gridCol w:w="1227"/>
        <w:gridCol w:w="1197"/>
        <w:gridCol w:w="1207"/>
        <w:gridCol w:w="140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2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Stawka podatku 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Wartość </w:t>
            </w:r>
            <w:r w:rsidRPr="00647D99">
              <w:rPr>
                <w:b/>
                <w:bCs/>
              </w:rPr>
              <w:br/>
              <w:t>brutto</w:t>
            </w:r>
            <w:r w:rsidRPr="00647D99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Apixabanum </w:t>
            </w:r>
            <w:r w:rsidRPr="00647D99">
              <w:rPr>
                <w:rFonts w:ascii="Arial" w:hAnsi="Arial" w:cs="Arial"/>
              </w:rPr>
              <w:t xml:space="preserve"> tabl. powl. 2,5 mg x  60 szt.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Apixabanum </w:t>
            </w:r>
            <w:r w:rsidRPr="00647D99">
              <w:rPr>
                <w:rFonts w:ascii="Arial" w:hAnsi="Arial" w:cs="Arial"/>
              </w:rPr>
              <w:t xml:space="preserve"> tabl. powl. 5 mg  x 60 szt.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18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2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99">
              <w:rPr>
                <w:b/>
                <w:bCs/>
                <w:sz w:val="20"/>
                <w:szCs w:val="20"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Stawka </w:t>
            </w:r>
            <w:r w:rsidRPr="00647D99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647D99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brutto</w:t>
            </w:r>
            <w:r w:rsidRPr="00647D99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126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 xml:space="preserve">Pembrolizumabum - </w:t>
            </w:r>
            <w:r w:rsidRPr="00647D99">
              <w:t xml:space="preserve"> koncentrat do sporządzania  roztw. do infuzji 25 mg/ml 1 fiol. 4 ml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fiol.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1 100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B97FD3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B97FD3">
              <w:rPr>
                <w:b/>
                <w:bCs/>
                <w:sz w:val="28"/>
                <w:szCs w:val="28"/>
              </w:rPr>
              <w:t>Zadanie nr 19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33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Stawka </w:t>
            </w:r>
            <w:r w:rsidRPr="00B97FD3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B97FD3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brutto</w:t>
            </w:r>
            <w:r w:rsidRPr="00B97FD3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11</w:t>
            </w:r>
          </w:p>
        </w:tc>
      </w:tr>
      <w:tr w:rsidR="001F3989" w:rsidRPr="00B97FD3" w:rsidTr="0086592F">
        <w:trPr>
          <w:trHeight w:val="58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Encorafenibum </w:t>
            </w:r>
            <w:r w:rsidRPr="00B97FD3">
              <w:rPr>
                <w:rFonts w:ascii="Arial" w:hAnsi="Arial" w:cs="Arial"/>
              </w:rPr>
              <w:t xml:space="preserve"> kaps. twarde </w:t>
            </w:r>
            <w:r w:rsidRPr="00B97FD3">
              <w:rPr>
                <w:rFonts w:ascii="Arial" w:hAnsi="Arial" w:cs="Arial"/>
                <w:b/>
                <w:bCs/>
              </w:rPr>
              <w:t>50</w:t>
            </w:r>
            <w:r w:rsidRPr="00B97FD3">
              <w:rPr>
                <w:rFonts w:ascii="Arial" w:hAnsi="Arial" w:cs="Arial"/>
              </w:rPr>
              <w:t xml:space="preserve"> </w:t>
            </w:r>
            <w:r w:rsidRPr="00B97FD3">
              <w:rPr>
                <w:rFonts w:ascii="Arial" w:hAnsi="Arial" w:cs="Arial"/>
                <w:b/>
                <w:bCs/>
              </w:rPr>
              <w:t>mg</w:t>
            </w:r>
            <w:r w:rsidRPr="00B97FD3">
              <w:rPr>
                <w:rFonts w:ascii="Arial" w:hAnsi="Arial" w:cs="Arial"/>
              </w:rPr>
              <w:t xml:space="preserve"> x 28 szt. 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60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58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Encorafenibum  </w:t>
            </w:r>
            <w:r w:rsidRPr="00B97FD3">
              <w:rPr>
                <w:rFonts w:ascii="Arial" w:hAnsi="Arial" w:cs="Arial"/>
              </w:rPr>
              <w:t xml:space="preserve">kaps. twarde </w:t>
            </w:r>
            <w:r w:rsidRPr="00B97FD3">
              <w:rPr>
                <w:rFonts w:ascii="Arial" w:hAnsi="Arial" w:cs="Arial"/>
                <w:b/>
                <w:bCs/>
              </w:rPr>
              <w:t>75 mg</w:t>
            </w:r>
            <w:r w:rsidRPr="00B97FD3">
              <w:rPr>
                <w:rFonts w:ascii="Arial" w:hAnsi="Arial" w:cs="Arial"/>
              </w:rPr>
              <w:t xml:space="preserve">  x 42 szt. 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B97FD3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B97FD3">
              <w:rPr>
                <w:b/>
                <w:bCs/>
                <w:sz w:val="28"/>
                <w:szCs w:val="28"/>
              </w:rPr>
              <w:t>Zadanie nr 20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2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B97FD3">
              <w:rPr>
                <w:b/>
                <w:bCs/>
                <w:sz w:val="20"/>
                <w:szCs w:val="20"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Stawka </w:t>
            </w:r>
            <w:r w:rsidRPr="00B97FD3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B97FD3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brutto</w:t>
            </w:r>
            <w:r w:rsidRPr="00B97FD3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B97F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11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Binimetinibum  </w:t>
            </w:r>
            <w:r w:rsidRPr="00B97FD3">
              <w:rPr>
                <w:rFonts w:ascii="Arial" w:hAnsi="Arial" w:cs="Arial"/>
              </w:rPr>
              <w:t xml:space="preserve">tabl. powl. </w:t>
            </w:r>
            <w:r w:rsidRPr="00B97FD3">
              <w:rPr>
                <w:rFonts w:ascii="Arial" w:hAnsi="Arial" w:cs="Arial"/>
                <w:b/>
                <w:bCs/>
              </w:rPr>
              <w:t>15 mg</w:t>
            </w:r>
            <w:r w:rsidRPr="00B97FD3">
              <w:rPr>
                <w:rFonts w:ascii="Arial" w:hAnsi="Arial" w:cs="Arial"/>
              </w:rPr>
              <w:t xml:space="preserve"> x 84 szt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120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</w:tbl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B97FD3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B97FD3">
              <w:rPr>
                <w:b/>
                <w:bCs/>
                <w:sz w:val="28"/>
                <w:szCs w:val="28"/>
              </w:rPr>
              <w:t>Zadanie nr 21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39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Stawka </w:t>
            </w:r>
            <w:r w:rsidRPr="00B97FD3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B97FD3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brutto</w:t>
            </w:r>
            <w:r w:rsidRPr="00B97FD3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11</w:t>
            </w:r>
          </w:p>
        </w:tc>
      </w:tr>
      <w:tr w:rsidR="001F3989" w:rsidRPr="00B97FD3" w:rsidTr="0086592F">
        <w:trPr>
          <w:trHeight w:val="60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Brigatinibum  </w:t>
            </w:r>
            <w:r w:rsidRPr="00B97FD3">
              <w:rPr>
                <w:rFonts w:ascii="Arial" w:hAnsi="Arial" w:cs="Arial"/>
              </w:rPr>
              <w:t>tabl. powl.</w:t>
            </w:r>
            <w:r w:rsidRPr="00B97FD3">
              <w:rPr>
                <w:rFonts w:ascii="Arial" w:hAnsi="Arial" w:cs="Arial"/>
                <w:b/>
                <w:bCs/>
              </w:rPr>
              <w:t xml:space="preserve"> 90 mg </w:t>
            </w:r>
            <w:r w:rsidRPr="00B97FD3">
              <w:rPr>
                <w:rFonts w:ascii="Arial" w:hAnsi="Arial" w:cs="Arial"/>
              </w:rPr>
              <w:t>x</w:t>
            </w:r>
            <w:r w:rsidRPr="00B97FD3">
              <w:rPr>
                <w:rFonts w:ascii="Arial" w:hAnsi="Arial" w:cs="Arial"/>
                <w:b/>
                <w:bCs/>
              </w:rPr>
              <w:t xml:space="preserve"> </w:t>
            </w:r>
            <w:r w:rsidRPr="00B97FD3">
              <w:rPr>
                <w:rFonts w:ascii="Arial" w:hAnsi="Arial" w:cs="Arial"/>
              </w:rPr>
              <w:t xml:space="preserve">7 szt. </w:t>
            </w:r>
            <w:r w:rsidRPr="00B97FD3">
              <w:rPr>
                <w:rFonts w:ascii="Arial" w:hAnsi="Arial" w:cs="Arial"/>
                <w:b/>
                <w:bCs/>
              </w:rPr>
              <w:t>+</w:t>
            </w:r>
            <w:r w:rsidRPr="00B97FD3">
              <w:rPr>
                <w:rFonts w:ascii="Arial" w:hAnsi="Arial" w:cs="Arial"/>
              </w:rPr>
              <w:t xml:space="preserve"> </w:t>
            </w:r>
            <w:r w:rsidRPr="00B97FD3">
              <w:rPr>
                <w:rFonts w:ascii="Arial" w:hAnsi="Arial" w:cs="Arial"/>
                <w:b/>
                <w:bCs/>
              </w:rPr>
              <w:t>Brigatinibum</w:t>
            </w:r>
            <w:r w:rsidRPr="00B97FD3">
              <w:rPr>
                <w:rFonts w:ascii="Arial" w:hAnsi="Arial" w:cs="Arial"/>
              </w:rPr>
              <w:t xml:space="preserve">  tabl. powl. </w:t>
            </w:r>
            <w:r w:rsidRPr="00B97FD3">
              <w:rPr>
                <w:rFonts w:ascii="Arial" w:hAnsi="Arial" w:cs="Arial"/>
                <w:b/>
                <w:bCs/>
              </w:rPr>
              <w:t>180</w:t>
            </w:r>
            <w:r w:rsidRPr="00B97FD3">
              <w:rPr>
                <w:rFonts w:ascii="Arial" w:hAnsi="Arial" w:cs="Arial"/>
              </w:rPr>
              <w:t xml:space="preserve"> mg x 21 szt.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 xml:space="preserve">zestaw 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4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Brigatinibum  </w:t>
            </w:r>
            <w:r w:rsidRPr="00B97FD3">
              <w:rPr>
                <w:rFonts w:ascii="Arial" w:hAnsi="Arial" w:cs="Arial"/>
              </w:rPr>
              <w:t>tabl. powl</w:t>
            </w:r>
            <w:r w:rsidRPr="00B97FD3">
              <w:rPr>
                <w:rFonts w:ascii="Arial" w:hAnsi="Arial" w:cs="Arial"/>
                <w:b/>
                <w:bCs/>
              </w:rPr>
              <w:t xml:space="preserve">. 30 mg </w:t>
            </w:r>
            <w:r w:rsidRPr="00B97FD3">
              <w:rPr>
                <w:rFonts w:ascii="Arial" w:hAnsi="Arial" w:cs="Arial"/>
              </w:rPr>
              <w:t>x</w:t>
            </w:r>
            <w:r w:rsidRPr="00B97FD3">
              <w:rPr>
                <w:rFonts w:ascii="Arial" w:hAnsi="Arial" w:cs="Arial"/>
                <w:b/>
                <w:bCs/>
              </w:rPr>
              <w:t xml:space="preserve"> </w:t>
            </w:r>
            <w:r w:rsidRPr="00B97FD3">
              <w:rPr>
                <w:rFonts w:ascii="Arial" w:hAnsi="Arial" w:cs="Arial"/>
              </w:rPr>
              <w:t>28 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6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Brigatinibum  </w:t>
            </w:r>
            <w:r w:rsidRPr="00B97FD3">
              <w:rPr>
                <w:rFonts w:ascii="Arial" w:hAnsi="Arial" w:cs="Arial"/>
              </w:rPr>
              <w:t>tabl. powl</w:t>
            </w:r>
            <w:r w:rsidRPr="00B97FD3">
              <w:rPr>
                <w:rFonts w:ascii="Arial" w:hAnsi="Arial" w:cs="Arial"/>
                <w:b/>
                <w:bCs/>
              </w:rPr>
              <w:t>. 90 mg</w:t>
            </w:r>
            <w:r w:rsidRPr="00B97FD3">
              <w:rPr>
                <w:rFonts w:ascii="Arial" w:hAnsi="Arial" w:cs="Arial"/>
              </w:rPr>
              <w:t xml:space="preserve"> x</w:t>
            </w:r>
            <w:r w:rsidRPr="00B97FD3">
              <w:rPr>
                <w:rFonts w:ascii="Arial" w:hAnsi="Arial" w:cs="Arial"/>
                <w:b/>
                <w:bCs/>
              </w:rPr>
              <w:t xml:space="preserve"> </w:t>
            </w:r>
            <w:r w:rsidRPr="00B97FD3">
              <w:rPr>
                <w:rFonts w:ascii="Arial" w:hAnsi="Arial" w:cs="Arial"/>
              </w:rPr>
              <w:t>28 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4.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Brigatinibum  </w:t>
            </w:r>
            <w:r w:rsidRPr="00B97FD3">
              <w:rPr>
                <w:rFonts w:ascii="Arial" w:hAnsi="Arial" w:cs="Arial"/>
              </w:rPr>
              <w:t>tabl. powl</w:t>
            </w:r>
            <w:r w:rsidRPr="00B97FD3">
              <w:rPr>
                <w:rFonts w:ascii="Arial" w:hAnsi="Arial" w:cs="Arial"/>
                <w:b/>
                <w:bCs/>
              </w:rPr>
              <w:t xml:space="preserve">. 180 mg </w:t>
            </w:r>
            <w:r w:rsidRPr="00B97FD3">
              <w:rPr>
                <w:rFonts w:ascii="Arial" w:hAnsi="Arial" w:cs="Arial"/>
              </w:rPr>
              <w:t>x 28 szt.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</w:tbl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lastRenderedPageBreak/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2919"/>
        <w:gridCol w:w="1197"/>
        <w:gridCol w:w="1035"/>
        <w:gridCol w:w="1034"/>
        <w:gridCol w:w="1376"/>
        <w:gridCol w:w="994"/>
        <w:gridCol w:w="1227"/>
        <w:gridCol w:w="1197"/>
        <w:gridCol w:w="1207"/>
        <w:gridCol w:w="1404"/>
      </w:tblGrid>
      <w:tr w:rsidR="001F3989" w:rsidRPr="00B97FD3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B97FD3">
              <w:rPr>
                <w:b/>
                <w:bCs/>
                <w:sz w:val="28"/>
                <w:szCs w:val="28"/>
              </w:rPr>
              <w:t>Zadanie nr 22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2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 xml:space="preserve">Wartość </w:t>
            </w:r>
            <w:r w:rsidRPr="00B97FD3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Stawka podatku 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 xml:space="preserve">Wartość </w:t>
            </w:r>
            <w:r w:rsidRPr="00B97FD3">
              <w:rPr>
                <w:b/>
                <w:bCs/>
              </w:rPr>
              <w:br/>
              <w:t>brutto</w:t>
            </w:r>
            <w:r w:rsidRPr="00B97FD3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11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</w:rPr>
            </w:pPr>
            <w:r w:rsidRPr="00B97FD3">
              <w:rPr>
                <w:rFonts w:ascii="Arial" w:hAnsi="Arial" w:cs="Arial"/>
              </w:rPr>
              <w:t> </w:t>
            </w:r>
            <w:r w:rsidRPr="00B97FD3">
              <w:rPr>
                <w:rFonts w:ascii="Arial" w:hAnsi="Arial" w:cs="Arial"/>
                <w:b/>
                <w:bCs/>
              </w:rPr>
              <w:t xml:space="preserve">Ponatinibum  </w:t>
            </w:r>
            <w:r w:rsidRPr="00B97FD3">
              <w:rPr>
                <w:rFonts w:ascii="Arial" w:hAnsi="Arial" w:cs="Arial"/>
              </w:rPr>
              <w:t>tabl. powl.</w:t>
            </w:r>
            <w:r w:rsidRPr="00B97FD3">
              <w:rPr>
                <w:rFonts w:ascii="Arial" w:hAnsi="Arial" w:cs="Arial"/>
                <w:b/>
                <w:bCs/>
              </w:rPr>
              <w:t xml:space="preserve"> 15 mg x </w:t>
            </w:r>
            <w:r w:rsidRPr="00B97FD3">
              <w:rPr>
                <w:rFonts w:ascii="Arial" w:hAnsi="Arial" w:cs="Arial"/>
              </w:rPr>
              <w:t>60 szt.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60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</w:rPr>
            </w:pPr>
            <w:r w:rsidRPr="00B97FD3">
              <w:rPr>
                <w:rFonts w:ascii="Arial" w:hAnsi="Arial" w:cs="Arial"/>
              </w:rPr>
              <w:t> </w:t>
            </w:r>
            <w:r w:rsidRPr="00B97FD3">
              <w:rPr>
                <w:rFonts w:ascii="Arial" w:hAnsi="Arial" w:cs="Arial"/>
                <w:b/>
                <w:bCs/>
              </w:rPr>
              <w:t xml:space="preserve">Ponatinibum  </w:t>
            </w:r>
            <w:r w:rsidRPr="00B97FD3">
              <w:rPr>
                <w:rFonts w:ascii="Arial" w:hAnsi="Arial" w:cs="Arial"/>
              </w:rPr>
              <w:t>tabl. powl</w:t>
            </w:r>
            <w:r w:rsidRPr="00B97FD3">
              <w:rPr>
                <w:rFonts w:ascii="Arial" w:hAnsi="Arial" w:cs="Arial"/>
                <w:b/>
                <w:bCs/>
              </w:rPr>
              <w:t xml:space="preserve">. 45 mg </w:t>
            </w:r>
            <w:r w:rsidRPr="00B97FD3">
              <w:rPr>
                <w:rFonts w:ascii="Arial" w:hAnsi="Arial" w:cs="Arial"/>
              </w:rPr>
              <w:t>x 30 szt.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B97FD3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B97FD3">
              <w:rPr>
                <w:b/>
                <w:bCs/>
                <w:sz w:val="28"/>
                <w:szCs w:val="28"/>
              </w:rPr>
              <w:t>Zadanie nr 23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39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Stawka </w:t>
            </w:r>
            <w:r w:rsidRPr="00B97FD3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B97FD3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brutto</w:t>
            </w:r>
            <w:r w:rsidRPr="00B97FD3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11</w:t>
            </w:r>
          </w:p>
        </w:tc>
      </w:tr>
      <w:tr w:rsidR="001F3989" w:rsidRPr="00B97FD3" w:rsidTr="0086592F">
        <w:trPr>
          <w:trHeight w:val="69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Abemaciclibum </w:t>
            </w:r>
            <w:r w:rsidRPr="00B97FD3">
              <w:rPr>
                <w:rFonts w:ascii="Arial" w:hAnsi="Arial" w:cs="Arial"/>
              </w:rPr>
              <w:t xml:space="preserve"> tabl. powl.</w:t>
            </w:r>
            <w:r w:rsidRPr="00B97FD3">
              <w:rPr>
                <w:rFonts w:ascii="Arial" w:hAnsi="Arial" w:cs="Arial"/>
                <w:b/>
                <w:bCs/>
              </w:rPr>
              <w:t xml:space="preserve"> 50 mg </w:t>
            </w:r>
            <w:r w:rsidRPr="00B97FD3">
              <w:rPr>
                <w:rFonts w:ascii="Arial" w:hAnsi="Arial" w:cs="Arial"/>
              </w:rPr>
              <w:t>x 70 szt.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100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58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Abemaciclibum  </w:t>
            </w:r>
            <w:r w:rsidRPr="00B97FD3">
              <w:rPr>
                <w:rFonts w:ascii="Arial" w:hAnsi="Arial" w:cs="Arial"/>
              </w:rPr>
              <w:t>tabl. powl.</w:t>
            </w:r>
            <w:r w:rsidRPr="00B97FD3">
              <w:rPr>
                <w:rFonts w:ascii="Arial" w:hAnsi="Arial" w:cs="Arial"/>
                <w:b/>
                <w:bCs/>
              </w:rPr>
              <w:t xml:space="preserve"> 100 mg </w:t>
            </w:r>
            <w:r w:rsidRPr="00B97FD3">
              <w:rPr>
                <w:rFonts w:ascii="Arial" w:hAnsi="Arial" w:cs="Arial"/>
              </w:rPr>
              <w:t>x 70 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58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3.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Abemaciclibum  </w:t>
            </w:r>
            <w:r w:rsidRPr="00B97FD3">
              <w:rPr>
                <w:rFonts w:ascii="Arial" w:hAnsi="Arial" w:cs="Arial"/>
              </w:rPr>
              <w:t>tabl. powl</w:t>
            </w:r>
            <w:r w:rsidRPr="00B97FD3">
              <w:rPr>
                <w:rFonts w:ascii="Arial" w:hAnsi="Arial" w:cs="Arial"/>
                <w:b/>
                <w:bCs/>
              </w:rPr>
              <w:t xml:space="preserve">. 150 mg </w:t>
            </w:r>
            <w:r w:rsidRPr="00B97FD3">
              <w:rPr>
                <w:rFonts w:ascii="Arial" w:hAnsi="Arial" w:cs="Arial"/>
              </w:rPr>
              <w:t xml:space="preserve">x 70 szt. 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  <w:r w:rsidR="002570F1"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lastRenderedPageBreak/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B97FD3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B97FD3">
              <w:rPr>
                <w:b/>
                <w:bCs/>
                <w:sz w:val="28"/>
                <w:szCs w:val="28"/>
              </w:rPr>
              <w:t>Zadanie nr 24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39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Stawka </w:t>
            </w:r>
            <w:r w:rsidRPr="00B97FD3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B97FD3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brutto</w:t>
            </w:r>
            <w:r w:rsidRPr="00B97FD3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11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Ixazomibum </w:t>
            </w:r>
            <w:r w:rsidRPr="00B97FD3">
              <w:rPr>
                <w:rFonts w:ascii="Arial" w:hAnsi="Arial" w:cs="Arial"/>
              </w:rPr>
              <w:t>kaps.twarde</w:t>
            </w:r>
            <w:r w:rsidRPr="00B97FD3">
              <w:rPr>
                <w:rFonts w:ascii="Arial" w:hAnsi="Arial" w:cs="Arial"/>
                <w:b/>
                <w:bCs/>
              </w:rPr>
              <w:t xml:space="preserve">  2,3 mg x </w:t>
            </w:r>
            <w:r w:rsidRPr="00B97FD3">
              <w:rPr>
                <w:rFonts w:ascii="Arial" w:hAnsi="Arial" w:cs="Arial"/>
              </w:rPr>
              <w:t>3 szt.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36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Ixazomibum </w:t>
            </w:r>
            <w:r w:rsidRPr="00B97FD3">
              <w:rPr>
                <w:rFonts w:ascii="Arial" w:hAnsi="Arial" w:cs="Arial"/>
              </w:rPr>
              <w:t>kaps.twarde</w:t>
            </w:r>
            <w:r w:rsidRPr="00B97FD3">
              <w:rPr>
                <w:rFonts w:ascii="Arial" w:hAnsi="Arial" w:cs="Arial"/>
                <w:b/>
                <w:bCs/>
              </w:rPr>
              <w:t xml:space="preserve">  3 mg x </w:t>
            </w:r>
            <w:r w:rsidRPr="00B97FD3">
              <w:rPr>
                <w:rFonts w:ascii="Arial" w:hAnsi="Arial" w:cs="Arial"/>
              </w:rPr>
              <w:t>3 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Ixazomibum </w:t>
            </w:r>
            <w:r w:rsidRPr="00B97FD3">
              <w:rPr>
                <w:rFonts w:ascii="Arial" w:hAnsi="Arial" w:cs="Arial"/>
              </w:rPr>
              <w:t>kaps.twarde</w:t>
            </w:r>
            <w:r w:rsidRPr="00B97FD3">
              <w:rPr>
                <w:rFonts w:ascii="Arial" w:hAnsi="Arial" w:cs="Arial"/>
                <w:b/>
                <w:bCs/>
              </w:rPr>
              <w:t xml:space="preserve">  4  mg x </w:t>
            </w:r>
            <w:r w:rsidRPr="00B97FD3">
              <w:rPr>
                <w:rFonts w:ascii="Arial" w:hAnsi="Arial" w:cs="Arial"/>
              </w:rPr>
              <w:t>3 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  <w:r w:rsidR="002570F1"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2919"/>
        <w:gridCol w:w="1197"/>
        <w:gridCol w:w="1035"/>
        <w:gridCol w:w="1034"/>
        <w:gridCol w:w="1376"/>
        <w:gridCol w:w="994"/>
        <w:gridCol w:w="1227"/>
        <w:gridCol w:w="1197"/>
        <w:gridCol w:w="1207"/>
        <w:gridCol w:w="1404"/>
      </w:tblGrid>
      <w:tr w:rsidR="001F3989" w:rsidRPr="00B97FD3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B97FD3">
              <w:rPr>
                <w:b/>
                <w:bCs/>
                <w:sz w:val="28"/>
                <w:szCs w:val="28"/>
              </w:rPr>
              <w:t>Zadanie nr 25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33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 xml:space="preserve">Wartość </w:t>
            </w:r>
            <w:r w:rsidRPr="00B97FD3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Stawka podatku 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 xml:space="preserve">Wartość </w:t>
            </w:r>
            <w:r w:rsidRPr="00B97FD3">
              <w:rPr>
                <w:b/>
                <w:bCs/>
              </w:rPr>
              <w:br/>
              <w:t>brutto</w:t>
            </w:r>
            <w:r w:rsidRPr="00B97FD3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11</w:t>
            </w:r>
          </w:p>
        </w:tc>
      </w:tr>
      <w:tr w:rsidR="001F3989" w:rsidRPr="00B97FD3" w:rsidTr="0086592F">
        <w:trPr>
          <w:trHeight w:val="52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FD3">
              <w:rPr>
                <w:rFonts w:ascii="Arial" w:hAnsi="Arial" w:cs="Arial"/>
                <w:b/>
                <w:bCs/>
                <w:sz w:val="20"/>
                <w:szCs w:val="20"/>
              </w:rPr>
              <w:t>Denosumab</w:t>
            </w:r>
            <w:r w:rsidRPr="00B97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B97FD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roztw. do wstrz. 120 mg  (1,7 ml) x 3 fiolki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40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917"/>
        <w:gridCol w:w="1195"/>
        <w:gridCol w:w="1033"/>
        <w:gridCol w:w="1034"/>
        <w:gridCol w:w="1372"/>
        <w:gridCol w:w="994"/>
        <w:gridCol w:w="1227"/>
        <w:gridCol w:w="1196"/>
        <w:gridCol w:w="1207"/>
        <w:gridCol w:w="1402"/>
      </w:tblGrid>
      <w:tr w:rsidR="001F3989" w:rsidRPr="00B97FD3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B97FD3">
              <w:rPr>
                <w:b/>
                <w:bCs/>
                <w:sz w:val="28"/>
                <w:szCs w:val="28"/>
              </w:rPr>
              <w:t>Zadanie nr  26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39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 xml:space="preserve">Wartość </w:t>
            </w:r>
            <w:r w:rsidRPr="00B97FD3">
              <w:rPr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 xml:space="preserve">Stawka </w:t>
            </w:r>
            <w:r w:rsidRPr="00B97FD3">
              <w:rPr>
                <w:b/>
                <w:bCs/>
              </w:rPr>
              <w:br/>
              <w:t xml:space="preserve">podatku </w:t>
            </w:r>
            <w:r w:rsidRPr="00B97FD3">
              <w:rPr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 xml:space="preserve">Wartość </w:t>
            </w:r>
            <w:r w:rsidRPr="00B97FD3">
              <w:rPr>
                <w:b/>
                <w:bCs/>
              </w:rPr>
              <w:br/>
              <w:t>brutto</w:t>
            </w:r>
            <w:r w:rsidRPr="00B97FD3">
              <w:rPr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B97F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1F3989" w:rsidRPr="00B97FD3" w:rsidTr="0086592F">
        <w:trPr>
          <w:trHeight w:val="94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FD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r w:rsidRPr="00B97FD3">
              <w:rPr>
                <w:b/>
                <w:bCs/>
              </w:rPr>
              <w:t xml:space="preserve">Upadacitinibum - </w:t>
            </w:r>
            <w:r w:rsidRPr="00B97FD3">
              <w:t xml:space="preserve">   tabl. o przedł. uwalnianiu  </w:t>
            </w:r>
            <w:r w:rsidRPr="00B97FD3">
              <w:rPr>
                <w:b/>
                <w:bCs/>
              </w:rPr>
              <w:t>15 mg</w:t>
            </w:r>
            <w:r w:rsidRPr="00B97FD3">
              <w:t xml:space="preserve"> x 28 szt.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48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B97FD3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B97FD3">
              <w:rPr>
                <w:b/>
                <w:bCs/>
                <w:sz w:val="28"/>
                <w:szCs w:val="28"/>
              </w:rPr>
              <w:t>Zadanie nr 27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2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B97FD3">
              <w:rPr>
                <w:b/>
                <w:bCs/>
                <w:sz w:val="20"/>
                <w:szCs w:val="20"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Stawka </w:t>
            </w:r>
            <w:r w:rsidRPr="00B97FD3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B97FD3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brutto</w:t>
            </w:r>
            <w:r w:rsidRPr="00B97FD3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B97F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11</w:t>
            </w:r>
          </w:p>
        </w:tc>
      </w:tr>
      <w:tr w:rsidR="001F3989" w:rsidRPr="00B97FD3" w:rsidTr="0086592F">
        <w:trPr>
          <w:trHeight w:val="58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Midostaurinum -  </w:t>
            </w:r>
            <w:r w:rsidRPr="00B97FD3">
              <w:rPr>
                <w:rFonts w:ascii="Arial" w:hAnsi="Arial" w:cs="Arial"/>
              </w:rPr>
              <w:t>kaps. miękkie</w:t>
            </w:r>
            <w:r w:rsidRPr="00B97FD3">
              <w:rPr>
                <w:rFonts w:ascii="Arial" w:hAnsi="Arial" w:cs="Arial"/>
                <w:b/>
                <w:bCs/>
              </w:rPr>
              <w:t xml:space="preserve">  25 mg </w:t>
            </w:r>
            <w:r w:rsidRPr="00B97FD3">
              <w:rPr>
                <w:rFonts w:ascii="Arial" w:hAnsi="Arial" w:cs="Arial"/>
              </w:rPr>
              <w:t>x 112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60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</w:tbl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B97FD3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B97FD3">
              <w:rPr>
                <w:b/>
                <w:bCs/>
                <w:sz w:val="28"/>
                <w:szCs w:val="28"/>
              </w:rPr>
              <w:t>Zadanie nr 28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2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B97FD3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B97FD3">
              <w:rPr>
                <w:b/>
                <w:bCs/>
                <w:sz w:val="20"/>
                <w:szCs w:val="20"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Stawka </w:t>
            </w:r>
            <w:r w:rsidRPr="00B97FD3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B97FD3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 xml:space="preserve">Wartość </w:t>
            </w:r>
            <w:r w:rsidRPr="00B97FD3">
              <w:rPr>
                <w:rFonts w:ascii="Arial" w:hAnsi="Arial" w:cs="Arial"/>
                <w:b/>
                <w:bCs/>
              </w:rPr>
              <w:br/>
              <w:t>brutto</w:t>
            </w:r>
            <w:r w:rsidRPr="00B97FD3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B97F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11</w:t>
            </w:r>
          </w:p>
        </w:tc>
      </w:tr>
      <w:tr w:rsidR="001F3989" w:rsidRPr="00B97FD3" w:rsidTr="0086592F">
        <w:trPr>
          <w:trHeight w:val="60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B97FD3" w:rsidRDefault="001F3989" w:rsidP="0086592F">
            <w:pPr>
              <w:rPr>
                <w:rFonts w:ascii="Arial" w:hAnsi="Arial" w:cs="Arial"/>
                <w:b/>
                <w:bCs/>
              </w:rPr>
            </w:pPr>
            <w:r w:rsidRPr="00B97FD3">
              <w:rPr>
                <w:rFonts w:ascii="Arial" w:hAnsi="Arial" w:cs="Arial"/>
                <w:b/>
                <w:bCs/>
              </w:rPr>
              <w:t>Ixekizumabum -</w:t>
            </w:r>
            <w:r w:rsidRPr="00B97FD3">
              <w:rPr>
                <w:rFonts w:ascii="Arial" w:hAnsi="Arial" w:cs="Arial"/>
              </w:rPr>
              <w:t xml:space="preserve"> roztw. do wstrzykiwań</w:t>
            </w:r>
            <w:r w:rsidRPr="00B97FD3">
              <w:rPr>
                <w:rFonts w:ascii="Arial" w:hAnsi="Arial" w:cs="Arial"/>
                <w:b/>
                <w:bCs/>
              </w:rPr>
              <w:t xml:space="preserve">  80 mg/ ml </w:t>
            </w:r>
            <w:r w:rsidRPr="00B97FD3">
              <w:rPr>
                <w:rFonts w:ascii="Arial" w:hAnsi="Arial" w:cs="Arial"/>
              </w:rPr>
              <w:t>2 wstrzyk. 1 ml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center"/>
            </w:pPr>
            <w:r w:rsidRPr="00B97FD3">
              <w:t>op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  <w:r w:rsidRPr="00B97FD3">
              <w:t>20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</w:tr>
      <w:tr w:rsidR="001F3989" w:rsidRPr="00B97FD3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jc w:val="center"/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b/>
                <w:bCs/>
              </w:rPr>
            </w:pPr>
            <w:r w:rsidRPr="00B97FD3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r w:rsidRPr="00B97FD3"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85569B" w:rsidRDefault="0085569B" w:rsidP="0085569B">
      <w:r>
        <w:t xml:space="preserve">Termin ważności produktu leczniczego w miesiącach: ……… (co najmniej12 miesięcy). </w:t>
      </w:r>
    </w:p>
    <w:p w:rsidR="0085569B" w:rsidRDefault="0085569B" w:rsidP="0085569B"/>
    <w:p w:rsidR="0085569B" w:rsidRPr="00B26F7D" w:rsidRDefault="0085569B" w:rsidP="0085569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85569B" w:rsidRPr="00B26F7D" w:rsidRDefault="0085569B" w:rsidP="0085569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85569B" w:rsidRPr="00B26F7D" w:rsidRDefault="0085569B" w:rsidP="0085569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85569B" w:rsidRPr="00B26F7D" w:rsidRDefault="0085569B" w:rsidP="0085569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85569B" w:rsidRDefault="0085569B" w:rsidP="0085569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85569B" w:rsidRPr="00B26F7D" w:rsidRDefault="0085569B" w:rsidP="0085569B">
      <w:pPr>
        <w:pStyle w:val="Bezodstpw"/>
        <w:rPr>
          <w:rFonts w:ascii="Cambria" w:hAnsi="Cambria"/>
          <w:i/>
          <w:lang w:eastAsia="en-US"/>
        </w:rPr>
      </w:pPr>
    </w:p>
    <w:p w:rsidR="0085569B" w:rsidRDefault="0085569B" w:rsidP="0085569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85569B" w:rsidRDefault="0085569B" w:rsidP="0085569B">
      <w:pPr>
        <w:pStyle w:val="Bezodstpw"/>
        <w:rPr>
          <w:rFonts w:ascii="Cambria" w:hAnsi="Cambria"/>
          <w:i/>
          <w:lang w:eastAsia="en-US"/>
        </w:rPr>
      </w:pPr>
    </w:p>
    <w:p w:rsidR="0085569B" w:rsidRPr="00B26F7D" w:rsidRDefault="0085569B" w:rsidP="0085569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85569B" w:rsidRPr="00CE7388" w:rsidRDefault="0085569B" w:rsidP="0085569B">
      <w:pPr>
        <w:ind w:left="426"/>
        <w:rPr>
          <w:rFonts w:ascii="Calibri" w:hAnsi="Calibri" w:cs="Calibri"/>
          <w:i/>
        </w:rPr>
      </w:pPr>
    </w:p>
    <w:p w:rsidR="0085569B" w:rsidRPr="00CE7388" w:rsidRDefault="0085569B" w:rsidP="0085569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85569B" w:rsidRPr="00CE7388" w:rsidRDefault="0085569B" w:rsidP="0085569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lastRenderedPageBreak/>
        <w:t>……………………………………..</w:t>
      </w:r>
    </w:p>
    <w:p w:rsidR="0085569B" w:rsidRPr="00CE7388" w:rsidRDefault="0085569B" w:rsidP="0085569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85569B" w:rsidRPr="00CE7388" w:rsidRDefault="0085569B" w:rsidP="0085569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85569B" w:rsidRDefault="0085569B" w:rsidP="0085569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85569B" w:rsidRDefault="0085569B" w:rsidP="0085569B"/>
    <w:p w:rsidR="0085569B" w:rsidRDefault="0085569B" w:rsidP="0085569B">
      <w:pPr>
        <w:jc w:val="both"/>
      </w:pPr>
    </w:p>
    <w:p w:rsidR="0085569B" w:rsidRPr="00196C92" w:rsidRDefault="0085569B" w:rsidP="0085569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85569B" w:rsidRPr="00B26F7D" w:rsidRDefault="0085569B" w:rsidP="0085569B">
      <w:pPr>
        <w:rPr>
          <w:rFonts w:ascii="Cambria" w:hAnsi="Cambria" w:cs="Calibri"/>
          <w:b/>
          <w:i/>
        </w:rPr>
      </w:pPr>
    </w:p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tbl>
      <w:tblPr>
        <w:tblpPr w:leftFromText="141" w:rightFromText="141" w:horzAnchor="page" w:tblpX="1" w:tblpY="-658"/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4353"/>
        <w:gridCol w:w="732"/>
        <w:gridCol w:w="746"/>
        <w:gridCol w:w="1034"/>
        <w:gridCol w:w="1040"/>
        <w:gridCol w:w="994"/>
        <w:gridCol w:w="1228"/>
        <w:gridCol w:w="1041"/>
        <w:gridCol w:w="1208"/>
        <w:gridCol w:w="1201"/>
      </w:tblGrid>
      <w:tr w:rsidR="001F3989" w:rsidRPr="00F55A59" w:rsidTr="0086592F">
        <w:trPr>
          <w:trHeight w:val="39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i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A2B" w:rsidRDefault="00C36A2B" w:rsidP="0086592F">
            <w:pPr>
              <w:rPr>
                <w:b/>
                <w:bCs/>
                <w:sz w:val="28"/>
                <w:szCs w:val="28"/>
              </w:rPr>
            </w:pPr>
          </w:p>
          <w:p w:rsidR="00C36A2B" w:rsidRDefault="00C36A2B" w:rsidP="0086592F">
            <w:pPr>
              <w:rPr>
                <w:b/>
                <w:bCs/>
                <w:sz w:val="28"/>
                <w:szCs w:val="28"/>
              </w:rPr>
            </w:pPr>
          </w:p>
          <w:p w:rsidR="00C36A2B" w:rsidRDefault="00C36A2B" w:rsidP="0086592F">
            <w:pPr>
              <w:rPr>
                <w:b/>
                <w:bCs/>
                <w:sz w:val="28"/>
                <w:szCs w:val="28"/>
              </w:rPr>
            </w:pPr>
          </w:p>
          <w:p w:rsidR="00C36A2B" w:rsidRDefault="00C36A2B" w:rsidP="0086592F">
            <w:pPr>
              <w:rPr>
                <w:b/>
                <w:bCs/>
                <w:sz w:val="28"/>
                <w:szCs w:val="28"/>
              </w:rPr>
            </w:pPr>
          </w:p>
          <w:p w:rsidR="00C36A2B" w:rsidRDefault="00C36A2B" w:rsidP="0086592F">
            <w:pPr>
              <w:rPr>
                <w:b/>
                <w:bCs/>
                <w:sz w:val="28"/>
                <w:szCs w:val="28"/>
              </w:rPr>
            </w:pPr>
          </w:p>
          <w:p w:rsidR="00C36A2B" w:rsidRDefault="00C36A2B" w:rsidP="0086592F">
            <w:pPr>
              <w:rPr>
                <w:b/>
                <w:bCs/>
                <w:sz w:val="28"/>
                <w:szCs w:val="28"/>
              </w:rPr>
            </w:pPr>
          </w:p>
          <w:p w:rsidR="00C36A2B" w:rsidRDefault="00C36A2B" w:rsidP="0086592F">
            <w:pPr>
              <w:rPr>
                <w:b/>
                <w:bCs/>
                <w:sz w:val="28"/>
                <w:szCs w:val="28"/>
              </w:rPr>
            </w:pPr>
          </w:p>
          <w:p w:rsidR="00C36A2B" w:rsidRDefault="00C36A2B" w:rsidP="0086592F">
            <w:pPr>
              <w:rPr>
                <w:b/>
                <w:bCs/>
                <w:sz w:val="28"/>
                <w:szCs w:val="28"/>
              </w:rPr>
            </w:pPr>
          </w:p>
          <w:p w:rsidR="00C36A2B" w:rsidRDefault="00C36A2B" w:rsidP="0086592F">
            <w:pPr>
              <w:rPr>
                <w:b/>
                <w:bCs/>
                <w:sz w:val="28"/>
                <w:szCs w:val="28"/>
              </w:rPr>
            </w:pPr>
          </w:p>
          <w:p w:rsidR="001F3989" w:rsidRPr="00F55A5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F55A59">
              <w:rPr>
                <w:b/>
                <w:bCs/>
                <w:sz w:val="28"/>
                <w:szCs w:val="28"/>
              </w:rPr>
              <w:t xml:space="preserve">Zadanie nr </w:t>
            </w: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i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i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i/>
                <w:sz w:val="20"/>
                <w:szCs w:val="20"/>
              </w:rPr>
            </w:pPr>
          </w:p>
        </w:tc>
      </w:tr>
      <w:tr w:rsidR="001F3989" w:rsidRPr="00F55A59" w:rsidTr="0086592F">
        <w:trPr>
          <w:trHeight w:val="1275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5A59">
              <w:rPr>
                <w:rFonts w:ascii="Arial" w:hAnsi="Arial" w:cs="Arial"/>
                <w:b/>
                <w:bCs/>
              </w:rPr>
              <w:lastRenderedPageBreak/>
              <w:t>L.p.</w:t>
            </w:r>
          </w:p>
        </w:tc>
        <w:tc>
          <w:tcPr>
            <w:tcW w:w="1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F55A59" w:rsidRDefault="001F3989" w:rsidP="0086592F">
            <w:pPr>
              <w:ind w:left="284" w:hanging="284"/>
              <w:jc w:val="center"/>
              <w:rPr>
                <w:b/>
                <w:bCs/>
              </w:rPr>
            </w:pPr>
            <w:r w:rsidRPr="00F55A59">
              <w:rPr>
                <w:b/>
                <w:bCs/>
              </w:rPr>
              <w:t>Nazwa postać</w:t>
            </w:r>
          </w:p>
        </w:tc>
        <w:tc>
          <w:tcPr>
            <w:tcW w:w="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b/>
                <w:bCs/>
              </w:rPr>
            </w:pPr>
            <w:r w:rsidRPr="00F55A59">
              <w:rPr>
                <w:b/>
                <w:bCs/>
              </w:rPr>
              <w:t>j.m.</w:t>
            </w:r>
          </w:p>
        </w:tc>
        <w:tc>
          <w:tcPr>
            <w:tcW w:w="2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b/>
                <w:bCs/>
              </w:rPr>
            </w:pPr>
            <w:r w:rsidRPr="00F55A59">
              <w:rPr>
                <w:b/>
                <w:bCs/>
              </w:rPr>
              <w:t>Ilość</w:t>
            </w:r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b/>
                <w:bCs/>
              </w:rPr>
            </w:pPr>
            <w:r w:rsidRPr="00F55A59">
              <w:rPr>
                <w:b/>
                <w:bCs/>
              </w:rPr>
              <w:t>C.j.netto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b/>
                <w:bCs/>
              </w:rPr>
            </w:pPr>
            <w:r w:rsidRPr="00F55A59">
              <w:rPr>
                <w:b/>
                <w:bCs/>
              </w:rPr>
              <w:t xml:space="preserve">Wartość </w:t>
            </w:r>
            <w:r w:rsidRPr="00F55A59">
              <w:rPr>
                <w:b/>
                <w:bCs/>
              </w:rPr>
              <w:br/>
              <w:t>netto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b/>
                <w:bCs/>
              </w:rPr>
            </w:pPr>
            <w:r w:rsidRPr="00F55A59">
              <w:rPr>
                <w:b/>
                <w:bCs/>
              </w:rPr>
              <w:t xml:space="preserve">Stawka </w:t>
            </w:r>
            <w:r w:rsidRPr="00F55A59">
              <w:rPr>
                <w:b/>
                <w:bCs/>
              </w:rPr>
              <w:br/>
              <w:t xml:space="preserve">podatku </w:t>
            </w:r>
            <w:r w:rsidRPr="00F55A59">
              <w:rPr>
                <w:b/>
                <w:bCs/>
              </w:rPr>
              <w:br/>
              <w:t>VAT %</w:t>
            </w:r>
          </w:p>
        </w:tc>
        <w:tc>
          <w:tcPr>
            <w:tcW w:w="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b/>
                <w:bCs/>
              </w:rPr>
            </w:pPr>
            <w:r w:rsidRPr="00F55A59">
              <w:rPr>
                <w:b/>
                <w:bCs/>
              </w:rPr>
              <w:t>C.j. brutto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b/>
                <w:bCs/>
              </w:rPr>
            </w:pPr>
            <w:r w:rsidRPr="00F55A59">
              <w:rPr>
                <w:b/>
                <w:bCs/>
              </w:rPr>
              <w:t xml:space="preserve">Wartość </w:t>
            </w:r>
            <w:r w:rsidRPr="00F55A59">
              <w:rPr>
                <w:b/>
                <w:bCs/>
              </w:rPr>
              <w:br/>
              <w:t>brutto</w:t>
            </w:r>
            <w:r w:rsidRPr="00F55A59">
              <w:rPr>
                <w:b/>
                <w:bCs/>
              </w:rPr>
              <w:br/>
              <w:t>(wartość netto + VAT)</w:t>
            </w:r>
          </w:p>
        </w:tc>
        <w:tc>
          <w:tcPr>
            <w:tcW w:w="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b/>
                <w:bCs/>
              </w:rPr>
            </w:pPr>
            <w:r w:rsidRPr="00F55A59">
              <w:rPr>
                <w:b/>
                <w:bCs/>
              </w:rPr>
              <w:t>Producent Kod EAN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b/>
                <w:bCs/>
              </w:rPr>
            </w:pPr>
            <w:r w:rsidRPr="00F55A59">
              <w:rPr>
                <w:b/>
                <w:bCs/>
              </w:rPr>
              <w:t>Nazwa handlowa,  postać</w:t>
            </w:r>
          </w:p>
        </w:tc>
      </w:tr>
      <w:tr w:rsidR="001F3989" w:rsidRPr="00F55A59" w:rsidTr="0086592F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5A5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b/>
                <w:bCs/>
                <w:sz w:val="20"/>
                <w:szCs w:val="20"/>
              </w:rPr>
            </w:pPr>
            <w:r w:rsidRPr="00F55A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5A5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5A5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5A5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5A5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5A5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5A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5A5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5A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5A59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1F3989" w:rsidRPr="00F55A59" w:rsidTr="0086592F">
        <w:trPr>
          <w:trHeight w:val="484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F55A59" w:rsidRDefault="001F3989" w:rsidP="00865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A59">
              <w:rPr>
                <w:rFonts w:ascii="Arial" w:hAnsi="Arial" w:cs="Arial"/>
                <w:color w:val="000000"/>
                <w:sz w:val="20"/>
                <w:szCs w:val="20"/>
              </w:rPr>
              <w:t xml:space="preserve">Przenośny, jałowy, apirogenny system infuzyjny wykorzystujący zbiornik elastomerowy z poliizoprenu oraz ogranicznik przepływu, zapewniający przepływ leku przez określony czas przy nominalnej prędkości przepływu w systemie zamkniętym. Urządzenie wyposażone w filtr cząstek stałych wbudowany w zbiornik elastomerowy (bez filtra na przebiegu linii-zapewniając tym samym podanie leku w bezpiecznym dla pacjenta i personelu systemie zamkniętym). W elementach mających kontakt z podawanym lekiem wolne od DEHP. Zbiornik elastomeru umieszczony w zewnętrznej obudowie blokującej promieniowanie UV do długości fali 380 nm, umożliwiającej wizualną kontrolę postępu wlewu. Port do napełniania urządzenia wbudowany w kapturek wyposażony w połączenie Luer-lock, zapewniające możliwość szczelnego podłączenia strzykawki i zabezpieczenia portu korkiem po wypełnieniu. System infuzyjny sprawdzony pod względem stabilności ze stosowanymi cytostatykami (np. 5-FU). Urządzenie pakowane pojedynczo. 1 futerał </w:t>
            </w:r>
            <w:r w:rsidRPr="00F55A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dostarczony na trzy urządzenia. System infuzyjny sklasyfikowany jako wyrób medyczny klasy II b - 1 szt;  </w:t>
            </w:r>
            <w:r w:rsidRPr="00F55A59">
              <w:rPr>
                <w:rFonts w:ascii="Arial" w:hAnsi="Arial" w:cs="Arial"/>
                <w:b/>
                <w:bCs/>
                <w:sz w:val="20"/>
                <w:szCs w:val="20"/>
              </w:rPr>
              <w:t>obj. nominalna 240 ml, a max. 300 ml; nominalna prędkość przepływu 2, 5, 10 ml/h, nominalny czas pracy odpowiednio 120,48,24 h.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F55A59" w:rsidRDefault="001F3989" w:rsidP="0086592F">
            <w:pPr>
              <w:jc w:val="center"/>
            </w:pPr>
            <w:r w:rsidRPr="00F55A59">
              <w:rPr>
                <w:b/>
              </w:rPr>
              <w:lastRenderedPageBreak/>
              <w:t>szt</w:t>
            </w:r>
            <w:r w:rsidRPr="00F55A59">
              <w:t>.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F55A59" w:rsidRDefault="001F3989" w:rsidP="0086592F">
            <w:pPr>
              <w:jc w:val="center"/>
              <w:rPr>
                <w:b/>
              </w:rPr>
            </w:pPr>
            <w:r w:rsidRPr="00F55A59">
              <w:rPr>
                <w:b/>
              </w:rPr>
              <w:t>600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right"/>
            </w:pP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right"/>
            </w:pP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/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right"/>
            </w:pP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right"/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r w:rsidRPr="00F55A59">
              <w:t> 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r w:rsidRPr="00F55A59">
              <w:t> </w:t>
            </w:r>
          </w:p>
        </w:tc>
      </w:tr>
      <w:tr w:rsidR="001F3989" w:rsidRPr="00F55A59" w:rsidTr="0086592F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A5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F55A59" w:rsidRDefault="001F3989" w:rsidP="0086592F">
            <w:pPr>
              <w:rPr>
                <w:b/>
                <w:bCs/>
              </w:rPr>
            </w:pPr>
            <w:r w:rsidRPr="00F55A59">
              <w:rPr>
                <w:b/>
                <w:bCs/>
              </w:rPr>
              <w:t>Razem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F55A59" w:rsidRDefault="001F3989" w:rsidP="008659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A5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A5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A5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F55A59" w:rsidRDefault="001F3989" w:rsidP="00865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A5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Pr="00E16ACD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85569B" w:rsidRDefault="0085569B" w:rsidP="0085569B">
      <w:r>
        <w:t xml:space="preserve">Termin ważności produktu leczniczego w miesiącach: ……… (co najmniej12 miesięcy). </w:t>
      </w:r>
    </w:p>
    <w:p w:rsidR="0085569B" w:rsidRDefault="0085569B" w:rsidP="0085569B"/>
    <w:p w:rsidR="0085569B" w:rsidRPr="00B26F7D" w:rsidRDefault="0085569B" w:rsidP="0085569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85569B" w:rsidRPr="00B26F7D" w:rsidRDefault="0085569B" w:rsidP="0085569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85569B" w:rsidRPr="00B26F7D" w:rsidRDefault="0085569B" w:rsidP="0085569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85569B" w:rsidRPr="00B26F7D" w:rsidRDefault="0085569B" w:rsidP="0085569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85569B" w:rsidRDefault="0085569B" w:rsidP="0085569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85569B" w:rsidRPr="00B26F7D" w:rsidRDefault="0085569B" w:rsidP="0085569B">
      <w:pPr>
        <w:pStyle w:val="Bezodstpw"/>
        <w:rPr>
          <w:rFonts w:ascii="Cambria" w:hAnsi="Cambria"/>
          <w:i/>
          <w:lang w:eastAsia="en-US"/>
        </w:rPr>
      </w:pPr>
    </w:p>
    <w:p w:rsidR="0085569B" w:rsidRDefault="0085569B" w:rsidP="0085569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85569B" w:rsidRDefault="0085569B" w:rsidP="0085569B">
      <w:pPr>
        <w:pStyle w:val="Bezodstpw"/>
        <w:rPr>
          <w:rFonts w:ascii="Cambria" w:hAnsi="Cambria"/>
          <w:i/>
          <w:lang w:eastAsia="en-US"/>
        </w:rPr>
      </w:pPr>
    </w:p>
    <w:p w:rsidR="0085569B" w:rsidRPr="00B26F7D" w:rsidRDefault="0085569B" w:rsidP="0085569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85569B" w:rsidRPr="00CE7388" w:rsidRDefault="0085569B" w:rsidP="0085569B">
      <w:pPr>
        <w:ind w:left="426"/>
        <w:rPr>
          <w:rFonts w:ascii="Calibri" w:hAnsi="Calibri" w:cs="Calibri"/>
          <w:i/>
        </w:rPr>
      </w:pPr>
    </w:p>
    <w:p w:rsidR="0085569B" w:rsidRPr="00CE7388" w:rsidRDefault="0085569B" w:rsidP="0085569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85569B" w:rsidRPr="00CE7388" w:rsidRDefault="0085569B" w:rsidP="0085569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85569B" w:rsidRPr="00CE7388" w:rsidRDefault="0085569B" w:rsidP="0085569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85569B" w:rsidRPr="00CE7388" w:rsidRDefault="0085569B" w:rsidP="0085569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85569B" w:rsidRDefault="0085569B" w:rsidP="0085569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85569B" w:rsidRDefault="0085569B" w:rsidP="0085569B"/>
    <w:p w:rsidR="0085569B" w:rsidRDefault="0085569B" w:rsidP="0085569B">
      <w:pPr>
        <w:jc w:val="both"/>
      </w:pPr>
    </w:p>
    <w:p w:rsidR="0085569B" w:rsidRPr="00196C92" w:rsidRDefault="0085569B" w:rsidP="0085569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85569B" w:rsidRPr="00B26F7D" w:rsidRDefault="0085569B" w:rsidP="0085569B">
      <w:pPr>
        <w:rPr>
          <w:rFonts w:ascii="Cambria" w:hAnsi="Cambria" w:cs="Calibri"/>
          <w:b/>
          <w:i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3"/>
        <w:gridCol w:w="3049"/>
        <w:gridCol w:w="1163"/>
        <w:gridCol w:w="1177"/>
        <w:gridCol w:w="928"/>
        <w:gridCol w:w="1081"/>
        <w:gridCol w:w="1163"/>
        <w:gridCol w:w="1072"/>
        <w:gridCol w:w="1287"/>
        <w:gridCol w:w="1287"/>
        <w:gridCol w:w="1494"/>
      </w:tblGrid>
      <w:tr w:rsidR="001A36CC" w:rsidRPr="001A36CC" w:rsidTr="00995CA5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5749E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5749EE">
        <w:trPr>
          <w:trHeight w:val="74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1A36CC" w:rsidRDefault="001A36CC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  <w:sectPr w:rsidR="001A36CC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3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B57041">
        <w:rPr>
          <w:rFonts w:ascii="Arial Narrow" w:eastAsia="Calibri" w:hAnsi="Arial Narrow"/>
          <w:b/>
          <w:lang w:eastAsia="ar-SA"/>
        </w:rPr>
        <w:t>Dz.U. UE S</w:t>
      </w:r>
      <w:r w:rsidR="00E77DAC">
        <w:rPr>
          <w:rFonts w:ascii="Arial Narrow" w:eastAsia="Calibri" w:hAnsi="Arial Narrow"/>
          <w:b/>
          <w:lang w:eastAsia="ar-SA"/>
        </w:rPr>
        <w:t xml:space="preserve"> …… data: ………..</w:t>
      </w:r>
      <w:r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 w:rsidR="0004064D">
        <w:rPr>
          <w:rFonts w:ascii="Arial Narrow" w:eastAsia="Calibri" w:hAnsi="Arial Narrow"/>
          <w:b/>
          <w:lang w:eastAsia="ar-SA"/>
        </w:rPr>
        <w:t>. 2022</w:t>
      </w:r>
      <w:r w:rsidR="00E77DAC">
        <w:rPr>
          <w:rFonts w:ascii="Arial Narrow" w:eastAsia="Calibri" w:hAnsi="Arial Narrow"/>
          <w:b/>
          <w:lang w:eastAsia="ar-SA"/>
        </w:rPr>
        <w:t xml:space="preserve"> / S …………………………….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4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lastRenderedPageBreak/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877ACC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 xml:space="preserve">Dostawy </w:t>
            </w:r>
            <w:r w:rsidR="00040EBA">
              <w:rPr>
                <w:rFonts w:ascii="Arial Narrow" w:eastAsia="Calibri" w:hAnsi="Arial Narrow"/>
                <w:lang w:eastAsia="ar-SA"/>
              </w:rPr>
              <w:t>produktów leczniczych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86592F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Sz. S. P. O.O. SZPiGM 3810/</w:t>
            </w:r>
            <w:r w:rsidR="0086592F">
              <w:rPr>
                <w:rFonts w:ascii="Arial Narrow" w:eastAsia="Calibri" w:hAnsi="Arial Narrow"/>
                <w:lang w:eastAsia="ar-SA"/>
              </w:rPr>
              <w:t>44</w:t>
            </w:r>
            <w:r w:rsidR="00CA6303">
              <w:rPr>
                <w:rFonts w:ascii="Arial Narrow" w:eastAsia="Calibri" w:hAnsi="Arial Narrow"/>
                <w:lang w:eastAsia="ar-SA"/>
              </w:rPr>
              <w:t>/2022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FC1D6E" w:rsidRPr="00AB22EB" w:rsidRDefault="0093330C" w:rsidP="00DC766E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DC766E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jaki jest odpowiedni odsetek pracowników niepełnosprawnych lub defaworyzowanych?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Czy wpis do wykazu lub wydane zaświadczenie 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1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F111ED">
      <w:pPr>
        <w:numPr>
          <w:ilvl w:val="0"/>
          <w:numId w:val="2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8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którego(-ych)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F111ED">
            <w:pPr>
              <w:numPr>
                <w:ilvl w:val="0"/>
                <w:numId w:val="26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F111ED">
            <w:pPr>
              <w:numPr>
                <w:ilvl w:val="0"/>
                <w:numId w:val="26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4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0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bookmarkStart w:id="8" w:name="_GoBack"/>
          <w:bookmarkEnd w:id="8"/>
          <w:p w:rsidR="00FC1D6E" w:rsidRPr="00AB22EB" w:rsidRDefault="00CD1F47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CD1F47">
              <w:rPr>
                <w:rFonts w:ascii="Arial Narrow" w:eastAsia="Calibri" w:hAnsi="Arial Narrow"/>
                <w:noProof/>
                <w:sz w:val="22"/>
                <w:szCs w:val="22"/>
              </w:rPr>
            </w:r>
            <w:r w:rsidRPr="00CD1F47">
              <w:rPr>
                <w:rFonts w:ascii="Arial Narrow" w:eastAsia="Calibri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213.7pt;height:306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066"/>
                          <w:gridCol w:w="270"/>
                          <w:gridCol w:w="796"/>
                          <w:gridCol w:w="140"/>
                          <w:gridCol w:w="724"/>
                          <w:gridCol w:w="202"/>
                          <w:gridCol w:w="1067"/>
                          <w:gridCol w:w="10"/>
                        </w:tblGrid>
                        <w:tr w:rsidR="00C6141C">
                          <w:tc>
                            <w:tcPr>
                              <w:tcW w:w="13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C6141C" w:rsidRDefault="00C6141C">
                              <w:pPr>
                                <w:snapToGrid w:val="0"/>
                              </w:pPr>
                              <w:r>
                                <w:t>Opis</w:t>
                              </w:r>
                            </w:p>
                            <w:p w:rsidR="00C6141C" w:rsidRDefault="00C6141C">
                              <w:r>
                                <w:t>Kwoty</w:t>
                              </w:r>
                            </w:p>
                            <w:p w:rsidR="00C6141C" w:rsidRDefault="00C6141C">
                              <w:r>
                                <w:t>Daty</w:t>
                              </w:r>
                            </w:p>
                            <w:p w:rsidR="00C6141C" w:rsidRDefault="00C6141C">
                              <w:r>
                                <w:t>Odbiorcy</w:t>
                              </w:r>
                            </w:p>
                            <w:p w:rsidR="00C6141C" w:rsidRDefault="00C6141C"/>
                            <w:p w:rsidR="00C6141C" w:rsidRDefault="00C6141C">
                              <w:pPr>
                                <w:snapToGrid w:val="0"/>
                              </w:pPr>
                            </w:p>
                            <w:p w:rsidR="00C6141C" w:rsidRDefault="00C6141C">
                              <w:pPr>
                                <w:snapToGrid w:val="0"/>
                              </w:pPr>
                            </w:p>
                            <w:p w:rsidR="00C6141C" w:rsidRDefault="00C6141C">
                              <w:pPr>
                                <w:snapToGrid w:val="0"/>
                              </w:pPr>
                            </w:p>
                            <w:p w:rsidR="00C6141C" w:rsidRDefault="00C6141C">
                              <w:pPr>
                                <w:snapToGrid w:val="0"/>
                              </w:pPr>
                            </w:p>
                            <w:p w:rsidR="00C6141C" w:rsidRDefault="00C6141C"/>
                            <w:p w:rsidR="00C6141C" w:rsidRDefault="00C6141C"/>
                          </w:tc>
                          <w:tc>
                            <w:tcPr>
                              <w:tcW w:w="9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C6141C" w:rsidRDefault="00C6141C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C6141C" w:rsidRDefault="00C6141C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279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6141C" w:rsidRDefault="00C6141C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</w:tr>
                        <w:tr w:rsidR="00C6141C">
                          <w:trPr>
                            <w:gridAfter w:val="1"/>
                            <w:wAfter w:w="10" w:type="dxa"/>
                          </w:trPr>
                          <w:tc>
                            <w:tcPr>
                              <w:tcW w:w="1066" w:type="dxa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C6141C" w:rsidRDefault="00C6141C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2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C6141C" w:rsidRDefault="00C6141C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3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C6141C" w:rsidRDefault="00C6141C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:rsidR="00C6141C" w:rsidRDefault="00C6141C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</w:tr>
                      </w:tbl>
                      <w:p w:rsidR="00C6141C" w:rsidRDefault="00C6141C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Systemy zapewniania jakości i normy 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6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8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–podpis(-y):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Pr="00DC766E" w:rsidRDefault="00DC766E" w:rsidP="00DC766E">
      <w:pPr>
        <w:ind w:right="5954"/>
        <w:rPr>
          <w:rFonts w:ascii="Cambria" w:hAnsi="Cambria" w:cs="Arial"/>
          <w:i/>
          <w:sz w:val="20"/>
          <w:szCs w:val="20"/>
        </w:rPr>
      </w:pPr>
      <w:r w:rsidRPr="00DC766E">
        <w:rPr>
          <w:rFonts w:ascii="Cambria" w:hAnsi="Cambria" w:cs="Arial"/>
          <w:i/>
          <w:sz w:val="20"/>
          <w:szCs w:val="20"/>
        </w:rPr>
        <w:t>(pełna nazwa/firma, adres,)</w:t>
      </w: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  <w:r w:rsidRPr="00DC766E">
        <w:rPr>
          <w:rFonts w:ascii="Cambria" w:hAnsi="Cambria" w:cs="Arial"/>
        </w:rPr>
        <w:t xml:space="preserve">…………….……. </w:t>
      </w:r>
      <w:r w:rsidRPr="00DC766E">
        <w:rPr>
          <w:rFonts w:ascii="Cambria" w:hAnsi="Cambria" w:cs="Arial"/>
          <w:i/>
        </w:rPr>
        <w:t xml:space="preserve">(miejscowość), </w:t>
      </w:r>
      <w:r w:rsidRPr="00DC766E">
        <w:rPr>
          <w:rFonts w:ascii="Cambria" w:hAnsi="Cambria" w:cs="Arial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right"/>
        <w:rPr>
          <w:rFonts w:ascii="Cambria" w:hAnsi="Cambria" w:cs="Arial"/>
        </w:rPr>
      </w:pP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  <w:t>…………………………………………………………….</w:t>
      </w:r>
    </w:p>
    <w:p w:rsidR="00E711D4" w:rsidRDefault="00DC766E" w:rsidP="00DC766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(podpis)</w:t>
      </w: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E711D4" w:rsidRPr="00DC766E" w:rsidRDefault="00E711D4" w:rsidP="00DC76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Default="00DC766E" w:rsidP="00E711D4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E711D4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…………………………………………………..</w:t>
      </w:r>
    </w:p>
    <w:p w:rsidR="00E711D4" w:rsidRPr="00A37911" w:rsidRDefault="00DC766E" w:rsidP="00E711D4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adres,)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E711D4">
      <w:pPr>
        <w:numPr>
          <w:ilvl w:val="0"/>
          <w:numId w:val="25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,w rozumieniu ustawy z dnia 16 lutego 2007r. o ochronie konkurencji i konsumentów (Dz.U. z 2020 poz. 1076 i 1086)*,</w:t>
      </w:r>
    </w:p>
    <w:p w:rsidR="00E711D4" w:rsidRPr="00213C50" w:rsidRDefault="00E711D4" w:rsidP="00E711D4">
      <w:pPr>
        <w:numPr>
          <w:ilvl w:val="0"/>
          <w:numId w:val="25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…………….……. </w:t>
      </w:r>
      <w:r w:rsidRPr="00DC766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C766E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  <w:t>…………………………………………………………….</w:t>
      </w:r>
    </w:p>
    <w:p w:rsidR="000E5C90" w:rsidRPr="00A37911" w:rsidRDefault="00DC766E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(podpis)</w:t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</w:p>
    <w:p w:rsidR="00FC1D6E" w:rsidRPr="00180479" w:rsidRDefault="00FC1D6E" w:rsidP="00FC1D6E">
      <w:pPr>
        <w:rPr>
          <w:rFonts w:ascii="Cambria" w:hAnsi="Cambria"/>
        </w:rPr>
      </w:pPr>
    </w:p>
    <w:p w:rsidR="00FC1D6E" w:rsidRPr="00DC49EE" w:rsidRDefault="00FC1D6E" w:rsidP="00FC1D6E">
      <w:pPr>
        <w:jc w:val="right"/>
        <w:rPr>
          <w:rFonts w:ascii="Cambria" w:hAnsi="Cambria"/>
          <w:b/>
        </w:rPr>
      </w:pPr>
      <w:r w:rsidRPr="00DC49EE">
        <w:rPr>
          <w:rFonts w:ascii="Cambria" w:hAnsi="Cambria"/>
          <w:b/>
        </w:rPr>
        <w:t xml:space="preserve">Załącznik nr </w:t>
      </w:r>
      <w:r w:rsidR="00E711D4">
        <w:rPr>
          <w:rFonts w:ascii="Cambria" w:hAnsi="Cambria"/>
          <w:b/>
        </w:rPr>
        <w:t>5</w:t>
      </w:r>
    </w:p>
    <w:p w:rsidR="00FC1D6E" w:rsidRPr="00DC49EE" w:rsidRDefault="00FC1D6E" w:rsidP="00FC1D6E">
      <w:pPr>
        <w:rPr>
          <w:rFonts w:ascii="Cambria" w:hAnsi="Cambria"/>
        </w:rPr>
      </w:pPr>
    </w:p>
    <w:p w:rsidR="00936729" w:rsidRPr="00936729" w:rsidRDefault="00936729" w:rsidP="00936729">
      <w:pPr>
        <w:keepNext/>
        <w:tabs>
          <w:tab w:val="num" w:pos="0"/>
        </w:tabs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lang w:eastAsia="en-US"/>
        </w:rPr>
      </w:pPr>
    </w:p>
    <w:p w:rsidR="00936729" w:rsidRPr="00180479" w:rsidRDefault="00936729" w:rsidP="00936729">
      <w:pPr>
        <w:rPr>
          <w:rFonts w:ascii="Cambria" w:hAnsi="Cambria"/>
        </w:rPr>
      </w:pP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  <w:r w:rsidRPr="00180479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</w:p>
    <w:p w:rsidR="0093672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>UMOWA SPRZEDAŻY</w:t>
      </w: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</w:p>
    <w:p w:rsidR="00936729" w:rsidRPr="00180479" w:rsidRDefault="00CA6303" w:rsidP="009367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NR SZPiGM 3810/</w:t>
      </w:r>
      <w:r w:rsidR="0086592F">
        <w:rPr>
          <w:rFonts w:ascii="Cambria" w:hAnsi="Cambria"/>
          <w:b/>
        </w:rPr>
        <w:t>44</w:t>
      </w:r>
      <w:r w:rsidR="00A6238D">
        <w:rPr>
          <w:rFonts w:ascii="Cambria" w:hAnsi="Cambria"/>
          <w:b/>
        </w:rPr>
        <w:t>/</w:t>
      </w:r>
      <w:r>
        <w:rPr>
          <w:rFonts w:ascii="Cambria" w:hAnsi="Cambria"/>
          <w:b/>
        </w:rPr>
        <w:t>2022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zawarta w Brzozowie, w dniu …………………. pomiędzy: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Szpitalem Specjalistycznym w Brzozowie Podkarpackim Ośrodkiem Onkologicznym im. ks. B. Markiewicza, 36-200 Brzozów, ul. Ks. J. Bielawskiego 18, zarejestrowanym w Krajowym Rejestrze Sądowym pod numerem KRS 0000007954, reprezentowanym przez: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lek. Tomasza Kondraciuka</w:t>
      </w:r>
      <w:r w:rsidRPr="00180479">
        <w:rPr>
          <w:rFonts w:ascii="Cambria" w:hAnsi="Cambria"/>
        </w:rPr>
        <w:t>, MBA – Dyrektora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zwanym w dalszej części umowy „Kupującym”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a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……………………………………………………………………………………………………,  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reprezentowana przez: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1. .........................................................................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2. ........................................................................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zwana w dalszej części umowy  „Sprzedającym”.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1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sprzedaje a Kupujący</w:t>
      </w:r>
      <w:r>
        <w:rPr>
          <w:rFonts w:ascii="Cambria" w:hAnsi="Cambria"/>
        </w:rPr>
        <w:t xml:space="preserve"> kupuje produkt leczniczy………………….., </w:t>
      </w:r>
      <w:r w:rsidRPr="00180479">
        <w:rPr>
          <w:rFonts w:ascii="Cambria" w:hAnsi="Cambria"/>
        </w:rPr>
        <w:t xml:space="preserve"> wartość w PLN brutto: …………………………..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 ilości, asortymencie i cenie zgodnie z ofertą stanowiącą załącznik nr 1 do niniejszej umowy, zwane w dalszej części umowy przedmiotem sprzedaży.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zawarta na czas określony 12 miesięcy</w:t>
      </w:r>
      <w:r w:rsidR="00040EBA"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tj. od dnia ……………….. do dnia ……………….. z możliwością jej przedłużenia za zgodą obu stron umowy, w przypadku niewyczerpania asortymentu objętego przedmiotem umowy, na łączny okres nie dłuższy niż </w:t>
      </w:r>
      <w:r>
        <w:rPr>
          <w:rFonts w:ascii="Cambria" w:hAnsi="Cambria"/>
        </w:rPr>
        <w:t>24 miesiące</w:t>
      </w:r>
      <w:r w:rsidRPr="00180479">
        <w:rPr>
          <w:rFonts w:ascii="Cambria" w:hAnsi="Cambria"/>
        </w:rPr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Każdej ze stron umowy przysługuje prawo wypowiedzenia umowy z zachowaniem 1-miesięcznego terminu wypowiedzenia.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Zamawiający ma prawo do dokonywania przesunięć ilościowych pomiędzy poszczególnymi pozycjami asortymentowymi stanowiącymi przedmiot umowy w przypadku gdy przesunięcia wynikają z potrzeb zamawiającego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których nie można było przewidzieć w chwili zawarcia umowy. 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93672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spowodować przekroczenia</w:t>
      </w:r>
      <w:r>
        <w:rPr>
          <w:rFonts w:ascii="Cambria" w:hAnsi="Cambria"/>
        </w:rPr>
        <w:t xml:space="preserve"> przy realizacji</w:t>
      </w:r>
      <w:r w:rsidRPr="00180479">
        <w:rPr>
          <w:rFonts w:ascii="Cambria" w:hAnsi="Cambria"/>
        </w:rPr>
        <w:t xml:space="preserve"> łącznej wartości brutto umowy.  </w:t>
      </w:r>
    </w:p>
    <w:p w:rsidR="006B79E6" w:rsidRPr="00180479" w:rsidRDefault="006B79E6" w:rsidP="006B79E6">
      <w:pPr>
        <w:numPr>
          <w:ilvl w:val="0"/>
          <w:numId w:val="45"/>
        </w:numPr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dostarczać do preparatów termolabilnych rejestrator temperatury z wyświetlaczem umożliwiającym odczyt temperatury w chwili odbioru leków przez zamawiającego.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2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dostawy produktów leczniczych w cenach nie przekraczających limitów finansowania zgodnych z aktualnym Obwieszczeniem Ministerstwa Zdrowia</w:t>
      </w:r>
      <w:r w:rsidR="00B570E7">
        <w:rPr>
          <w:rFonts w:ascii="Cambria" w:hAnsi="Cambria"/>
        </w:rPr>
        <w:t>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Kwoty wymienione w § 1 ust. 1 niniejszej umowy obejmują wszelkie koszty związane z zakupem przedmiotów objętych umową.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loco magazyn Apteki Kupującego (Bielawskiego 18, Brzozów), w terminie do 24 godzin.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Dostawa produktu leczniczego na ratunek: w dniu złożenia zamówienia w przypadku gdy zamówienie zostaje wysłane do godziny 11.00.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Termin ważności dostarczanych produktów</w:t>
      </w:r>
      <w:r>
        <w:rPr>
          <w:rFonts w:ascii="Cambria" w:hAnsi="Cambria"/>
        </w:rPr>
        <w:t xml:space="preserve"> leczniczych</w:t>
      </w:r>
      <w:r w:rsidR="002570F1">
        <w:rPr>
          <w:rFonts w:ascii="Cambria" w:hAnsi="Cambria"/>
        </w:rPr>
        <w:t xml:space="preserve"> </w:t>
      </w:r>
      <w:r>
        <w:rPr>
          <w:rFonts w:ascii="Cambria" w:hAnsi="Cambria"/>
        </w:rPr>
        <w:t>określony jest w załączniku nr 1do umowy.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 faktury korygujące do zakupionych w ramach instrumentów dzielenia ryzyka (RSS) produktów leczniczych w terminie do 7 dni od dnia zakupu, jak również leków zwróconych na podstawie wycofujących komunikat GIF – do 7 dni od momentu zwrotu towaru.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dzień dostawy przypada w dniu wolnym od pracy, termin dostawy upływa w pierwszym dniu roboczym po dniu wolnym od pracy.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Kupujący odbiera:</w:t>
      </w:r>
    </w:p>
    <w:p w:rsidR="00936729" w:rsidRPr="00180479" w:rsidRDefault="00936729" w:rsidP="00F111ED">
      <w:pPr>
        <w:numPr>
          <w:ilvl w:val="0"/>
          <w:numId w:val="5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od poniedziałku do piątku od godz. 7.25 do 14.30.</w:t>
      </w:r>
    </w:p>
    <w:p w:rsidR="00936729" w:rsidRPr="00180479" w:rsidRDefault="00936729" w:rsidP="00F111ED">
      <w:pPr>
        <w:numPr>
          <w:ilvl w:val="0"/>
          <w:numId w:val="5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określone w § 2 ust. 4 do godz. 24:00.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składa zamówienia w formie:</w:t>
      </w:r>
    </w:p>
    <w:p w:rsidR="00936729" w:rsidRPr="00180479" w:rsidRDefault="00936729" w:rsidP="00F111ED">
      <w:pPr>
        <w:numPr>
          <w:ilvl w:val="0"/>
          <w:numId w:val="47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email na adres .............................</w:t>
      </w:r>
    </w:p>
    <w:p w:rsidR="00936729" w:rsidRPr="00180479" w:rsidRDefault="00936729" w:rsidP="00F111ED">
      <w:pPr>
        <w:numPr>
          <w:ilvl w:val="0"/>
          <w:numId w:val="47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fax na numer ..............................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Kupującego w sprawie realizacji niniejszej umowy jest Kierownik Apteki – mgr Elżbieta Rabiej -  Koralewicz.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Sprzedającego w sprawie realizacji niniejszej umowy jest  ………………………….. tel./fax. ……………………....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stwierdzenia przez Kupującego wad przedmiotu sprzedaży, Sprzedający zobowiązany jest do ich usunięcia w terminie równym terminowi określonemu w § 2 ust. 4.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Kupującemu, na adres email: apteka@szpital-brzozow.pl, komunikaty właściwego podmiotu o wstrzymaniu bądź wycofaniu oferowanego produktu z obrotu na terenie RP.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zamówionej partii przedmiotu sprzedaży przesłać fakturę pocztą elektroniczną na adres email: apteka@szpital-brzozow.pl w formie umożliwiającej wprowadzanie danych z faktury do programu Malicki.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na każdej fakturze umieszczać kod EAN dostarczonego produktu leczniczego.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zobowiązuje się nie korzystać z prawa do wstrzymania dostaw na podstawie art. 552 k.c. lub jakiegokolwiek innego tytułu prawnego.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dostarczając preparaty termolabilne zobowiązany jest przy każdej dostawie dostarczać rejestrator temperatury z wyświetlaczem umożliwiającym odczyt temperatury każdego opakowania  leku w chwili odbioru  przez Kupującego.</w:t>
      </w:r>
    </w:p>
    <w:p w:rsidR="00936729" w:rsidRPr="00180479" w:rsidRDefault="00936729" w:rsidP="00F111ED">
      <w:pPr>
        <w:numPr>
          <w:ilvl w:val="0"/>
          <w:numId w:val="46"/>
        </w:numPr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związku z obowiązującymi przepisami Dyrektywy Fałszywkowej dotyczącymi sfałszowanych produktów leczniczych, Sprzedający zobowiązany jest do wymiany wadliwych leków zgodnie z przepisami prawa i obowiązującą umową. 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3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zobowiązuje się zapłacić za dostarczony przedmiot sprzedaży kwotę ustaloną na podstawie § 1 umowy, przelewem bankowym w terminie do 60 dni od daty dostarczenia faktury.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wpisania przez Wykonawcę na fakturze terminu płatności niezgodnego z terminem określonym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</w:t>
      </w:r>
      <w:r w:rsidR="001A36CC">
        <w:rPr>
          <w:rFonts w:ascii="Cambria" w:hAnsi="Cambria"/>
        </w:rPr>
        <w:t xml:space="preserve"> ust. 1</w:t>
      </w:r>
      <w:r>
        <w:rPr>
          <w:rFonts w:ascii="Cambria" w:hAnsi="Cambria"/>
        </w:rPr>
        <w:t xml:space="preserve">, obowiązuje termin płatności określony w </w:t>
      </w:r>
      <w:r w:rsidRPr="00180479">
        <w:rPr>
          <w:rFonts w:ascii="Cambria" w:hAnsi="Cambria"/>
        </w:rPr>
        <w:t>§</w:t>
      </w:r>
      <w:r w:rsidR="001A36CC">
        <w:rPr>
          <w:rFonts w:ascii="Cambria" w:hAnsi="Cambria"/>
        </w:rPr>
        <w:t xml:space="preserve"> 3 ust. 1.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szczególnych okoliczności, takich jak wstrzymanie lub zakończenie produkcji, Sprzedający, za zgodą 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936729" w:rsidRDefault="00936729" w:rsidP="00C546F1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4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zapłaci na rzecz Kupującego kary umowne w wypadku:</w:t>
      </w:r>
    </w:p>
    <w:p w:rsidR="00936729" w:rsidRPr="00180479" w:rsidRDefault="00936729" w:rsidP="00F111ED">
      <w:pPr>
        <w:pStyle w:val="Bezodstpw"/>
        <w:numPr>
          <w:ilvl w:val="0"/>
          <w:numId w:val="53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zwłoki w realizacji zobowiązań Sprzedającego – w wysokości 5,0 % wartości przedmiotu sprzedaży brutto, który miał być dostarczony, za każdy rozpoczęty dzień zwłoki.</w:t>
      </w:r>
    </w:p>
    <w:p w:rsidR="00936729" w:rsidRPr="00180479" w:rsidRDefault="00936729" w:rsidP="00F111ED">
      <w:pPr>
        <w:pStyle w:val="Bezodstpw"/>
        <w:numPr>
          <w:ilvl w:val="0"/>
          <w:numId w:val="53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odmowy przyjęcia zamówienia na dostawę części przedmiotu sprzedaży – 3 % wartości zamówienia, który miał być wydany za każdy rozpoczęty dzień zwłoki.</w:t>
      </w:r>
    </w:p>
    <w:p w:rsidR="00936729" w:rsidRPr="00180479" w:rsidRDefault="00936729" w:rsidP="00F111ED">
      <w:pPr>
        <w:numPr>
          <w:ilvl w:val="0"/>
          <w:numId w:val="50"/>
        </w:numPr>
        <w:suppressAutoHyphens/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realizowania umowy niezgodnie z jej treścią poza wyżej wymienionymi przypadkami – 200 PLN za każdy rozpoczęty dzień realizowania umowy niezgodnie z jej treścią.</w:t>
      </w:r>
    </w:p>
    <w:p w:rsidR="00936729" w:rsidRPr="0018047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93672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może odstąpić od naliczania kar umownych na podstawie pisemnego, uzasadnionego wniosku Sprzedającego.</w:t>
      </w:r>
    </w:p>
    <w:p w:rsidR="00936729" w:rsidRPr="00605652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605652">
        <w:rPr>
          <w:rFonts w:ascii="Cambria" w:hAnsi="Cambria"/>
        </w:rPr>
        <w:t>Łączna maksymalna wysokość kar umownych, którą mogą dochodzić strony wynosi 50% wartości brutto umowy</w:t>
      </w:r>
      <w:r>
        <w:rPr>
          <w:rFonts w:ascii="Cambria" w:hAnsi="Cambria"/>
        </w:rPr>
        <w:t>.</w:t>
      </w:r>
    </w:p>
    <w:p w:rsidR="00936729" w:rsidRPr="00D04E2B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Sprzedający zobowiązany jest do zapłaty kwot wynikających z § 4 umowy w terminie 30 dni od dnia wezwania do zapłaty. Opóźnienie upoważnia Kupującego do naliczenia odsetek ustawowych. W przypadku niedotrzymania terminu określonego w wezwaniu </w:t>
      </w:r>
      <w:r w:rsidRPr="00605652">
        <w:rPr>
          <w:rFonts w:ascii="Cambria" w:hAnsi="Cambria"/>
        </w:rPr>
        <w:t>do zapłaty Kupujący ma prawo potrącić należną kwotę wraz z odsetkami z </w:t>
      </w:r>
      <w:r w:rsidRPr="00D04E2B">
        <w:rPr>
          <w:rFonts w:ascii="Cambria" w:hAnsi="Cambria"/>
        </w:rPr>
        <w:t>bieżących należności Sprzedającego.</w:t>
      </w:r>
    </w:p>
    <w:p w:rsidR="00936729" w:rsidRPr="0018047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ma prawo potrącenia wymaganych należności z wystawionych przez Sprzedającego faktur.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5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1B5FD6">
      <w:pPr>
        <w:numPr>
          <w:ilvl w:val="6"/>
          <w:numId w:val="6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trakcie obowiązywania umowy strony dopuszczają zmiany cen wyłącznie w przypadku:</w:t>
      </w:r>
    </w:p>
    <w:p w:rsidR="00936729" w:rsidRPr="00180479" w:rsidRDefault="00936729" w:rsidP="00A6238D">
      <w:pPr>
        <w:numPr>
          <w:ilvl w:val="0"/>
          <w:numId w:val="6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936729" w:rsidRPr="00C546F1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  <w:r w:rsidRPr="00C546F1">
        <w:rPr>
          <w:rFonts w:ascii="Cambria" w:hAnsi="Cambria"/>
        </w:rPr>
        <w:t>w stosunku do ceny objętej umową (zmiana następuje z 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 zmiany cen produktów leczniczych nabywanych na podstawie decyzji refundacyjnych – obwieszczenie Ministra Zdrowia.</w:t>
      </w:r>
    </w:p>
    <w:p w:rsidR="00936729" w:rsidRDefault="00936729" w:rsidP="001B5FD6">
      <w:pPr>
        <w:numPr>
          <w:ilvl w:val="0"/>
          <w:numId w:val="28"/>
        </w:numPr>
        <w:tabs>
          <w:tab w:val="clear" w:pos="0"/>
          <w:tab w:val="left" w:pos="709"/>
        </w:tabs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936729" w:rsidRPr="001B5FD6" w:rsidRDefault="00936729" w:rsidP="001B5FD6">
      <w:pPr>
        <w:numPr>
          <w:ilvl w:val="0"/>
          <w:numId w:val="28"/>
        </w:numPr>
        <w:tabs>
          <w:tab w:val="clear" w:pos="0"/>
          <w:tab w:val="left" w:pos="284"/>
          <w:tab w:val="num" w:pos="709"/>
        </w:tabs>
        <w:ind w:left="709" w:hanging="709"/>
        <w:jc w:val="both"/>
        <w:rPr>
          <w:rFonts w:ascii="Cambria" w:hAnsi="Cambria"/>
        </w:rPr>
      </w:pPr>
      <w:r w:rsidRPr="001B5FD6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93672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6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936729" w:rsidRPr="00605652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 chwili zawarcia umowy, Kupujący może odstąpić od umowy w terminie 30 dni od powzięcia </w:t>
      </w:r>
      <w:r w:rsidRPr="00605652">
        <w:rPr>
          <w:rFonts w:ascii="Cambria" w:hAnsi="Cambria"/>
        </w:rPr>
        <w:t>wiadomości o powyższych okolicznościach. W takim przypadku Sprzedający może jedynie żądać wynagrodzenia należnego mu z tytułu wykonanej części umowy.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Kupujący deklaruje zakup przedmiotu sprzedaży o wartości odpowiadającej minimum </w:t>
      </w:r>
      <w:r w:rsidR="00C32A9D">
        <w:rPr>
          <w:rFonts w:ascii="Cambria" w:hAnsi="Cambria"/>
        </w:rPr>
        <w:t>10</w:t>
      </w:r>
      <w:r w:rsidRPr="00180479">
        <w:rPr>
          <w:rFonts w:ascii="Cambria" w:hAnsi="Cambria"/>
        </w:rPr>
        <w:t>% wartości umowy. Sprzedającemu nie przysługują roszczenia odszkodowawcze z tytułu niezrealizowania części umowy.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sprawach nie unormowanych w umowie będą miały zastosowanie przepisy ustawy  Prawo zamówień publicznych i Kodeksu Cywilnego.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spisana w dwóch egzemplarzach, po jednym dla każdej ze stron.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7C414C" w:rsidRDefault="00936729" w:rsidP="00936729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180479">
        <w:rPr>
          <w:rFonts w:ascii="Cambria" w:hAnsi="Cambria"/>
          <w:b/>
          <w:i/>
          <w:sz w:val="24"/>
          <w:szCs w:val="24"/>
        </w:rPr>
        <w:t xml:space="preserve">        </w:t>
      </w:r>
      <w:r w:rsidR="0086592F">
        <w:rPr>
          <w:rFonts w:ascii="Cambria" w:hAnsi="Cambria"/>
          <w:b/>
          <w:i/>
          <w:sz w:val="24"/>
          <w:szCs w:val="24"/>
        </w:rPr>
        <w:t xml:space="preserve"> 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Sprzedający                                                                                              </w:t>
      </w:r>
      <w:r w:rsidR="0086592F">
        <w:rPr>
          <w:rFonts w:ascii="Cambria" w:hAnsi="Cambria"/>
          <w:b/>
          <w:i/>
          <w:sz w:val="24"/>
          <w:szCs w:val="24"/>
        </w:rPr>
        <w:t xml:space="preserve">                                        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     Kupujący    </w:t>
      </w:r>
    </w:p>
    <w:p w:rsidR="00936729" w:rsidRDefault="00936729" w:rsidP="00936729">
      <w:pPr>
        <w:ind w:left="284"/>
        <w:jc w:val="both"/>
        <w:rPr>
          <w:rFonts w:ascii="Cambria" w:hAnsi="Cambria"/>
          <w:lang w:eastAsia="en-US"/>
        </w:rPr>
      </w:pPr>
    </w:p>
    <w:p w:rsidR="000C57FB" w:rsidRPr="00213C50" w:rsidRDefault="000C57FB" w:rsidP="00936729">
      <w:pPr>
        <w:suppressAutoHyphens/>
        <w:spacing w:after="200" w:line="276" w:lineRule="auto"/>
        <w:ind w:left="284"/>
        <w:jc w:val="center"/>
        <w:rPr>
          <w:rFonts w:ascii="Cambria" w:hAnsi="Cambria"/>
        </w:rPr>
      </w:pPr>
    </w:p>
    <w:sectPr w:rsidR="000C57FB" w:rsidRPr="00213C5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2F" w:rsidRDefault="000D0E2F">
      <w:r>
        <w:separator/>
      </w:r>
    </w:p>
  </w:endnote>
  <w:endnote w:type="continuationSeparator" w:id="1">
    <w:p w:rsidR="000D0E2F" w:rsidRDefault="000D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1C" w:rsidRDefault="00CD1F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4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41C" w:rsidRDefault="00C6141C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1C" w:rsidRPr="00CC222D" w:rsidRDefault="00CD1F47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C6141C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9B2C7A">
      <w:rPr>
        <w:rFonts w:ascii="Cambria" w:hAnsi="Cambria"/>
        <w:noProof/>
        <w:sz w:val="20"/>
        <w:szCs w:val="20"/>
      </w:rPr>
      <w:t>78</w:t>
    </w:r>
    <w:r w:rsidRPr="00CC222D">
      <w:rPr>
        <w:rFonts w:ascii="Cambria" w:hAnsi="Cambria"/>
        <w:sz w:val="20"/>
        <w:szCs w:val="20"/>
      </w:rPr>
      <w:fldChar w:fldCharType="end"/>
    </w:r>
  </w:p>
  <w:p w:rsidR="00C6141C" w:rsidRDefault="00C6141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1C" w:rsidRDefault="00CD1F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4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41C" w:rsidRDefault="00C6141C" w:rsidP="00541932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1C" w:rsidRPr="00CC222D" w:rsidRDefault="00CD1F47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C6141C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9B2C7A">
      <w:rPr>
        <w:rFonts w:ascii="Cambria" w:hAnsi="Cambria"/>
        <w:noProof/>
        <w:sz w:val="20"/>
        <w:szCs w:val="20"/>
      </w:rPr>
      <w:t>79</w:t>
    </w:r>
    <w:r w:rsidRPr="00CC222D">
      <w:rPr>
        <w:rFonts w:ascii="Cambria" w:hAnsi="Cambria"/>
        <w:sz w:val="20"/>
        <w:szCs w:val="20"/>
      </w:rPr>
      <w:fldChar w:fldCharType="end"/>
    </w:r>
  </w:p>
  <w:p w:rsidR="00C6141C" w:rsidRDefault="00C6141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2F" w:rsidRDefault="000D0E2F">
      <w:r>
        <w:separator/>
      </w:r>
    </w:p>
  </w:footnote>
  <w:footnote w:type="continuationSeparator" w:id="1">
    <w:p w:rsidR="000D0E2F" w:rsidRDefault="000D0E2F">
      <w:r>
        <w:continuationSeparator/>
      </w:r>
    </w:p>
  </w:footnote>
  <w:footnote w:id="2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6141C" w:rsidRDefault="00C6141C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6141C" w:rsidRDefault="00C6141C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6141C" w:rsidRDefault="00C6141C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1C" w:rsidRDefault="00C6141C" w:rsidP="00E47F4A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End w:id="3"/>
    <w:bookmarkEnd w:id="4"/>
    <w:bookmarkEnd w:id="5"/>
    <w:bookmarkEnd w:id="6"/>
    <w:bookmarkEnd w:id="7"/>
  </w:p>
  <w:p w:rsidR="00C6141C" w:rsidRDefault="00C6141C" w:rsidP="00E47F4A">
    <w:pPr>
      <w:pStyle w:val="Nagwek"/>
      <w:rPr>
        <w:rFonts w:ascii="Cambria" w:hAnsi="Cambria"/>
        <w:sz w:val="20"/>
        <w:szCs w:val="20"/>
      </w:rPr>
    </w:pPr>
  </w:p>
  <w:p w:rsidR="00C6141C" w:rsidRDefault="00C6141C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sprawy:SZSPOO.SZPiGM.3810/44/2022</w:t>
    </w:r>
  </w:p>
  <w:p w:rsidR="00C6141C" w:rsidRDefault="00C6141C" w:rsidP="007B21AB">
    <w:pPr>
      <w:pStyle w:val="Nagwek"/>
      <w:rPr>
        <w:rFonts w:ascii="Cambria" w:hAnsi="Cambria" w:cs="Arial"/>
        <w:b/>
        <w:sz w:val="20"/>
      </w:rPr>
    </w:pPr>
  </w:p>
  <w:p w:rsidR="00C6141C" w:rsidRDefault="00C6141C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1C" w:rsidRDefault="00C6141C" w:rsidP="00E47F4A">
    <w:pPr>
      <w:pStyle w:val="Nagwek"/>
      <w:rPr>
        <w:rFonts w:ascii="Cambria" w:hAnsi="Cambria"/>
        <w:sz w:val="20"/>
        <w:szCs w:val="20"/>
      </w:rPr>
    </w:pPr>
  </w:p>
  <w:p w:rsidR="00C6141C" w:rsidRDefault="00C6141C" w:rsidP="00E47F4A">
    <w:pPr>
      <w:pStyle w:val="Nagwek"/>
      <w:rPr>
        <w:rFonts w:ascii="Cambria" w:hAnsi="Cambria"/>
        <w:sz w:val="20"/>
        <w:szCs w:val="20"/>
      </w:rPr>
    </w:pPr>
  </w:p>
  <w:p w:rsidR="00C6141C" w:rsidRDefault="00C6141C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sprawy:SZSPOO.SZPiGM.3810/44/2022</w:t>
    </w:r>
  </w:p>
  <w:p w:rsidR="00C6141C" w:rsidRDefault="00C6141C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>
    <w:nsid w:val="085A0A85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0EBA253B"/>
    <w:multiLevelType w:val="hybridMultilevel"/>
    <w:tmpl w:val="AF2C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6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9F165DC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28672690"/>
    <w:multiLevelType w:val="hybridMultilevel"/>
    <w:tmpl w:val="1054A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164E2B"/>
    <w:multiLevelType w:val="hybridMultilevel"/>
    <w:tmpl w:val="33C0C13A"/>
    <w:lvl w:ilvl="0" w:tplc="BBF647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41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4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9">
    <w:nsid w:val="4A0A1F75"/>
    <w:multiLevelType w:val="multilevel"/>
    <w:tmpl w:val="8E0860B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1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4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8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9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6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1F25F53"/>
    <w:multiLevelType w:val="hybridMultilevel"/>
    <w:tmpl w:val="50D0CE6A"/>
    <w:lvl w:ilvl="0" w:tplc="6AE2B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>
    <w:nsid w:val="6CB35007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6E1D1119"/>
    <w:multiLevelType w:val="singleLevel"/>
    <w:tmpl w:val="639E440A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69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63"/>
  </w:num>
  <w:num w:numId="4">
    <w:abstractNumId w:val="56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5"/>
  </w:num>
  <w:num w:numId="6">
    <w:abstractNumId w:val="59"/>
  </w:num>
  <w:num w:numId="7">
    <w:abstractNumId w:val="62"/>
  </w:num>
  <w:num w:numId="8">
    <w:abstractNumId w:val="60"/>
  </w:num>
  <w:num w:numId="9">
    <w:abstractNumId w:val="47"/>
  </w:num>
  <w:num w:numId="10">
    <w:abstractNumId w:val="45"/>
  </w:num>
  <w:num w:numId="11">
    <w:abstractNumId w:val="75"/>
  </w:num>
  <w:num w:numId="12">
    <w:abstractNumId w:val="38"/>
  </w:num>
  <w:num w:numId="13">
    <w:abstractNumId w:val="73"/>
  </w:num>
  <w:num w:numId="14">
    <w:abstractNumId w:val="41"/>
  </w:num>
  <w:num w:numId="15">
    <w:abstractNumId w:val="46"/>
  </w:num>
  <w:num w:numId="16">
    <w:abstractNumId w:val="74"/>
  </w:num>
  <w:num w:numId="17">
    <w:abstractNumId w:val="21"/>
  </w:num>
  <w:num w:numId="18">
    <w:abstractNumId w:val="49"/>
  </w:num>
  <w:num w:numId="19">
    <w:abstractNumId w:val="31"/>
  </w:num>
  <w:num w:numId="20">
    <w:abstractNumId w:val="7"/>
  </w:num>
  <w:num w:numId="21">
    <w:abstractNumId w:val="8"/>
  </w:num>
  <w:num w:numId="22">
    <w:abstractNumId w:val="6"/>
  </w:num>
  <w:num w:numId="23">
    <w:abstractNumId w:val="30"/>
  </w:num>
  <w:num w:numId="24">
    <w:abstractNumId w:val="39"/>
  </w:num>
  <w:num w:numId="25">
    <w:abstractNumId w:val="33"/>
  </w:num>
  <w:num w:numId="26">
    <w:abstractNumId w:val="9"/>
  </w:num>
  <w:num w:numId="27">
    <w:abstractNumId w:val="11"/>
  </w:num>
  <w:num w:numId="28">
    <w:abstractNumId w:val="12"/>
  </w:num>
  <w:num w:numId="29">
    <w:abstractNumId w:val="40"/>
  </w:num>
  <w:num w:numId="30">
    <w:abstractNumId w:val="17"/>
  </w:num>
  <w:num w:numId="31">
    <w:abstractNumId w:val="23"/>
  </w:num>
  <w:num w:numId="32">
    <w:abstractNumId w:val="50"/>
  </w:num>
  <w:num w:numId="33">
    <w:abstractNumId w:val="19"/>
  </w:num>
  <w:num w:numId="34">
    <w:abstractNumId w:val="55"/>
  </w:num>
  <w:num w:numId="35">
    <w:abstractNumId w:val="36"/>
  </w:num>
  <w:num w:numId="36">
    <w:abstractNumId w:val="76"/>
  </w:num>
  <w:num w:numId="37">
    <w:abstractNumId w:val="0"/>
  </w:num>
  <w:num w:numId="38">
    <w:abstractNumId w:val="1"/>
  </w:num>
  <w:num w:numId="39">
    <w:abstractNumId w:val="65"/>
  </w:num>
  <w:num w:numId="40">
    <w:abstractNumId w:val="66"/>
  </w:num>
  <w:num w:numId="41">
    <w:abstractNumId w:val="54"/>
  </w:num>
  <w:num w:numId="42">
    <w:abstractNumId w:val="58"/>
  </w:num>
  <w:num w:numId="43">
    <w:abstractNumId w:val="64"/>
  </w:num>
  <w:num w:numId="44">
    <w:abstractNumId w:val="37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</w:num>
  <w:num w:numId="53">
    <w:abstractNumId w:val="51"/>
  </w:num>
  <w:num w:numId="54">
    <w:abstractNumId w:val="34"/>
  </w:num>
  <w:num w:numId="55">
    <w:abstractNumId w:val="22"/>
  </w:num>
  <w:num w:numId="56">
    <w:abstractNumId w:val="69"/>
  </w:num>
  <w:num w:numId="57">
    <w:abstractNumId w:val="61"/>
  </w:num>
  <w:num w:numId="58">
    <w:abstractNumId w:val="68"/>
  </w:num>
  <w:num w:numId="59">
    <w:abstractNumId w:val="29"/>
  </w:num>
  <w:num w:numId="60">
    <w:abstractNumId w:val="28"/>
  </w:num>
  <w:num w:numId="61">
    <w:abstractNumId w:val="26"/>
  </w:num>
  <w:num w:numId="62">
    <w:abstractNumId w:val="20"/>
  </w:num>
  <w:num w:numId="63">
    <w:abstractNumId w:val="42"/>
  </w:num>
  <w:num w:numId="64">
    <w:abstractNumId w:val="5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59CD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8E2"/>
    <w:rsid w:val="00020C53"/>
    <w:rsid w:val="000231AC"/>
    <w:rsid w:val="000239D4"/>
    <w:rsid w:val="00023F47"/>
    <w:rsid w:val="00024437"/>
    <w:rsid w:val="00024D39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5DBC"/>
    <w:rsid w:val="0003703F"/>
    <w:rsid w:val="000379F7"/>
    <w:rsid w:val="0004064D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1EA4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0E2F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0AE6"/>
    <w:rsid w:val="001218E1"/>
    <w:rsid w:val="001218FB"/>
    <w:rsid w:val="00122276"/>
    <w:rsid w:val="0012380C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0D23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6CC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5FD6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61A"/>
    <w:rsid w:val="001C67DA"/>
    <w:rsid w:val="001C6A57"/>
    <w:rsid w:val="001C7926"/>
    <w:rsid w:val="001C7C3F"/>
    <w:rsid w:val="001C7C5A"/>
    <w:rsid w:val="001D03B2"/>
    <w:rsid w:val="001D32DE"/>
    <w:rsid w:val="001D40DB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3989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4816"/>
    <w:rsid w:val="00215E36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17E2"/>
    <w:rsid w:val="00252051"/>
    <w:rsid w:val="002526DF"/>
    <w:rsid w:val="002541CE"/>
    <w:rsid w:val="00254667"/>
    <w:rsid w:val="00254BC5"/>
    <w:rsid w:val="00255734"/>
    <w:rsid w:val="00256EDD"/>
    <w:rsid w:val="002570F1"/>
    <w:rsid w:val="00257369"/>
    <w:rsid w:val="00260D7D"/>
    <w:rsid w:val="002613BA"/>
    <w:rsid w:val="00261B89"/>
    <w:rsid w:val="002649E6"/>
    <w:rsid w:val="0026568F"/>
    <w:rsid w:val="00265CFD"/>
    <w:rsid w:val="0026602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3F9E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3EC"/>
    <w:rsid w:val="003A0974"/>
    <w:rsid w:val="003A1A6D"/>
    <w:rsid w:val="003A1FB1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698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1FD1"/>
    <w:rsid w:val="00474280"/>
    <w:rsid w:val="00475DFF"/>
    <w:rsid w:val="00476298"/>
    <w:rsid w:val="004778DB"/>
    <w:rsid w:val="00477ADD"/>
    <w:rsid w:val="004801B0"/>
    <w:rsid w:val="00480382"/>
    <w:rsid w:val="00480458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09CF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2D5D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F00"/>
    <w:rsid w:val="005067C8"/>
    <w:rsid w:val="00507114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4B7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0AE7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9EE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4A4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531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13E2"/>
    <w:rsid w:val="005D30B1"/>
    <w:rsid w:val="005D34BD"/>
    <w:rsid w:val="005D3855"/>
    <w:rsid w:val="005D3E53"/>
    <w:rsid w:val="005D49B2"/>
    <w:rsid w:val="005D4F33"/>
    <w:rsid w:val="005D53A5"/>
    <w:rsid w:val="005D54EF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171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10D5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47277"/>
    <w:rsid w:val="006518B2"/>
    <w:rsid w:val="006519B5"/>
    <w:rsid w:val="00651D49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B79E6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19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3929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97E28"/>
    <w:rsid w:val="007A0335"/>
    <w:rsid w:val="007A2358"/>
    <w:rsid w:val="007A28CE"/>
    <w:rsid w:val="007A333D"/>
    <w:rsid w:val="007A37E3"/>
    <w:rsid w:val="007A4CDF"/>
    <w:rsid w:val="007A6BED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0A10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4D3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69B"/>
    <w:rsid w:val="00855CCF"/>
    <w:rsid w:val="0085612C"/>
    <w:rsid w:val="00857561"/>
    <w:rsid w:val="008575A9"/>
    <w:rsid w:val="008575C7"/>
    <w:rsid w:val="00857B69"/>
    <w:rsid w:val="008603A0"/>
    <w:rsid w:val="00860A81"/>
    <w:rsid w:val="008610D2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592F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4562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56AB"/>
    <w:rsid w:val="0098603A"/>
    <w:rsid w:val="00987421"/>
    <w:rsid w:val="0098787D"/>
    <w:rsid w:val="00990790"/>
    <w:rsid w:val="009919BD"/>
    <w:rsid w:val="009927D0"/>
    <w:rsid w:val="009927F0"/>
    <w:rsid w:val="009952C7"/>
    <w:rsid w:val="00995CA5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7A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6FF6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736C"/>
    <w:rsid w:val="00A578F5"/>
    <w:rsid w:val="00A6013A"/>
    <w:rsid w:val="00A6238D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022"/>
    <w:rsid w:val="00AA4266"/>
    <w:rsid w:val="00AA5B39"/>
    <w:rsid w:val="00AA5BBA"/>
    <w:rsid w:val="00AA768D"/>
    <w:rsid w:val="00AB2527"/>
    <w:rsid w:val="00AB4A03"/>
    <w:rsid w:val="00AB6620"/>
    <w:rsid w:val="00AB7F1A"/>
    <w:rsid w:val="00AC02A2"/>
    <w:rsid w:val="00AC0C2C"/>
    <w:rsid w:val="00AC2D83"/>
    <w:rsid w:val="00AC30A8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DE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95A"/>
    <w:rsid w:val="00B24B09"/>
    <w:rsid w:val="00B2594C"/>
    <w:rsid w:val="00B264A3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1B6A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1C7D"/>
    <w:rsid w:val="00BA2601"/>
    <w:rsid w:val="00BA3337"/>
    <w:rsid w:val="00BA4BBD"/>
    <w:rsid w:val="00BA5C7E"/>
    <w:rsid w:val="00BA6F37"/>
    <w:rsid w:val="00BA76FB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EBD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E4A85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3813"/>
    <w:rsid w:val="00C34684"/>
    <w:rsid w:val="00C34DE1"/>
    <w:rsid w:val="00C353CF"/>
    <w:rsid w:val="00C359DA"/>
    <w:rsid w:val="00C36A2B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141C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218"/>
    <w:rsid w:val="00C94CFC"/>
    <w:rsid w:val="00C95DEA"/>
    <w:rsid w:val="00C96384"/>
    <w:rsid w:val="00C96CCA"/>
    <w:rsid w:val="00C96F26"/>
    <w:rsid w:val="00C97232"/>
    <w:rsid w:val="00C97AFB"/>
    <w:rsid w:val="00C97C1D"/>
    <w:rsid w:val="00CA0F18"/>
    <w:rsid w:val="00CA152F"/>
    <w:rsid w:val="00CA2CD6"/>
    <w:rsid w:val="00CA3722"/>
    <w:rsid w:val="00CA4619"/>
    <w:rsid w:val="00CA4C6A"/>
    <w:rsid w:val="00CA6303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1F4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760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2B3"/>
    <w:rsid w:val="00D33E63"/>
    <w:rsid w:val="00D34237"/>
    <w:rsid w:val="00D3459A"/>
    <w:rsid w:val="00D34F5E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C766E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A0D"/>
    <w:rsid w:val="00E13B60"/>
    <w:rsid w:val="00E1562E"/>
    <w:rsid w:val="00E169E9"/>
    <w:rsid w:val="00E16ACD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C69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6D94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219"/>
    <w:rsid w:val="00E73A59"/>
    <w:rsid w:val="00E73DDD"/>
    <w:rsid w:val="00E75D8D"/>
    <w:rsid w:val="00E76879"/>
    <w:rsid w:val="00E76A60"/>
    <w:rsid w:val="00E76BC2"/>
    <w:rsid w:val="00E77DAC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2D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C74"/>
    <w:rsid w:val="00EE4599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178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9F7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9530E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3192"/>
    <w:rsid w:val="00FE39AD"/>
    <w:rsid w:val="00FE3B32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6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efaultParagraphFont">
    <w:name w:val="Default Paragraph Font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ListParagraph">
    <w:name w:val="List Paragraph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aption">
    <w:name w:val="caption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tomza@szpital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rwidget.pl/produkty-dla-substancji-czynnej-Argipressine-40072807.html" TargetMode="External"/><Relationship Id="rId10" Type="http://schemas.openxmlformats.org/officeDocument/2006/relationships/hyperlink" Target="https://ezamowienia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CD59-C447-4FDF-AA01-16D9B1F3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18919</Words>
  <Characters>113517</Characters>
  <Application>Microsoft Office Word</Application>
  <DocSecurity>0</DocSecurity>
  <Lines>945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132172</CharactersWithSpaces>
  <SharedDoc>false</SharedDoc>
  <HLinks>
    <vt:vector size="24" baseType="variant">
      <vt:variant>
        <vt:i4>2359383</vt:i4>
      </vt:variant>
      <vt:variant>
        <vt:i4>11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2</cp:revision>
  <cp:lastPrinted>2022-08-17T09:14:00Z</cp:lastPrinted>
  <dcterms:created xsi:type="dcterms:W3CDTF">2022-08-22T09:06:00Z</dcterms:created>
  <dcterms:modified xsi:type="dcterms:W3CDTF">2022-08-22T09:06:00Z</dcterms:modified>
</cp:coreProperties>
</file>