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AA0A64" w:rsidRPr="00AA0A64" w:rsidRDefault="00AA0A64" w:rsidP="00AA0A64">
      <w:pPr>
        <w:pStyle w:val="Tytu"/>
        <w:spacing w:after="60" w:line="276" w:lineRule="auto"/>
        <w:rPr>
          <w:rFonts w:ascii="Cambria" w:hAnsi="Cambria" w:cs="Arial"/>
          <w:iCs/>
          <w:lang w:val="pl-PL"/>
        </w:rPr>
      </w:pPr>
      <w:r w:rsidRPr="00AA0A64">
        <w:rPr>
          <w:rFonts w:ascii="Cambria" w:hAnsi="Cambria" w:cs="Arial"/>
          <w:iCs/>
          <w:lang w:val="pl-PL"/>
        </w:rPr>
        <w:t xml:space="preserve">DOSTAWY SUBSTANCJI I MIESZANIN CHEMICZNYCH DLA ZAKŁADU </w:t>
      </w:r>
      <w:r>
        <w:rPr>
          <w:rFonts w:ascii="Cambria" w:hAnsi="Cambria" w:cs="Arial"/>
          <w:iCs/>
          <w:lang w:val="pl-PL"/>
        </w:rPr>
        <w:t xml:space="preserve">                    </w:t>
      </w:r>
      <w:r w:rsidRPr="00AA0A64">
        <w:rPr>
          <w:rFonts w:ascii="Cambria" w:hAnsi="Cambria" w:cs="Arial"/>
          <w:iCs/>
          <w:lang w:val="pl-PL"/>
        </w:rPr>
        <w:t>PATOMORFOLOGII</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390516">
      <w:pPr>
        <w:pStyle w:val="Nagwek4"/>
        <w:numPr>
          <w:ilvl w:val="0"/>
          <w:numId w:val="5"/>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C808DA">
      <w:pPr>
        <w:numPr>
          <w:ilvl w:val="0"/>
          <w:numId w:val="5"/>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D845EF">
      <w:pPr>
        <w:numPr>
          <w:ilvl w:val="0"/>
          <w:numId w:val="26"/>
        </w:numPr>
        <w:spacing w:line="276" w:lineRule="auto"/>
        <w:ind w:left="709" w:hanging="425"/>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wykluczenia z postę</w:t>
      </w:r>
      <w:r w:rsidRPr="00A63D82">
        <w:rPr>
          <w:rFonts w:ascii="Cambria" w:hAnsi="Cambria"/>
          <w:lang w:eastAsia="x-none"/>
        </w:rPr>
        <w:t xml:space="preserve">powania zgodnie </w:t>
      </w:r>
      <w:r w:rsidR="00D519A6">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SIWZ</w:t>
      </w:r>
      <w:r w:rsidR="007B3EC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D845EF">
      <w:pPr>
        <w:numPr>
          <w:ilvl w:val="0"/>
          <w:numId w:val="26"/>
        </w:numPr>
        <w:spacing w:line="276" w:lineRule="auto"/>
        <w:ind w:left="709" w:hanging="425"/>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442AB3" w:rsidRPr="00A63D82" w:rsidRDefault="00442AB3"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7A12AF" w:rsidRDefault="007A12AF" w:rsidP="007A12A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00D845EF">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VI</w:t>
      </w:r>
      <w:r w:rsidR="00144815">
        <w:rPr>
          <w:rFonts w:ascii="Cambria" w:hAnsi="Cambria"/>
          <w:lang w:eastAsia="x-none"/>
        </w:rPr>
        <w:t>,</w:t>
      </w:r>
      <w:r w:rsidR="009D1400">
        <w:rPr>
          <w:rFonts w:ascii="Cambria" w:hAnsi="Cambria"/>
          <w:lang w:eastAsia="x-none"/>
        </w:rPr>
        <w:t xml:space="preserve"> VII</w:t>
      </w:r>
      <w:r w:rsidR="00144815">
        <w:rPr>
          <w:rFonts w:ascii="Cambria" w:hAnsi="Cambria"/>
          <w:lang w:eastAsia="x-none"/>
        </w:rPr>
        <w:t xml:space="preserve"> i VIII </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Pr>
          <w:rFonts w:ascii="Cambria" w:hAnsi="Cambria" w:cs="Tahoma"/>
        </w:rPr>
        <w:t xml:space="preserve">                  </w:t>
      </w:r>
      <w:r w:rsidRPr="00BC0FF5">
        <w:rPr>
          <w:rFonts w:ascii="Cambria" w:hAnsi="Cambria" w:cs="Tahoma"/>
        </w:rPr>
        <w:t>z nimi stosunków prawnych.</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sidR="00D845EF">
        <w:rPr>
          <w:rFonts w:ascii="Cambria" w:hAnsi="Cambria" w:cs="Tahoma"/>
        </w:rPr>
        <w:t xml:space="preserve">                                          </w:t>
      </w:r>
      <w:r w:rsidRPr="00BC0FF5">
        <w:rPr>
          <w:rFonts w:ascii="Cambria" w:hAnsi="Cambria" w:cs="Tahoma"/>
        </w:rPr>
        <w:t>w szczególności:</w:t>
      </w:r>
    </w:p>
    <w:p w:rsidR="007A3CAE" w:rsidRPr="00BC0FF5" w:rsidRDefault="007A3CAE" w:rsidP="007A3CAE">
      <w:pPr>
        <w:numPr>
          <w:ilvl w:val="0"/>
          <w:numId w:val="17"/>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7A3CAE">
      <w:pPr>
        <w:numPr>
          <w:ilvl w:val="0"/>
          <w:numId w:val="17"/>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7A3CAE">
      <w:pPr>
        <w:numPr>
          <w:ilvl w:val="0"/>
          <w:numId w:val="17"/>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t>
      </w:r>
      <w:r>
        <w:rPr>
          <w:rFonts w:ascii="Cambria" w:hAnsi="Cambria" w:cs="Tahoma"/>
        </w:rPr>
        <w:t xml:space="preserve">                                </w:t>
      </w:r>
      <w:r w:rsidR="00D845EF">
        <w:rPr>
          <w:rFonts w:ascii="Cambria" w:hAnsi="Cambria" w:cs="Tahoma"/>
        </w:rPr>
        <w:t xml:space="preserve">                                  </w:t>
      </w:r>
      <w:r w:rsidRPr="00BC0FF5">
        <w:rPr>
          <w:rFonts w:ascii="Cambria" w:hAnsi="Cambria" w:cs="Tahoma"/>
        </w:rPr>
        <w:t xml:space="preserve">w postępowaniu dotyczących wykształcenia, kwalifikacji zawodowych lub </w:t>
      </w:r>
      <w:r w:rsidRPr="00BC0FF5">
        <w:rPr>
          <w:rFonts w:ascii="Cambria" w:hAnsi="Cambria" w:cs="Tahoma"/>
        </w:rPr>
        <w:lastRenderedPageBreak/>
        <w:t xml:space="preserve">doświadczenia, zrealizuje roboty budowlane lub usługi, których wskazane zdolności dotyczą. </w:t>
      </w:r>
    </w:p>
    <w:p w:rsidR="004E386D" w:rsidRPr="001B0D1B" w:rsidRDefault="007A3CAE" w:rsidP="004E386D">
      <w:pPr>
        <w:numPr>
          <w:ilvl w:val="0"/>
          <w:numId w:val="16"/>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390516">
      <w:pPr>
        <w:numPr>
          <w:ilvl w:val="0"/>
          <w:numId w:val="5"/>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AA0A64" w:rsidRDefault="00AA0A64" w:rsidP="00AA0A64">
      <w:pPr>
        <w:suppressAutoHyphens/>
        <w:jc w:val="both"/>
        <w:rPr>
          <w:rFonts w:ascii="Cambria" w:hAnsi="Cambria"/>
          <w:lang w:eastAsia="zh-CN"/>
        </w:rPr>
      </w:pPr>
      <w:bookmarkStart w:id="0" w:name="_Hlk67299855"/>
      <w:r>
        <w:rPr>
          <w:rFonts w:ascii="Cambria" w:hAnsi="Cambria"/>
          <w:lang w:eastAsia="zh-CN"/>
        </w:rPr>
        <w:t>Sukcesywne dostawy substancji/mieszanin chemicznych.</w:t>
      </w:r>
    </w:p>
    <w:p w:rsidR="00AA0A64" w:rsidRDefault="00AA0A64" w:rsidP="00AA0A64">
      <w:pPr>
        <w:suppressAutoHyphens/>
        <w:jc w:val="both"/>
        <w:rPr>
          <w:rFonts w:ascii="Cambria" w:hAnsi="Cambria"/>
          <w:lang w:eastAsia="zh-CN"/>
        </w:rPr>
      </w:pPr>
      <w:r>
        <w:rPr>
          <w:rFonts w:ascii="Cambria" w:hAnsi="Cambria"/>
          <w:lang w:eastAsia="zh-CN"/>
        </w:rPr>
        <w:t>Szczegółowy opis przedmiotu zamówienia zawiera załącznik nr 1 do SWZ.</w:t>
      </w:r>
    </w:p>
    <w:p w:rsidR="00AA0A64" w:rsidRDefault="00AA0A64" w:rsidP="00AA0A64">
      <w:pPr>
        <w:suppressAutoHyphens/>
        <w:jc w:val="both"/>
        <w:rPr>
          <w:rFonts w:ascii="Cambria" w:hAnsi="Cambria"/>
          <w:lang w:eastAsia="zh-CN"/>
        </w:rPr>
      </w:pPr>
    </w:p>
    <w:p w:rsidR="00AA0A64" w:rsidRDefault="00AA0A64" w:rsidP="00AA0A64">
      <w:pPr>
        <w:suppressAutoHyphens/>
        <w:jc w:val="both"/>
        <w:rPr>
          <w:rFonts w:ascii="Cambria" w:hAnsi="Cambria"/>
          <w:lang w:eastAsia="zh-CN"/>
        </w:rPr>
      </w:pPr>
      <w:r>
        <w:rPr>
          <w:rFonts w:ascii="Cambria" w:hAnsi="Cambria"/>
          <w:lang w:eastAsia="zh-CN"/>
        </w:rPr>
        <w:t>Zamawiający nie dopuszcza składania ofert częściowych.</w:t>
      </w:r>
    </w:p>
    <w:p w:rsidR="00AA0A64" w:rsidRDefault="00AA0A64" w:rsidP="00AA0A64">
      <w:pPr>
        <w:suppressAutoHyphens/>
        <w:jc w:val="both"/>
        <w:rPr>
          <w:rFonts w:ascii="Cambria" w:hAnsi="Cambria"/>
          <w:lang w:eastAsia="zh-CN"/>
        </w:rPr>
      </w:pPr>
      <w:r>
        <w:rPr>
          <w:rFonts w:ascii="Cambria" w:hAnsi="Cambria"/>
          <w:lang w:eastAsia="zh-CN"/>
        </w:rPr>
        <w:t>Dynamiczny system zakupów nie ma zastosowania.</w:t>
      </w:r>
    </w:p>
    <w:p w:rsidR="00AA0A64" w:rsidRPr="00577E55" w:rsidRDefault="00AA0A64" w:rsidP="00AA0A64">
      <w:pPr>
        <w:suppressAutoHyphens/>
        <w:jc w:val="both"/>
        <w:rPr>
          <w:rFonts w:ascii="Cambria" w:hAnsi="Cambria"/>
          <w:lang w:eastAsia="zh-CN"/>
        </w:rPr>
      </w:pPr>
    </w:p>
    <w:bookmarkEnd w:id="0"/>
    <w:p w:rsidR="00AA0A64" w:rsidRPr="00FF3E1D" w:rsidRDefault="00AA0A64" w:rsidP="00AA0A64">
      <w:pPr>
        <w:spacing w:line="276" w:lineRule="auto"/>
        <w:jc w:val="both"/>
        <w:rPr>
          <w:rFonts w:ascii="Cambria" w:hAnsi="Cambria" w:cs="Arial"/>
          <w:b/>
        </w:rPr>
      </w:pPr>
      <w:r w:rsidRPr="00A63D82">
        <w:rPr>
          <w:rFonts w:ascii="Cambria" w:hAnsi="Cambria" w:cs="Arial"/>
          <w:b/>
        </w:rPr>
        <w:t>Szczegółowy opis przedmiotu zamówienia znajduje się w załączniku nr 1 do SWZ</w:t>
      </w:r>
      <w:r>
        <w:rPr>
          <w:rFonts w:ascii="Cambria" w:hAnsi="Cambria" w:cs="Arial"/>
          <w:b/>
        </w:rPr>
        <w:t>.</w:t>
      </w:r>
    </w:p>
    <w:p w:rsidR="00AA0A64" w:rsidRPr="00A63D82" w:rsidRDefault="00AA0A64" w:rsidP="00AA0A64">
      <w:pPr>
        <w:numPr>
          <w:ilvl w:val="0"/>
          <w:numId w:val="20"/>
        </w:numPr>
        <w:spacing w:line="276" w:lineRule="auto"/>
        <w:ind w:left="284" w:hanging="284"/>
        <w:jc w:val="both"/>
        <w:rPr>
          <w:rFonts w:ascii="Cambria" w:hAnsi="Cambria"/>
          <w:bCs/>
        </w:rPr>
      </w:pPr>
      <w:r w:rsidRPr="00A63D82">
        <w:rPr>
          <w:rFonts w:ascii="Cambria" w:hAnsi="Cambria"/>
          <w:bCs/>
        </w:rPr>
        <w:t xml:space="preserve">Jeżeli Wykonawca stwierdzi, że użyte w SWZ i w załącznikach do SWZ normy krajowe lub normy europejskie lub normy międzynarodowe mogą wskazywać </w:t>
      </w:r>
      <w:r w:rsidR="00D845EF">
        <w:rPr>
          <w:rFonts w:ascii="Cambria" w:hAnsi="Cambria"/>
          <w:bCs/>
        </w:rPr>
        <w:t xml:space="preserve"> </w:t>
      </w:r>
      <w:r w:rsidRPr="00A63D82">
        <w:rPr>
          <w:rFonts w:ascii="Cambria" w:hAnsi="Cambria"/>
          <w:bCs/>
        </w:rPr>
        <w:t xml:space="preserve">na producentów produktów lub źródła ich pochodzenia to Zamawiający dopuszcza </w:t>
      </w:r>
      <w:r>
        <w:rPr>
          <w:rFonts w:ascii="Cambria" w:hAnsi="Cambria"/>
          <w:bCs/>
        </w:rPr>
        <w:t xml:space="preserve">                 </w:t>
      </w:r>
      <w:r w:rsidRPr="00A63D82">
        <w:rPr>
          <w:rFonts w:ascii="Cambria" w:hAnsi="Cambria"/>
          <w:bCs/>
        </w:rPr>
        <w:t xml:space="preserve">w tym zakresie rozwiązania równoważne.   </w:t>
      </w:r>
    </w:p>
    <w:p w:rsidR="00AA0A64" w:rsidRPr="00A63D82" w:rsidRDefault="00AA0A64" w:rsidP="00AA0A64">
      <w:pPr>
        <w:pStyle w:val="Akapitzlist"/>
        <w:autoSpaceDE w:val="0"/>
        <w:adjustRightInd w:val="0"/>
        <w:spacing w:after="0"/>
        <w:ind w:left="284"/>
        <w:jc w:val="both"/>
        <w:rPr>
          <w:rFonts w:ascii="Cambria" w:hAnsi="Cambria"/>
          <w:bCs/>
          <w:sz w:val="24"/>
          <w:szCs w:val="24"/>
        </w:rPr>
      </w:pPr>
      <w:r w:rsidRPr="00A63D82">
        <w:rPr>
          <w:rFonts w:ascii="Cambria" w:hAnsi="Cambria"/>
          <w:bCs/>
          <w:sz w:val="24"/>
          <w:szCs w:val="24"/>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t>
      </w:r>
      <w:r>
        <w:rPr>
          <w:rFonts w:ascii="Cambria" w:hAnsi="Cambria"/>
          <w:bCs/>
          <w:sz w:val="24"/>
          <w:szCs w:val="24"/>
        </w:rPr>
        <w:t xml:space="preserve">              </w:t>
      </w:r>
      <w:r w:rsidRPr="00A63D82">
        <w:rPr>
          <w:rFonts w:ascii="Cambria" w:hAnsi="Cambria"/>
          <w:bCs/>
          <w:sz w:val="24"/>
          <w:szCs w:val="24"/>
        </w:rPr>
        <w:t xml:space="preserve">w załącznikach do SWZ. </w:t>
      </w:r>
    </w:p>
    <w:p w:rsidR="00AA0A64" w:rsidRPr="002F7E33" w:rsidRDefault="00AA0A64" w:rsidP="00AA0A64">
      <w:pPr>
        <w:pStyle w:val="Akapitzlist"/>
        <w:numPr>
          <w:ilvl w:val="0"/>
          <w:numId w:val="20"/>
        </w:numPr>
        <w:tabs>
          <w:tab w:val="left" w:pos="284"/>
          <w:tab w:val="left" w:pos="709"/>
        </w:tabs>
        <w:autoSpaceDE w:val="0"/>
        <w:adjustRightInd w:val="0"/>
        <w:spacing w:after="0"/>
        <w:ind w:left="284" w:hanging="284"/>
        <w:jc w:val="both"/>
        <w:rPr>
          <w:rFonts w:ascii="Cambria" w:hAnsi="Cambria"/>
          <w:bCs/>
          <w:sz w:val="24"/>
          <w:szCs w:val="24"/>
        </w:rPr>
      </w:pPr>
      <w:r w:rsidRPr="00A63D82">
        <w:rPr>
          <w:rFonts w:ascii="Cambria" w:hAnsi="Cambria" w:cs="Arial"/>
          <w:sz w:val="24"/>
          <w:szCs w:val="24"/>
        </w:rPr>
        <w:t xml:space="preserve">Oznaczenie przedmiotu zamówienia wg wspólnego słownika zamówień CPV: </w:t>
      </w:r>
      <w:r>
        <w:rPr>
          <w:rFonts w:ascii="Cambria" w:hAnsi="Cambria" w:cs="Arial"/>
          <w:sz w:val="24"/>
          <w:szCs w:val="24"/>
        </w:rPr>
        <w:t>24000000-4</w:t>
      </w:r>
    </w:p>
    <w:p w:rsidR="00C045EA" w:rsidRPr="004E386D" w:rsidRDefault="004E386D"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r w:rsidRPr="00C7474B">
        <w:rPr>
          <w:rFonts w:ascii="Cambria" w:hAnsi="Cambria"/>
          <w:b/>
          <w:bCs/>
          <w:sz w:val="20"/>
          <w:szCs w:val="20"/>
        </w:rPr>
        <w:t xml:space="preserve">                            </w:t>
      </w:r>
    </w:p>
    <w:p w:rsidR="00CE5B34" w:rsidRPr="00A63D82"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AA0A64" w:rsidRPr="00765CB4" w:rsidRDefault="00AA0A64" w:rsidP="00AA0A64">
      <w:pPr>
        <w:autoSpaceDE w:val="0"/>
        <w:spacing w:line="276" w:lineRule="auto"/>
        <w:jc w:val="both"/>
        <w:rPr>
          <w:rFonts w:ascii="Cambria" w:hAnsi="Cambria" w:cs="Arial"/>
          <w:sz w:val="20"/>
          <w:szCs w:val="20"/>
        </w:rPr>
      </w:pPr>
      <w:r w:rsidRPr="00666C2E">
        <w:rPr>
          <w:rFonts w:ascii="Cambria" w:hAnsi="Cambria" w:cs="Arial"/>
        </w:rPr>
        <w:t>Termin wykonania niniejszego zamówienia</w:t>
      </w:r>
      <w:r>
        <w:rPr>
          <w:rFonts w:ascii="Cambria" w:hAnsi="Cambria" w:cs="Arial"/>
        </w:rPr>
        <w:t>:  sukcesywne dostawy w okresie 24 miesi</w:t>
      </w:r>
      <w:r w:rsidR="00F11CFC">
        <w:rPr>
          <w:rFonts w:ascii="Cambria" w:hAnsi="Cambria" w:cs="Arial"/>
        </w:rPr>
        <w:t>ęcy</w:t>
      </w:r>
      <w:r>
        <w:rPr>
          <w:rFonts w:ascii="Cambria" w:hAnsi="Cambria" w:cs="Arial"/>
        </w:rPr>
        <w:t xml:space="preserve"> od dnia zawarcia umowy.</w:t>
      </w:r>
    </w:p>
    <w:p w:rsidR="00AA2975" w:rsidRPr="00AA2975" w:rsidRDefault="00AA2975" w:rsidP="00AA2975">
      <w:pPr>
        <w:autoSpaceDE w:val="0"/>
        <w:spacing w:line="276" w:lineRule="auto"/>
        <w:ind w:left="426"/>
        <w:jc w:val="both"/>
        <w:rPr>
          <w:rFonts w:ascii="Cambria" w:hAnsi="Cambria" w:cs="Arial"/>
          <w:sz w:val="20"/>
          <w:szCs w:val="20"/>
        </w:rPr>
      </w:pPr>
    </w:p>
    <w:p w:rsidR="00CE5B34" w:rsidRPr="00BC0FF5" w:rsidRDefault="000939EF" w:rsidP="002C7D5D">
      <w:pPr>
        <w:numPr>
          <w:ilvl w:val="0"/>
          <w:numId w:val="5"/>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Default="008A5719" w:rsidP="008A5719">
      <w:pPr>
        <w:spacing w:after="240" w:line="276" w:lineRule="auto"/>
        <w:ind w:left="284" w:hanging="284"/>
        <w:jc w:val="both"/>
        <w:rPr>
          <w:rFonts w:ascii="Cambria" w:hAnsi="Cambria" w:cs="Arial"/>
        </w:rPr>
      </w:pPr>
      <w:r w:rsidRPr="000B7F6E">
        <w:rPr>
          <w:rFonts w:ascii="Cambria" w:hAnsi="Cambria" w:cs="Arial"/>
        </w:rPr>
        <w:lastRenderedPageBreak/>
        <w:t>1.</w:t>
      </w:r>
      <w:r>
        <w:rPr>
          <w:rFonts w:ascii="Cambria" w:hAnsi="Cambria" w:cs="Arial"/>
          <w:b/>
        </w:rPr>
        <w:t xml:space="preserve"> </w:t>
      </w:r>
      <w:r w:rsidR="0009607E" w:rsidRPr="00A63D82">
        <w:rPr>
          <w:rFonts w:ascii="Cambria" w:hAnsi="Cambria" w:cs="Arial"/>
          <w:b/>
        </w:rPr>
        <w:t>Oświadczenie o niepodleganiu wykluczeniu z postępowa</w:t>
      </w:r>
      <w:r w:rsidR="002A6F94" w:rsidRPr="00A63D82">
        <w:rPr>
          <w:rFonts w:ascii="Cambria" w:hAnsi="Cambria" w:cs="Arial"/>
          <w:b/>
        </w:rPr>
        <w:t>nia</w:t>
      </w:r>
      <w:r w:rsidR="002A6F94" w:rsidRPr="00A63D82">
        <w:rPr>
          <w:rFonts w:ascii="Cambria" w:hAnsi="Cambria" w:cs="Arial"/>
        </w:rPr>
        <w:t>- wzór zawarty jest</w:t>
      </w:r>
      <w:r>
        <w:rPr>
          <w:rFonts w:ascii="Cambria" w:hAnsi="Cambria" w:cs="Arial"/>
        </w:rPr>
        <w:t xml:space="preserve"> </w:t>
      </w:r>
      <w:r w:rsidR="00145B46">
        <w:rPr>
          <w:rFonts w:ascii="Cambria" w:hAnsi="Cambria" w:cs="Arial"/>
        </w:rPr>
        <w:t xml:space="preserve">   </w:t>
      </w:r>
      <w:r w:rsidR="002A6F94" w:rsidRPr="00A63D82">
        <w:rPr>
          <w:rFonts w:ascii="Cambria" w:hAnsi="Cambria" w:cs="Arial"/>
        </w:rPr>
        <w:t xml:space="preserve"> </w:t>
      </w:r>
      <w:r w:rsidR="00D845EF">
        <w:rPr>
          <w:rFonts w:ascii="Cambria" w:hAnsi="Cambria" w:cs="Arial"/>
        </w:rPr>
        <w:t xml:space="preserve">              </w:t>
      </w:r>
      <w:r w:rsidR="002A6F94" w:rsidRPr="00A63D82">
        <w:rPr>
          <w:rFonts w:ascii="Cambria" w:hAnsi="Cambria" w:cs="Arial"/>
        </w:rPr>
        <w:t xml:space="preserve">w załączniku </w:t>
      </w:r>
      <w:r w:rsidR="00B059D8" w:rsidRPr="00A63D82">
        <w:rPr>
          <w:rFonts w:ascii="Cambria" w:hAnsi="Cambria" w:cs="Arial"/>
        </w:rPr>
        <w:t xml:space="preserve"> nr </w:t>
      </w:r>
      <w:r w:rsidR="00BB2108">
        <w:rPr>
          <w:rFonts w:ascii="Cambria" w:hAnsi="Cambria" w:cs="Arial"/>
        </w:rPr>
        <w:t>2</w:t>
      </w:r>
      <w:r w:rsidR="0009607E" w:rsidRPr="00A63D82">
        <w:rPr>
          <w:rFonts w:ascii="Cambria" w:hAnsi="Cambria" w:cs="Arial"/>
        </w:rPr>
        <w:t xml:space="preserve"> do SWZ</w:t>
      </w:r>
      <w:r w:rsidR="000939EF">
        <w:rPr>
          <w:rFonts w:ascii="Cambria" w:hAnsi="Cambria" w:cs="Arial"/>
        </w:rPr>
        <w:t xml:space="preserve">, potwierdzające brak podstaw do wykluczenia z udziału </w:t>
      </w:r>
      <w:r>
        <w:rPr>
          <w:rFonts w:ascii="Cambria" w:hAnsi="Cambria" w:cs="Arial"/>
        </w:rPr>
        <w:t xml:space="preserve">            </w:t>
      </w:r>
      <w:r w:rsidR="000939EF">
        <w:rPr>
          <w:rFonts w:ascii="Cambria" w:hAnsi="Cambria" w:cs="Arial"/>
        </w:rPr>
        <w:t>w postępowaniu na dzień składania ofert</w:t>
      </w:r>
      <w:r w:rsidR="004E386D">
        <w:rPr>
          <w:rFonts w:ascii="Cambria" w:hAnsi="Cambria" w:cs="Arial"/>
        </w:rPr>
        <w:t xml:space="preserve"> </w:t>
      </w:r>
      <w:r w:rsidR="000939EF">
        <w:rPr>
          <w:rFonts w:ascii="Cambria" w:hAnsi="Cambria" w:cs="Arial"/>
        </w:rPr>
        <w:t>-</w:t>
      </w:r>
      <w:r w:rsidR="004E386D">
        <w:rPr>
          <w:rFonts w:ascii="Cambria" w:hAnsi="Cambria" w:cs="Arial"/>
        </w:rPr>
        <w:t xml:space="preserve"> wstępnie</w:t>
      </w:r>
      <w:r w:rsidR="000939EF">
        <w:rPr>
          <w:rFonts w:ascii="Cambria" w:hAnsi="Cambria" w:cs="Arial"/>
        </w:rPr>
        <w:t xml:space="preserve"> zastępujące wymagane przez zamawiającego podmiotowe środki dowodowe.</w:t>
      </w:r>
    </w:p>
    <w:p w:rsidR="00866323" w:rsidRDefault="00866323" w:rsidP="004E386D">
      <w:pPr>
        <w:spacing w:after="240" w:line="276" w:lineRule="auto"/>
        <w:ind w:left="284" w:hanging="284"/>
        <w:jc w:val="both"/>
        <w:rPr>
          <w:rFonts w:ascii="Cambria" w:hAnsi="Cambria" w:cs="Arial"/>
          <w:b/>
        </w:rPr>
      </w:pPr>
      <w:r w:rsidRPr="000B7F6E">
        <w:rPr>
          <w:rFonts w:ascii="Cambria" w:hAnsi="Cambria" w:cs="Arial"/>
        </w:rPr>
        <w:t>2.</w:t>
      </w:r>
      <w:r>
        <w:rPr>
          <w:rFonts w:ascii="Cambria" w:hAnsi="Cambria" w:cs="Arial"/>
          <w:b/>
        </w:rPr>
        <w:t xml:space="preserve"> </w:t>
      </w:r>
      <w:r w:rsidR="00F67048" w:rsidRPr="00A63D82">
        <w:rPr>
          <w:rFonts w:ascii="Cambria" w:hAnsi="Cambria" w:cs="Arial"/>
        </w:rPr>
        <w:t xml:space="preserve">W przypadku wykonawców wspólnie ubiegających się o udzielenie zamówienia        </w:t>
      </w:r>
      <w:r w:rsidR="00F67048" w:rsidRPr="00BC0FF5">
        <w:rPr>
          <w:rFonts w:ascii="Cambria" w:hAnsi="Cambria" w:cs="Arial"/>
          <w:b/>
        </w:rPr>
        <w:t xml:space="preserve">pełnomocnictwo </w:t>
      </w:r>
      <w:r w:rsidR="00F67048"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A63D82">
        <w:rPr>
          <w:rFonts w:ascii="Cambria" w:hAnsi="Cambria" w:cs="Arial"/>
        </w:rPr>
        <w:t>.</w:t>
      </w:r>
    </w:p>
    <w:p w:rsidR="00866323" w:rsidRDefault="00EE53DD" w:rsidP="00767AD7">
      <w:pPr>
        <w:numPr>
          <w:ilvl w:val="0"/>
          <w:numId w:val="29"/>
        </w:numPr>
        <w:spacing w:after="240" w:line="276" w:lineRule="auto"/>
        <w:ind w:left="284" w:hanging="284"/>
        <w:jc w:val="both"/>
        <w:rPr>
          <w:rFonts w:ascii="Cambria" w:hAnsi="Cambria" w:cs="Arial"/>
          <w:b/>
        </w:rPr>
      </w:pPr>
      <w:r w:rsidRPr="00EE53DD">
        <w:rPr>
          <w:rFonts w:ascii="Cambria" w:hAnsi="Cambria" w:cs="Arial"/>
          <w:b/>
        </w:rPr>
        <w:t>Pełnomocnictwo do podpisania oferty</w:t>
      </w:r>
      <w:r>
        <w:rPr>
          <w:rFonts w:ascii="Cambria" w:hAnsi="Cambria" w:cs="Arial"/>
          <w:b/>
        </w:rPr>
        <w:t xml:space="preserve"> </w:t>
      </w:r>
      <w:r w:rsidRPr="00EE53DD">
        <w:rPr>
          <w:rFonts w:ascii="Cambria" w:hAnsi="Cambria" w:cs="Arial"/>
        </w:rPr>
        <w:t>(w przypadku, gdy oferta jest opatrzona podpisem upełnomocnionego przedstawiciela Wykonawcy)</w:t>
      </w:r>
      <w:r>
        <w:rPr>
          <w:rFonts w:ascii="Cambria" w:hAnsi="Cambria" w:cs="Arial"/>
        </w:rPr>
        <w:t>.</w:t>
      </w:r>
    </w:p>
    <w:p w:rsidR="00866323" w:rsidRPr="00866323" w:rsidRDefault="00866323" w:rsidP="00767AD7">
      <w:pPr>
        <w:numPr>
          <w:ilvl w:val="0"/>
          <w:numId w:val="29"/>
        </w:numPr>
        <w:spacing w:after="240" w:line="276" w:lineRule="auto"/>
        <w:ind w:left="284" w:hanging="284"/>
        <w:jc w:val="both"/>
        <w:rPr>
          <w:rFonts w:ascii="Cambria" w:hAnsi="Cambria" w:cs="Arial"/>
          <w:b/>
        </w:rPr>
      </w:pPr>
      <w:r w:rsidRPr="00866323">
        <w:rPr>
          <w:rFonts w:ascii="Cambria" w:hAnsi="Cambria" w:cs="Arial"/>
          <w:b/>
        </w:rPr>
        <w:t>Oświadczenie dotyczące wielkości przedsiębiorstwa</w:t>
      </w:r>
      <w:r w:rsidRPr="00866323">
        <w:rPr>
          <w:rFonts w:ascii="Cambria" w:hAnsi="Cambria" w:cs="Arial"/>
        </w:rPr>
        <w:t xml:space="preserve">- wzór zawarty jest </w:t>
      </w:r>
      <w:r>
        <w:rPr>
          <w:rFonts w:ascii="Cambria" w:hAnsi="Cambria" w:cs="Arial"/>
        </w:rPr>
        <w:t xml:space="preserve">                        </w:t>
      </w:r>
      <w:r w:rsidRPr="00866323">
        <w:rPr>
          <w:rFonts w:ascii="Cambria" w:hAnsi="Cambria" w:cs="Arial"/>
        </w:rPr>
        <w:t>w załączniku  nr 2 do SWZ.</w:t>
      </w:r>
    </w:p>
    <w:p w:rsidR="00866323" w:rsidRPr="00A63D82" w:rsidRDefault="00F11CFC" w:rsidP="00866323">
      <w:pPr>
        <w:spacing w:after="240" w:line="276" w:lineRule="auto"/>
        <w:ind w:left="284" w:hanging="284"/>
        <w:jc w:val="both"/>
        <w:rPr>
          <w:rFonts w:ascii="Cambria" w:hAnsi="Cambria" w:cs="Arial"/>
        </w:rPr>
      </w:pPr>
      <w:r>
        <w:rPr>
          <w:rFonts w:ascii="Cambria" w:hAnsi="Cambria" w:cs="Arial"/>
        </w:rPr>
        <w:t>5</w:t>
      </w:r>
      <w:r w:rsidR="00866323" w:rsidRPr="000B7F6E">
        <w:rPr>
          <w:rFonts w:ascii="Cambria" w:hAnsi="Cambria" w:cs="Arial"/>
        </w:rPr>
        <w:t>.</w:t>
      </w:r>
      <w:r w:rsidR="00866323">
        <w:rPr>
          <w:rFonts w:ascii="Cambria" w:hAnsi="Cambria" w:cs="Arial"/>
          <w:b/>
        </w:rPr>
        <w:t xml:space="preserve"> </w:t>
      </w:r>
      <w:r w:rsidR="00866323" w:rsidRPr="00BC0FF5">
        <w:rPr>
          <w:rFonts w:ascii="Cambria" w:hAnsi="Cambria" w:cs="Arial"/>
          <w:b/>
        </w:rPr>
        <w:t xml:space="preserve">Oświadczenie dotyczące </w:t>
      </w:r>
      <w:r w:rsidR="00866323">
        <w:rPr>
          <w:rFonts w:ascii="Cambria" w:hAnsi="Cambria" w:cs="Arial"/>
          <w:b/>
        </w:rPr>
        <w:t>podwykonawstwa</w:t>
      </w:r>
      <w:r w:rsidR="00866323" w:rsidRPr="00A63D82">
        <w:rPr>
          <w:rFonts w:ascii="Cambria" w:hAnsi="Cambria" w:cs="Arial"/>
        </w:rPr>
        <w:t xml:space="preserve"> - wzór zawarty jest w załączniku  nr </w:t>
      </w:r>
      <w:r w:rsidR="00866323">
        <w:rPr>
          <w:rFonts w:ascii="Cambria" w:hAnsi="Cambria" w:cs="Arial"/>
        </w:rPr>
        <w:t>2</w:t>
      </w:r>
      <w:r w:rsidR="00866323" w:rsidRPr="00A63D82">
        <w:rPr>
          <w:rFonts w:ascii="Cambria" w:hAnsi="Cambria" w:cs="Arial"/>
        </w:rPr>
        <w:t xml:space="preserve"> do SWZ.</w:t>
      </w:r>
    </w:p>
    <w:p w:rsidR="00310E1B" w:rsidRDefault="00F11CFC" w:rsidP="00442AB3">
      <w:pPr>
        <w:spacing w:after="240" w:line="276" w:lineRule="auto"/>
        <w:jc w:val="both"/>
        <w:rPr>
          <w:rFonts w:ascii="Cambria" w:hAnsi="Cambria" w:cs="Arial"/>
        </w:rPr>
      </w:pPr>
      <w:r>
        <w:rPr>
          <w:rFonts w:ascii="Cambria" w:hAnsi="Cambria" w:cs="Arial"/>
        </w:rPr>
        <w:t>6</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C81A9F" w:rsidRPr="00F11CFC" w:rsidRDefault="00691EA3" w:rsidP="00691EA3">
      <w:pPr>
        <w:spacing w:after="240" w:line="276" w:lineRule="auto"/>
        <w:jc w:val="both"/>
        <w:rPr>
          <w:rFonts w:ascii="Cambria" w:hAnsi="Cambria"/>
        </w:rPr>
      </w:pPr>
      <w:r w:rsidRPr="00F11CFC">
        <w:rPr>
          <w:rFonts w:ascii="Cambria" w:hAnsi="Cambria"/>
        </w:rPr>
        <w:t>Zamawiający nie wymaga złożenia podmiotowych środków dowodowych.</w:t>
      </w:r>
    </w:p>
    <w:p w:rsidR="0070434D" w:rsidRPr="00F11CFC" w:rsidRDefault="0070434D" w:rsidP="00691EA3">
      <w:pPr>
        <w:spacing w:after="240" w:line="276" w:lineRule="auto"/>
        <w:jc w:val="both"/>
        <w:rPr>
          <w:rFonts w:ascii="Cambria" w:hAnsi="Cambria" w:cs="Arial"/>
          <w:b/>
        </w:rPr>
      </w:pPr>
      <w:r w:rsidRPr="007164D1">
        <w:rPr>
          <w:rFonts w:ascii="Cambria" w:hAnsi="Cambria" w:cs="Arial"/>
          <w:b/>
          <w:highlight w:val="lightGray"/>
        </w:rPr>
        <w:t>VIII Przedmiotowe środki dowodowe:</w:t>
      </w:r>
    </w:p>
    <w:p w:rsidR="00144815" w:rsidRPr="00F11CFC" w:rsidRDefault="00144815" w:rsidP="00767AD7">
      <w:pPr>
        <w:numPr>
          <w:ilvl w:val="0"/>
          <w:numId w:val="35"/>
        </w:numPr>
        <w:suppressAutoHyphens/>
        <w:spacing w:after="200" w:line="276" w:lineRule="auto"/>
        <w:jc w:val="both"/>
        <w:rPr>
          <w:rFonts w:ascii="Cambria" w:hAnsi="Cambria"/>
          <w:lang w:eastAsia="zh-CN"/>
        </w:rPr>
      </w:pPr>
      <w:r w:rsidRPr="00144815">
        <w:rPr>
          <w:rFonts w:ascii="Cambria" w:hAnsi="Cambria"/>
          <w:lang w:eastAsia="zh-CN"/>
        </w:rPr>
        <w:t>Aktualne</w:t>
      </w:r>
      <w:r w:rsidRPr="00144815">
        <w:rPr>
          <w:rFonts w:ascii="Cambria" w:hAnsi="Cambria"/>
          <w:b/>
          <w:lang w:eastAsia="zh-CN"/>
        </w:rPr>
        <w:t xml:space="preserve"> karty charakterystyki </w:t>
      </w:r>
      <w:r w:rsidRPr="00144815">
        <w:rPr>
          <w:rFonts w:ascii="Cambria" w:hAnsi="Cambria"/>
          <w:lang w:eastAsia="zh-CN"/>
        </w:rPr>
        <w:t>oferowanych produktów chemicznych.</w:t>
      </w:r>
    </w:p>
    <w:p w:rsidR="00D37D6F" w:rsidRDefault="00D37D6F" w:rsidP="00767AD7">
      <w:pPr>
        <w:numPr>
          <w:ilvl w:val="0"/>
          <w:numId w:val="35"/>
        </w:numPr>
        <w:spacing w:line="276" w:lineRule="auto"/>
        <w:jc w:val="both"/>
        <w:rPr>
          <w:rFonts w:ascii="Cambria" w:eastAsia="Calibri" w:hAnsi="Cambria"/>
          <w:lang w:eastAsia="zh-CN"/>
        </w:rPr>
      </w:pPr>
      <w:r w:rsidRPr="00F11CFC">
        <w:rPr>
          <w:rFonts w:ascii="Cambria" w:eastAsia="Calibri" w:hAnsi="Cambria"/>
          <w:b/>
          <w:lang w:eastAsia="zh-CN"/>
        </w:rPr>
        <w:t>Certyfikat zgodności CE lub Deklaracja zgodności CE</w:t>
      </w:r>
      <w:r w:rsidRPr="00F11CFC">
        <w:rPr>
          <w:rFonts w:ascii="Cambria" w:eastAsia="Calibri" w:hAnsi="Cambria"/>
          <w:lang w:eastAsia="zh-CN"/>
        </w:rPr>
        <w:t xml:space="preserve"> – w zależności od klasy wyrobu medycznego, dotyczy wszystkich wyrobów zakwalifikowanych jako wyroby medyczne.</w:t>
      </w:r>
    </w:p>
    <w:p w:rsidR="00F11CFC" w:rsidRDefault="00F11CFC" w:rsidP="00F11CFC">
      <w:pPr>
        <w:spacing w:line="276" w:lineRule="auto"/>
        <w:ind w:left="720"/>
        <w:jc w:val="both"/>
        <w:rPr>
          <w:rFonts w:ascii="Cambria" w:eastAsia="Calibri" w:hAnsi="Cambria"/>
          <w:lang w:eastAsia="zh-CN"/>
        </w:rPr>
      </w:pPr>
    </w:p>
    <w:p w:rsidR="00F11CFC" w:rsidRPr="00F11CFC" w:rsidRDefault="00F11CFC" w:rsidP="00F11CFC">
      <w:pPr>
        <w:spacing w:line="276" w:lineRule="auto"/>
        <w:ind w:left="720"/>
        <w:jc w:val="both"/>
        <w:rPr>
          <w:rFonts w:ascii="Cambria" w:eastAsia="Calibri" w:hAnsi="Cambria"/>
          <w:lang w:eastAsia="zh-CN"/>
        </w:rPr>
      </w:pPr>
      <w:r w:rsidRPr="00F11CFC">
        <w:rPr>
          <w:rFonts w:ascii="Cambria" w:eastAsia="Calibri" w:hAnsi="Cambria"/>
          <w:lang w:eastAsia="zh-CN"/>
        </w:rPr>
        <w:t xml:space="preserve">Przedmiotowe </w:t>
      </w:r>
      <w:r>
        <w:rPr>
          <w:rFonts w:ascii="Cambria" w:eastAsia="Calibri" w:hAnsi="Cambria"/>
          <w:lang w:eastAsia="zh-CN"/>
        </w:rPr>
        <w:t>ś</w:t>
      </w:r>
      <w:r w:rsidRPr="00F11CFC">
        <w:rPr>
          <w:rFonts w:ascii="Cambria" w:eastAsia="Calibri" w:hAnsi="Cambria"/>
          <w:lang w:eastAsia="zh-CN"/>
        </w:rPr>
        <w:t>rodki dowodowe podlegają uzupełnieniu.</w:t>
      </w:r>
    </w:p>
    <w:p w:rsidR="00D37D6F" w:rsidRDefault="00D37D6F" w:rsidP="00D37D6F">
      <w:pPr>
        <w:spacing w:line="276" w:lineRule="auto"/>
        <w:ind w:left="720"/>
        <w:jc w:val="both"/>
        <w:rPr>
          <w:rFonts w:ascii="Cambria" w:eastAsia="Calibri" w:hAnsi="Cambria"/>
          <w:lang w:eastAsia="zh-CN"/>
        </w:rPr>
      </w:pPr>
    </w:p>
    <w:p w:rsidR="00B8148C" w:rsidRPr="00ED48B3" w:rsidRDefault="008A5719"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Pr>
          <w:rFonts w:ascii="Cambria" w:hAnsi="Cambria" w:cs="Arial"/>
          <w:b/>
          <w:bCs/>
          <w:iCs/>
          <w:sz w:val="28"/>
          <w:szCs w:val="28"/>
          <w:lang w:bidi="pl-PL"/>
        </w:rPr>
        <w:t>I</w:t>
      </w:r>
      <w:r w:rsidR="0070434D">
        <w:rPr>
          <w:rFonts w:ascii="Cambria" w:hAnsi="Cambria" w:cs="Arial"/>
          <w:b/>
          <w:bCs/>
          <w:iCs/>
          <w:sz w:val="28"/>
          <w:szCs w:val="28"/>
          <w:lang w:bidi="pl-PL"/>
        </w:rPr>
        <w:t>X</w:t>
      </w:r>
      <w:r w:rsidR="004B0FE2"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691EA3">
      <w:pPr>
        <w:numPr>
          <w:ilvl w:val="1"/>
          <w:numId w:val="11"/>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D845EF">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 xml:space="preserve"> handlu ludźmi, o którym mowa w art. 189a Kodeksu karnego,</w:t>
      </w:r>
    </w:p>
    <w:p w:rsidR="00B8148C" w:rsidRPr="00691EA3" w:rsidRDefault="00B8148C" w:rsidP="00691EA3">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w:t>
      </w:r>
      <w:r w:rsidRPr="0010241E">
        <w:rPr>
          <w:rFonts w:ascii="Cambria" w:hAnsi="Cambria" w:cs="Arial"/>
          <w:bCs/>
          <w:iCs/>
          <w:lang w:bidi="pl-PL"/>
        </w:rPr>
        <w:lastRenderedPageBreak/>
        <w:t xml:space="preserve">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390516">
      <w:pPr>
        <w:numPr>
          <w:ilvl w:val="0"/>
          <w:numId w:val="11"/>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D37D6F" w:rsidRDefault="00D37D6F" w:rsidP="00D37D6F">
      <w:pPr>
        <w:autoSpaceDE w:val="0"/>
        <w:autoSpaceDN w:val="0"/>
        <w:adjustRightInd w:val="0"/>
        <w:spacing w:line="276" w:lineRule="auto"/>
        <w:jc w:val="both"/>
        <w:rPr>
          <w:rFonts w:ascii="Cambria" w:hAnsi="Cambria" w:cs="Arial"/>
          <w:b/>
          <w:bCs/>
          <w:iCs/>
          <w:lang w:bidi="pl-PL"/>
        </w:rPr>
      </w:pPr>
    </w:p>
    <w:p w:rsidR="00D37D6F" w:rsidRPr="0010241E" w:rsidRDefault="00D37D6F" w:rsidP="00D37D6F">
      <w:pPr>
        <w:autoSpaceDE w:val="0"/>
        <w:autoSpaceDN w:val="0"/>
        <w:adjustRightInd w:val="0"/>
        <w:spacing w:line="276" w:lineRule="auto"/>
        <w:jc w:val="both"/>
        <w:rPr>
          <w:rFonts w:ascii="Cambria" w:hAnsi="Cambria" w:cs="Arial"/>
          <w:b/>
          <w:bCs/>
          <w:iCs/>
          <w:lang w:bidi="pl-PL"/>
        </w:rPr>
      </w:pP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lastRenderedPageBreak/>
        <w:t>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D845EF">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D845EF">
        <w:rPr>
          <w:rFonts w:ascii="Cambria" w:hAnsi="Cambria" w:cs="Arial"/>
        </w:rPr>
        <w:t xml:space="preserve"> </w:t>
      </w:r>
      <w:r w:rsidR="0010241E">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70434D">
        <w:rPr>
          <w:rFonts w:ascii="Cambria" w:hAnsi="Cambria" w:cs="Arial"/>
          <w:lang w:val="pl-PL"/>
        </w:rPr>
        <w:t>I</w:t>
      </w:r>
      <w:r>
        <w:rPr>
          <w:rFonts w:ascii="Cambria" w:hAnsi="Cambria" w:cs="Arial"/>
          <w:lang w:val="pl-PL"/>
        </w:rPr>
        <w:t>.</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691EA3" w:rsidRPr="0010241E" w:rsidRDefault="00691EA3" w:rsidP="00A724FB">
      <w:pPr>
        <w:spacing w:line="276" w:lineRule="auto"/>
        <w:ind w:left="709" w:hanging="283"/>
        <w:jc w:val="both"/>
        <w:rPr>
          <w:rFonts w:ascii="Cambria" w:hAnsi="Cambria"/>
          <w:lang w:eastAsia="x-none"/>
        </w:rPr>
      </w:pP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0070434D">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691ABC" w:rsidRPr="0010241E" w:rsidRDefault="00691ABC" w:rsidP="000B7F6E">
      <w:pPr>
        <w:widowControl w:val="0"/>
        <w:tabs>
          <w:tab w:val="left" w:pos="426"/>
        </w:tabs>
        <w:spacing w:after="60"/>
        <w:ind w:right="20"/>
        <w:jc w:val="both"/>
        <w:rPr>
          <w:rFonts w:ascii="Cambria" w:eastAsia="Trebuchet MS" w:hAnsi="Cambria" w:cs="Trebuchet MS"/>
          <w:lang w:bidi="pl-PL"/>
        </w:rPr>
      </w:pPr>
      <w:r w:rsidRPr="0010241E">
        <w:rPr>
          <w:rFonts w:ascii="Cambria" w:eastAsia="Trebuchet MS" w:hAnsi="Cambria" w:cs="Trebuchet MS"/>
          <w:lang w:bidi="pl-PL"/>
        </w:rPr>
        <w:t>Informacje ogólne</w:t>
      </w:r>
      <w:r w:rsidR="005C21F0" w:rsidRPr="0010241E">
        <w:rPr>
          <w:rFonts w:ascii="Cambria" w:eastAsia="Trebuchet MS" w:hAnsi="Cambria" w:cs="Trebuchet MS"/>
          <w:lang w:bidi="pl-PL"/>
        </w:rPr>
        <w:t>:</w:t>
      </w:r>
    </w:p>
    <w:p w:rsidR="00691ABC" w:rsidRPr="0010241E" w:rsidRDefault="00691ABC" w:rsidP="000B7F6E">
      <w:pPr>
        <w:widowControl w:val="0"/>
        <w:numPr>
          <w:ilvl w:val="0"/>
          <w:numId w:val="10"/>
        </w:numPr>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 postępowaniu o udzielenie zamówienia  komunikacja między Zamawiającym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 a Wykonawcami odbywa się w sposób następujący:</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w:t>
      </w:r>
      <w:r w:rsidR="000B7F6E">
        <w:rPr>
          <w:rFonts w:ascii="Cambria" w:eastAsia="Trebuchet MS" w:hAnsi="Cambria" w:cs="Trebuchet MS"/>
          <w:lang w:bidi="pl-PL"/>
        </w:rPr>
        <w:t xml:space="preserve"> </w:t>
      </w:r>
      <w:r w:rsidR="000B7F6E">
        <w:rPr>
          <w:rFonts w:ascii="Cambria" w:eastAsia="Trebuchet MS" w:hAnsi="Cambria" w:cs="Trebuchet MS"/>
          <w:lang w:bidi="pl-PL"/>
        </w:rPr>
        <w:tab/>
      </w:r>
      <w:r w:rsidRPr="0010241E">
        <w:rPr>
          <w:rFonts w:ascii="Cambria" w:eastAsia="Trebuchet MS" w:hAnsi="Cambria" w:cs="Trebuchet MS"/>
          <w:lang w:bidi="pl-PL"/>
        </w:rPr>
        <w:t xml:space="preserve">przy użyciu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https://miniportal.uzp.gov.pl,</w:t>
      </w:r>
      <w:r w:rsidRPr="0010241E">
        <w:rPr>
          <w:rFonts w:ascii="Cambria" w:eastAsia="Trebuchet MS" w:hAnsi="Cambria" w:cs="Trebuchet MS"/>
          <w:lang w:bidi="pl-PL"/>
        </w:rPr>
        <w:t xml:space="preserve"> </w:t>
      </w:r>
      <w:proofErr w:type="spellStart"/>
      <w:r w:rsidRPr="0010241E">
        <w:rPr>
          <w:rFonts w:ascii="Cambria" w:eastAsia="Trebuchet MS" w:hAnsi="Cambria" w:cs="Trebuchet MS"/>
          <w:lang w:bidi="pl-PL"/>
        </w:rPr>
        <w:t>ePUAPu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https://epuap.gov.pl/wps/portal</w:t>
      </w:r>
      <w:r w:rsidRPr="0010241E">
        <w:rPr>
          <w:rFonts w:ascii="Cambria" w:eastAsia="Trebuchet MS" w:hAnsi="Cambria" w:cs="Trebuchet MS"/>
          <w:lang w:bidi="pl-PL"/>
        </w:rPr>
        <w:t xml:space="preserve"> -    dotyczy t</w:t>
      </w:r>
      <w:r w:rsidR="00E50BC9" w:rsidRPr="0010241E">
        <w:rPr>
          <w:rFonts w:ascii="Cambria" w:eastAsia="Trebuchet MS" w:hAnsi="Cambria" w:cs="Trebuchet MS"/>
          <w:lang w:bidi="pl-PL"/>
        </w:rPr>
        <w:t xml:space="preserve">ylko złożenia oferty wraz </w:t>
      </w:r>
      <w:r w:rsidR="0010241E">
        <w:rPr>
          <w:rFonts w:ascii="Cambria" w:eastAsia="Trebuchet MS" w:hAnsi="Cambria" w:cs="Trebuchet MS"/>
          <w:lang w:bidi="pl-PL"/>
        </w:rPr>
        <w:t xml:space="preserve"> </w:t>
      </w:r>
      <w:r w:rsidR="00D845EF">
        <w:rPr>
          <w:rFonts w:ascii="Cambria" w:eastAsia="Trebuchet MS" w:hAnsi="Cambria" w:cs="Trebuchet MS"/>
          <w:lang w:bidi="pl-PL"/>
        </w:rPr>
        <w:t xml:space="preserve">                                       </w:t>
      </w:r>
      <w:r w:rsidR="0010241E">
        <w:rPr>
          <w:rFonts w:ascii="Cambria" w:eastAsia="Trebuchet MS" w:hAnsi="Cambria" w:cs="Trebuchet MS"/>
          <w:lang w:bidi="pl-PL"/>
        </w:rPr>
        <w:t xml:space="preserve"> </w:t>
      </w:r>
      <w:r w:rsidR="00E50BC9" w:rsidRPr="0010241E">
        <w:rPr>
          <w:rFonts w:ascii="Cambria" w:eastAsia="Trebuchet MS" w:hAnsi="Cambria" w:cs="Trebuchet MS"/>
          <w:lang w:bidi="pl-PL"/>
        </w:rPr>
        <w:t>z dokumentami składanymi wraz z oferta przetargową</w:t>
      </w:r>
      <w:r w:rsidRPr="0010241E">
        <w:rPr>
          <w:rFonts w:ascii="Cambria" w:eastAsia="Trebuchet MS" w:hAnsi="Cambria" w:cs="Trebuchet MS"/>
          <w:lang w:bidi="pl-PL"/>
        </w:rPr>
        <w:t>.</w:t>
      </w:r>
    </w:p>
    <w:p w:rsidR="00691ABC" w:rsidRPr="0010241E" w:rsidRDefault="00E50BC9"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w:t>
      </w:r>
      <w:r w:rsidR="00145B46">
        <w:rPr>
          <w:rFonts w:ascii="Cambria" w:eastAsia="Trebuchet MS" w:hAnsi="Cambria" w:cs="Trebuchet MS"/>
          <w:lang w:bidi="pl-PL"/>
        </w:rPr>
        <w:tab/>
      </w:r>
      <w:r w:rsidR="00691ABC" w:rsidRPr="0010241E">
        <w:rPr>
          <w:rFonts w:ascii="Cambria" w:eastAsia="Trebuchet MS" w:hAnsi="Cambria" w:cs="Trebuchet MS"/>
          <w:lang w:bidi="pl-PL"/>
        </w:rPr>
        <w:t xml:space="preserve">przy użyciu  poczty elektronicznej: email: </w:t>
      </w:r>
      <w:r w:rsidR="0010241E" w:rsidRPr="00224539">
        <w:rPr>
          <w:rFonts w:ascii="Cambria" w:eastAsia="Trebuchet MS" w:hAnsi="Cambria" w:cs="Trebuchet MS"/>
          <w:color w:val="1F3864"/>
          <w:lang w:bidi="pl-PL"/>
        </w:rPr>
        <w:t>tomasz.telesz@szpital-brzozow.pl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lastRenderedPageBreak/>
        <w:t xml:space="preserve">  Uwaga: nazwa pliku zawierającego w/w dokumenty powinna zawierać nazwę (firmę) wykonawcy.</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Wymagania techniczne i organizacyjne wysyłania i odbierania dokumentów elektronicznych, elektronicznych kopii dokumentów i oświadczeń oraz informacji przekazywanych przy ich użyciu opisane zostały w Regulaminie korzystania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oraz Regulaminie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Maksymalny rozmiar plików przesyłanych za pośrednictwem dedykowanych formularzy do: złożenia, zmiany, wycofania oferty lub wniosku oraz do komunikacji wynosi 150 MB.</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 datę przekazania oferty, wniosków, zawiadomień,  dokumentów elektronicznych, oświadczeń lub elektronicznych kopii dokumentów lub oświadczeń oraz innych informacji przyjmuje się datę ich otrzymania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lub datę otrzymania </w:t>
      </w:r>
      <w:r w:rsidR="0010241E">
        <w:rPr>
          <w:rFonts w:ascii="Cambria" w:eastAsia="Trebuchet MS" w:hAnsi="Cambria" w:cs="Trebuchet MS"/>
          <w:lang w:bidi="pl-PL"/>
        </w:rPr>
        <w:t xml:space="preserve">                    </w:t>
      </w:r>
      <w:r w:rsidRPr="0010241E">
        <w:rPr>
          <w:rFonts w:ascii="Cambria" w:eastAsia="Trebuchet MS" w:hAnsi="Cambria" w:cs="Trebuchet MS"/>
          <w:lang w:bidi="pl-PL"/>
        </w:rPr>
        <w:t>na skrzynkę e-mail.</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Identyfikator postępowania dla danego postępowania o udzielenie zamówienia dostępn</w:t>
      </w:r>
      <w:r w:rsidR="00666C2E">
        <w:rPr>
          <w:rFonts w:ascii="Cambria" w:eastAsia="Trebuchet MS" w:hAnsi="Cambria" w:cs="Trebuchet MS"/>
          <w:lang w:bidi="pl-PL"/>
        </w:rPr>
        <w:t>y</w:t>
      </w:r>
      <w:r w:rsidRPr="0010241E">
        <w:rPr>
          <w:rFonts w:ascii="Cambria" w:eastAsia="Trebuchet MS" w:hAnsi="Cambria" w:cs="Trebuchet MS"/>
          <w:lang w:bidi="pl-PL"/>
        </w:rPr>
        <w:t xml:space="preserve"> </w:t>
      </w:r>
      <w:r w:rsidR="00666C2E">
        <w:rPr>
          <w:rFonts w:ascii="Cambria" w:eastAsia="Trebuchet MS" w:hAnsi="Cambria" w:cs="Trebuchet MS"/>
          <w:lang w:bidi="pl-PL"/>
        </w:rPr>
        <w:t>jest</w:t>
      </w:r>
      <w:r w:rsidRPr="0010241E">
        <w:rPr>
          <w:rFonts w:ascii="Cambria" w:eastAsia="Trebuchet MS" w:hAnsi="Cambria" w:cs="Trebuchet MS"/>
          <w:lang w:bidi="pl-PL"/>
        </w:rPr>
        <w:t xml:space="preserve"> na </w:t>
      </w:r>
      <w:r w:rsidR="00666C2E">
        <w:rPr>
          <w:rFonts w:ascii="Cambria" w:eastAsia="Trebuchet MS" w:hAnsi="Cambria" w:cs="Trebuchet MS"/>
          <w:lang w:bidi="pl-PL"/>
        </w:rPr>
        <w:t>l</w:t>
      </w:r>
      <w:r w:rsidRPr="0010241E">
        <w:rPr>
          <w:rFonts w:ascii="Cambria" w:eastAsia="Trebuchet MS" w:hAnsi="Cambria" w:cs="Trebuchet MS"/>
          <w:lang w:bidi="pl-PL"/>
        </w:rPr>
        <w:t xml:space="preserve">iście wszystkich postępowań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Zamawiający dopuszcza złożenie ofert w postaci katalogów elektronicznych </w:t>
      </w:r>
      <w:r w:rsidR="00BD3B15">
        <w:rPr>
          <w:rFonts w:ascii="Cambria" w:eastAsia="Trebuchet MS" w:hAnsi="Cambria" w:cs="Trebuchet MS"/>
          <w:lang w:bidi="pl-PL"/>
        </w:rPr>
        <w:t xml:space="preserve">                     </w:t>
      </w:r>
      <w:r w:rsidRPr="0010241E">
        <w:rPr>
          <w:rFonts w:ascii="Cambria" w:eastAsia="Trebuchet MS" w:hAnsi="Cambria" w:cs="Trebuchet MS"/>
          <w:lang w:bidi="pl-PL"/>
        </w:rPr>
        <w:t>lub dołączenia katalogów elektronicznych do oferty.</w:t>
      </w:r>
    </w:p>
    <w:p w:rsidR="0010241E" w:rsidRDefault="00B5144E"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składa ofertę,  za  pośrednictwem Formularza do złożenia, zmiany,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B5144E" w:rsidRPr="0010241E" w:rsidRDefault="00B5144E"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Oferta powinna być sporządzona w języku polskim, </w:t>
      </w:r>
      <w:r w:rsidR="009D1E65"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t>
      </w:r>
      <w:r w:rsidR="00BD3B15">
        <w:rPr>
          <w:rFonts w:ascii="Cambria" w:eastAsia="Trebuchet MS" w:hAnsi="Cambria" w:cs="Trebuchet MS"/>
          <w:lang w:bidi="pl-PL"/>
        </w:rPr>
        <w:t xml:space="preserve">lub               w postaci elektronicznej </w:t>
      </w:r>
      <w:r w:rsidRPr="0010241E">
        <w:rPr>
          <w:rFonts w:ascii="Cambria" w:eastAsia="Trebuchet MS" w:hAnsi="Cambria" w:cs="Trebuchet MS"/>
          <w:lang w:bidi="pl-PL"/>
        </w:rPr>
        <w:t>w</w:t>
      </w:r>
      <w:r w:rsidR="00941354" w:rsidRPr="0010241E">
        <w:rPr>
          <w:rFonts w:ascii="Cambria" w:eastAsia="Trebuchet MS" w:hAnsi="Cambria" w:cs="Trebuchet MS"/>
          <w:lang w:bidi="pl-PL"/>
        </w:rPr>
        <w:t> </w:t>
      </w:r>
      <w:r w:rsidRPr="0010241E">
        <w:rPr>
          <w:rFonts w:ascii="Cambria" w:eastAsia="Trebuchet MS" w:hAnsi="Cambria" w:cs="Trebuchet MS"/>
          <w:lang w:bidi="pl-PL"/>
        </w:rPr>
        <w:t>formacie danych pdf, .</w:t>
      </w:r>
      <w:proofErr w:type="spellStart"/>
      <w:r w:rsidRPr="0010241E">
        <w:rPr>
          <w:rFonts w:ascii="Cambria" w:eastAsia="Trebuchet MS" w:hAnsi="Cambria" w:cs="Trebuchet MS"/>
          <w:lang w:bidi="pl-PL"/>
        </w:rPr>
        <w:t>doc</w:t>
      </w:r>
      <w:proofErr w:type="spellEnd"/>
      <w:r w:rsidRPr="0010241E">
        <w:rPr>
          <w:rFonts w:ascii="Cambria" w:eastAsia="Trebuchet MS" w:hAnsi="Cambria" w:cs="Trebuchet MS"/>
          <w:lang w:bidi="pl-PL"/>
        </w:rPr>
        <w:t>, .</w:t>
      </w:r>
      <w:proofErr w:type="spellStart"/>
      <w:r w:rsidRPr="0010241E">
        <w:rPr>
          <w:rFonts w:ascii="Cambria" w:eastAsia="Trebuchet MS" w:hAnsi="Cambria" w:cs="Trebuchet MS"/>
          <w:lang w:bidi="pl-PL"/>
        </w:rPr>
        <w:t>docx</w:t>
      </w:r>
      <w:proofErr w:type="spellEnd"/>
      <w:r w:rsidRPr="0010241E">
        <w:rPr>
          <w:rFonts w:ascii="Cambria" w:eastAsia="Trebuchet MS" w:hAnsi="Cambria" w:cs="Trebuchet MS"/>
          <w:lang w:bidi="pl-PL"/>
        </w:rPr>
        <w:t>,.rtf,.</w:t>
      </w:r>
      <w:proofErr w:type="spellStart"/>
      <w:r w:rsidRPr="0010241E">
        <w:rPr>
          <w:rFonts w:ascii="Cambria" w:eastAsia="Trebuchet MS" w:hAnsi="Cambria" w:cs="Trebuchet MS"/>
          <w:lang w:bidi="pl-PL"/>
        </w:rPr>
        <w:t>xps</w:t>
      </w:r>
      <w:proofErr w:type="spellEnd"/>
      <w:r w:rsidRPr="0010241E">
        <w:rPr>
          <w:rFonts w:ascii="Cambria" w:eastAsia="Trebuchet MS" w:hAnsi="Cambria" w:cs="Trebuchet MS"/>
          <w:lang w:bidi="pl-PL"/>
        </w:rPr>
        <w:t>,.</w:t>
      </w:r>
      <w:proofErr w:type="spellStart"/>
      <w:r w:rsidRPr="0010241E">
        <w:rPr>
          <w:rFonts w:ascii="Cambria" w:eastAsia="Trebuchet MS" w:hAnsi="Cambria" w:cs="Trebuchet MS"/>
          <w:lang w:bidi="pl-PL"/>
        </w:rPr>
        <w:t>odt</w:t>
      </w:r>
      <w:proofErr w:type="spellEnd"/>
      <w:r w:rsidRPr="0010241E">
        <w:rPr>
          <w:rFonts w:ascii="Cambria" w:eastAsia="Trebuchet MS" w:hAnsi="Cambria" w:cs="Trebuchet MS"/>
          <w:lang w:bidi="pl-PL"/>
        </w:rPr>
        <w:t xml:space="preserve">. </w:t>
      </w:r>
      <w:r w:rsidR="009D1E65" w:rsidRPr="0010241E">
        <w:rPr>
          <w:rFonts w:ascii="Cambria" w:eastAsia="Trebuchet MS" w:hAnsi="Cambria" w:cs="Trebuchet MS"/>
          <w:lang w:bidi="pl-PL"/>
        </w:rPr>
        <w:t>opatrzon</w:t>
      </w:r>
      <w:r w:rsidR="00575471">
        <w:rPr>
          <w:rFonts w:ascii="Cambria" w:eastAsia="Trebuchet MS" w:hAnsi="Cambria" w:cs="Trebuchet MS"/>
          <w:lang w:bidi="pl-PL"/>
        </w:rPr>
        <w:t xml:space="preserve">a </w:t>
      </w:r>
      <w:r w:rsidR="009D1E65" w:rsidRPr="0010241E">
        <w:rPr>
          <w:rFonts w:ascii="Cambria" w:eastAsia="Trebuchet MS" w:hAnsi="Cambria" w:cs="Trebuchet MS"/>
          <w:lang w:bidi="pl-PL"/>
        </w:rPr>
        <w:t>podpisem zaufanym</w:t>
      </w:r>
      <w:r w:rsidR="004E386D">
        <w:rPr>
          <w:rFonts w:ascii="Cambria" w:eastAsia="Trebuchet MS" w:hAnsi="Cambria" w:cs="Trebuchet MS"/>
          <w:lang w:bidi="pl-PL"/>
        </w:rPr>
        <w:t xml:space="preserve">, </w:t>
      </w:r>
      <w:r w:rsidR="00666C2E">
        <w:rPr>
          <w:rFonts w:ascii="Cambria" w:eastAsia="Trebuchet MS" w:hAnsi="Cambria" w:cs="Trebuchet MS"/>
          <w:lang w:bidi="pl-PL"/>
        </w:rPr>
        <w:t xml:space="preserve">elektronicznym </w:t>
      </w:r>
      <w:r w:rsidR="009D1E65" w:rsidRPr="0010241E">
        <w:rPr>
          <w:rFonts w:ascii="Cambria" w:eastAsia="Trebuchet MS" w:hAnsi="Cambria" w:cs="Trebuchet MS"/>
          <w:lang w:bidi="pl-PL"/>
        </w:rPr>
        <w:t>podpisem osobistym</w:t>
      </w:r>
      <w:r w:rsidR="004E386D">
        <w:rPr>
          <w:rFonts w:ascii="Cambria" w:eastAsia="Trebuchet MS" w:hAnsi="Cambria" w:cs="Trebuchet MS"/>
          <w:lang w:bidi="pl-PL"/>
        </w:rPr>
        <w:t xml:space="preserve"> lub elektronicznym podpisem kwalifikowanym</w:t>
      </w:r>
      <w:r w:rsidRPr="0010241E">
        <w:rPr>
          <w:rFonts w:ascii="Cambria" w:eastAsia="Trebuchet MS" w:hAnsi="Cambria" w:cs="Trebuchet MS"/>
          <w:lang w:bidi="pl-PL"/>
        </w:rPr>
        <w:t xml:space="preserve">. Sposób złożenia oferty, w tym zaszyfrowania oferty opisany został w Regulaminie korzystania 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B5144E" w:rsidRPr="0010241E" w:rsidRDefault="00B5144E"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Wzór ofer</w:t>
      </w:r>
      <w:r w:rsidR="00941354" w:rsidRPr="0010241E">
        <w:rPr>
          <w:rFonts w:ascii="Cambria" w:eastAsia="Trebuchet MS" w:hAnsi="Cambria" w:cs="Trebuchet MS"/>
          <w:lang w:bidi="pl-PL"/>
        </w:rPr>
        <w:t xml:space="preserve">ty stanowi załącznik nr </w:t>
      </w:r>
      <w:r w:rsidR="0010241E">
        <w:rPr>
          <w:rFonts w:ascii="Cambria" w:eastAsia="Trebuchet MS" w:hAnsi="Cambria" w:cs="Trebuchet MS"/>
          <w:lang w:bidi="pl-PL"/>
        </w:rPr>
        <w:t>1</w:t>
      </w:r>
      <w:r w:rsidRPr="0010241E">
        <w:rPr>
          <w:rFonts w:ascii="Cambria" w:eastAsia="Trebuchet MS" w:hAnsi="Cambria" w:cs="Trebuchet MS"/>
          <w:lang w:bidi="pl-PL"/>
        </w:rPr>
        <w:t xml:space="preserve"> do n</w:t>
      </w:r>
      <w:r w:rsidR="005C21F0" w:rsidRPr="0010241E">
        <w:rPr>
          <w:rFonts w:ascii="Cambria" w:eastAsia="Trebuchet MS" w:hAnsi="Cambria" w:cs="Trebuchet MS"/>
          <w:lang w:bidi="pl-PL"/>
        </w:rPr>
        <w:t xml:space="preserve">iniejszej Specyfikacji </w:t>
      </w:r>
      <w:r w:rsidRPr="0010241E">
        <w:rPr>
          <w:rFonts w:ascii="Cambria" w:eastAsia="Trebuchet MS" w:hAnsi="Cambria" w:cs="Trebuchet MS"/>
          <w:lang w:bidi="pl-PL"/>
        </w:rPr>
        <w:t xml:space="preserve"> Warunków Zamówienia.</w:t>
      </w:r>
    </w:p>
    <w:p w:rsidR="00B5144E" w:rsidRPr="0010241E" w:rsidRDefault="00B5144E"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Pr="0010241E">
        <w:rPr>
          <w:rFonts w:ascii="Cambria" w:eastAsia="Trebuchet MS" w:hAnsi="Cambria" w:cs="Trebuchet MS"/>
          <w:lang w:bidi="pl-PL"/>
        </w:rPr>
        <w:t xml:space="preserve">, </w:t>
      </w:r>
      <w:r w:rsidR="00BD3B15">
        <w:rPr>
          <w:rFonts w:ascii="Cambria" w:eastAsia="Trebuchet MS" w:hAnsi="Cambria" w:cs="Trebuchet MS"/>
          <w:lang w:bidi="pl-PL"/>
        </w:rPr>
        <w:t xml:space="preserve">                        </w:t>
      </w:r>
      <w:r w:rsidRPr="0010241E">
        <w:rPr>
          <w:rFonts w:ascii="Cambria" w:eastAsia="Trebuchet MS" w:hAnsi="Cambria" w:cs="Trebuchet MS"/>
          <w:lang w:bidi="pl-PL"/>
        </w:rPr>
        <w:t xml:space="preserve">a następnie wraz z plikami stanowiącymi ofertę skompresować do jednego pliku archiwum (ZIP). </w:t>
      </w:r>
    </w:p>
    <w:p w:rsidR="0022129E" w:rsidRPr="007D6960" w:rsidRDefault="00CE5B34" w:rsidP="00145B46">
      <w:pPr>
        <w:pStyle w:val="Bezodstpw"/>
        <w:spacing w:line="276" w:lineRule="auto"/>
        <w:ind w:left="567" w:hanging="567"/>
        <w:jc w:val="both"/>
        <w:rPr>
          <w:rFonts w:ascii="Cambria" w:hAnsi="Cambria" w:cs="Arial"/>
          <w:sz w:val="20"/>
          <w:szCs w:val="20"/>
        </w:rPr>
      </w:pPr>
      <w:r w:rsidRPr="007D6960">
        <w:rPr>
          <w:rFonts w:ascii="Cambria" w:hAnsi="Cambria" w:cs="Arial"/>
          <w:sz w:val="20"/>
          <w:szCs w:val="20"/>
        </w:rPr>
        <w:tab/>
      </w:r>
      <w:r w:rsidRPr="007D6960">
        <w:rPr>
          <w:rFonts w:ascii="Cambria" w:hAnsi="Cambria" w:cs="Arial"/>
          <w:sz w:val="20"/>
          <w:szCs w:val="20"/>
        </w:rPr>
        <w:tab/>
      </w:r>
      <w:r w:rsidRPr="007D6960">
        <w:rPr>
          <w:rFonts w:ascii="Cambria" w:hAnsi="Cambria" w:cs="Arial"/>
          <w:sz w:val="20"/>
          <w:szCs w:val="20"/>
        </w:rPr>
        <w:tab/>
      </w: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0070434D">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70434D">
        <w:rPr>
          <w:rFonts w:ascii="Cambria" w:hAnsi="Cambria" w:cs="Arial"/>
          <w:lang w:val="pl-PL"/>
        </w:rPr>
        <w:t>IV</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B271B0">
        <w:rPr>
          <w:rFonts w:ascii="Cambria" w:hAnsi="Cambria" w:cs="Arial"/>
          <w:bCs w:val="0"/>
          <w:sz w:val="24"/>
          <w:szCs w:val="24"/>
          <w:lang w:val="pl-PL"/>
        </w:rPr>
        <w:t>18</w:t>
      </w:r>
      <w:r w:rsidR="004E6937" w:rsidRPr="004E6937">
        <w:rPr>
          <w:rFonts w:ascii="Cambria" w:hAnsi="Cambria" w:cs="Arial"/>
          <w:bCs w:val="0"/>
          <w:sz w:val="24"/>
          <w:szCs w:val="24"/>
          <w:lang w:val="pl-PL"/>
        </w:rPr>
        <w:t>.0</w:t>
      </w:r>
      <w:r w:rsidR="004828E0">
        <w:rPr>
          <w:rFonts w:ascii="Cambria" w:hAnsi="Cambria" w:cs="Arial"/>
          <w:bCs w:val="0"/>
          <w:sz w:val="24"/>
          <w:szCs w:val="24"/>
          <w:lang w:val="pl-PL"/>
        </w:rPr>
        <w:t>6</w:t>
      </w:r>
      <w:r w:rsidR="004E6937" w:rsidRPr="004E6937">
        <w:rPr>
          <w:rFonts w:ascii="Cambria" w:hAnsi="Cambria" w:cs="Arial"/>
          <w:bCs w:val="0"/>
          <w:sz w:val="24"/>
          <w:szCs w:val="24"/>
          <w:lang w:val="pl-PL"/>
        </w:rPr>
        <w:t>.202</w:t>
      </w:r>
      <w:r w:rsidR="00B10928">
        <w:rPr>
          <w:rFonts w:ascii="Cambria" w:hAnsi="Cambria" w:cs="Arial"/>
          <w:bCs w:val="0"/>
          <w:sz w:val="24"/>
          <w:szCs w:val="24"/>
          <w:lang w:val="pl-PL"/>
        </w:rPr>
        <w:t>2</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w:t>
      </w:r>
      <w:r w:rsidRPr="0010241E">
        <w:rPr>
          <w:rFonts w:ascii="Cambria" w:hAnsi="Cambria" w:cs="Arial"/>
          <w:b w:val="0"/>
          <w:bCs w:val="0"/>
          <w:sz w:val="24"/>
          <w:szCs w:val="24"/>
        </w:rPr>
        <w:lastRenderedPageBreak/>
        <w:t>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XV</w:t>
      </w:r>
      <w:r w:rsidR="0070434D">
        <w:rPr>
          <w:rFonts w:ascii="Cambria" w:hAnsi="Cambria" w:cs="Arial"/>
          <w:b/>
          <w:sz w:val="28"/>
          <w:szCs w:val="28"/>
        </w:rPr>
        <w:t>I</w:t>
      </w:r>
      <w:r>
        <w:rPr>
          <w:rFonts w:ascii="Cambria" w:hAnsi="Cambria" w:cs="Arial"/>
          <w:b/>
          <w:sz w:val="28"/>
          <w:szCs w:val="28"/>
        </w:rPr>
        <w:t xml:space="preserve">.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767AD7">
      <w:pPr>
        <w:pStyle w:val="pkt"/>
        <w:numPr>
          <w:ilvl w:val="0"/>
          <w:numId w:val="32"/>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0B7F6E">
      <w:pPr>
        <w:pStyle w:val="pkt"/>
        <w:numPr>
          <w:ilvl w:val="0"/>
          <w:numId w:val="7"/>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w:t>
      </w:r>
      <w:r w:rsidR="00D845EF">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145B46">
      <w:pPr>
        <w:pStyle w:val="pkt"/>
        <w:numPr>
          <w:ilvl w:val="0"/>
          <w:numId w:val="7"/>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145B46">
      <w:pPr>
        <w:pStyle w:val="pkt"/>
        <w:numPr>
          <w:ilvl w:val="0"/>
          <w:numId w:val="7"/>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D845EF">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145B46">
      <w:pPr>
        <w:pStyle w:val="pkt"/>
        <w:numPr>
          <w:ilvl w:val="0"/>
          <w:numId w:val="7"/>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145B46">
      <w:pPr>
        <w:pStyle w:val="pkt"/>
        <w:numPr>
          <w:ilvl w:val="0"/>
          <w:numId w:val="7"/>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70434D" w:rsidRPr="00D37D6F" w:rsidRDefault="009431A4" w:rsidP="00D37D6F">
      <w:pPr>
        <w:pStyle w:val="pkt"/>
        <w:numPr>
          <w:ilvl w:val="0"/>
          <w:numId w:val="7"/>
        </w:numPr>
        <w:ind w:left="284" w:hanging="284"/>
        <w:rPr>
          <w:rFonts w:ascii="Cambria" w:hAnsi="Cambria" w:cs="Arial"/>
          <w:lang w:bidi="pl-PL"/>
        </w:rPr>
      </w:pPr>
      <w:r w:rsidRPr="00A16BF3">
        <w:rPr>
          <w:rFonts w:ascii="Cambria" w:hAnsi="Cambria" w:cs="Arial"/>
          <w:lang w:bidi="pl-PL"/>
        </w:rPr>
        <w:lastRenderedPageBreak/>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683B60" w:rsidRPr="00A16BF3" w:rsidRDefault="00683B60" w:rsidP="00767AD7">
      <w:pPr>
        <w:pStyle w:val="pkt"/>
        <w:numPr>
          <w:ilvl w:val="0"/>
          <w:numId w:val="32"/>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A54E2F" w:rsidRPr="0022129E" w:rsidRDefault="00683B60" w:rsidP="0022129E">
      <w:pPr>
        <w:pStyle w:val="pkt"/>
        <w:numPr>
          <w:ilvl w:val="0"/>
          <w:numId w:val="8"/>
        </w:numPr>
        <w:spacing w:line="276" w:lineRule="auto"/>
        <w:ind w:left="426" w:hanging="284"/>
        <w:rPr>
          <w:rFonts w:ascii="Cambria" w:hAnsi="Cambria" w:cs="Arial"/>
          <w:lang w:bidi="pl-PL"/>
        </w:rPr>
      </w:pPr>
      <w:r w:rsidRPr="00A16BF3">
        <w:rPr>
          <w:rFonts w:ascii="Cambria" w:hAnsi="Cambria" w:cs="Arial"/>
          <w:b/>
          <w:lang w:bidi="pl-PL"/>
        </w:rPr>
        <w:t xml:space="preserve"> </w:t>
      </w:r>
      <w:r w:rsidR="00A54E2F" w:rsidRPr="00A16BF3">
        <w:rPr>
          <w:rFonts w:ascii="Cambria" w:hAnsi="Cambria" w:cs="Arial"/>
          <w:b/>
          <w:u w:val="single"/>
          <w:lang w:bidi="pl-PL"/>
        </w:rPr>
        <w:t xml:space="preserve">Wykonawca składa ofertę,  za  pośrednictwem </w:t>
      </w:r>
      <w:r w:rsidR="00A54E2F" w:rsidRPr="00A16BF3">
        <w:rPr>
          <w:rFonts w:ascii="Cambria" w:hAnsi="Cambria" w:cs="Arial"/>
          <w:b/>
          <w:i/>
          <w:u w:val="single"/>
          <w:lang w:bidi="pl-PL"/>
        </w:rPr>
        <w:t>Formularza do złożenia, zmiany, wycofania oferty lub wniosku</w:t>
      </w:r>
      <w:r w:rsidR="00A54E2F" w:rsidRPr="00A16BF3">
        <w:rPr>
          <w:rFonts w:ascii="Cambria" w:hAnsi="Cambria" w:cs="Arial"/>
          <w:b/>
          <w:u w:val="single"/>
          <w:lang w:bidi="pl-PL"/>
        </w:rPr>
        <w:t xml:space="preserve"> dostępnego na </w:t>
      </w:r>
      <w:proofErr w:type="spellStart"/>
      <w:r w:rsidR="00A54E2F" w:rsidRPr="00A16BF3">
        <w:rPr>
          <w:rFonts w:ascii="Cambria" w:hAnsi="Cambria" w:cs="Arial"/>
          <w:b/>
          <w:u w:val="single"/>
          <w:lang w:bidi="pl-PL"/>
        </w:rPr>
        <w:t>ePUAP</w:t>
      </w:r>
      <w:proofErr w:type="spellEnd"/>
      <w:r w:rsidR="00A54E2F" w:rsidRPr="00A16BF3">
        <w:rPr>
          <w:rFonts w:ascii="Cambria" w:hAnsi="Cambria" w:cs="Arial"/>
          <w:b/>
          <w:u w:val="single"/>
          <w:lang w:bidi="pl-PL"/>
        </w:rPr>
        <w:t>.</w:t>
      </w:r>
    </w:p>
    <w:p w:rsidR="00F06C21"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Oferta powinna być sporządzona w języku polskim, z zachowaniem postaci elektronicznej</w:t>
      </w:r>
      <w:r w:rsidR="00BD3B15">
        <w:rPr>
          <w:rFonts w:ascii="Cambria" w:hAnsi="Cambria" w:cs="Arial"/>
          <w:lang w:bidi="pl-PL"/>
        </w:rPr>
        <w:t xml:space="preserve"> lub w formie elektronicznej</w:t>
      </w:r>
      <w:r w:rsidRPr="00A16BF3">
        <w:rPr>
          <w:rFonts w:ascii="Cambria" w:hAnsi="Cambria" w:cs="Arial"/>
          <w:lang w:bidi="pl-PL"/>
        </w:rPr>
        <w:t xml:space="preserve"> w formacie danych pdf, </w:t>
      </w:r>
      <w:proofErr w:type="spellStart"/>
      <w:r w:rsidRPr="00A16BF3">
        <w:rPr>
          <w:rFonts w:ascii="Cambria" w:hAnsi="Cambria" w:cs="Arial"/>
          <w:lang w:bidi="pl-PL"/>
        </w:rPr>
        <w:t>doc</w:t>
      </w:r>
      <w:proofErr w:type="spellEnd"/>
      <w:r w:rsidRPr="00A16BF3">
        <w:rPr>
          <w:rFonts w:ascii="Cambria" w:hAnsi="Cambria" w:cs="Arial"/>
          <w:lang w:bidi="pl-PL"/>
        </w:rPr>
        <w:t xml:space="preserve">, </w:t>
      </w:r>
      <w:proofErr w:type="spellStart"/>
      <w:r w:rsidRPr="00A16BF3">
        <w:rPr>
          <w:rFonts w:ascii="Cambria" w:hAnsi="Cambria" w:cs="Arial"/>
          <w:lang w:bidi="pl-PL"/>
        </w:rPr>
        <w:t>docx</w:t>
      </w:r>
      <w:proofErr w:type="spellEnd"/>
      <w:r w:rsidRPr="00A16BF3">
        <w:rPr>
          <w:rFonts w:ascii="Cambria" w:hAnsi="Cambria" w:cs="Arial"/>
          <w:lang w:bidi="pl-PL"/>
        </w:rPr>
        <w:t>,</w:t>
      </w:r>
      <w:r w:rsidR="00800726">
        <w:rPr>
          <w:rFonts w:ascii="Cambria" w:hAnsi="Cambria" w:cs="Arial"/>
          <w:lang w:bidi="pl-PL"/>
        </w:rPr>
        <w:t xml:space="preserve"> </w:t>
      </w:r>
      <w:r w:rsidRPr="00A16BF3">
        <w:rPr>
          <w:rFonts w:ascii="Cambria" w:hAnsi="Cambria" w:cs="Arial"/>
          <w:lang w:bidi="pl-PL"/>
        </w:rPr>
        <w:t>rtf,</w:t>
      </w:r>
      <w:r w:rsidR="00F06C21" w:rsidRPr="00A16BF3">
        <w:rPr>
          <w:rFonts w:ascii="Cambria" w:hAnsi="Cambria" w:cs="Arial"/>
          <w:lang w:bidi="pl-PL"/>
        </w:rPr>
        <w:t xml:space="preserve"> </w:t>
      </w:r>
      <w:proofErr w:type="spellStart"/>
      <w:r w:rsidRPr="00A16BF3">
        <w:rPr>
          <w:rFonts w:ascii="Cambria" w:hAnsi="Cambria" w:cs="Arial"/>
          <w:lang w:bidi="pl-PL"/>
        </w:rPr>
        <w:t>xps</w:t>
      </w:r>
      <w:proofErr w:type="spellEnd"/>
      <w:r w:rsidRPr="00A16BF3">
        <w:rPr>
          <w:rFonts w:ascii="Cambria" w:hAnsi="Cambria" w:cs="Arial"/>
          <w:lang w:bidi="pl-PL"/>
        </w:rPr>
        <w:t>,</w:t>
      </w:r>
      <w:r w:rsidR="00800726">
        <w:rPr>
          <w:rFonts w:ascii="Cambria" w:hAnsi="Cambria" w:cs="Arial"/>
          <w:lang w:bidi="pl-PL"/>
        </w:rPr>
        <w:t xml:space="preserve"> </w:t>
      </w:r>
      <w:proofErr w:type="spellStart"/>
      <w:r w:rsidRPr="00A16BF3">
        <w:rPr>
          <w:rFonts w:ascii="Cambria" w:hAnsi="Cambria" w:cs="Arial"/>
          <w:lang w:bidi="pl-PL"/>
        </w:rPr>
        <w:t>odt</w:t>
      </w:r>
      <w:proofErr w:type="spellEnd"/>
      <w:r w:rsidRPr="00A16BF3">
        <w:rPr>
          <w:rFonts w:ascii="Cambria" w:hAnsi="Cambria" w:cs="Arial"/>
          <w:lang w:bidi="pl-PL"/>
        </w:rPr>
        <w:t>.</w:t>
      </w:r>
      <w:r w:rsidR="00F06C21" w:rsidRPr="00A16BF3">
        <w:rPr>
          <w:rFonts w:ascii="Cambria" w:hAnsi="Cambria" w:cs="Arial"/>
          <w:lang w:bidi="pl-PL"/>
        </w:rPr>
        <w:t xml:space="preserve"> opatrzona podpisem zaufanym</w:t>
      </w:r>
      <w:r w:rsidR="00B90BA5">
        <w:rPr>
          <w:rFonts w:ascii="Cambria" w:hAnsi="Cambria" w:cs="Arial"/>
          <w:lang w:bidi="pl-PL"/>
        </w:rPr>
        <w:t>,</w:t>
      </w:r>
      <w:r w:rsidR="00F06C21" w:rsidRPr="00A16BF3">
        <w:rPr>
          <w:rFonts w:ascii="Cambria" w:hAnsi="Cambria" w:cs="Arial"/>
          <w:lang w:bidi="pl-PL"/>
        </w:rPr>
        <w:t xml:space="preserve"> </w:t>
      </w:r>
      <w:r w:rsidR="00C81A9F">
        <w:rPr>
          <w:rFonts w:ascii="Cambria" w:hAnsi="Cambria" w:cs="Arial"/>
          <w:lang w:bidi="pl-PL"/>
        </w:rPr>
        <w:t xml:space="preserve">elektronicznym </w:t>
      </w:r>
      <w:r w:rsidR="00F06C21"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 elektronicznym </w:t>
      </w:r>
      <w:r w:rsidR="00B90BA5">
        <w:rPr>
          <w:rFonts w:ascii="Cambria" w:hAnsi="Cambria" w:cs="Arial"/>
          <w:lang w:bidi="pl-PL"/>
        </w:rPr>
        <w:t>podpisem kwalifikowanym</w:t>
      </w:r>
      <w:r w:rsidR="00F06C21" w:rsidRPr="00A16BF3">
        <w:rPr>
          <w:rFonts w:ascii="Cambria" w:hAnsi="Cambria" w:cs="Arial"/>
          <w:lang w:bidi="pl-PL"/>
        </w:rPr>
        <w:t>.</w:t>
      </w:r>
      <w:r w:rsidRPr="00A16BF3">
        <w:rPr>
          <w:rFonts w:ascii="Cambria" w:hAnsi="Cambria" w:cs="Arial"/>
          <w:lang w:bidi="pl-PL"/>
        </w:rPr>
        <w:t xml:space="preserve">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9431A4" w:rsidRPr="00A16BF3">
        <w:rPr>
          <w:rFonts w:ascii="Cambria" w:hAnsi="Cambria" w:cs="Arial"/>
          <w:lang w:bidi="pl-PL"/>
        </w:rPr>
        <w:t> </w:t>
      </w:r>
      <w:proofErr w:type="spellStart"/>
      <w:r w:rsidRPr="00A16BF3">
        <w:rPr>
          <w:rFonts w:ascii="Cambria" w:hAnsi="Cambria" w:cs="Arial"/>
          <w:lang w:bidi="pl-PL"/>
        </w:rPr>
        <w:t>miniPortalu</w:t>
      </w:r>
      <w:proofErr w:type="spellEnd"/>
      <w:r w:rsidRPr="00A16BF3">
        <w:rPr>
          <w:rFonts w:ascii="Cambria" w:hAnsi="Cambria" w:cs="Arial"/>
          <w:lang w:bidi="pl-PL"/>
        </w:rPr>
        <w:t xml:space="preserve">.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 xml:space="preserve">Wykonawca może przed upływem terminu do składania ofert zmienić lub wycofać ofertę za  pośrednictwem Formularza do złożenia, zmiany, wycofania oferty lub wniosku dostępnego na  </w:t>
      </w:r>
      <w:proofErr w:type="spellStart"/>
      <w:r w:rsidRPr="00A16BF3">
        <w:rPr>
          <w:rFonts w:ascii="Cambria" w:hAnsi="Cambria" w:cs="Arial"/>
          <w:lang w:bidi="pl-PL"/>
        </w:rPr>
        <w:t>ePUAP</w:t>
      </w:r>
      <w:proofErr w:type="spellEnd"/>
      <w:r w:rsidRPr="00A16BF3">
        <w:rPr>
          <w:rFonts w:ascii="Cambria" w:hAnsi="Cambria" w:cs="Arial"/>
          <w:lang w:bidi="pl-PL"/>
        </w:rPr>
        <w:t xml:space="preserve"> i udostępnionych również na </w:t>
      </w:r>
      <w:proofErr w:type="spellStart"/>
      <w:r w:rsidRPr="00A16BF3">
        <w:rPr>
          <w:rFonts w:ascii="Cambria" w:hAnsi="Cambria" w:cs="Arial"/>
          <w:lang w:bidi="pl-PL"/>
        </w:rPr>
        <w:t>miniPortalu</w:t>
      </w:r>
      <w:proofErr w:type="spellEnd"/>
      <w:r w:rsidRPr="00A16BF3">
        <w:rPr>
          <w:rFonts w:ascii="Cambria" w:hAnsi="Cambria" w:cs="Arial"/>
          <w:lang w:bidi="pl-PL"/>
        </w:rPr>
        <w:t>. Sposób zmiany i wycofania oferty został opisany w</w:t>
      </w:r>
      <w:r w:rsidR="005F3E61" w:rsidRPr="00A16BF3">
        <w:rPr>
          <w:rFonts w:ascii="Cambria" w:hAnsi="Cambria" w:cs="Arial"/>
          <w:lang w:bidi="pl-PL"/>
        </w:rPr>
        <w:t> </w:t>
      </w:r>
      <w:r w:rsidRPr="00A16BF3">
        <w:rPr>
          <w:rFonts w:ascii="Cambria" w:hAnsi="Cambria" w:cs="Arial"/>
          <w:lang w:bidi="pl-PL"/>
        </w:rPr>
        <w:t xml:space="preserve">Instrukcji użytkownika dostępnej </w:t>
      </w:r>
      <w:r w:rsidR="009D1400">
        <w:rPr>
          <w:rFonts w:ascii="Cambria" w:hAnsi="Cambria" w:cs="Arial"/>
          <w:lang w:bidi="pl-PL"/>
        </w:rPr>
        <w:t xml:space="preserve">                   </w:t>
      </w:r>
      <w:r w:rsidRPr="00A16BF3">
        <w:rPr>
          <w:rFonts w:ascii="Cambria" w:hAnsi="Cambria" w:cs="Arial"/>
          <w:lang w:bidi="pl-PL"/>
        </w:rPr>
        <w:t xml:space="preserve">na </w:t>
      </w:r>
      <w:proofErr w:type="spellStart"/>
      <w:r w:rsidRPr="00A16BF3">
        <w:rPr>
          <w:rFonts w:ascii="Cambria" w:hAnsi="Cambria" w:cs="Arial"/>
          <w:lang w:bidi="pl-PL"/>
        </w:rPr>
        <w:t>miniPortalu</w:t>
      </w:r>
      <w:proofErr w:type="spellEnd"/>
      <w:r w:rsidRPr="00A16BF3">
        <w:rPr>
          <w:rFonts w:ascii="Cambria" w:hAnsi="Cambria" w:cs="Arial"/>
          <w:lang w:bidi="pl-PL"/>
        </w:rPr>
        <w:t>.</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Wykonawca po upływie terminu do składania ofert nie może skutecznie dokonać zmiany  ani wycofać złożonej oferty.</w:t>
      </w:r>
    </w:p>
    <w:p w:rsidR="00A54E2F" w:rsidRPr="00A16BF3" w:rsidRDefault="00683B60" w:rsidP="00390516">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22129E" w:rsidRDefault="0061501C" w:rsidP="00390516">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EB1456">
        <w:rPr>
          <w:rFonts w:ascii="Cambria" w:hAnsi="Cambria" w:cs="Arial"/>
          <w:lang w:bidi="pl-PL"/>
        </w:rPr>
        <w:t xml:space="preserve"> </w:t>
      </w:r>
      <w:r w:rsidR="00B271B0">
        <w:rPr>
          <w:rFonts w:ascii="Cambria" w:hAnsi="Cambria" w:cs="Arial"/>
          <w:b/>
          <w:lang w:bidi="pl-PL"/>
        </w:rPr>
        <w:t>20</w:t>
      </w:r>
      <w:r w:rsidR="008C5C8D" w:rsidRPr="0022129E">
        <w:rPr>
          <w:rFonts w:ascii="Cambria" w:hAnsi="Cambria" w:cs="Arial"/>
          <w:b/>
          <w:lang w:bidi="pl-PL"/>
        </w:rPr>
        <w:t>.0</w:t>
      </w:r>
      <w:r w:rsidR="00D37D6F">
        <w:rPr>
          <w:rFonts w:ascii="Cambria" w:hAnsi="Cambria" w:cs="Arial"/>
          <w:b/>
          <w:lang w:bidi="pl-PL"/>
        </w:rPr>
        <w:t>5</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r. godz.10:00.</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767AD7">
      <w:pPr>
        <w:pStyle w:val="pkt"/>
        <w:numPr>
          <w:ilvl w:val="0"/>
          <w:numId w:val="32"/>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F6176E" w:rsidRPr="00A16BF3">
        <w:rPr>
          <w:rFonts w:ascii="Cambria" w:hAnsi="Cambria" w:cs="Arial"/>
          <w:lang w:bidi="pl-PL"/>
        </w:rPr>
        <w:t xml:space="preserve"> </w:t>
      </w:r>
      <w:r w:rsidR="00B271B0">
        <w:rPr>
          <w:rFonts w:ascii="Cambria" w:hAnsi="Cambria" w:cs="Arial"/>
          <w:b/>
          <w:lang w:bidi="pl-PL"/>
        </w:rPr>
        <w:t>20</w:t>
      </w:r>
      <w:r w:rsidR="008C5C8D" w:rsidRPr="0022129E">
        <w:rPr>
          <w:rFonts w:ascii="Cambria" w:hAnsi="Cambria" w:cs="Arial"/>
          <w:b/>
          <w:lang w:bidi="pl-PL"/>
        </w:rPr>
        <w:t>.0</w:t>
      </w:r>
      <w:r w:rsidR="00D37D6F">
        <w:rPr>
          <w:rFonts w:ascii="Cambria" w:hAnsi="Cambria" w:cs="Arial"/>
          <w:b/>
          <w:lang w:bidi="pl-PL"/>
        </w:rPr>
        <w:t>5</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B271B0">
        <w:rPr>
          <w:rFonts w:ascii="Cambria" w:hAnsi="Cambria" w:cs="Arial"/>
          <w:b/>
          <w:lang w:bidi="pl-PL"/>
        </w:rPr>
        <w:t>0</w:t>
      </w:r>
      <w:r w:rsidR="00D37D6F">
        <w:rPr>
          <w:rFonts w:ascii="Cambria" w:hAnsi="Cambria" w:cs="Arial"/>
          <w:b/>
          <w:lang w:bidi="pl-PL"/>
        </w:rPr>
        <w:t>5</w:t>
      </w:r>
      <w:r w:rsidR="008C5C8D" w:rsidRPr="0022129E">
        <w:rPr>
          <w:rFonts w:ascii="Cambria" w:hAnsi="Cambria" w:cs="Arial"/>
          <w:b/>
          <w:lang w:bidi="pl-PL"/>
        </w:rPr>
        <w:t>.</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lastRenderedPageBreak/>
        <w:t xml:space="preserve"> cenach lub kosztach zawartych w ofertach.</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767AD7">
      <w:pPr>
        <w:pStyle w:val="Nagwek4"/>
        <w:numPr>
          <w:ilvl w:val="0"/>
          <w:numId w:val="32"/>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D200D6">
      <w:pPr>
        <w:pStyle w:val="Tekstpodstawowy"/>
        <w:numPr>
          <w:ilvl w:val="0"/>
          <w:numId w:val="19"/>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D200D6">
      <w:pPr>
        <w:pStyle w:val="Tekstpodstawowy"/>
        <w:numPr>
          <w:ilvl w:val="0"/>
          <w:numId w:val="19"/>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D200D6">
      <w:pPr>
        <w:pStyle w:val="Tekstpodstawowy"/>
        <w:numPr>
          <w:ilvl w:val="0"/>
          <w:numId w:val="19"/>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D200D6">
      <w:pPr>
        <w:pStyle w:val="Tekstpodstawowy"/>
        <w:numPr>
          <w:ilvl w:val="0"/>
          <w:numId w:val="19"/>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D200D6">
      <w:pPr>
        <w:pStyle w:val="Tekstpodstawowy"/>
        <w:numPr>
          <w:ilvl w:val="0"/>
          <w:numId w:val="19"/>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D200D6">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4828E0" w:rsidRPr="00D845EF" w:rsidRDefault="00DC09E3" w:rsidP="00D845EF">
      <w:pPr>
        <w:pStyle w:val="Tekstpodstawowy"/>
        <w:numPr>
          <w:ilvl w:val="0"/>
          <w:numId w:val="19"/>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1" w:name="_Hlk60383589"/>
    </w:p>
    <w:p w:rsidR="004828E0" w:rsidRPr="00A16BF3" w:rsidRDefault="004828E0" w:rsidP="00B72BCC">
      <w:pPr>
        <w:pStyle w:val="Tekstpodstawowy"/>
        <w:spacing w:after="60" w:line="276" w:lineRule="auto"/>
        <w:jc w:val="left"/>
        <w:rPr>
          <w:rFonts w:ascii="Cambria" w:hAnsi="Cambria" w:cs="Arial"/>
          <w:b/>
          <w:sz w:val="28"/>
          <w:szCs w:val="28"/>
          <w:lang w:bidi="pl-PL"/>
        </w:rPr>
      </w:pPr>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0070434D">
        <w:rPr>
          <w:rFonts w:ascii="Cambria" w:hAnsi="Cambria" w:cs="Arial"/>
          <w:b/>
          <w:smallCaps w:val="0"/>
          <w:sz w:val="28"/>
          <w:szCs w:val="28"/>
          <w:lang w:val="pl-PL" w:bidi="pl-PL"/>
        </w:rPr>
        <w:t>I</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8546E9">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390516">
      <w:pPr>
        <w:numPr>
          <w:ilvl w:val="0"/>
          <w:numId w:val="13"/>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xml:space="preserve">, wezwie Wykonawców, którzy złożyli te oferty, do złożenia w terminie </w:t>
      </w:r>
      <w:r w:rsidRPr="00A16BF3">
        <w:rPr>
          <w:rFonts w:ascii="Cambria" w:eastAsia="Batang" w:hAnsi="Cambria" w:cs="Arial"/>
          <w:lang w:val="x-none" w:eastAsia="x-none" w:bidi="pl-PL"/>
        </w:rPr>
        <w:lastRenderedPageBreak/>
        <w:t>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691EA3" w:rsidRPr="00691EA3" w:rsidRDefault="00691EA3" w:rsidP="00691EA3">
      <w:pPr>
        <w:spacing w:line="276" w:lineRule="auto"/>
        <w:jc w:val="both"/>
        <w:rPr>
          <w:rFonts w:ascii="Cambria" w:eastAsia="Batang" w:hAnsi="Cambria" w:cs="Arial"/>
          <w:lang w:eastAsia="x-none" w:bidi="pl-PL"/>
        </w:rPr>
      </w:pPr>
    </w:p>
    <w:p w:rsidR="00FA6076" w:rsidRPr="00A16BF3" w:rsidRDefault="00B72BCC" w:rsidP="00FA6076">
      <w:pPr>
        <w:numPr>
          <w:ilvl w:val="0"/>
          <w:numId w:val="13"/>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A16BF3" w:rsidRPr="00A16BF3" w:rsidRDefault="00A16BF3" w:rsidP="00A16BF3">
      <w:pPr>
        <w:spacing w:line="276" w:lineRule="auto"/>
        <w:ind w:left="284"/>
        <w:jc w:val="both"/>
        <w:rPr>
          <w:rFonts w:ascii="Cambria" w:hAnsi="Cambria" w:cs="Arial"/>
          <w:smallCaps/>
        </w:rPr>
      </w:pPr>
    </w:p>
    <w:p w:rsidR="00DA0E08" w:rsidRPr="00DA0E08" w:rsidRDefault="00DA0E08" w:rsidP="00DA0E08">
      <w:pPr>
        <w:rPr>
          <w:rFonts w:ascii="Cambria" w:hAnsi="Cambria"/>
          <w:lang w:eastAsia="en-US"/>
        </w:rPr>
      </w:pPr>
      <w:r w:rsidRPr="00DA0E08">
        <w:rPr>
          <w:rFonts w:ascii="Cambria" w:hAnsi="Cambria"/>
          <w:lang w:eastAsia="en-US"/>
        </w:rPr>
        <w:t xml:space="preserve">   kryterium</w:t>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00065A39">
        <w:rPr>
          <w:rFonts w:ascii="Cambria" w:hAnsi="Cambria"/>
          <w:lang w:eastAsia="en-US"/>
        </w:rPr>
        <w:t xml:space="preserve">      </w:t>
      </w:r>
      <w:r w:rsidRPr="00DA0E08">
        <w:rPr>
          <w:rFonts w:ascii="Cambria" w:hAnsi="Cambria"/>
          <w:lang w:eastAsia="en-US"/>
        </w:rPr>
        <w:t>waga kryterium</w:t>
      </w:r>
    </w:p>
    <w:p w:rsidR="00DA0E08" w:rsidRPr="00DA0E08" w:rsidRDefault="00DA0E08" w:rsidP="00DA0E08">
      <w:pPr>
        <w:rPr>
          <w:rFonts w:ascii="Cambria" w:hAnsi="Cambria"/>
          <w:lang w:eastAsia="en-US"/>
        </w:rPr>
      </w:pPr>
      <w:r w:rsidRPr="00DA0E08">
        <w:rPr>
          <w:rFonts w:ascii="Cambria" w:hAnsi="Cambria"/>
          <w:lang w:eastAsia="en-US"/>
        </w:rPr>
        <w:tab/>
      </w:r>
    </w:p>
    <w:p w:rsidR="00DA0E08" w:rsidRPr="00DA0E08" w:rsidRDefault="00DA0E08" w:rsidP="00DA0E08">
      <w:pPr>
        <w:rPr>
          <w:rFonts w:ascii="Cambria" w:hAnsi="Cambria"/>
          <w:b/>
          <w:lang w:eastAsia="en-US"/>
        </w:rPr>
      </w:pPr>
      <w:r w:rsidRPr="00DA0E08">
        <w:rPr>
          <w:rFonts w:ascii="Cambria" w:hAnsi="Cambria"/>
          <w:b/>
          <w:lang w:eastAsia="en-US"/>
        </w:rPr>
        <w:t xml:space="preserve">                     1) cena            </w:t>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t xml:space="preserve">        60 pkt</w:t>
      </w:r>
    </w:p>
    <w:p w:rsidR="00065A39" w:rsidRDefault="00DA0E08" w:rsidP="00DA0E08">
      <w:pPr>
        <w:rPr>
          <w:rFonts w:ascii="Cambria" w:hAnsi="Cambria"/>
          <w:b/>
          <w:lang w:eastAsia="en-US"/>
        </w:rPr>
      </w:pPr>
      <w:r w:rsidRPr="00DA0E08">
        <w:rPr>
          <w:rFonts w:ascii="Cambria" w:hAnsi="Cambria"/>
          <w:b/>
          <w:lang w:eastAsia="en-US"/>
        </w:rPr>
        <w:t xml:space="preserve">                     2) </w:t>
      </w:r>
      <w:r w:rsidR="00A6079A">
        <w:rPr>
          <w:rFonts w:ascii="Cambria" w:hAnsi="Cambria"/>
          <w:b/>
          <w:lang w:eastAsia="en-US"/>
        </w:rPr>
        <w:t xml:space="preserve">termin dostawy             </w:t>
      </w:r>
      <w:r w:rsidRPr="00DA0E08">
        <w:rPr>
          <w:rFonts w:ascii="Cambria" w:hAnsi="Cambria"/>
          <w:b/>
          <w:lang w:eastAsia="en-US"/>
        </w:rPr>
        <w:t xml:space="preserve">  </w:t>
      </w:r>
      <w:r w:rsidR="00065A39">
        <w:rPr>
          <w:rFonts w:ascii="Cambria" w:hAnsi="Cambria"/>
          <w:b/>
          <w:lang w:eastAsia="en-US"/>
        </w:rPr>
        <w:t xml:space="preserve">                               </w:t>
      </w:r>
      <w:r w:rsidR="00991B20">
        <w:rPr>
          <w:rFonts w:ascii="Cambria" w:hAnsi="Cambria"/>
          <w:b/>
          <w:lang w:eastAsia="en-US"/>
        </w:rPr>
        <w:t xml:space="preserve">      </w:t>
      </w:r>
      <w:r w:rsidR="00065A39">
        <w:rPr>
          <w:rFonts w:ascii="Cambria" w:hAnsi="Cambria"/>
          <w:b/>
          <w:lang w:eastAsia="en-US"/>
        </w:rPr>
        <w:t xml:space="preserve">    40 pkt</w:t>
      </w:r>
    </w:p>
    <w:p w:rsidR="00DA0E08" w:rsidRPr="00DA0E08" w:rsidRDefault="00DA0E08" w:rsidP="00DA0E08">
      <w:pPr>
        <w:rPr>
          <w:rFonts w:ascii="Cambria" w:hAnsi="Cambria"/>
          <w:b/>
          <w:lang w:eastAsia="en-US"/>
        </w:rPr>
      </w:pPr>
      <w:r w:rsidRPr="00DA0E08">
        <w:rPr>
          <w:rFonts w:ascii="Cambria" w:hAnsi="Cambria"/>
          <w:b/>
          <w:lang w:eastAsia="en-US"/>
        </w:rPr>
        <w:t xml:space="preserve">                           </w:t>
      </w:r>
    </w:p>
    <w:p w:rsidR="00DA0E08" w:rsidRPr="00DA0E08" w:rsidRDefault="00DA0E08" w:rsidP="00DA0E08">
      <w:pPr>
        <w:rPr>
          <w:rFonts w:ascii="Cambria" w:hAnsi="Cambria"/>
          <w:b/>
          <w:lang w:eastAsia="en-US"/>
        </w:rPr>
      </w:pPr>
      <w:r w:rsidRPr="00DA0E08">
        <w:rPr>
          <w:rFonts w:ascii="Cambria" w:hAnsi="Cambria"/>
          <w:b/>
          <w:lang w:eastAsia="en-US"/>
        </w:rPr>
        <w:t xml:space="preserve">                         </w:t>
      </w:r>
    </w:p>
    <w:p w:rsidR="00DA0E08" w:rsidRPr="00DA0E08" w:rsidRDefault="00DA0E08" w:rsidP="00DA0E08">
      <w:pPr>
        <w:suppressAutoHyphens/>
        <w:ind w:left="708" w:firstLine="708"/>
        <w:jc w:val="both"/>
        <w:rPr>
          <w:rFonts w:ascii="Cambria" w:hAnsi="Cambria"/>
          <w:lang w:val="x-none" w:eastAsia="ar-SA"/>
        </w:rPr>
      </w:pPr>
    </w:p>
    <w:p w:rsidR="00DA0E08" w:rsidRPr="00DA0E08" w:rsidRDefault="00DA0E08" w:rsidP="00DA0E08">
      <w:pPr>
        <w:suppressAutoHyphens/>
        <w:jc w:val="both"/>
        <w:rPr>
          <w:rFonts w:ascii="Cambria" w:hAnsi="Cambria"/>
          <w:lang w:val="x-none" w:eastAsia="ar-SA"/>
        </w:rPr>
      </w:pPr>
      <w:r w:rsidRPr="00DA0E08">
        <w:rPr>
          <w:rFonts w:ascii="Cambria" w:hAnsi="Cambria"/>
          <w:lang w:val="x-none" w:eastAsia="ar-SA"/>
        </w:rPr>
        <w:t>Przez cenę zamówienia zamawiający rozumie łączn</w:t>
      </w:r>
      <w:r w:rsidRPr="00DA0E08">
        <w:rPr>
          <w:rFonts w:ascii="Cambria" w:hAnsi="Cambria"/>
          <w:lang w:eastAsia="ar-SA"/>
        </w:rPr>
        <w:t>ą cenę</w:t>
      </w:r>
      <w:r w:rsidRPr="00DA0E08">
        <w:rPr>
          <w:rFonts w:ascii="Cambria" w:hAnsi="Cambria"/>
          <w:lang w:val="x-none" w:eastAsia="ar-SA"/>
        </w:rPr>
        <w:t xml:space="preserve"> za całość przedmiotu zamówienia, stanowiąc</w:t>
      </w:r>
      <w:r w:rsidRPr="00DA0E08">
        <w:rPr>
          <w:rFonts w:ascii="Cambria" w:hAnsi="Cambria"/>
          <w:lang w:eastAsia="ar-SA"/>
        </w:rPr>
        <w:t>ą</w:t>
      </w:r>
      <w:r w:rsidRPr="00DA0E08">
        <w:rPr>
          <w:rFonts w:ascii="Cambria" w:hAnsi="Cambria"/>
          <w:lang w:val="x-none" w:eastAsia="ar-SA"/>
        </w:rPr>
        <w:t xml:space="preserve"> całkowite wynagrodzenie wykonawcy, </w:t>
      </w:r>
    </w:p>
    <w:p w:rsidR="00DA0E08" w:rsidRDefault="00DA0E08" w:rsidP="00DA0E08">
      <w:pPr>
        <w:suppressAutoHyphens/>
        <w:jc w:val="both"/>
        <w:rPr>
          <w:rFonts w:ascii="Cambria" w:hAnsi="Cambria"/>
          <w:lang w:eastAsia="ar-SA"/>
        </w:rPr>
      </w:pPr>
    </w:p>
    <w:p w:rsidR="000B7F6E" w:rsidRPr="00DA0E08" w:rsidRDefault="000B7F6E" w:rsidP="00DA0E08">
      <w:pPr>
        <w:suppressAutoHyphens/>
        <w:jc w:val="both"/>
        <w:rPr>
          <w:rFonts w:ascii="Cambria" w:hAnsi="Cambria"/>
          <w:lang w:eastAsia="ar-SA"/>
        </w:rPr>
      </w:pPr>
    </w:p>
    <w:p w:rsidR="00DA0E08" w:rsidRPr="000B7F6E" w:rsidRDefault="00DA0E08" w:rsidP="00DA0E08">
      <w:pPr>
        <w:suppressAutoHyphens/>
        <w:jc w:val="both"/>
        <w:rPr>
          <w:rFonts w:ascii="Cambria" w:hAnsi="Cambria"/>
          <w:b/>
          <w:sz w:val="26"/>
          <w:szCs w:val="26"/>
          <w:lang w:val="x-none" w:eastAsia="ar-SA"/>
        </w:rPr>
      </w:pPr>
      <w:r w:rsidRPr="000B7F6E">
        <w:rPr>
          <w:rFonts w:ascii="Cambria" w:hAnsi="Cambria"/>
          <w:b/>
          <w:sz w:val="26"/>
          <w:szCs w:val="26"/>
          <w:lang w:val="x-none" w:eastAsia="ar-SA"/>
        </w:rPr>
        <w:t>Liczbę punktów, jaką uzyska badana oferta</w:t>
      </w:r>
      <w:r w:rsidR="000B7F6E" w:rsidRPr="000B7F6E">
        <w:rPr>
          <w:rFonts w:ascii="Cambria" w:hAnsi="Cambria"/>
          <w:b/>
          <w:sz w:val="26"/>
          <w:szCs w:val="26"/>
          <w:lang w:eastAsia="ar-SA"/>
        </w:rPr>
        <w:t>,</w:t>
      </w:r>
      <w:r w:rsidRPr="000B7F6E">
        <w:rPr>
          <w:rFonts w:ascii="Cambria" w:hAnsi="Cambria"/>
          <w:b/>
          <w:sz w:val="26"/>
          <w:szCs w:val="26"/>
          <w:lang w:val="x-none" w:eastAsia="ar-SA"/>
        </w:rPr>
        <w:t xml:space="preserve"> zamawiający obliczy </w:t>
      </w:r>
      <w:r w:rsidR="000B7F6E">
        <w:rPr>
          <w:rFonts w:ascii="Cambria" w:hAnsi="Cambria"/>
          <w:b/>
          <w:sz w:val="26"/>
          <w:szCs w:val="26"/>
          <w:lang w:eastAsia="ar-SA"/>
        </w:rPr>
        <w:t xml:space="preserve">                             </w:t>
      </w:r>
      <w:r w:rsidRPr="000B7F6E">
        <w:rPr>
          <w:rFonts w:ascii="Cambria" w:hAnsi="Cambria"/>
          <w:b/>
          <w:sz w:val="26"/>
          <w:szCs w:val="26"/>
          <w:lang w:val="x-none" w:eastAsia="ar-SA"/>
        </w:rPr>
        <w:t>w następujący sposób:</w:t>
      </w:r>
    </w:p>
    <w:p w:rsidR="00DA0E08" w:rsidRPr="00DA0E08" w:rsidRDefault="00DA0E08" w:rsidP="00DA0E08">
      <w:pPr>
        <w:suppressAutoHyphens/>
        <w:jc w:val="both"/>
        <w:rPr>
          <w:rFonts w:ascii="Cambria" w:hAnsi="Cambria"/>
          <w:lang w:val="x-none" w:eastAsia="ar-SA"/>
        </w:rPr>
      </w:pPr>
    </w:p>
    <w:p w:rsidR="00DA0E08" w:rsidRPr="00691F3E" w:rsidRDefault="00DA0E08" w:rsidP="00DA0E08">
      <w:pPr>
        <w:suppressAutoHyphens/>
        <w:jc w:val="both"/>
        <w:rPr>
          <w:rFonts w:ascii="Cambria" w:hAnsi="Cambria"/>
          <w:b/>
          <w:lang w:eastAsia="ar-SA"/>
        </w:rPr>
      </w:pPr>
      <w:r w:rsidRPr="00DA0E08">
        <w:rPr>
          <w:rFonts w:ascii="Cambria" w:hAnsi="Cambria"/>
          <w:b/>
          <w:lang w:val="x-none" w:eastAsia="ar-SA"/>
        </w:rPr>
        <w:t>1) Cena  oferty</w:t>
      </w:r>
    </w:p>
    <w:p w:rsidR="00DA0E08" w:rsidRPr="00DA0E08" w:rsidRDefault="00DA0E08" w:rsidP="00DA0E08">
      <w:pPr>
        <w:suppressAutoHyphens/>
        <w:jc w:val="both"/>
        <w:rPr>
          <w:rFonts w:ascii="Cambria" w:hAnsi="Cambria"/>
          <w:lang w:val="x-none" w:eastAsia="ar-SA"/>
        </w:rPr>
      </w:pPr>
      <w:r w:rsidRPr="00DA0E08">
        <w:rPr>
          <w:rFonts w:ascii="Cambria" w:hAnsi="Cambria"/>
          <w:lang w:val="x-none" w:eastAsia="ar-SA"/>
        </w:rPr>
        <w:t>Maksymalna ilość możliwych do uzyskania punktów wg kryterium cena – 60 punktów.</w:t>
      </w:r>
    </w:p>
    <w:p w:rsidR="00DA0E08" w:rsidRPr="00DA0E08" w:rsidRDefault="00DA0E08" w:rsidP="00DA0E08">
      <w:pPr>
        <w:suppressAutoHyphens/>
        <w:jc w:val="both"/>
        <w:rPr>
          <w:rFonts w:ascii="Cambria" w:hAnsi="Cambria"/>
          <w:lang w:val="x-none" w:eastAsia="ar-SA"/>
        </w:rPr>
      </w:pPr>
      <w:r w:rsidRPr="00DA0E08">
        <w:rPr>
          <w:rFonts w:ascii="Cambria" w:hAnsi="Cambria"/>
          <w:lang w:val="x-none" w:eastAsia="ar-SA"/>
        </w:rPr>
        <w:t>Oferta z najniższą oferowaną ceną brutto „C min”  otrzymuje punktów 60.</w:t>
      </w:r>
    </w:p>
    <w:p w:rsidR="00DA0E08" w:rsidRPr="00DA0E08" w:rsidRDefault="00DA0E08" w:rsidP="00DA0E08">
      <w:pPr>
        <w:suppressAutoHyphens/>
        <w:jc w:val="both"/>
        <w:rPr>
          <w:rFonts w:ascii="Cambria" w:hAnsi="Cambria"/>
          <w:lang w:val="x-none" w:eastAsia="ar-SA"/>
        </w:rPr>
      </w:pPr>
      <w:r w:rsidRPr="00DA0E08">
        <w:rPr>
          <w:rFonts w:ascii="Cambria" w:hAnsi="Cambria"/>
          <w:lang w:val="x-none" w:eastAsia="ar-SA"/>
        </w:rPr>
        <w:t>Każda inna oferta „C” otrzymuje ilość punktów w kryterium cena wynikającą</w:t>
      </w:r>
      <w:r w:rsidR="00763AB6">
        <w:rPr>
          <w:rFonts w:ascii="Cambria" w:hAnsi="Cambria"/>
          <w:lang w:eastAsia="ar-SA"/>
        </w:rPr>
        <w:t xml:space="preserve"> </w:t>
      </w:r>
      <w:r w:rsidRPr="00DA0E08">
        <w:rPr>
          <w:rFonts w:ascii="Cambria" w:hAnsi="Cambria"/>
          <w:lang w:val="x-none" w:eastAsia="ar-SA"/>
        </w:rPr>
        <w:t xml:space="preserve"> z wyliczenia wg wzoru:</w:t>
      </w:r>
    </w:p>
    <w:p w:rsidR="00DA0E08" w:rsidRPr="00DA0E08" w:rsidRDefault="00DA0E08" w:rsidP="00DA0E08">
      <w:pPr>
        <w:suppressAutoHyphens/>
        <w:jc w:val="both"/>
        <w:rPr>
          <w:rFonts w:ascii="Cambria" w:hAnsi="Cambria"/>
          <w:lang w:val="x-none" w:eastAsia="ar-SA"/>
        </w:rPr>
      </w:pPr>
    </w:p>
    <w:p w:rsidR="00DA0E08" w:rsidRPr="00EB6FC3" w:rsidRDefault="00DA0E08" w:rsidP="00DA0E08">
      <w:pPr>
        <w:suppressAutoHyphens/>
        <w:jc w:val="both"/>
        <w:rPr>
          <w:rFonts w:ascii="Cambria" w:hAnsi="Cambria"/>
          <w:b/>
          <w:lang w:val="x-none" w:eastAsia="ar-SA"/>
        </w:rPr>
      </w:pPr>
      <w:r w:rsidRPr="00EB6FC3">
        <w:rPr>
          <w:rFonts w:ascii="Cambria" w:hAnsi="Cambria"/>
          <w:b/>
          <w:lang w:val="x-none" w:eastAsia="ar-SA"/>
        </w:rPr>
        <w:t>(</w:t>
      </w:r>
      <w:proofErr w:type="spellStart"/>
      <w:r w:rsidRPr="00EB6FC3">
        <w:rPr>
          <w:rFonts w:ascii="Cambria" w:hAnsi="Cambria"/>
          <w:b/>
          <w:lang w:val="x-none" w:eastAsia="ar-SA"/>
        </w:rPr>
        <w:t>Cmin</w:t>
      </w:r>
      <w:proofErr w:type="spellEnd"/>
      <w:r w:rsidRPr="00EB6FC3">
        <w:rPr>
          <w:rFonts w:ascii="Cambria" w:hAnsi="Cambria"/>
          <w:b/>
          <w:lang w:val="x-none" w:eastAsia="ar-SA"/>
        </w:rPr>
        <w:t>/C) x 60 = c</w:t>
      </w:r>
    </w:p>
    <w:p w:rsidR="00DA0E08" w:rsidRPr="00DA0E08" w:rsidRDefault="00DA0E08" w:rsidP="00DA0E08">
      <w:pPr>
        <w:suppressAutoHyphens/>
        <w:jc w:val="both"/>
        <w:rPr>
          <w:rFonts w:ascii="Cambria" w:hAnsi="Cambria"/>
          <w:lang w:val="x-none" w:eastAsia="ar-SA"/>
        </w:rPr>
      </w:pPr>
    </w:p>
    <w:p w:rsidR="00DA0E08" w:rsidRPr="00DA0E08" w:rsidRDefault="00DA0E08" w:rsidP="00DA0E08">
      <w:pPr>
        <w:suppressAutoHyphens/>
        <w:jc w:val="both"/>
        <w:rPr>
          <w:rFonts w:ascii="Cambria" w:hAnsi="Cambria"/>
          <w:lang w:val="x-none" w:eastAsia="ar-SA"/>
        </w:rPr>
      </w:pPr>
      <w:proofErr w:type="spellStart"/>
      <w:r w:rsidRPr="00EB6FC3">
        <w:rPr>
          <w:rFonts w:ascii="Cambria" w:hAnsi="Cambria"/>
          <w:b/>
          <w:lang w:val="x-none" w:eastAsia="ar-SA"/>
        </w:rPr>
        <w:t>Cmin</w:t>
      </w:r>
      <w:proofErr w:type="spellEnd"/>
      <w:r w:rsidRPr="00EB6FC3">
        <w:rPr>
          <w:rFonts w:ascii="Cambria" w:hAnsi="Cambria"/>
          <w:b/>
          <w:lang w:val="x-none" w:eastAsia="ar-SA"/>
        </w:rPr>
        <w:t xml:space="preserve"> </w:t>
      </w:r>
      <w:r w:rsidRPr="00DA0E08">
        <w:rPr>
          <w:rFonts w:ascii="Cambria" w:hAnsi="Cambria"/>
          <w:lang w:val="x-none" w:eastAsia="ar-SA"/>
        </w:rPr>
        <w:t>– najniższa oferowana cena</w:t>
      </w:r>
    </w:p>
    <w:p w:rsidR="00DA0E08" w:rsidRPr="00DA0E08" w:rsidRDefault="00DA0E08" w:rsidP="00DA0E08">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cena badanej oferty</w:t>
      </w:r>
    </w:p>
    <w:p w:rsidR="00DA0E08" w:rsidRPr="00DA0E08" w:rsidRDefault="00DA0E08" w:rsidP="00DA0E08">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liczba punktów uzyskanych przez ofertę z kryterium cena</w:t>
      </w:r>
    </w:p>
    <w:p w:rsidR="00DA0E08" w:rsidRPr="00DA0E08" w:rsidRDefault="00DA0E08" w:rsidP="00DA0E08">
      <w:pPr>
        <w:suppressAutoHyphens/>
        <w:jc w:val="both"/>
        <w:rPr>
          <w:rFonts w:ascii="Cambria" w:hAnsi="Cambria"/>
          <w:lang w:val="x-none" w:eastAsia="ar-SA"/>
        </w:rPr>
      </w:pPr>
    </w:p>
    <w:p w:rsidR="00DA0E08" w:rsidRPr="00DA0E08" w:rsidRDefault="00DA0E08" w:rsidP="00DA0E08">
      <w:pPr>
        <w:suppressAutoHyphens/>
        <w:jc w:val="both"/>
        <w:rPr>
          <w:rFonts w:ascii="Cambria" w:hAnsi="Cambria"/>
          <w:lang w:val="x-none" w:eastAsia="ar-SA"/>
        </w:rPr>
      </w:pPr>
      <w:r w:rsidRPr="00DA0E08">
        <w:rPr>
          <w:rFonts w:ascii="Cambria" w:hAnsi="Cambria"/>
          <w:lang w:val="x-none" w:eastAsia="ar-SA"/>
        </w:rPr>
        <w:t xml:space="preserve">(przy przeliczaniu liczbę punktów zamawiający zaokrągla w dół do dwóch liczb </w:t>
      </w:r>
      <w:r w:rsidR="00EB6FC3">
        <w:rPr>
          <w:rFonts w:ascii="Cambria" w:hAnsi="Cambria"/>
          <w:lang w:eastAsia="ar-SA"/>
        </w:rPr>
        <w:t xml:space="preserve">                      </w:t>
      </w:r>
      <w:r w:rsidRPr="00DA0E08">
        <w:rPr>
          <w:rFonts w:ascii="Cambria" w:hAnsi="Cambria"/>
          <w:lang w:val="x-none" w:eastAsia="ar-SA"/>
        </w:rPr>
        <w:t>po przecinku np. liczba punktów 4,543 zostanie zaokrąglona do 4,54)</w:t>
      </w:r>
    </w:p>
    <w:p w:rsidR="00DA0E08" w:rsidRDefault="00DA0E08" w:rsidP="00DA0E08">
      <w:pPr>
        <w:suppressAutoHyphens/>
        <w:jc w:val="both"/>
        <w:rPr>
          <w:rFonts w:ascii="Cambria" w:hAnsi="Cambria"/>
          <w:lang w:val="x-none" w:eastAsia="ar-SA"/>
        </w:rPr>
      </w:pPr>
    </w:p>
    <w:p w:rsidR="008F75A1" w:rsidRPr="00DA0E08" w:rsidRDefault="008F75A1" w:rsidP="00DA0E08">
      <w:pPr>
        <w:suppressAutoHyphens/>
        <w:jc w:val="both"/>
        <w:rPr>
          <w:rFonts w:ascii="Cambria" w:hAnsi="Cambria"/>
          <w:lang w:val="x-none" w:eastAsia="ar-SA"/>
        </w:rPr>
      </w:pPr>
    </w:p>
    <w:p w:rsidR="00DA0E08" w:rsidRPr="00DA0E08" w:rsidRDefault="00DA0E08" w:rsidP="00DA0E08">
      <w:pPr>
        <w:suppressAutoHyphens/>
        <w:jc w:val="both"/>
        <w:rPr>
          <w:rFonts w:ascii="Cambria" w:hAnsi="Cambria"/>
          <w:color w:val="FF0000"/>
          <w:lang w:val="x-none" w:eastAsia="ar-SA"/>
        </w:rPr>
      </w:pPr>
      <w:r w:rsidRPr="00DA0E08">
        <w:rPr>
          <w:rFonts w:ascii="Cambria" w:hAnsi="Cambria"/>
          <w:color w:val="FF0000"/>
          <w:lang w:val="x-none" w:eastAsia="ar-SA"/>
        </w:rPr>
        <w:t>Sposób obliczania ceny, jaki Wykonawcy powinni przyjąć w ofertach:</w:t>
      </w:r>
    </w:p>
    <w:p w:rsidR="00DA0E08" w:rsidRPr="00DA0E08" w:rsidRDefault="00DA0E08" w:rsidP="00DA0E08">
      <w:pPr>
        <w:suppressAutoHyphens/>
        <w:jc w:val="both"/>
        <w:rPr>
          <w:rFonts w:ascii="Cambria" w:hAnsi="Cambria"/>
          <w:color w:val="FF0000"/>
          <w:lang w:val="x-none" w:eastAsia="ar-SA"/>
        </w:rPr>
      </w:pPr>
      <w:r w:rsidRPr="00DA0E08">
        <w:rPr>
          <w:rFonts w:ascii="Cambria" w:hAnsi="Cambria"/>
          <w:color w:val="FF0000"/>
          <w:u w:val="single"/>
          <w:lang w:val="x-none" w:eastAsia="ar-SA"/>
        </w:rPr>
        <w:t>cena jednostkowa netto x ilość = wartość netto + podatek VAT = wartość brutto.</w:t>
      </w:r>
    </w:p>
    <w:p w:rsidR="00DA0E08" w:rsidRPr="00DA0E08" w:rsidRDefault="00DA0E08" w:rsidP="00DA0E08">
      <w:pPr>
        <w:suppressAutoHyphens/>
        <w:jc w:val="both"/>
        <w:rPr>
          <w:rFonts w:ascii="Cambria" w:hAnsi="Cambria"/>
          <w:b/>
          <w:lang w:val="x-none" w:eastAsia="ar-SA"/>
        </w:rPr>
      </w:pPr>
    </w:p>
    <w:p w:rsidR="00DA0E08" w:rsidRPr="00DA0E08" w:rsidRDefault="00DA0E08" w:rsidP="00DA0E08">
      <w:pPr>
        <w:suppressAutoHyphens/>
        <w:jc w:val="both"/>
        <w:rPr>
          <w:rFonts w:ascii="Cambria" w:hAnsi="Cambria"/>
          <w:lang w:eastAsia="ar-SA"/>
        </w:rPr>
      </w:pPr>
    </w:p>
    <w:p w:rsidR="00A6079A" w:rsidRPr="00A6079A" w:rsidRDefault="00A6079A" w:rsidP="004828E0">
      <w:pPr>
        <w:spacing w:line="276" w:lineRule="auto"/>
        <w:ind w:left="284"/>
        <w:jc w:val="both"/>
        <w:rPr>
          <w:rFonts w:ascii="Cambria" w:hAnsi="Cambria" w:cs="Arial"/>
          <w:b/>
        </w:rPr>
      </w:pPr>
      <w:r w:rsidRPr="00A6079A">
        <w:rPr>
          <w:rFonts w:ascii="Cambria" w:hAnsi="Cambria" w:cs="Arial"/>
          <w:b/>
        </w:rPr>
        <w:t>b</w:t>
      </w:r>
      <w:r w:rsidRPr="00A6079A">
        <w:rPr>
          <w:rFonts w:ascii="Cambria" w:hAnsi="Cambria" w:cs="Arial"/>
          <w:b/>
          <w:lang w:val="x-none"/>
        </w:rPr>
        <w:t xml:space="preserve">) </w:t>
      </w:r>
      <w:r w:rsidRPr="00A6079A">
        <w:rPr>
          <w:rFonts w:ascii="Cambria" w:hAnsi="Cambria" w:cs="Arial"/>
          <w:b/>
        </w:rPr>
        <w:t xml:space="preserve"> Termin dostawy</w:t>
      </w:r>
    </w:p>
    <w:p w:rsidR="00A6079A" w:rsidRPr="00A6079A" w:rsidRDefault="00A6079A" w:rsidP="00A6079A">
      <w:pPr>
        <w:spacing w:line="276" w:lineRule="auto"/>
        <w:ind w:left="284"/>
        <w:jc w:val="both"/>
        <w:rPr>
          <w:rFonts w:ascii="Cambria" w:hAnsi="Cambria" w:cs="Arial"/>
        </w:rPr>
      </w:pPr>
      <w:r w:rsidRPr="00A6079A">
        <w:rPr>
          <w:rFonts w:ascii="Cambria" w:hAnsi="Cambria" w:cs="Arial"/>
        </w:rPr>
        <w:t>Maksymalna ilość możliwych do uzyskania punktów wg kryterium termin dostawy – 40 punktów.</w:t>
      </w:r>
    </w:p>
    <w:p w:rsidR="00A6079A" w:rsidRDefault="00A6079A" w:rsidP="00A6079A">
      <w:pPr>
        <w:spacing w:line="276" w:lineRule="auto"/>
        <w:ind w:left="284"/>
        <w:jc w:val="both"/>
        <w:rPr>
          <w:rFonts w:ascii="Cambria" w:hAnsi="Cambria" w:cs="Arial"/>
        </w:rPr>
      </w:pPr>
      <w:r w:rsidRPr="00A6079A">
        <w:rPr>
          <w:rFonts w:ascii="Cambria" w:hAnsi="Cambria" w:cs="Arial"/>
        </w:rPr>
        <w:t xml:space="preserve">Zamawiający określa maksymalny termin dostawy na </w:t>
      </w:r>
      <w:r w:rsidR="00DB3B72">
        <w:rPr>
          <w:rFonts w:ascii="Cambria" w:hAnsi="Cambria" w:cs="Arial"/>
          <w:b/>
        </w:rPr>
        <w:t>7</w:t>
      </w:r>
      <w:r w:rsidRPr="009A2743">
        <w:rPr>
          <w:rFonts w:ascii="Cambria" w:hAnsi="Cambria" w:cs="Arial"/>
          <w:b/>
        </w:rPr>
        <w:t xml:space="preserve"> dni roboczych</w:t>
      </w:r>
      <w:r w:rsidRPr="00A6079A">
        <w:rPr>
          <w:rFonts w:ascii="Cambria" w:hAnsi="Cambria" w:cs="Arial"/>
        </w:rPr>
        <w:t xml:space="preserve"> od złożenia zamówienia. </w:t>
      </w:r>
    </w:p>
    <w:p w:rsidR="009A2743" w:rsidRPr="00A6079A" w:rsidRDefault="009A2743" w:rsidP="00A6079A">
      <w:pPr>
        <w:spacing w:line="276" w:lineRule="auto"/>
        <w:ind w:left="284"/>
        <w:jc w:val="both"/>
        <w:rPr>
          <w:rFonts w:ascii="Cambria" w:hAnsi="Cambria" w:cs="Arial"/>
        </w:rPr>
      </w:pPr>
      <w:r>
        <w:rPr>
          <w:rFonts w:ascii="Cambria" w:hAnsi="Cambria" w:cs="Arial"/>
        </w:rPr>
        <w:t>Jako dni robocze Zamawiający rozumie dni od poniedziałku do piątku.</w:t>
      </w:r>
    </w:p>
    <w:p w:rsidR="00A6079A" w:rsidRPr="00A6079A" w:rsidRDefault="00A6079A" w:rsidP="00A6079A">
      <w:pPr>
        <w:spacing w:line="276" w:lineRule="auto"/>
        <w:ind w:left="284"/>
        <w:jc w:val="both"/>
        <w:rPr>
          <w:rFonts w:ascii="Cambria" w:hAnsi="Cambria" w:cs="Arial"/>
        </w:rPr>
      </w:pPr>
      <w:r w:rsidRPr="00A6079A">
        <w:rPr>
          <w:rFonts w:ascii="Cambria" w:hAnsi="Cambria" w:cs="Arial"/>
        </w:rPr>
        <w:t xml:space="preserve">W przypadku, gdy wykonawca zaoferuje </w:t>
      </w:r>
      <w:r w:rsidR="00DB3B72">
        <w:rPr>
          <w:rFonts w:ascii="Cambria" w:hAnsi="Cambria" w:cs="Arial"/>
        </w:rPr>
        <w:t>7</w:t>
      </w:r>
      <w:r w:rsidRPr="00A6079A">
        <w:rPr>
          <w:rFonts w:ascii="Cambria" w:hAnsi="Cambria" w:cs="Arial"/>
        </w:rPr>
        <w:t xml:space="preserve">-dniowy termin dostawy </w:t>
      </w:r>
      <w:r w:rsidRPr="00224D6C">
        <w:rPr>
          <w:rFonts w:ascii="Cambria" w:hAnsi="Cambria" w:cs="Arial"/>
          <w:b/>
        </w:rPr>
        <w:t xml:space="preserve">otrzyma </w:t>
      </w:r>
      <w:r w:rsidR="00224D6C">
        <w:rPr>
          <w:rFonts w:ascii="Cambria" w:hAnsi="Cambria" w:cs="Arial"/>
          <w:b/>
        </w:rPr>
        <w:t>30</w:t>
      </w:r>
      <w:r w:rsidRPr="00224D6C">
        <w:rPr>
          <w:rFonts w:ascii="Cambria" w:hAnsi="Cambria" w:cs="Arial"/>
          <w:b/>
        </w:rPr>
        <w:t xml:space="preserve"> pkt.</w:t>
      </w:r>
      <w:r w:rsidRPr="00A6079A">
        <w:rPr>
          <w:rFonts w:ascii="Cambria" w:hAnsi="Cambria" w:cs="Arial"/>
        </w:rPr>
        <w:t xml:space="preserve"> w kryterium termin dostawy.</w:t>
      </w:r>
    </w:p>
    <w:p w:rsidR="00A6079A" w:rsidRPr="00A6079A" w:rsidRDefault="00A6079A" w:rsidP="00A6079A">
      <w:pPr>
        <w:spacing w:line="276" w:lineRule="auto"/>
        <w:ind w:left="284"/>
        <w:jc w:val="both"/>
        <w:rPr>
          <w:rFonts w:ascii="Cambria" w:hAnsi="Cambria" w:cs="Arial"/>
        </w:rPr>
      </w:pPr>
      <w:r w:rsidRPr="00A6079A">
        <w:rPr>
          <w:rFonts w:ascii="Cambria" w:hAnsi="Cambria" w:cs="Arial"/>
        </w:rPr>
        <w:t>W przypadku</w:t>
      </w:r>
      <w:r w:rsidR="00691EA3">
        <w:rPr>
          <w:rFonts w:ascii="Cambria" w:hAnsi="Cambria" w:cs="Arial"/>
        </w:rPr>
        <w:t>,</w:t>
      </w:r>
      <w:r w:rsidRPr="00A6079A">
        <w:rPr>
          <w:rFonts w:ascii="Cambria" w:hAnsi="Cambria" w:cs="Arial"/>
        </w:rPr>
        <w:t xml:space="preserve"> gdy wykonawca zaoferuje termin dostawy krótszy niż </w:t>
      </w:r>
      <w:r w:rsidR="00DB3B72">
        <w:rPr>
          <w:rFonts w:ascii="Cambria" w:hAnsi="Cambria" w:cs="Arial"/>
        </w:rPr>
        <w:t>7</w:t>
      </w:r>
      <w:r w:rsidRPr="00A6079A">
        <w:rPr>
          <w:rFonts w:ascii="Cambria" w:hAnsi="Cambria" w:cs="Arial"/>
        </w:rPr>
        <w:t xml:space="preserve"> dni (np.2, 3, 4 dni), </w:t>
      </w:r>
      <w:r w:rsidRPr="00224D6C">
        <w:rPr>
          <w:rFonts w:ascii="Cambria" w:hAnsi="Cambria" w:cs="Arial"/>
          <w:b/>
        </w:rPr>
        <w:t>otrzyma 40 pkt.</w:t>
      </w:r>
    </w:p>
    <w:p w:rsidR="00A6079A" w:rsidRPr="00A6079A" w:rsidRDefault="00A6079A" w:rsidP="00A6079A">
      <w:pPr>
        <w:spacing w:line="276" w:lineRule="auto"/>
        <w:ind w:left="284"/>
        <w:jc w:val="both"/>
        <w:rPr>
          <w:rFonts w:ascii="Cambria" w:hAnsi="Cambria" w:cs="Arial"/>
        </w:rPr>
      </w:pPr>
      <w:r w:rsidRPr="00A6079A">
        <w:rPr>
          <w:rFonts w:ascii="Cambria" w:hAnsi="Cambria" w:cs="Arial"/>
        </w:rPr>
        <w:t>Wykonawca zobowiązany jest zaoferować termin dostawy z dokładnością do dni (np. 1 dzień, 2 dni, itp.).</w:t>
      </w:r>
    </w:p>
    <w:p w:rsidR="00A6079A" w:rsidRPr="00A6079A" w:rsidRDefault="00A6079A" w:rsidP="00A6079A">
      <w:pPr>
        <w:spacing w:line="276" w:lineRule="auto"/>
        <w:ind w:left="284"/>
        <w:jc w:val="both"/>
        <w:rPr>
          <w:rFonts w:ascii="Cambria" w:hAnsi="Cambria" w:cs="Arial"/>
        </w:rPr>
      </w:pPr>
      <w:r w:rsidRPr="00A6079A">
        <w:rPr>
          <w:rFonts w:ascii="Cambria" w:hAnsi="Cambria" w:cs="Arial"/>
        </w:rPr>
        <w:t xml:space="preserve">W przypadku, gdy wykonawca nie określi w ofercie terminu dostawy, zamawiający przyjmie termin dostawy dla tej oferty wynoszący </w:t>
      </w:r>
      <w:r w:rsidR="00DB3B72">
        <w:rPr>
          <w:rFonts w:ascii="Cambria" w:hAnsi="Cambria" w:cs="Arial"/>
        </w:rPr>
        <w:t>7</w:t>
      </w:r>
      <w:r w:rsidRPr="00A6079A">
        <w:rPr>
          <w:rFonts w:ascii="Cambria" w:hAnsi="Cambria" w:cs="Arial"/>
        </w:rPr>
        <w:t xml:space="preserve"> dni. </w:t>
      </w:r>
    </w:p>
    <w:p w:rsidR="00A6079A" w:rsidRPr="00A6079A" w:rsidRDefault="00A6079A" w:rsidP="00A6079A">
      <w:pPr>
        <w:spacing w:line="276" w:lineRule="auto"/>
        <w:ind w:left="284"/>
        <w:jc w:val="both"/>
        <w:rPr>
          <w:rFonts w:ascii="Cambria" w:hAnsi="Cambria" w:cs="Arial"/>
        </w:rPr>
      </w:pPr>
    </w:p>
    <w:p w:rsidR="00A6079A" w:rsidRPr="00A6079A" w:rsidRDefault="00A6079A" w:rsidP="00A6079A">
      <w:pPr>
        <w:spacing w:line="276" w:lineRule="auto"/>
        <w:jc w:val="both"/>
        <w:rPr>
          <w:rFonts w:ascii="Cambria" w:hAnsi="Cambria" w:cs="Arial"/>
        </w:rPr>
      </w:pPr>
      <w:r w:rsidRPr="00A6079A">
        <w:rPr>
          <w:rFonts w:ascii="Cambria" w:hAnsi="Cambria" w:cs="Arial"/>
        </w:rPr>
        <w:t>W</w:t>
      </w:r>
      <w:r w:rsidRPr="00A6079A">
        <w:rPr>
          <w:rFonts w:ascii="Cambria" w:hAnsi="Cambria" w:cs="Arial"/>
          <w:lang w:val="x-none"/>
        </w:rPr>
        <w:t xml:space="preserve"> postępowaniu zwycięży oferta, która w wyniku oceny otrzyma najwyższą sumę  punktów uzyskanych w</w:t>
      </w:r>
      <w:r w:rsidRPr="00A6079A">
        <w:rPr>
          <w:rFonts w:ascii="Cambria" w:hAnsi="Cambria" w:cs="Arial"/>
        </w:rPr>
        <w:t> </w:t>
      </w:r>
      <w:r w:rsidRPr="00A6079A">
        <w:rPr>
          <w:rFonts w:ascii="Cambria" w:hAnsi="Cambria" w:cs="Arial"/>
          <w:lang w:val="x-none"/>
        </w:rPr>
        <w:t xml:space="preserve">poszczególnych kryteriach i spełni wszystkie wymogi zawarte </w:t>
      </w:r>
      <w:r>
        <w:rPr>
          <w:rFonts w:ascii="Cambria" w:hAnsi="Cambria" w:cs="Arial"/>
        </w:rPr>
        <w:t xml:space="preserve">          </w:t>
      </w:r>
      <w:r w:rsidRPr="00A6079A">
        <w:rPr>
          <w:rFonts w:ascii="Cambria" w:hAnsi="Cambria" w:cs="Arial"/>
          <w:lang w:val="x-none"/>
        </w:rPr>
        <w:t>w ustawie prawo zamówień publicznych i specyfikacji istotnych warunków zamówienia.</w:t>
      </w:r>
    </w:p>
    <w:p w:rsidR="004828E0" w:rsidRDefault="004828E0" w:rsidP="008C1730">
      <w:pPr>
        <w:suppressAutoHyphens/>
        <w:jc w:val="both"/>
        <w:rPr>
          <w:rFonts w:ascii="Cambria" w:hAnsi="Cambria"/>
          <w:lang w:val="x-none" w:eastAsia="zh-CN"/>
        </w:rPr>
      </w:pP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0070434D">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6C48BB">
      <w:pPr>
        <w:widowControl w:val="0"/>
        <w:numPr>
          <w:ilvl w:val="0"/>
          <w:numId w:val="14"/>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390516">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Wykonawca, o którym mowa w ust. 1, ma obowiązek zawrzeć umowę w sprawie </w:t>
      </w:r>
      <w:r w:rsidRPr="001C386E">
        <w:rPr>
          <w:rFonts w:ascii="Cambria" w:eastAsia="Trebuchet MS" w:hAnsi="Cambria" w:cs="Trebuchet MS"/>
          <w:lang w:bidi="pl-PL"/>
        </w:rPr>
        <w:lastRenderedPageBreak/>
        <w:t>zamówienia na warunkach określonych w projektowanych postanowieniach umowy, które stanowią Załącznik do SWZ. Umowa zostanie uzupełniona o zapisy wynikające ze złożonej oferty.</w:t>
      </w:r>
    </w:p>
    <w:p w:rsidR="00F06C21" w:rsidRPr="001C386E" w:rsidRDefault="001E2809" w:rsidP="006C48BB">
      <w:pPr>
        <w:widowControl w:val="0"/>
        <w:numPr>
          <w:ilvl w:val="0"/>
          <w:numId w:val="14"/>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390516">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5F3E61">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767AD7">
      <w:pPr>
        <w:pStyle w:val="Tekstpodstawowy"/>
        <w:numPr>
          <w:ilvl w:val="0"/>
          <w:numId w:val="33"/>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691F3E" w:rsidRPr="007D6960" w:rsidRDefault="00691F3E" w:rsidP="006C2961">
      <w:pPr>
        <w:pStyle w:val="Tekstpodstawowy"/>
        <w:spacing w:line="276" w:lineRule="auto"/>
        <w:jc w:val="both"/>
        <w:rPr>
          <w:rFonts w:ascii="Cambria" w:hAnsi="Cambria" w:cs="Arial"/>
          <w:sz w:val="20"/>
          <w:szCs w:val="20"/>
          <w:lang w:val="pl-PL"/>
        </w:rPr>
      </w:pPr>
    </w:p>
    <w:p w:rsidR="00443744" w:rsidRPr="001C386E" w:rsidRDefault="0070434D" w:rsidP="0070434D">
      <w:pPr>
        <w:shd w:val="clear" w:color="auto" w:fill="BFBFBF"/>
        <w:spacing w:line="276" w:lineRule="auto"/>
        <w:ind w:left="3524" w:hanging="3524"/>
        <w:jc w:val="both"/>
        <w:rPr>
          <w:rFonts w:ascii="Cambria" w:hAnsi="Cambria" w:cs="Arial"/>
          <w:b/>
          <w:bCs/>
          <w:sz w:val="28"/>
          <w:szCs w:val="28"/>
        </w:rPr>
      </w:pPr>
      <w:r>
        <w:rPr>
          <w:rFonts w:ascii="Cambria" w:hAnsi="Cambria" w:cs="Arial"/>
          <w:b/>
          <w:bCs/>
          <w:sz w:val="28"/>
          <w:szCs w:val="28"/>
        </w:rPr>
        <w:t>XXIV.</w:t>
      </w:r>
      <w:r w:rsidR="00BE078C">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9C738E" w:rsidP="009C738E">
      <w:pPr>
        <w:suppressAutoHyphens/>
        <w:jc w:val="both"/>
        <w:rPr>
          <w:rFonts w:ascii="Cambria" w:hAnsi="Cambria"/>
        </w:rPr>
      </w:pPr>
      <w:r>
        <w:rPr>
          <w:rFonts w:ascii="Cambria" w:hAnsi="Cambria"/>
        </w:rPr>
        <w:t>Dopuszczone zmiany treści umowy zawiera załącznik nr 3 do SWZ.</w:t>
      </w:r>
    </w:p>
    <w:p w:rsidR="00A62586" w:rsidRPr="0093686D" w:rsidRDefault="00A62586" w:rsidP="00A62586">
      <w:pPr>
        <w:suppressAutoHyphens/>
        <w:ind w:left="1080"/>
        <w:jc w:val="both"/>
        <w:rPr>
          <w:rFonts w:ascii="Cambria" w:hAnsi="Cambria"/>
        </w:rPr>
      </w:pPr>
    </w:p>
    <w:p w:rsidR="00224D6C" w:rsidRDefault="00224D6C" w:rsidP="008F11F4">
      <w:pPr>
        <w:spacing w:line="276" w:lineRule="auto"/>
        <w:ind w:right="-2"/>
        <w:jc w:val="both"/>
        <w:rPr>
          <w:rFonts w:ascii="Cambria" w:hAnsi="Cambria" w:cs="Arial"/>
        </w:rPr>
      </w:pPr>
    </w:p>
    <w:p w:rsidR="00572CE9" w:rsidRPr="001C386E" w:rsidRDefault="00572CE9" w:rsidP="00767AD7">
      <w:pPr>
        <w:widowControl w:val="0"/>
        <w:numPr>
          <w:ilvl w:val="0"/>
          <w:numId w:val="34"/>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390516">
      <w:pPr>
        <w:widowControl w:val="0"/>
        <w:numPr>
          <w:ilvl w:val="0"/>
          <w:numId w:val="15"/>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390516">
      <w:pPr>
        <w:widowControl w:val="0"/>
        <w:numPr>
          <w:ilvl w:val="0"/>
          <w:numId w:val="15"/>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390516">
      <w:pPr>
        <w:widowControl w:val="0"/>
        <w:numPr>
          <w:ilvl w:val="1"/>
          <w:numId w:val="15"/>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390516">
      <w:pPr>
        <w:widowControl w:val="0"/>
        <w:numPr>
          <w:ilvl w:val="1"/>
          <w:numId w:val="15"/>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390516">
      <w:pPr>
        <w:widowControl w:val="0"/>
        <w:numPr>
          <w:ilvl w:val="0"/>
          <w:numId w:val="15"/>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8F11F4">
      <w:pPr>
        <w:pStyle w:val="Bezodstpw"/>
        <w:numPr>
          <w:ilvl w:val="0"/>
          <w:numId w:val="15"/>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390516">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lastRenderedPageBreak/>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B7F6E" w:rsidRPr="001C386E" w:rsidRDefault="000B7F6E" w:rsidP="00FD7302">
      <w:pPr>
        <w:widowControl w:val="0"/>
        <w:spacing w:line="276" w:lineRule="auto"/>
        <w:ind w:right="40"/>
        <w:jc w:val="both"/>
        <w:rPr>
          <w:rFonts w:ascii="Cambria" w:eastAsia="Trebuchet MS" w:hAnsi="Cambria" w:cs="Trebuchet MS"/>
          <w:lang w:bidi="pl-PL"/>
        </w:rPr>
      </w:pPr>
    </w:p>
    <w:p w:rsidR="003051A1" w:rsidRPr="001C386E" w:rsidRDefault="003051A1" w:rsidP="00767AD7">
      <w:pPr>
        <w:widowControl w:val="0"/>
        <w:numPr>
          <w:ilvl w:val="0"/>
          <w:numId w:val="34"/>
        </w:numPr>
        <w:shd w:val="clear" w:color="auto" w:fill="BFBFBF"/>
        <w:spacing w:line="276" w:lineRule="auto"/>
        <w:ind w:right="40" w:hanging="4244"/>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051A1" w:rsidRPr="001C386E" w:rsidRDefault="003051A1"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787783" w:rsidRDefault="00C74FFF"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787783" w:rsidRPr="008F11F4" w:rsidRDefault="00787783" w:rsidP="0062040F">
      <w:pPr>
        <w:widowControl w:val="0"/>
        <w:numPr>
          <w:ilvl w:val="0"/>
          <w:numId w:val="18"/>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3051A1" w:rsidRDefault="003051A1" w:rsidP="006C2961">
      <w:pPr>
        <w:widowControl w:val="0"/>
        <w:spacing w:line="276" w:lineRule="auto"/>
        <w:ind w:right="40"/>
        <w:jc w:val="both"/>
        <w:rPr>
          <w:rFonts w:ascii="Cambria" w:eastAsia="Trebuchet MS" w:hAnsi="Cambria" w:cs="Trebuchet MS"/>
          <w:sz w:val="20"/>
          <w:szCs w:val="20"/>
          <w:lang w:bidi="pl-PL"/>
        </w:rPr>
      </w:pP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767AD7">
      <w:pPr>
        <w:pStyle w:val="Tekstpodstawowy"/>
        <w:numPr>
          <w:ilvl w:val="0"/>
          <w:numId w:val="34"/>
        </w:numPr>
        <w:shd w:val="clear" w:color="auto" w:fill="BFBFBF"/>
        <w:tabs>
          <w:tab w:val="left" w:pos="851"/>
        </w:tabs>
        <w:spacing w:line="276" w:lineRule="auto"/>
        <w:ind w:hanging="424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0B7F6E">
      <w:pPr>
        <w:numPr>
          <w:ilvl w:val="0"/>
          <w:numId w:val="21"/>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D200D6">
      <w:pPr>
        <w:numPr>
          <w:ilvl w:val="0"/>
          <w:numId w:val="21"/>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9"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D200D6">
      <w:pPr>
        <w:numPr>
          <w:ilvl w:val="0"/>
          <w:numId w:val="21"/>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D200D6">
      <w:pPr>
        <w:numPr>
          <w:ilvl w:val="0"/>
          <w:numId w:val="21"/>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D200D6">
      <w:pPr>
        <w:numPr>
          <w:ilvl w:val="0"/>
          <w:numId w:val="21"/>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D200D6">
      <w:pPr>
        <w:numPr>
          <w:ilvl w:val="0"/>
          <w:numId w:val="21"/>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D845EF">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xml:space="preserve">, </w:t>
      </w:r>
      <w:r w:rsidRPr="001C386E">
        <w:rPr>
          <w:rFonts w:ascii="Cambria" w:hAnsi="Cambria"/>
          <w:lang w:eastAsia="x-none"/>
        </w:rPr>
        <w:lastRenderedPageBreak/>
        <w:t>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D200D6">
      <w:pPr>
        <w:numPr>
          <w:ilvl w:val="0"/>
          <w:numId w:val="21"/>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D200D6">
      <w:pPr>
        <w:numPr>
          <w:ilvl w:val="0"/>
          <w:numId w:val="21"/>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D200D6">
      <w:pPr>
        <w:numPr>
          <w:ilvl w:val="0"/>
          <w:numId w:val="22"/>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D200D6">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D200D6">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D200D6">
      <w:pPr>
        <w:numPr>
          <w:ilvl w:val="0"/>
          <w:numId w:val="22"/>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D200D6">
      <w:pPr>
        <w:numPr>
          <w:ilvl w:val="0"/>
          <w:numId w:val="21"/>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D200D6">
      <w:pPr>
        <w:numPr>
          <w:ilvl w:val="0"/>
          <w:numId w:val="24"/>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D200D6">
      <w:pPr>
        <w:numPr>
          <w:ilvl w:val="0"/>
          <w:numId w:val="24"/>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145B46" w:rsidRPr="00A62586" w:rsidRDefault="009A6281" w:rsidP="008F11F4">
      <w:pPr>
        <w:numPr>
          <w:ilvl w:val="0"/>
          <w:numId w:val="24"/>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D200D6">
      <w:pPr>
        <w:numPr>
          <w:ilvl w:val="0"/>
          <w:numId w:val="23"/>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D200D6">
      <w:pPr>
        <w:numPr>
          <w:ilvl w:val="0"/>
          <w:numId w:val="23"/>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D200D6">
      <w:pPr>
        <w:numPr>
          <w:ilvl w:val="0"/>
          <w:numId w:val="23"/>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 xml:space="preserve">co najmniej jedno z </w:t>
      </w:r>
      <w:proofErr w:type="spellStart"/>
      <w:r w:rsidRPr="001C386E">
        <w:rPr>
          <w:rFonts w:ascii="Cambria" w:hAnsi="Cambria"/>
          <w:lang w:eastAsia="x-none"/>
        </w:rPr>
        <w:t>wyłączeń</w:t>
      </w:r>
      <w:proofErr w:type="spellEnd"/>
      <w:r w:rsidRPr="001C386E">
        <w:rPr>
          <w:rFonts w:ascii="Cambria" w:hAnsi="Cambria"/>
          <w:lang w:eastAsia="x-none"/>
        </w:rPr>
        <w:t>,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145B46">
      <w:pPr>
        <w:numPr>
          <w:ilvl w:val="0"/>
          <w:numId w:val="23"/>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D845EF" w:rsidRDefault="00D845EF" w:rsidP="00D845EF">
      <w:pPr>
        <w:spacing w:line="276" w:lineRule="auto"/>
        <w:jc w:val="both"/>
        <w:rPr>
          <w:rFonts w:ascii="Cambria" w:hAnsi="Cambria"/>
          <w:u w:val="single"/>
          <w:lang w:eastAsia="x-none"/>
        </w:rPr>
      </w:pPr>
    </w:p>
    <w:p w:rsidR="00D845EF" w:rsidRPr="00691EA3" w:rsidRDefault="00D845EF" w:rsidP="00D845EF">
      <w:pPr>
        <w:spacing w:line="276" w:lineRule="auto"/>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lastRenderedPageBreak/>
        <w:t>X</w:t>
      </w:r>
      <w:r w:rsidR="004B0FE2" w:rsidRPr="001C386E">
        <w:rPr>
          <w:rFonts w:ascii="Cambria" w:hAnsi="Cambria" w:cs="Arial"/>
          <w:b/>
          <w:bCs/>
          <w:smallCaps w:val="0"/>
          <w:sz w:val="28"/>
          <w:szCs w:val="28"/>
          <w:lang w:val="pl-PL"/>
        </w:rPr>
        <w:t>XVII</w:t>
      </w:r>
      <w:r w:rsidR="0070434D">
        <w:rPr>
          <w:rFonts w:ascii="Cambria" w:hAnsi="Cambria" w:cs="Arial"/>
          <w:b/>
          <w:bCs/>
          <w:smallCaps w:val="0"/>
          <w:sz w:val="28"/>
          <w:szCs w:val="28"/>
          <w:lang w:val="pl-PL"/>
        </w:rPr>
        <w:t>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6C48BB">
      <w:pPr>
        <w:pStyle w:val="Bezodstpw"/>
        <w:spacing w:line="276" w:lineRule="auto"/>
        <w:ind w:left="2127" w:hanging="1701"/>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B271B0">
        <w:rPr>
          <w:rFonts w:ascii="Cambria" w:hAnsi="Cambria" w:cs="Arial"/>
        </w:rPr>
        <w:t>a</w:t>
      </w:r>
      <w:r w:rsidR="00575471">
        <w:rPr>
          <w:rFonts w:ascii="Cambria" w:hAnsi="Cambria" w:cs="Arial"/>
        </w:rPr>
        <w:t xml:space="preserve"> wykluczeniu, 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A62586" w:rsidRPr="00A62586" w:rsidRDefault="00A62586" w:rsidP="00A62586">
      <w:pPr>
        <w:pStyle w:val="Bezodstpw"/>
        <w:spacing w:line="276" w:lineRule="auto"/>
        <w:ind w:left="426"/>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280099" w:rsidRPr="00280099" w:rsidRDefault="00280099" w:rsidP="001D06FC">
      <w:pPr>
        <w:spacing w:after="200" w:line="276" w:lineRule="auto"/>
        <w:ind w:right="-142"/>
        <w:rPr>
          <w:rFonts w:eastAsia="Calibri"/>
          <w:sz w:val="16"/>
          <w:szCs w:val="16"/>
          <w:lang w:eastAsia="en-US"/>
        </w:rPr>
      </w:pPr>
    </w:p>
    <w:p w:rsidR="009E51B6" w:rsidRPr="004C22CA" w:rsidRDefault="009E51B6" w:rsidP="009E51B6">
      <w:pPr>
        <w:tabs>
          <w:tab w:val="left" w:pos="9072"/>
        </w:tabs>
        <w:spacing w:line="480" w:lineRule="auto"/>
        <w:jc w:val="both"/>
        <w:rPr>
          <w:rFonts w:ascii="Cambria" w:hAnsi="Cambria" w:cs="Arial"/>
          <w:b/>
        </w:rPr>
      </w:pPr>
      <w:r w:rsidRPr="009659F8">
        <w:rPr>
          <w:rFonts w:ascii="Cambria" w:hAnsi="Cambria" w:cs="Arial"/>
          <w:b/>
          <w:sz w:val="20"/>
          <w:szCs w:val="20"/>
        </w:rPr>
        <w:t xml:space="preserve">         </w:t>
      </w:r>
      <w:r>
        <w:rPr>
          <w:rFonts w:ascii="Cambria" w:hAnsi="Cambria" w:cs="Arial"/>
          <w:b/>
          <w:sz w:val="20"/>
          <w:szCs w:val="20"/>
        </w:rPr>
        <w:t xml:space="preserve">                                                                                                                                                                                                                                                                                   </w:t>
      </w:r>
      <w:r w:rsidRPr="004C22CA">
        <w:rPr>
          <w:rFonts w:ascii="Cambria" w:hAnsi="Cambria" w:cs="Arial"/>
          <w:b/>
        </w:rPr>
        <w:t>Załącznik nr 1</w:t>
      </w:r>
    </w:p>
    <w:p w:rsidR="009E51B6" w:rsidRPr="00630D8A" w:rsidRDefault="009E51B6" w:rsidP="009E51B6">
      <w:pPr>
        <w:tabs>
          <w:tab w:val="left" w:pos="9072"/>
        </w:tabs>
        <w:spacing w:line="480" w:lineRule="auto"/>
        <w:jc w:val="both"/>
        <w:rPr>
          <w:rFonts w:ascii="Cambria" w:hAnsi="Cambria" w:cs="Arial"/>
          <w:b/>
          <w:sz w:val="20"/>
          <w:szCs w:val="20"/>
        </w:rPr>
      </w:pPr>
    </w:p>
    <w:p w:rsidR="009E51B6" w:rsidRPr="009659F8"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Wykonawca:</w:t>
      </w:r>
    </w:p>
    <w:p w:rsidR="009E51B6" w:rsidRPr="009659F8"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9E51B6" w:rsidRPr="009659F8"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9E51B6"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F4196" w:rsidRDefault="00EF4196" w:rsidP="009E51B6">
      <w:pPr>
        <w:rPr>
          <w:rFonts w:ascii="Cambria" w:hAnsi="Cambria"/>
          <w:b/>
        </w:rPr>
      </w:pPr>
    </w:p>
    <w:p w:rsidR="009E51B6" w:rsidRPr="00A87E21" w:rsidRDefault="009E51B6" w:rsidP="009E51B6">
      <w:pPr>
        <w:rPr>
          <w:rFonts w:ascii="Cambria" w:hAnsi="Cambria"/>
          <w:b/>
          <w:u w:val="single"/>
        </w:rPr>
      </w:pPr>
      <w:r w:rsidRPr="00A87E21">
        <w:rPr>
          <w:rFonts w:ascii="Cambria" w:hAnsi="Cambria"/>
          <w:b/>
        </w:rPr>
        <w:t xml:space="preserve">                                                                                    </w:t>
      </w:r>
      <w:r w:rsidR="00A87E21" w:rsidRPr="00A87E21">
        <w:rPr>
          <w:rFonts w:ascii="Cambria" w:hAnsi="Cambria"/>
          <w:b/>
        </w:rPr>
        <w:t>OPIS PRZE</w:t>
      </w:r>
      <w:r w:rsidR="00A87E21">
        <w:rPr>
          <w:rFonts w:ascii="Cambria" w:hAnsi="Cambria"/>
          <w:b/>
        </w:rPr>
        <w:t>DMIOTU ZAMÓWIENIA/</w:t>
      </w:r>
      <w:r w:rsidR="00A87E21" w:rsidRPr="00A87E21">
        <w:rPr>
          <w:rFonts w:ascii="Cambria" w:hAnsi="Cambria"/>
          <w:b/>
        </w:rPr>
        <w:t>FORMULARZ OFERTOWY</w:t>
      </w:r>
      <w:r w:rsidRPr="00A87E21">
        <w:rPr>
          <w:rFonts w:ascii="Cambria" w:hAnsi="Cambria"/>
          <w:b/>
          <w:u w:val="single"/>
        </w:rPr>
        <w:t xml:space="preserve"> </w:t>
      </w:r>
    </w:p>
    <w:p w:rsidR="009E51B6" w:rsidRPr="00A87E21" w:rsidRDefault="009E51B6" w:rsidP="009E51B6">
      <w:pPr>
        <w:rPr>
          <w:rFonts w:ascii="Cambria" w:hAnsi="Cambria"/>
          <w:b/>
          <w:u w:val="single"/>
        </w:rPr>
      </w:pPr>
    </w:p>
    <w:p w:rsidR="009E51B6" w:rsidRDefault="009E51B6" w:rsidP="004C22CA">
      <w:pPr>
        <w:jc w:val="both"/>
        <w:rPr>
          <w:rFonts w:ascii="Cambria" w:hAnsi="Cambria"/>
        </w:rPr>
      </w:pPr>
      <w:r w:rsidRPr="00A87E21">
        <w:rPr>
          <w:rFonts w:ascii="Cambria" w:hAnsi="Cambria"/>
        </w:rPr>
        <w:t xml:space="preserve">       </w:t>
      </w:r>
      <w:r w:rsidRPr="004C22CA">
        <w:rPr>
          <w:rFonts w:ascii="Cambria" w:hAnsi="Cambria"/>
        </w:rPr>
        <w:t xml:space="preserve">W odpowiedzi na ogłoszenie dotyczące  udzielenia zamówienia publicznego na dostawy </w:t>
      </w:r>
      <w:r w:rsidR="00787783">
        <w:rPr>
          <w:rFonts w:ascii="Cambria" w:hAnsi="Cambria"/>
        </w:rPr>
        <w:t>substancji i mieszanin chemicznych</w:t>
      </w:r>
      <w:r w:rsidRPr="004C22CA">
        <w:rPr>
          <w:rFonts w:ascii="Cambria" w:hAnsi="Cambria"/>
        </w:rPr>
        <w:t xml:space="preserve">  dla Szpitala Specjalistycznego w Brzozowie Podkarpackiego Ośrodka Onkologicznego im. Ks. B. Markiewicza, znak sprawy </w:t>
      </w:r>
      <w:proofErr w:type="spellStart"/>
      <w:r w:rsidRPr="004C22CA">
        <w:rPr>
          <w:rFonts w:ascii="Cambria" w:hAnsi="Cambria"/>
        </w:rPr>
        <w:t>SZSPOO.SZPiGM</w:t>
      </w:r>
      <w:proofErr w:type="spellEnd"/>
      <w:r w:rsidRPr="004C22CA">
        <w:rPr>
          <w:rFonts w:ascii="Cambria" w:hAnsi="Cambria"/>
        </w:rPr>
        <w:t>. 3810/</w:t>
      </w:r>
      <w:r w:rsidR="0036120B">
        <w:rPr>
          <w:rFonts w:ascii="Cambria" w:hAnsi="Cambria"/>
        </w:rPr>
        <w:t>27</w:t>
      </w:r>
      <w:r w:rsidRPr="004C22CA">
        <w:rPr>
          <w:rFonts w:ascii="Cambria" w:hAnsi="Cambria"/>
        </w:rPr>
        <w:t>/202</w:t>
      </w:r>
      <w:r w:rsidR="003D22E8">
        <w:rPr>
          <w:rFonts w:ascii="Cambria" w:hAnsi="Cambria"/>
        </w:rPr>
        <w:t>2</w:t>
      </w:r>
      <w:r w:rsidRPr="004C22CA">
        <w:rPr>
          <w:rFonts w:ascii="Cambria" w:hAnsi="Cambria"/>
        </w:rPr>
        <w:t>, przedstawiamy następującą ofertę:</w:t>
      </w:r>
    </w:p>
    <w:p w:rsidR="0036120B" w:rsidRPr="004C22CA" w:rsidRDefault="0036120B" w:rsidP="004C22CA">
      <w:pPr>
        <w:jc w:val="both"/>
        <w:rPr>
          <w:rFonts w:ascii="Cambria" w:hAnsi="Cambria"/>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188"/>
        <w:gridCol w:w="706"/>
        <w:gridCol w:w="975"/>
        <w:gridCol w:w="1394"/>
        <w:gridCol w:w="1283"/>
        <w:gridCol w:w="799"/>
        <w:gridCol w:w="1207"/>
        <w:gridCol w:w="3056"/>
      </w:tblGrid>
      <w:tr w:rsidR="0036120B" w:rsidRPr="0036120B" w:rsidTr="00787783">
        <w:tc>
          <w:tcPr>
            <w:tcW w:w="561" w:type="dxa"/>
            <w:tcBorders>
              <w:top w:val="single" w:sz="4" w:space="0" w:color="auto"/>
              <w:left w:val="single" w:sz="4" w:space="0" w:color="auto"/>
              <w:bottom w:val="single" w:sz="4" w:space="0" w:color="auto"/>
              <w:right w:val="single" w:sz="4" w:space="0" w:color="auto"/>
            </w:tcBorders>
            <w:shd w:val="pct15" w:color="auto" w:fill="auto"/>
            <w:hideMark/>
          </w:tcPr>
          <w:p w:rsidR="0036120B" w:rsidRPr="0036120B" w:rsidRDefault="0036120B" w:rsidP="0036120B">
            <w:pPr>
              <w:suppressAutoHyphens/>
              <w:spacing w:after="200" w:line="276" w:lineRule="auto"/>
              <w:jc w:val="center"/>
              <w:rPr>
                <w:rFonts w:ascii="Calibri" w:eastAsia="Calibri" w:hAnsi="Calibri" w:cs="Calibri"/>
                <w:b/>
                <w:i/>
                <w:sz w:val="22"/>
                <w:szCs w:val="22"/>
                <w:lang w:eastAsia="zh-CN"/>
              </w:rPr>
            </w:pPr>
            <w:r w:rsidRPr="0036120B">
              <w:rPr>
                <w:rFonts w:ascii="Calibri" w:eastAsia="Calibri" w:hAnsi="Calibri" w:cs="Calibri"/>
                <w:b/>
                <w:i/>
                <w:sz w:val="22"/>
                <w:szCs w:val="22"/>
                <w:lang w:eastAsia="zh-CN"/>
              </w:rPr>
              <w:t>L.p.</w:t>
            </w:r>
          </w:p>
        </w:tc>
        <w:tc>
          <w:tcPr>
            <w:tcW w:w="5223" w:type="dxa"/>
            <w:tcBorders>
              <w:top w:val="single" w:sz="4" w:space="0" w:color="auto"/>
              <w:left w:val="single" w:sz="4" w:space="0" w:color="auto"/>
              <w:bottom w:val="single" w:sz="4" w:space="0" w:color="auto"/>
              <w:right w:val="single" w:sz="4" w:space="0" w:color="auto"/>
            </w:tcBorders>
            <w:shd w:val="pct15" w:color="auto" w:fill="auto"/>
            <w:hideMark/>
          </w:tcPr>
          <w:p w:rsidR="0036120B" w:rsidRPr="0036120B" w:rsidRDefault="0036120B" w:rsidP="0036120B">
            <w:pPr>
              <w:suppressAutoHyphens/>
              <w:spacing w:after="200" w:line="276" w:lineRule="auto"/>
              <w:jc w:val="center"/>
              <w:rPr>
                <w:rFonts w:ascii="Calibri" w:eastAsia="Calibri" w:hAnsi="Calibri" w:cs="Calibri"/>
                <w:b/>
                <w:i/>
                <w:sz w:val="22"/>
                <w:szCs w:val="22"/>
                <w:lang w:eastAsia="zh-CN"/>
              </w:rPr>
            </w:pPr>
            <w:r w:rsidRPr="0036120B">
              <w:rPr>
                <w:rFonts w:ascii="Calibri" w:eastAsia="Calibri" w:hAnsi="Calibri" w:cs="Calibri"/>
                <w:b/>
                <w:i/>
                <w:sz w:val="22"/>
                <w:szCs w:val="22"/>
                <w:lang w:eastAsia="zh-CN"/>
              </w:rPr>
              <w:t>Opis przedmiotu zamówienia</w:t>
            </w:r>
          </w:p>
        </w:tc>
        <w:tc>
          <w:tcPr>
            <w:tcW w:w="709" w:type="dxa"/>
            <w:tcBorders>
              <w:top w:val="single" w:sz="4" w:space="0" w:color="auto"/>
              <w:left w:val="single" w:sz="4" w:space="0" w:color="auto"/>
              <w:bottom w:val="single" w:sz="4" w:space="0" w:color="auto"/>
              <w:right w:val="single" w:sz="4" w:space="0" w:color="auto"/>
            </w:tcBorders>
            <w:shd w:val="pct15" w:color="auto" w:fill="auto"/>
            <w:hideMark/>
          </w:tcPr>
          <w:p w:rsidR="0036120B" w:rsidRPr="0036120B" w:rsidRDefault="0036120B" w:rsidP="0036120B">
            <w:pPr>
              <w:suppressAutoHyphens/>
              <w:spacing w:after="200" w:line="276" w:lineRule="auto"/>
              <w:jc w:val="center"/>
              <w:rPr>
                <w:rFonts w:ascii="Calibri" w:eastAsia="Calibri" w:hAnsi="Calibri" w:cs="Calibri"/>
                <w:b/>
                <w:i/>
                <w:sz w:val="22"/>
                <w:szCs w:val="22"/>
                <w:lang w:eastAsia="zh-CN"/>
              </w:rPr>
            </w:pPr>
            <w:r w:rsidRPr="0036120B">
              <w:rPr>
                <w:rFonts w:ascii="Calibri" w:eastAsia="Calibri" w:hAnsi="Calibri" w:cs="Calibri"/>
                <w:b/>
                <w:i/>
                <w:sz w:val="22"/>
                <w:szCs w:val="22"/>
                <w:lang w:eastAsia="zh-CN"/>
              </w:rPr>
              <w:t>j.m.</w:t>
            </w:r>
          </w:p>
        </w:tc>
        <w:tc>
          <w:tcPr>
            <w:tcW w:w="983" w:type="dxa"/>
            <w:tcBorders>
              <w:top w:val="single" w:sz="4" w:space="0" w:color="auto"/>
              <w:left w:val="single" w:sz="4" w:space="0" w:color="auto"/>
              <w:bottom w:val="single" w:sz="4" w:space="0" w:color="auto"/>
              <w:right w:val="single" w:sz="4" w:space="0" w:color="auto"/>
            </w:tcBorders>
            <w:shd w:val="pct15" w:color="auto" w:fill="auto"/>
            <w:hideMark/>
          </w:tcPr>
          <w:p w:rsidR="0036120B" w:rsidRPr="0036120B" w:rsidRDefault="0036120B" w:rsidP="0036120B">
            <w:pPr>
              <w:suppressAutoHyphens/>
              <w:spacing w:after="200" w:line="276" w:lineRule="auto"/>
              <w:jc w:val="center"/>
              <w:rPr>
                <w:rFonts w:ascii="Calibri" w:eastAsia="Calibri" w:hAnsi="Calibri" w:cs="Calibri"/>
                <w:b/>
                <w:i/>
                <w:sz w:val="22"/>
                <w:szCs w:val="22"/>
                <w:lang w:eastAsia="zh-CN"/>
              </w:rPr>
            </w:pPr>
            <w:r w:rsidRPr="0036120B">
              <w:rPr>
                <w:rFonts w:ascii="Calibri" w:eastAsia="Calibri" w:hAnsi="Calibri" w:cs="Calibri"/>
                <w:b/>
                <w:i/>
                <w:sz w:val="22"/>
                <w:szCs w:val="22"/>
                <w:lang w:eastAsia="zh-CN"/>
              </w:rPr>
              <w:t>Ilość</w:t>
            </w:r>
          </w:p>
        </w:tc>
        <w:tc>
          <w:tcPr>
            <w:tcW w:w="1394" w:type="dxa"/>
            <w:tcBorders>
              <w:top w:val="single" w:sz="4" w:space="0" w:color="auto"/>
              <w:left w:val="single" w:sz="4" w:space="0" w:color="auto"/>
              <w:bottom w:val="single" w:sz="4" w:space="0" w:color="auto"/>
              <w:right w:val="single" w:sz="4" w:space="0" w:color="auto"/>
            </w:tcBorders>
            <w:shd w:val="pct15" w:color="auto" w:fill="auto"/>
            <w:hideMark/>
          </w:tcPr>
          <w:p w:rsidR="0036120B" w:rsidRPr="0036120B" w:rsidRDefault="0036120B" w:rsidP="0036120B">
            <w:pPr>
              <w:suppressAutoHyphens/>
              <w:spacing w:after="200" w:line="276" w:lineRule="auto"/>
              <w:jc w:val="center"/>
              <w:rPr>
                <w:rFonts w:ascii="Calibri" w:eastAsia="Calibri" w:hAnsi="Calibri" w:cs="Calibri"/>
                <w:b/>
                <w:i/>
                <w:sz w:val="22"/>
                <w:szCs w:val="22"/>
                <w:lang w:eastAsia="zh-CN"/>
              </w:rPr>
            </w:pPr>
            <w:r w:rsidRPr="0036120B">
              <w:rPr>
                <w:rFonts w:ascii="Calibri" w:eastAsia="Calibri" w:hAnsi="Calibri" w:cs="Calibri"/>
                <w:b/>
                <w:i/>
                <w:sz w:val="22"/>
                <w:szCs w:val="22"/>
                <w:lang w:eastAsia="zh-CN"/>
              </w:rPr>
              <w:t>Cena jednostkowa netto PLN</w:t>
            </w:r>
          </w:p>
        </w:tc>
        <w:tc>
          <w:tcPr>
            <w:tcW w:w="1290" w:type="dxa"/>
            <w:tcBorders>
              <w:top w:val="single" w:sz="4" w:space="0" w:color="auto"/>
              <w:left w:val="single" w:sz="4" w:space="0" w:color="auto"/>
              <w:bottom w:val="single" w:sz="4" w:space="0" w:color="auto"/>
              <w:right w:val="single" w:sz="4" w:space="0" w:color="auto"/>
            </w:tcBorders>
            <w:shd w:val="pct15" w:color="auto" w:fill="auto"/>
            <w:hideMark/>
          </w:tcPr>
          <w:p w:rsidR="0036120B" w:rsidRPr="0036120B" w:rsidRDefault="0036120B" w:rsidP="0036120B">
            <w:pPr>
              <w:suppressAutoHyphens/>
              <w:spacing w:after="200" w:line="276" w:lineRule="auto"/>
              <w:jc w:val="center"/>
              <w:rPr>
                <w:rFonts w:ascii="Calibri" w:eastAsia="Calibri" w:hAnsi="Calibri" w:cs="Calibri"/>
                <w:b/>
                <w:i/>
                <w:sz w:val="22"/>
                <w:szCs w:val="22"/>
                <w:lang w:eastAsia="zh-CN"/>
              </w:rPr>
            </w:pPr>
            <w:r w:rsidRPr="0036120B">
              <w:rPr>
                <w:rFonts w:ascii="Calibri" w:eastAsia="Calibri" w:hAnsi="Calibri" w:cs="Calibri"/>
                <w:b/>
                <w:i/>
                <w:sz w:val="22"/>
                <w:szCs w:val="22"/>
                <w:lang w:eastAsia="zh-CN"/>
              </w:rPr>
              <w:t>Wartość netto PLN</w:t>
            </w:r>
          </w:p>
        </w:tc>
        <w:tc>
          <w:tcPr>
            <w:tcW w:w="712" w:type="dxa"/>
            <w:tcBorders>
              <w:top w:val="single" w:sz="4" w:space="0" w:color="auto"/>
              <w:left w:val="single" w:sz="4" w:space="0" w:color="auto"/>
              <w:bottom w:val="single" w:sz="4" w:space="0" w:color="auto"/>
              <w:right w:val="single" w:sz="4" w:space="0" w:color="auto"/>
            </w:tcBorders>
            <w:shd w:val="pct15" w:color="auto" w:fill="auto"/>
            <w:hideMark/>
          </w:tcPr>
          <w:p w:rsidR="0036120B" w:rsidRPr="0036120B" w:rsidRDefault="0036120B" w:rsidP="0036120B">
            <w:pPr>
              <w:suppressAutoHyphens/>
              <w:spacing w:after="200" w:line="276" w:lineRule="auto"/>
              <w:jc w:val="center"/>
              <w:rPr>
                <w:rFonts w:ascii="Calibri" w:eastAsia="Calibri" w:hAnsi="Calibri" w:cs="Calibri"/>
                <w:b/>
                <w:i/>
                <w:sz w:val="22"/>
                <w:szCs w:val="22"/>
                <w:lang w:eastAsia="zh-CN"/>
              </w:rPr>
            </w:pPr>
            <w:r w:rsidRPr="0036120B">
              <w:rPr>
                <w:rFonts w:ascii="Calibri" w:eastAsia="Calibri" w:hAnsi="Calibri" w:cs="Calibri"/>
                <w:b/>
                <w:i/>
                <w:sz w:val="22"/>
                <w:szCs w:val="22"/>
                <w:lang w:eastAsia="zh-CN"/>
              </w:rPr>
              <w:t>VAT %</w:t>
            </w:r>
          </w:p>
        </w:tc>
        <w:tc>
          <w:tcPr>
            <w:tcW w:w="1212" w:type="dxa"/>
            <w:tcBorders>
              <w:top w:val="single" w:sz="4" w:space="0" w:color="auto"/>
              <w:left w:val="single" w:sz="4" w:space="0" w:color="auto"/>
              <w:bottom w:val="single" w:sz="4" w:space="0" w:color="auto"/>
              <w:right w:val="single" w:sz="4" w:space="0" w:color="auto"/>
            </w:tcBorders>
            <w:shd w:val="pct15" w:color="auto" w:fill="auto"/>
            <w:hideMark/>
          </w:tcPr>
          <w:p w:rsidR="0036120B" w:rsidRPr="0036120B" w:rsidRDefault="0036120B" w:rsidP="0036120B">
            <w:pPr>
              <w:suppressAutoHyphens/>
              <w:spacing w:after="200" w:line="276" w:lineRule="auto"/>
              <w:jc w:val="center"/>
              <w:rPr>
                <w:rFonts w:ascii="Calibri" w:eastAsia="Calibri" w:hAnsi="Calibri" w:cs="Calibri"/>
                <w:b/>
                <w:i/>
                <w:sz w:val="22"/>
                <w:szCs w:val="22"/>
                <w:lang w:eastAsia="zh-CN"/>
              </w:rPr>
            </w:pPr>
            <w:r w:rsidRPr="0036120B">
              <w:rPr>
                <w:rFonts w:ascii="Calibri" w:eastAsia="Calibri" w:hAnsi="Calibri" w:cs="Calibri"/>
                <w:b/>
                <w:i/>
                <w:sz w:val="22"/>
                <w:szCs w:val="22"/>
                <w:lang w:eastAsia="zh-CN"/>
              </w:rPr>
              <w:t>Wartość brutto</w:t>
            </w:r>
          </w:p>
        </w:tc>
        <w:tc>
          <w:tcPr>
            <w:tcW w:w="3084" w:type="dxa"/>
            <w:tcBorders>
              <w:top w:val="single" w:sz="4" w:space="0" w:color="auto"/>
              <w:left w:val="single" w:sz="4" w:space="0" w:color="auto"/>
              <w:bottom w:val="single" w:sz="4" w:space="0" w:color="auto"/>
              <w:right w:val="single" w:sz="4" w:space="0" w:color="auto"/>
            </w:tcBorders>
            <w:shd w:val="pct15" w:color="auto" w:fill="auto"/>
            <w:hideMark/>
          </w:tcPr>
          <w:p w:rsidR="0036120B" w:rsidRPr="0036120B" w:rsidRDefault="00787783" w:rsidP="0036120B">
            <w:pPr>
              <w:suppressAutoHyphens/>
              <w:spacing w:line="276" w:lineRule="auto"/>
              <w:jc w:val="center"/>
              <w:rPr>
                <w:rFonts w:ascii="Calibri" w:eastAsia="Calibri" w:hAnsi="Calibri" w:cs="Calibri"/>
                <w:b/>
                <w:i/>
                <w:sz w:val="22"/>
                <w:szCs w:val="22"/>
                <w:lang w:eastAsia="zh-CN"/>
              </w:rPr>
            </w:pPr>
            <w:r>
              <w:rPr>
                <w:rFonts w:ascii="Calibri" w:eastAsia="Calibri" w:hAnsi="Calibri" w:cs="Calibri"/>
                <w:b/>
                <w:i/>
                <w:sz w:val="22"/>
                <w:szCs w:val="22"/>
                <w:lang w:eastAsia="zh-CN"/>
              </w:rPr>
              <w:t>Producent, nazwa, numer katalogowy</w:t>
            </w:r>
            <w:r w:rsidR="00811B55">
              <w:rPr>
                <w:rFonts w:ascii="Calibri" w:eastAsia="Calibri" w:hAnsi="Calibri" w:cs="Calibri"/>
                <w:b/>
                <w:i/>
                <w:sz w:val="22"/>
                <w:szCs w:val="22"/>
                <w:lang w:eastAsia="zh-CN"/>
              </w:rPr>
              <w:t>(jeżeli posiada)</w:t>
            </w:r>
          </w:p>
          <w:p w:rsidR="0036120B" w:rsidRPr="0036120B" w:rsidRDefault="0036120B" w:rsidP="0036120B">
            <w:pPr>
              <w:suppressAutoHyphens/>
              <w:spacing w:line="276" w:lineRule="auto"/>
              <w:jc w:val="center"/>
              <w:rPr>
                <w:rFonts w:ascii="Calibri" w:eastAsia="Calibri" w:hAnsi="Calibri" w:cs="Calibri"/>
                <w:b/>
                <w:i/>
                <w:sz w:val="22"/>
                <w:szCs w:val="22"/>
                <w:lang w:eastAsia="zh-CN"/>
              </w:rPr>
            </w:pPr>
          </w:p>
        </w:tc>
      </w:tr>
      <w:tr w:rsidR="0036120B" w:rsidRPr="0036120B" w:rsidTr="0036120B">
        <w:tc>
          <w:tcPr>
            <w:tcW w:w="561"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line="276" w:lineRule="auto"/>
              <w:jc w:val="center"/>
              <w:rPr>
                <w:rFonts w:ascii="Cambria" w:eastAsia="Calibri" w:hAnsi="Cambria" w:cs="Calibri"/>
                <w:sz w:val="22"/>
                <w:szCs w:val="22"/>
                <w:lang w:eastAsia="zh-CN"/>
              </w:rPr>
            </w:pPr>
            <w:r w:rsidRPr="00787783">
              <w:rPr>
                <w:rFonts w:ascii="Cambria" w:eastAsia="Calibri" w:hAnsi="Cambria" w:cs="Calibri"/>
                <w:sz w:val="22"/>
                <w:szCs w:val="22"/>
                <w:lang w:eastAsia="zh-CN"/>
              </w:rPr>
              <w:t>1</w:t>
            </w:r>
          </w:p>
        </w:tc>
        <w:tc>
          <w:tcPr>
            <w:tcW w:w="5223"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line="276" w:lineRule="auto"/>
              <w:jc w:val="both"/>
              <w:rPr>
                <w:rFonts w:ascii="Cambria" w:eastAsia="Calibri" w:hAnsi="Cambria" w:cs="Calibri"/>
                <w:sz w:val="22"/>
                <w:szCs w:val="22"/>
                <w:lang w:eastAsia="zh-CN"/>
              </w:rPr>
            </w:pPr>
            <w:r w:rsidRPr="00787783">
              <w:rPr>
                <w:rFonts w:ascii="Cambria" w:eastAsia="Calibri" w:hAnsi="Cambria" w:cs="Calibri"/>
                <w:b/>
                <w:color w:val="000000"/>
                <w:sz w:val="22"/>
                <w:szCs w:val="22"/>
                <w:lang w:eastAsia="zh-CN"/>
              </w:rPr>
              <w:t>Parafina histopatologiczna -</w:t>
            </w:r>
            <w:r w:rsidRPr="00787783">
              <w:rPr>
                <w:rFonts w:ascii="Cambria" w:eastAsia="Calibri" w:hAnsi="Cambria" w:cs="Calibri"/>
                <w:color w:val="000000"/>
                <w:sz w:val="22"/>
                <w:szCs w:val="22"/>
                <w:lang w:eastAsia="zh-CN"/>
              </w:rPr>
              <w:t xml:space="preserve"> granulowana do celów diagnostycznych( przepajania preparatów), temp. Krzepnięcia/topnienia: 56-58 °C, opakowanie – worek 10 kg</w:t>
            </w:r>
          </w:p>
        </w:tc>
        <w:tc>
          <w:tcPr>
            <w:tcW w:w="709"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line="276" w:lineRule="auto"/>
              <w:jc w:val="center"/>
              <w:rPr>
                <w:rFonts w:ascii="Cambria" w:eastAsia="Calibri" w:hAnsi="Cambria" w:cs="Calibri"/>
                <w:sz w:val="22"/>
                <w:szCs w:val="22"/>
                <w:lang w:eastAsia="zh-CN"/>
              </w:rPr>
            </w:pPr>
            <w:r w:rsidRPr="00787783">
              <w:rPr>
                <w:rFonts w:ascii="Cambria" w:eastAsia="Calibri" w:hAnsi="Cambria" w:cs="Calibri"/>
                <w:sz w:val="22"/>
                <w:szCs w:val="22"/>
                <w:lang w:eastAsia="zh-CN"/>
              </w:rPr>
              <w:t>op.</w:t>
            </w:r>
          </w:p>
        </w:tc>
        <w:tc>
          <w:tcPr>
            <w:tcW w:w="983"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line="276" w:lineRule="auto"/>
              <w:jc w:val="center"/>
              <w:rPr>
                <w:rFonts w:ascii="Cambria" w:eastAsia="Calibri" w:hAnsi="Cambria" w:cs="Calibri"/>
                <w:color w:val="000000"/>
                <w:sz w:val="22"/>
                <w:szCs w:val="22"/>
                <w:lang w:eastAsia="zh-CN"/>
              </w:rPr>
            </w:pPr>
            <w:r w:rsidRPr="00787783">
              <w:rPr>
                <w:rFonts w:ascii="Cambria" w:eastAsia="Calibri" w:hAnsi="Cambria" w:cs="Calibri"/>
                <w:color w:val="000000"/>
                <w:sz w:val="22"/>
                <w:szCs w:val="22"/>
                <w:lang w:eastAsia="zh-CN"/>
              </w:rPr>
              <w:t>300</w:t>
            </w:r>
          </w:p>
        </w:tc>
        <w:tc>
          <w:tcPr>
            <w:tcW w:w="1394"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suppressAutoHyphens/>
              <w:spacing w:after="200" w:line="276" w:lineRule="auto"/>
              <w:jc w:val="center"/>
              <w:rPr>
                <w:rFonts w:ascii="Cambria" w:eastAsia="Calibri" w:hAnsi="Cambria" w:cs="Calibri"/>
                <w:color w:val="000000"/>
                <w:sz w:val="22"/>
                <w:szCs w:val="22"/>
                <w:lang w:eastAsia="zh-CN"/>
              </w:rPr>
            </w:pPr>
          </w:p>
        </w:tc>
        <w:tc>
          <w:tcPr>
            <w:tcW w:w="1290"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rPr>
                <w:rFonts w:ascii="Cambria" w:hAnsi="Cambria" w:cs="Calibri"/>
                <w:sz w:val="22"/>
                <w:szCs w:val="22"/>
              </w:rPr>
            </w:pPr>
          </w:p>
        </w:tc>
        <w:tc>
          <w:tcPr>
            <w:tcW w:w="712"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rPr>
                <w:rFonts w:ascii="Cambria" w:hAnsi="Cambria" w:cs="Calibri"/>
                <w:sz w:val="22"/>
                <w:szCs w:val="22"/>
              </w:rPr>
            </w:pPr>
          </w:p>
        </w:tc>
        <w:tc>
          <w:tcPr>
            <w:tcW w:w="1212"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rPr>
                <w:rFonts w:ascii="Cambria" w:hAnsi="Cambria" w:cs="Calibri"/>
                <w:sz w:val="22"/>
                <w:szCs w:val="22"/>
              </w:rPr>
            </w:pPr>
          </w:p>
        </w:tc>
        <w:tc>
          <w:tcPr>
            <w:tcW w:w="3084"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rPr>
                <w:rFonts w:ascii="Cambria" w:hAnsi="Cambria" w:cs="Calibri"/>
                <w:sz w:val="22"/>
                <w:szCs w:val="22"/>
              </w:rPr>
            </w:pPr>
          </w:p>
        </w:tc>
      </w:tr>
      <w:tr w:rsidR="0036120B" w:rsidRPr="0036120B" w:rsidTr="007164D1">
        <w:trPr>
          <w:trHeight w:val="416"/>
        </w:trPr>
        <w:tc>
          <w:tcPr>
            <w:tcW w:w="561"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line="276" w:lineRule="auto"/>
              <w:jc w:val="center"/>
              <w:rPr>
                <w:rFonts w:ascii="Cambria" w:eastAsia="Calibri" w:hAnsi="Cambria" w:cs="Calibri"/>
                <w:sz w:val="22"/>
                <w:szCs w:val="22"/>
                <w:lang w:eastAsia="zh-CN"/>
              </w:rPr>
            </w:pPr>
            <w:r w:rsidRPr="00787783">
              <w:rPr>
                <w:rFonts w:ascii="Cambria" w:eastAsia="Calibri" w:hAnsi="Cambria" w:cs="Calibri"/>
                <w:sz w:val="22"/>
                <w:szCs w:val="22"/>
                <w:lang w:eastAsia="zh-CN"/>
              </w:rPr>
              <w:lastRenderedPageBreak/>
              <w:t>2</w:t>
            </w:r>
          </w:p>
        </w:tc>
        <w:tc>
          <w:tcPr>
            <w:tcW w:w="5223"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line="276" w:lineRule="auto"/>
              <w:jc w:val="both"/>
              <w:rPr>
                <w:rFonts w:ascii="Cambria" w:eastAsia="Calibri" w:hAnsi="Cambria" w:cs="Calibri"/>
                <w:sz w:val="22"/>
                <w:szCs w:val="22"/>
                <w:lang w:eastAsia="zh-CN"/>
              </w:rPr>
            </w:pPr>
            <w:r w:rsidRPr="00787783">
              <w:rPr>
                <w:rFonts w:ascii="Cambria" w:eastAsia="Calibri" w:hAnsi="Cambria" w:cs="Calibri"/>
                <w:b/>
                <w:color w:val="000000"/>
                <w:sz w:val="22"/>
                <w:szCs w:val="22"/>
                <w:lang w:eastAsia="zh-CN"/>
              </w:rPr>
              <w:t xml:space="preserve">Ksylen - </w:t>
            </w:r>
            <w:r w:rsidRPr="00787783">
              <w:rPr>
                <w:rFonts w:ascii="Cambria" w:eastAsia="Calibri" w:hAnsi="Cambria" w:cs="Calibri"/>
                <w:color w:val="000000"/>
                <w:sz w:val="22"/>
                <w:szCs w:val="22"/>
                <w:lang w:eastAsia="zh-CN"/>
              </w:rPr>
              <w:t>(czysty do analizy), do celów diagnostycznych, opakowanie – butelka szklana o pojemności 1 litr</w:t>
            </w:r>
          </w:p>
        </w:tc>
        <w:tc>
          <w:tcPr>
            <w:tcW w:w="709"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line="276" w:lineRule="auto"/>
              <w:jc w:val="center"/>
              <w:rPr>
                <w:rFonts w:ascii="Cambria" w:eastAsia="Calibri" w:hAnsi="Cambria" w:cs="Calibri"/>
                <w:sz w:val="22"/>
                <w:szCs w:val="22"/>
                <w:lang w:eastAsia="zh-CN"/>
              </w:rPr>
            </w:pPr>
            <w:r w:rsidRPr="00787783">
              <w:rPr>
                <w:rFonts w:ascii="Cambria" w:eastAsia="Calibri" w:hAnsi="Cambria" w:cs="Calibri"/>
                <w:sz w:val="22"/>
                <w:szCs w:val="22"/>
                <w:lang w:eastAsia="zh-CN"/>
              </w:rPr>
              <w:t>op.</w:t>
            </w:r>
          </w:p>
        </w:tc>
        <w:tc>
          <w:tcPr>
            <w:tcW w:w="983"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line="276" w:lineRule="auto"/>
              <w:jc w:val="center"/>
              <w:rPr>
                <w:rFonts w:ascii="Cambria" w:eastAsia="Calibri" w:hAnsi="Cambria" w:cs="Calibri"/>
                <w:color w:val="000000"/>
                <w:sz w:val="22"/>
                <w:szCs w:val="22"/>
                <w:lang w:eastAsia="zh-CN"/>
              </w:rPr>
            </w:pPr>
            <w:r w:rsidRPr="00787783">
              <w:rPr>
                <w:rFonts w:ascii="Cambria" w:eastAsia="Calibri" w:hAnsi="Cambria" w:cs="Calibri"/>
                <w:color w:val="000000"/>
                <w:sz w:val="22"/>
                <w:szCs w:val="22"/>
                <w:lang w:eastAsia="zh-CN"/>
              </w:rPr>
              <w:t>2 500</w:t>
            </w:r>
          </w:p>
        </w:tc>
        <w:tc>
          <w:tcPr>
            <w:tcW w:w="1394"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suppressAutoHyphens/>
              <w:spacing w:after="200" w:line="276" w:lineRule="auto"/>
              <w:jc w:val="center"/>
              <w:rPr>
                <w:rFonts w:ascii="Cambria" w:eastAsia="Calibri" w:hAnsi="Cambria" w:cs="Calibri"/>
                <w:color w:val="000000"/>
                <w:sz w:val="22"/>
                <w:szCs w:val="22"/>
                <w:lang w:eastAsia="zh-CN"/>
              </w:rPr>
            </w:pPr>
          </w:p>
        </w:tc>
        <w:tc>
          <w:tcPr>
            <w:tcW w:w="1290"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suppressAutoHyphens/>
              <w:spacing w:after="200" w:line="276" w:lineRule="auto"/>
              <w:rPr>
                <w:rFonts w:ascii="Cambria" w:hAnsi="Cambria" w:cs="Calibri"/>
                <w:sz w:val="22"/>
                <w:szCs w:val="22"/>
              </w:rPr>
            </w:pPr>
          </w:p>
        </w:tc>
        <w:tc>
          <w:tcPr>
            <w:tcW w:w="712"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rPr>
                <w:rFonts w:ascii="Cambria" w:hAnsi="Cambria" w:cs="Calibri"/>
                <w:sz w:val="22"/>
                <w:szCs w:val="22"/>
              </w:rPr>
            </w:pPr>
          </w:p>
        </w:tc>
        <w:tc>
          <w:tcPr>
            <w:tcW w:w="1212"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suppressAutoHyphens/>
              <w:spacing w:after="200" w:line="276" w:lineRule="auto"/>
              <w:rPr>
                <w:rFonts w:ascii="Cambria" w:hAnsi="Cambria" w:cs="Calibri"/>
                <w:sz w:val="22"/>
                <w:szCs w:val="22"/>
              </w:rPr>
            </w:pPr>
          </w:p>
        </w:tc>
        <w:tc>
          <w:tcPr>
            <w:tcW w:w="3084"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rPr>
                <w:rFonts w:ascii="Cambria" w:hAnsi="Cambria" w:cs="Calibri"/>
                <w:sz w:val="22"/>
                <w:szCs w:val="22"/>
              </w:rPr>
            </w:pPr>
          </w:p>
        </w:tc>
      </w:tr>
      <w:tr w:rsidR="0036120B" w:rsidRPr="0036120B" w:rsidTr="0036120B">
        <w:tc>
          <w:tcPr>
            <w:tcW w:w="561"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line="276" w:lineRule="auto"/>
              <w:jc w:val="center"/>
              <w:rPr>
                <w:rFonts w:ascii="Cambria" w:eastAsia="Calibri" w:hAnsi="Cambria" w:cs="Calibri"/>
                <w:sz w:val="22"/>
                <w:szCs w:val="22"/>
                <w:lang w:eastAsia="zh-CN"/>
              </w:rPr>
            </w:pPr>
            <w:r w:rsidRPr="00787783">
              <w:rPr>
                <w:rFonts w:ascii="Cambria" w:eastAsia="Calibri" w:hAnsi="Cambria" w:cs="Calibri"/>
                <w:sz w:val="22"/>
                <w:szCs w:val="22"/>
                <w:lang w:eastAsia="zh-CN"/>
              </w:rPr>
              <w:t>3</w:t>
            </w:r>
          </w:p>
        </w:tc>
        <w:tc>
          <w:tcPr>
            <w:tcW w:w="5223"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jc w:val="both"/>
              <w:rPr>
                <w:rFonts w:ascii="Cambria" w:eastAsia="Calibri" w:hAnsi="Cambria" w:cs="Calibri"/>
                <w:sz w:val="22"/>
                <w:szCs w:val="22"/>
                <w:lang w:eastAsia="zh-CN"/>
              </w:rPr>
            </w:pPr>
            <w:proofErr w:type="spellStart"/>
            <w:r w:rsidRPr="00787783">
              <w:rPr>
                <w:rFonts w:ascii="Cambria" w:eastAsia="Calibri" w:hAnsi="Cambria" w:cs="Calibri"/>
                <w:b/>
                <w:color w:val="000000"/>
                <w:sz w:val="22"/>
                <w:szCs w:val="22"/>
                <w:lang w:eastAsia="zh-CN"/>
              </w:rPr>
              <w:t>Odwapniacz</w:t>
            </w:r>
            <w:proofErr w:type="spellEnd"/>
            <w:r w:rsidRPr="00787783">
              <w:rPr>
                <w:rFonts w:ascii="Cambria" w:eastAsia="Calibri" w:hAnsi="Cambria" w:cs="Calibri"/>
                <w:b/>
                <w:color w:val="000000"/>
                <w:sz w:val="22"/>
                <w:szCs w:val="22"/>
                <w:lang w:eastAsia="zh-CN"/>
              </w:rPr>
              <w:t xml:space="preserve"> do kości szybki</w:t>
            </w:r>
            <w:r w:rsidRPr="00787783">
              <w:rPr>
                <w:rFonts w:ascii="Cambria" w:eastAsia="Calibri" w:hAnsi="Cambria" w:cs="Calibri"/>
                <w:color w:val="000000"/>
                <w:sz w:val="22"/>
                <w:szCs w:val="22"/>
                <w:lang w:eastAsia="zh-CN"/>
              </w:rPr>
              <w:t xml:space="preserve"> - preparat do celów diagnostycznych (odwapniania kości w technikach histopatologicznych –bardzo szybki) ,</w:t>
            </w:r>
          </w:p>
          <w:p w:rsidR="0036120B" w:rsidRPr="00787783" w:rsidRDefault="0036120B" w:rsidP="0036120B">
            <w:pPr>
              <w:suppressAutoHyphens/>
              <w:spacing w:line="276" w:lineRule="auto"/>
              <w:jc w:val="both"/>
              <w:rPr>
                <w:rFonts w:ascii="Cambria" w:eastAsia="Calibri" w:hAnsi="Cambria" w:cs="Calibri"/>
                <w:sz w:val="22"/>
                <w:szCs w:val="22"/>
                <w:lang w:eastAsia="zh-CN"/>
              </w:rPr>
            </w:pPr>
            <w:r w:rsidRPr="00787783">
              <w:rPr>
                <w:rFonts w:ascii="Cambria" w:eastAsia="Calibri" w:hAnsi="Cambria" w:cs="Calibri"/>
                <w:color w:val="000000"/>
                <w:sz w:val="22"/>
                <w:szCs w:val="22"/>
                <w:lang w:eastAsia="zh-CN"/>
              </w:rPr>
              <w:t xml:space="preserve">skład: woda: 50-60%, </w:t>
            </w:r>
            <w:proofErr w:type="spellStart"/>
            <w:r w:rsidRPr="00787783">
              <w:rPr>
                <w:rFonts w:ascii="Cambria" w:eastAsia="Calibri" w:hAnsi="Cambria" w:cs="Calibri"/>
                <w:color w:val="000000"/>
                <w:sz w:val="22"/>
                <w:szCs w:val="22"/>
                <w:lang w:eastAsia="zh-CN"/>
              </w:rPr>
              <w:t>Fluorad</w:t>
            </w:r>
            <w:proofErr w:type="spellEnd"/>
            <w:r w:rsidRPr="00787783">
              <w:rPr>
                <w:rFonts w:ascii="Cambria" w:eastAsia="Calibri" w:hAnsi="Cambria" w:cs="Calibri"/>
                <w:color w:val="000000"/>
                <w:sz w:val="22"/>
                <w:szCs w:val="22"/>
                <w:lang w:eastAsia="zh-CN"/>
              </w:rPr>
              <w:t xml:space="preserve">&lt;1%, , </w:t>
            </w:r>
            <w:proofErr w:type="spellStart"/>
            <w:r w:rsidRPr="00787783">
              <w:rPr>
                <w:rFonts w:ascii="Cambria" w:eastAsia="Calibri" w:hAnsi="Cambria" w:cs="Calibri"/>
                <w:color w:val="000000"/>
                <w:sz w:val="22"/>
                <w:szCs w:val="22"/>
                <w:lang w:eastAsia="zh-CN"/>
              </w:rPr>
              <w:t>Polyvinylpyrrolidone</w:t>
            </w:r>
            <w:proofErr w:type="spellEnd"/>
            <w:r w:rsidRPr="00787783">
              <w:rPr>
                <w:rFonts w:ascii="Cambria" w:eastAsia="Calibri" w:hAnsi="Cambria" w:cs="Calibri"/>
                <w:color w:val="000000"/>
                <w:sz w:val="22"/>
                <w:szCs w:val="22"/>
                <w:lang w:eastAsia="zh-CN"/>
              </w:rPr>
              <w:t xml:space="preserve"> 5-10 %, kwas chlorowodorowy 35-40%, opakowanie o pojemności 1 litra</w:t>
            </w:r>
          </w:p>
        </w:tc>
        <w:tc>
          <w:tcPr>
            <w:tcW w:w="709"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line="276" w:lineRule="auto"/>
              <w:jc w:val="center"/>
              <w:rPr>
                <w:rFonts w:ascii="Cambria" w:eastAsia="Calibri" w:hAnsi="Cambria" w:cs="Calibri"/>
                <w:sz w:val="22"/>
                <w:szCs w:val="22"/>
                <w:lang w:eastAsia="zh-CN"/>
              </w:rPr>
            </w:pPr>
            <w:r w:rsidRPr="00787783">
              <w:rPr>
                <w:rFonts w:ascii="Cambria" w:eastAsia="Calibri" w:hAnsi="Cambria" w:cs="Calibri"/>
                <w:sz w:val="22"/>
                <w:szCs w:val="22"/>
                <w:lang w:eastAsia="zh-CN"/>
              </w:rPr>
              <w:t>op.</w:t>
            </w:r>
          </w:p>
        </w:tc>
        <w:tc>
          <w:tcPr>
            <w:tcW w:w="983"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line="276" w:lineRule="auto"/>
              <w:jc w:val="center"/>
              <w:rPr>
                <w:rFonts w:ascii="Cambria" w:eastAsia="Calibri" w:hAnsi="Cambria" w:cs="Calibri"/>
                <w:color w:val="000000"/>
                <w:sz w:val="22"/>
                <w:szCs w:val="22"/>
                <w:lang w:eastAsia="zh-CN"/>
              </w:rPr>
            </w:pPr>
            <w:r w:rsidRPr="00787783">
              <w:rPr>
                <w:rFonts w:ascii="Cambria" w:eastAsia="Calibri" w:hAnsi="Cambria" w:cs="Calibri"/>
                <w:color w:val="000000"/>
                <w:sz w:val="22"/>
                <w:szCs w:val="22"/>
                <w:lang w:eastAsia="zh-CN"/>
              </w:rPr>
              <w:t>50</w:t>
            </w:r>
          </w:p>
        </w:tc>
        <w:tc>
          <w:tcPr>
            <w:tcW w:w="1394"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suppressAutoHyphens/>
              <w:spacing w:after="200" w:line="276" w:lineRule="auto"/>
              <w:jc w:val="center"/>
              <w:rPr>
                <w:rFonts w:ascii="Cambria" w:eastAsia="Calibri" w:hAnsi="Cambria" w:cs="Calibri"/>
                <w:color w:val="000000"/>
                <w:sz w:val="22"/>
                <w:szCs w:val="22"/>
                <w:lang w:eastAsia="zh-CN"/>
              </w:rPr>
            </w:pPr>
          </w:p>
        </w:tc>
        <w:tc>
          <w:tcPr>
            <w:tcW w:w="1290"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rPr>
                <w:rFonts w:ascii="Cambria" w:hAnsi="Cambria" w:cs="Calibri"/>
                <w:sz w:val="22"/>
                <w:szCs w:val="22"/>
              </w:rPr>
            </w:pPr>
          </w:p>
        </w:tc>
        <w:tc>
          <w:tcPr>
            <w:tcW w:w="712"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rPr>
                <w:rFonts w:ascii="Cambria" w:hAnsi="Cambria" w:cs="Calibri"/>
                <w:sz w:val="22"/>
                <w:szCs w:val="22"/>
              </w:rPr>
            </w:pPr>
          </w:p>
        </w:tc>
        <w:tc>
          <w:tcPr>
            <w:tcW w:w="1212"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rPr>
                <w:rFonts w:ascii="Cambria" w:hAnsi="Cambria" w:cs="Calibri"/>
                <w:sz w:val="22"/>
                <w:szCs w:val="22"/>
              </w:rPr>
            </w:pPr>
          </w:p>
        </w:tc>
        <w:tc>
          <w:tcPr>
            <w:tcW w:w="3084"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rPr>
                <w:rFonts w:ascii="Cambria" w:hAnsi="Cambria" w:cs="Calibri"/>
                <w:sz w:val="22"/>
                <w:szCs w:val="22"/>
              </w:rPr>
            </w:pPr>
          </w:p>
        </w:tc>
      </w:tr>
      <w:tr w:rsidR="0036120B" w:rsidRPr="0036120B" w:rsidTr="0036120B">
        <w:trPr>
          <w:trHeight w:val="2155"/>
        </w:trPr>
        <w:tc>
          <w:tcPr>
            <w:tcW w:w="561"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line="276" w:lineRule="auto"/>
              <w:jc w:val="center"/>
              <w:rPr>
                <w:rFonts w:ascii="Cambria" w:eastAsia="Calibri" w:hAnsi="Cambria" w:cs="Calibri"/>
                <w:sz w:val="22"/>
                <w:szCs w:val="22"/>
                <w:lang w:eastAsia="zh-CN"/>
              </w:rPr>
            </w:pPr>
            <w:r w:rsidRPr="00787783">
              <w:rPr>
                <w:rFonts w:ascii="Cambria" w:eastAsia="Calibri" w:hAnsi="Cambria" w:cs="Calibri"/>
                <w:sz w:val="22"/>
                <w:szCs w:val="22"/>
                <w:lang w:eastAsia="zh-CN"/>
              </w:rPr>
              <w:t>4</w:t>
            </w:r>
          </w:p>
        </w:tc>
        <w:tc>
          <w:tcPr>
            <w:tcW w:w="5223"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jc w:val="both"/>
              <w:rPr>
                <w:rFonts w:ascii="Cambria" w:eastAsia="Calibri" w:hAnsi="Cambria" w:cs="Calibri"/>
                <w:sz w:val="22"/>
                <w:szCs w:val="22"/>
                <w:lang w:eastAsia="zh-CN"/>
              </w:rPr>
            </w:pPr>
            <w:proofErr w:type="spellStart"/>
            <w:r w:rsidRPr="00787783">
              <w:rPr>
                <w:rFonts w:ascii="Cambria" w:eastAsia="Calibri" w:hAnsi="Cambria" w:cs="Calibri"/>
                <w:b/>
                <w:color w:val="000000"/>
                <w:sz w:val="22"/>
                <w:szCs w:val="22"/>
                <w:lang w:eastAsia="zh-CN"/>
              </w:rPr>
              <w:t>Odwapniacz</w:t>
            </w:r>
            <w:proofErr w:type="spellEnd"/>
            <w:r w:rsidRPr="00787783">
              <w:rPr>
                <w:rFonts w:ascii="Cambria" w:eastAsia="Calibri" w:hAnsi="Cambria" w:cs="Calibri"/>
                <w:b/>
                <w:color w:val="000000"/>
                <w:sz w:val="22"/>
                <w:szCs w:val="22"/>
                <w:lang w:eastAsia="zh-CN"/>
              </w:rPr>
              <w:t xml:space="preserve"> do kości wolny - </w:t>
            </w:r>
            <w:r w:rsidRPr="00787783">
              <w:rPr>
                <w:rFonts w:ascii="Cambria" w:eastAsia="Calibri" w:hAnsi="Cambria" w:cs="Calibri"/>
                <w:color w:val="000000"/>
                <w:sz w:val="22"/>
                <w:szCs w:val="22"/>
                <w:lang w:eastAsia="zh-CN"/>
              </w:rPr>
              <w:t>preparat do celów diagnostycznych (odwapniania kości w technikach histopatologicznych - wolny)</w:t>
            </w:r>
          </w:p>
          <w:p w:rsidR="0036120B" w:rsidRPr="00787783" w:rsidRDefault="0036120B" w:rsidP="0036120B">
            <w:pPr>
              <w:suppressAutoHyphens/>
              <w:spacing w:line="276" w:lineRule="auto"/>
              <w:jc w:val="both"/>
              <w:rPr>
                <w:rFonts w:ascii="Cambria" w:eastAsia="Calibri" w:hAnsi="Cambria" w:cs="Calibri"/>
                <w:sz w:val="22"/>
                <w:szCs w:val="22"/>
                <w:lang w:eastAsia="zh-CN"/>
              </w:rPr>
            </w:pPr>
            <w:r w:rsidRPr="00787783">
              <w:rPr>
                <w:rFonts w:ascii="Cambria" w:eastAsia="Calibri" w:hAnsi="Cambria" w:cs="Calibri"/>
                <w:color w:val="000000"/>
                <w:sz w:val="22"/>
                <w:szCs w:val="22"/>
                <w:lang w:eastAsia="zh-CN"/>
              </w:rPr>
              <w:t xml:space="preserve">Skład: woda: 77-80%, </w:t>
            </w:r>
            <w:proofErr w:type="spellStart"/>
            <w:r w:rsidRPr="00787783">
              <w:rPr>
                <w:rFonts w:ascii="Cambria" w:eastAsia="Calibri" w:hAnsi="Cambria" w:cs="Calibri"/>
                <w:color w:val="000000"/>
                <w:sz w:val="22"/>
                <w:szCs w:val="22"/>
                <w:lang w:eastAsia="zh-CN"/>
              </w:rPr>
              <w:t>Fluorad</w:t>
            </w:r>
            <w:proofErr w:type="spellEnd"/>
            <w:r w:rsidRPr="00787783">
              <w:rPr>
                <w:rFonts w:ascii="Cambria" w:eastAsia="Calibri" w:hAnsi="Cambria" w:cs="Calibri"/>
                <w:color w:val="000000"/>
                <w:sz w:val="22"/>
                <w:szCs w:val="22"/>
                <w:lang w:eastAsia="zh-CN"/>
              </w:rPr>
              <w:t xml:space="preserve">&gt;1%, </w:t>
            </w:r>
            <w:proofErr w:type="spellStart"/>
            <w:r w:rsidRPr="00787783">
              <w:rPr>
                <w:rFonts w:ascii="Cambria" w:eastAsia="Calibri" w:hAnsi="Cambria" w:cs="Calibri"/>
                <w:color w:val="000000"/>
                <w:sz w:val="22"/>
                <w:szCs w:val="22"/>
                <w:lang w:eastAsia="zh-CN"/>
              </w:rPr>
              <w:t>Polyvinylpyrrolidone</w:t>
            </w:r>
            <w:proofErr w:type="spellEnd"/>
            <w:r w:rsidRPr="00787783">
              <w:rPr>
                <w:rFonts w:ascii="Cambria" w:eastAsia="Calibri" w:hAnsi="Cambria" w:cs="Calibri"/>
                <w:color w:val="000000"/>
                <w:sz w:val="22"/>
                <w:szCs w:val="22"/>
                <w:lang w:eastAsia="zh-CN"/>
              </w:rPr>
              <w:t>&gt;1% ,Cytrynian sodu&gt;1% , kwas mrówkowy 21-23%, opakowanie o pojemności 1 litra</w:t>
            </w:r>
          </w:p>
        </w:tc>
        <w:tc>
          <w:tcPr>
            <w:tcW w:w="709"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line="276" w:lineRule="auto"/>
              <w:jc w:val="center"/>
              <w:rPr>
                <w:rFonts w:ascii="Cambria" w:eastAsia="Calibri" w:hAnsi="Cambria" w:cs="Calibri"/>
                <w:sz w:val="22"/>
                <w:szCs w:val="22"/>
                <w:lang w:eastAsia="zh-CN"/>
              </w:rPr>
            </w:pPr>
            <w:r w:rsidRPr="00787783">
              <w:rPr>
                <w:rFonts w:ascii="Cambria" w:eastAsia="Calibri" w:hAnsi="Cambria" w:cs="Calibri"/>
                <w:sz w:val="22"/>
                <w:szCs w:val="22"/>
                <w:lang w:eastAsia="zh-CN"/>
              </w:rPr>
              <w:t>op.</w:t>
            </w:r>
          </w:p>
        </w:tc>
        <w:tc>
          <w:tcPr>
            <w:tcW w:w="983"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line="276" w:lineRule="auto"/>
              <w:jc w:val="center"/>
              <w:rPr>
                <w:rFonts w:ascii="Cambria" w:eastAsia="Calibri" w:hAnsi="Cambria" w:cs="Calibri"/>
                <w:color w:val="000000"/>
                <w:sz w:val="22"/>
                <w:szCs w:val="22"/>
                <w:lang w:eastAsia="zh-CN"/>
              </w:rPr>
            </w:pPr>
            <w:r w:rsidRPr="00787783">
              <w:rPr>
                <w:rFonts w:ascii="Cambria" w:eastAsia="Calibri" w:hAnsi="Cambria" w:cs="Calibri"/>
                <w:color w:val="000000"/>
                <w:sz w:val="22"/>
                <w:szCs w:val="22"/>
                <w:lang w:eastAsia="zh-CN"/>
              </w:rPr>
              <w:t>50</w:t>
            </w:r>
          </w:p>
        </w:tc>
        <w:tc>
          <w:tcPr>
            <w:tcW w:w="1394"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suppressAutoHyphens/>
              <w:spacing w:after="200" w:line="276" w:lineRule="auto"/>
              <w:jc w:val="center"/>
              <w:rPr>
                <w:rFonts w:ascii="Cambria" w:eastAsia="Calibri" w:hAnsi="Cambria" w:cs="Calibri"/>
                <w:color w:val="000000"/>
                <w:sz w:val="22"/>
                <w:szCs w:val="22"/>
                <w:lang w:eastAsia="zh-CN"/>
              </w:rPr>
            </w:pPr>
          </w:p>
        </w:tc>
        <w:tc>
          <w:tcPr>
            <w:tcW w:w="1290"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rPr>
                <w:rFonts w:ascii="Cambria" w:hAnsi="Cambria" w:cs="Calibri"/>
                <w:sz w:val="22"/>
                <w:szCs w:val="22"/>
              </w:rPr>
            </w:pPr>
          </w:p>
        </w:tc>
        <w:tc>
          <w:tcPr>
            <w:tcW w:w="712"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rPr>
                <w:rFonts w:ascii="Cambria" w:hAnsi="Cambria" w:cs="Calibri"/>
                <w:sz w:val="22"/>
                <w:szCs w:val="22"/>
              </w:rPr>
            </w:pPr>
          </w:p>
        </w:tc>
        <w:tc>
          <w:tcPr>
            <w:tcW w:w="1212"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rPr>
                <w:rFonts w:ascii="Cambria" w:hAnsi="Cambria" w:cs="Calibri"/>
                <w:sz w:val="22"/>
                <w:szCs w:val="22"/>
              </w:rPr>
            </w:pPr>
          </w:p>
        </w:tc>
        <w:tc>
          <w:tcPr>
            <w:tcW w:w="3084"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rPr>
                <w:rFonts w:ascii="Cambria" w:hAnsi="Cambria" w:cs="Calibri"/>
                <w:sz w:val="22"/>
                <w:szCs w:val="22"/>
              </w:rPr>
            </w:pPr>
          </w:p>
        </w:tc>
      </w:tr>
      <w:tr w:rsidR="0036120B" w:rsidRPr="0036120B" w:rsidTr="0036120B">
        <w:trPr>
          <w:trHeight w:val="886"/>
        </w:trPr>
        <w:tc>
          <w:tcPr>
            <w:tcW w:w="561"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line="276" w:lineRule="auto"/>
              <w:jc w:val="center"/>
              <w:rPr>
                <w:rFonts w:ascii="Cambria" w:eastAsia="Calibri" w:hAnsi="Cambria" w:cs="Calibri"/>
                <w:sz w:val="22"/>
                <w:szCs w:val="22"/>
                <w:lang w:eastAsia="zh-CN"/>
              </w:rPr>
            </w:pPr>
            <w:r w:rsidRPr="00787783">
              <w:rPr>
                <w:rFonts w:ascii="Cambria" w:eastAsia="Calibri" w:hAnsi="Cambria" w:cs="Calibri"/>
                <w:sz w:val="22"/>
                <w:szCs w:val="22"/>
                <w:lang w:eastAsia="zh-CN"/>
              </w:rPr>
              <w:t>5</w:t>
            </w:r>
          </w:p>
        </w:tc>
        <w:tc>
          <w:tcPr>
            <w:tcW w:w="5223"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napToGrid w:val="0"/>
              <w:spacing w:line="100" w:lineRule="atLeast"/>
              <w:jc w:val="both"/>
              <w:rPr>
                <w:rFonts w:ascii="Cambria" w:eastAsia="Calibri" w:hAnsi="Cambria"/>
                <w:sz w:val="22"/>
                <w:szCs w:val="22"/>
                <w:lang w:eastAsia="zh-CN"/>
              </w:rPr>
            </w:pPr>
            <w:proofErr w:type="spellStart"/>
            <w:r w:rsidRPr="00787783">
              <w:rPr>
                <w:rFonts w:ascii="Cambria" w:eastAsia="Calibri" w:hAnsi="Cambria"/>
                <w:b/>
                <w:iCs/>
                <w:sz w:val="22"/>
                <w:szCs w:val="22"/>
                <w:lang w:eastAsia="zh-CN"/>
              </w:rPr>
              <w:t>Hematoksylina</w:t>
            </w:r>
            <w:proofErr w:type="spellEnd"/>
            <w:r w:rsidRPr="00787783">
              <w:rPr>
                <w:rFonts w:ascii="Cambria" w:eastAsia="Calibri" w:hAnsi="Cambria"/>
                <w:iCs/>
                <w:sz w:val="22"/>
                <w:szCs w:val="22"/>
                <w:lang w:eastAsia="zh-CN"/>
              </w:rPr>
              <w:t xml:space="preserve"> - odczynnik dwuskładnikowy w proszku do </w:t>
            </w:r>
            <w:proofErr w:type="spellStart"/>
            <w:r w:rsidRPr="00787783">
              <w:rPr>
                <w:rFonts w:ascii="Cambria" w:eastAsia="Calibri" w:hAnsi="Cambria"/>
                <w:iCs/>
                <w:sz w:val="22"/>
                <w:szCs w:val="22"/>
                <w:lang w:eastAsia="zh-CN"/>
              </w:rPr>
              <w:t>barwień</w:t>
            </w:r>
            <w:proofErr w:type="spellEnd"/>
            <w:r w:rsidRPr="00787783">
              <w:rPr>
                <w:rFonts w:ascii="Cambria" w:eastAsia="Calibri" w:hAnsi="Cambria"/>
                <w:iCs/>
                <w:sz w:val="22"/>
                <w:szCs w:val="22"/>
                <w:lang w:eastAsia="zh-CN"/>
              </w:rPr>
              <w:t xml:space="preserve"> histopatologicznych do celów diagnostycznych, skład: odczynnik A - &gt;98% </w:t>
            </w:r>
            <w:proofErr w:type="spellStart"/>
            <w:r w:rsidRPr="00787783">
              <w:rPr>
                <w:rFonts w:ascii="Cambria" w:eastAsia="Calibri" w:hAnsi="Cambria"/>
                <w:iCs/>
                <w:sz w:val="22"/>
                <w:szCs w:val="22"/>
                <w:lang w:eastAsia="zh-CN"/>
              </w:rPr>
              <w:t>Aluminum</w:t>
            </w:r>
            <w:proofErr w:type="spellEnd"/>
            <w:r w:rsidRPr="00787783">
              <w:rPr>
                <w:rFonts w:ascii="Cambria" w:eastAsia="Calibri" w:hAnsi="Cambria"/>
                <w:iCs/>
                <w:sz w:val="22"/>
                <w:szCs w:val="22"/>
                <w:lang w:eastAsia="zh-CN"/>
              </w:rPr>
              <w:t xml:space="preserve"> </w:t>
            </w:r>
            <w:proofErr w:type="spellStart"/>
            <w:r w:rsidRPr="00787783">
              <w:rPr>
                <w:rFonts w:ascii="Cambria" w:eastAsia="Calibri" w:hAnsi="Cambria"/>
                <w:iCs/>
                <w:sz w:val="22"/>
                <w:szCs w:val="22"/>
                <w:lang w:eastAsia="zh-CN"/>
              </w:rPr>
              <w:t>ammonium</w:t>
            </w:r>
            <w:proofErr w:type="spellEnd"/>
            <w:r w:rsidRPr="00787783">
              <w:rPr>
                <w:rFonts w:ascii="Cambria" w:eastAsia="Calibri" w:hAnsi="Cambria"/>
                <w:iCs/>
                <w:sz w:val="22"/>
                <w:szCs w:val="22"/>
                <w:lang w:eastAsia="zh-CN"/>
              </w:rPr>
              <w:t xml:space="preserve"> </w:t>
            </w:r>
            <w:proofErr w:type="spellStart"/>
            <w:r w:rsidRPr="00787783">
              <w:rPr>
                <w:rFonts w:ascii="Cambria" w:eastAsia="Calibri" w:hAnsi="Cambria"/>
                <w:iCs/>
                <w:sz w:val="22"/>
                <w:szCs w:val="22"/>
                <w:lang w:eastAsia="zh-CN"/>
              </w:rPr>
              <w:t>sulfate</w:t>
            </w:r>
            <w:proofErr w:type="spellEnd"/>
            <w:r w:rsidRPr="00787783">
              <w:rPr>
                <w:rFonts w:ascii="Cambria" w:eastAsia="Calibri" w:hAnsi="Cambria"/>
                <w:iCs/>
                <w:sz w:val="22"/>
                <w:szCs w:val="22"/>
                <w:lang w:eastAsia="zh-CN"/>
              </w:rPr>
              <w:t xml:space="preserve"> </w:t>
            </w:r>
            <w:proofErr w:type="spellStart"/>
            <w:r w:rsidRPr="00787783">
              <w:rPr>
                <w:rFonts w:ascii="Cambria" w:eastAsia="Calibri" w:hAnsi="Cambria"/>
                <w:iCs/>
                <w:sz w:val="22"/>
                <w:szCs w:val="22"/>
                <w:lang w:eastAsia="zh-CN"/>
              </w:rPr>
              <w:t>dodecahydrate</w:t>
            </w:r>
            <w:proofErr w:type="spellEnd"/>
            <w:r w:rsidRPr="00787783">
              <w:rPr>
                <w:rFonts w:ascii="Cambria" w:eastAsia="Calibri" w:hAnsi="Cambria"/>
                <w:iCs/>
                <w:sz w:val="22"/>
                <w:szCs w:val="22"/>
                <w:lang w:eastAsia="zh-CN"/>
              </w:rPr>
              <w:t xml:space="preserve">, 1-3% </w:t>
            </w:r>
            <w:proofErr w:type="spellStart"/>
            <w:r w:rsidRPr="00787783">
              <w:rPr>
                <w:rFonts w:ascii="Cambria" w:eastAsia="Calibri" w:hAnsi="Cambria"/>
                <w:iCs/>
                <w:sz w:val="22"/>
                <w:szCs w:val="22"/>
                <w:lang w:eastAsia="zh-CN"/>
              </w:rPr>
              <w:t>Sodium</w:t>
            </w:r>
            <w:proofErr w:type="spellEnd"/>
            <w:r w:rsidRPr="00787783">
              <w:rPr>
                <w:rFonts w:ascii="Cambria" w:eastAsia="Calibri" w:hAnsi="Cambria"/>
                <w:iCs/>
                <w:sz w:val="22"/>
                <w:szCs w:val="22"/>
                <w:lang w:eastAsia="zh-CN"/>
              </w:rPr>
              <w:t xml:space="preserve"> </w:t>
            </w:r>
            <w:proofErr w:type="spellStart"/>
            <w:r w:rsidRPr="00787783">
              <w:rPr>
                <w:rFonts w:ascii="Cambria" w:eastAsia="Calibri" w:hAnsi="Cambria"/>
                <w:iCs/>
                <w:sz w:val="22"/>
                <w:szCs w:val="22"/>
                <w:lang w:eastAsia="zh-CN"/>
              </w:rPr>
              <w:t>lodate</w:t>
            </w:r>
            <w:proofErr w:type="spellEnd"/>
            <w:r w:rsidRPr="00787783">
              <w:rPr>
                <w:rFonts w:ascii="Cambria" w:eastAsia="Calibri" w:hAnsi="Cambria"/>
                <w:iCs/>
                <w:sz w:val="22"/>
                <w:szCs w:val="22"/>
                <w:lang w:eastAsia="zh-CN"/>
              </w:rPr>
              <w:t xml:space="preserve">; odczynnik B – 85-95% Amonu </w:t>
            </w:r>
            <w:proofErr w:type="spellStart"/>
            <w:r w:rsidRPr="00787783">
              <w:rPr>
                <w:rFonts w:ascii="Cambria" w:eastAsia="Calibri" w:hAnsi="Cambria"/>
                <w:iCs/>
                <w:sz w:val="22"/>
                <w:szCs w:val="22"/>
                <w:lang w:eastAsia="zh-CN"/>
              </w:rPr>
              <w:t>glinu</w:t>
            </w:r>
            <w:proofErr w:type="spellEnd"/>
            <w:r w:rsidRPr="00787783">
              <w:rPr>
                <w:rFonts w:ascii="Cambria" w:eastAsia="Calibri" w:hAnsi="Cambria"/>
                <w:iCs/>
                <w:sz w:val="22"/>
                <w:szCs w:val="22"/>
                <w:lang w:eastAsia="zh-CN"/>
              </w:rPr>
              <w:t xml:space="preserve"> siarczan 12 hydrat, 5-10% </w:t>
            </w:r>
            <w:proofErr w:type="spellStart"/>
            <w:r w:rsidRPr="00787783">
              <w:rPr>
                <w:rFonts w:ascii="Cambria" w:eastAsia="Calibri" w:hAnsi="Cambria"/>
                <w:iCs/>
                <w:sz w:val="22"/>
                <w:szCs w:val="22"/>
                <w:lang w:eastAsia="zh-CN"/>
              </w:rPr>
              <w:t>Hematoksylina</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napToGrid w:val="0"/>
              <w:spacing w:line="100" w:lineRule="atLeast"/>
              <w:jc w:val="center"/>
              <w:rPr>
                <w:rFonts w:ascii="Cambria" w:eastAsia="Calibri" w:hAnsi="Cambria"/>
                <w:sz w:val="22"/>
                <w:szCs w:val="22"/>
                <w:lang w:eastAsia="zh-CN"/>
              </w:rPr>
            </w:pPr>
            <w:r w:rsidRPr="00787783">
              <w:rPr>
                <w:rFonts w:ascii="Cambria" w:eastAsia="Calibri" w:hAnsi="Cambria" w:cs="Calibri"/>
                <w:sz w:val="22"/>
                <w:szCs w:val="22"/>
                <w:lang w:eastAsia="zh-CN"/>
              </w:rPr>
              <w:t>op.</w:t>
            </w:r>
          </w:p>
        </w:tc>
        <w:tc>
          <w:tcPr>
            <w:tcW w:w="983"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napToGrid w:val="0"/>
              <w:spacing w:line="100" w:lineRule="atLeast"/>
              <w:jc w:val="center"/>
              <w:rPr>
                <w:rFonts w:ascii="Cambria" w:eastAsia="Calibri" w:hAnsi="Cambria"/>
                <w:i/>
                <w:color w:val="1D1B11"/>
                <w:sz w:val="22"/>
                <w:szCs w:val="22"/>
                <w:lang w:eastAsia="zh-CN"/>
              </w:rPr>
            </w:pPr>
            <w:r w:rsidRPr="00787783">
              <w:rPr>
                <w:rFonts w:ascii="Cambria" w:eastAsia="Calibri" w:hAnsi="Cambria"/>
                <w:sz w:val="22"/>
                <w:szCs w:val="22"/>
                <w:lang w:eastAsia="zh-CN"/>
              </w:rPr>
              <w:t>4</w:t>
            </w:r>
          </w:p>
        </w:tc>
        <w:tc>
          <w:tcPr>
            <w:tcW w:w="1394" w:type="dxa"/>
            <w:tcBorders>
              <w:top w:val="single" w:sz="4" w:space="0" w:color="auto"/>
              <w:left w:val="single" w:sz="4" w:space="0" w:color="auto"/>
              <w:bottom w:val="single" w:sz="4" w:space="0" w:color="auto"/>
              <w:right w:val="single" w:sz="4" w:space="0" w:color="auto"/>
            </w:tcBorders>
          </w:tcPr>
          <w:p w:rsidR="0036120B" w:rsidRPr="0036120B" w:rsidRDefault="0036120B" w:rsidP="0036120B">
            <w:pPr>
              <w:suppressAutoHyphens/>
              <w:snapToGrid w:val="0"/>
              <w:spacing w:line="100" w:lineRule="atLeast"/>
              <w:jc w:val="center"/>
              <w:rPr>
                <w:rFonts w:ascii="Cambria" w:eastAsia="Calibri" w:hAnsi="Cambria"/>
                <w:color w:val="1D1B11"/>
                <w:sz w:val="22"/>
                <w:szCs w:val="22"/>
                <w:lang w:eastAsia="zh-CN"/>
              </w:rPr>
            </w:pPr>
          </w:p>
        </w:tc>
        <w:tc>
          <w:tcPr>
            <w:tcW w:w="1290" w:type="dxa"/>
            <w:tcBorders>
              <w:top w:val="single" w:sz="4" w:space="0" w:color="auto"/>
              <w:left w:val="single" w:sz="4" w:space="0" w:color="auto"/>
              <w:bottom w:val="single" w:sz="4" w:space="0" w:color="auto"/>
              <w:right w:val="single" w:sz="4" w:space="0" w:color="auto"/>
            </w:tcBorders>
          </w:tcPr>
          <w:p w:rsidR="0036120B" w:rsidRPr="0036120B" w:rsidRDefault="0036120B" w:rsidP="0036120B">
            <w:pPr>
              <w:suppressAutoHyphens/>
              <w:snapToGrid w:val="0"/>
              <w:spacing w:line="100" w:lineRule="atLeast"/>
              <w:jc w:val="center"/>
              <w:rPr>
                <w:rFonts w:ascii="Cambria" w:eastAsia="Calibri" w:hAnsi="Cambria"/>
                <w:color w:val="1D1B11"/>
                <w:sz w:val="22"/>
                <w:szCs w:val="22"/>
                <w:lang w:eastAsia="zh-CN"/>
              </w:rPr>
            </w:pPr>
          </w:p>
        </w:tc>
        <w:tc>
          <w:tcPr>
            <w:tcW w:w="712" w:type="dxa"/>
            <w:tcBorders>
              <w:top w:val="single" w:sz="4" w:space="0" w:color="auto"/>
              <w:left w:val="single" w:sz="4" w:space="0" w:color="auto"/>
              <w:bottom w:val="single" w:sz="4" w:space="0" w:color="auto"/>
              <w:right w:val="single" w:sz="4" w:space="0" w:color="auto"/>
            </w:tcBorders>
          </w:tcPr>
          <w:p w:rsidR="0036120B" w:rsidRPr="0036120B" w:rsidRDefault="0036120B" w:rsidP="0036120B">
            <w:pPr>
              <w:suppressAutoHyphens/>
              <w:snapToGrid w:val="0"/>
              <w:spacing w:line="100" w:lineRule="atLeast"/>
              <w:jc w:val="center"/>
              <w:rPr>
                <w:rFonts w:ascii="Cambria" w:eastAsia="Calibri" w:hAnsi="Cambria"/>
                <w:color w:val="1D1B11"/>
                <w:sz w:val="22"/>
                <w:szCs w:val="22"/>
                <w:lang w:eastAsia="zh-CN"/>
              </w:rPr>
            </w:pPr>
          </w:p>
        </w:tc>
        <w:tc>
          <w:tcPr>
            <w:tcW w:w="1212" w:type="dxa"/>
            <w:tcBorders>
              <w:top w:val="single" w:sz="4" w:space="0" w:color="auto"/>
              <w:left w:val="single" w:sz="4" w:space="0" w:color="auto"/>
              <w:bottom w:val="single" w:sz="4" w:space="0" w:color="auto"/>
              <w:right w:val="single" w:sz="4" w:space="0" w:color="auto"/>
            </w:tcBorders>
          </w:tcPr>
          <w:p w:rsidR="0036120B" w:rsidRPr="0036120B" w:rsidRDefault="0036120B" w:rsidP="0036120B">
            <w:pPr>
              <w:suppressAutoHyphens/>
              <w:snapToGrid w:val="0"/>
              <w:spacing w:line="100" w:lineRule="atLeast"/>
              <w:jc w:val="center"/>
              <w:rPr>
                <w:rFonts w:ascii="Cambria" w:eastAsia="Calibri" w:hAnsi="Cambria"/>
                <w:color w:val="1D1B11"/>
                <w:sz w:val="22"/>
                <w:szCs w:val="22"/>
                <w:lang w:eastAsia="zh-CN"/>
              </w:rPr>
            </w:pPr>
          </w:p>
        </w:tc>
        <w:tc>
          <w:tcPr>
            <w:tcW w:w="3084" w:type="dxa"/>
            <w:tcBorders>
              <w:top w:val="single" w:sz="4" w:space="0" w:color="auto"/>
              <w:left w:val="single" w:sz="4" w:space="0" w:color="auto"/>
              <w:bottom w:val="single" w:sz="4" w:space="0" w:color="auto"/>
              <w:right w:val="single" w:sz="4" w:space="0" w:color="auto"/>
            </w:tcBorders>
            <w:hideMark/>
          </w:tcPr>
          <w:p w:rsidR="0036120B" w:rsidRPr="0036120B" w:rsidRDefault="0036120B" w:rsidP="0036120B">
            <w:pPr>
              <w:suppressAutoHyphens/>
              <w:autoSpaceDE w:val="0"/>
              <w:snapToGrid w:val="0"/>
              <w:spacing w:line="100" w:lineRule="atLeast"/>
              <w:jc w:val="center"/>
              <w:rPr>
                <w:rFonts w:ascii="Cambria" w:eastAsia="Tahoma" w:hAnsi="Cambria" w:cs="Calibri"/>
                <w:i/>
                <w:color w:val="000000"/>
                <w:kern w:val="1"/>
                <w:sz w:val="22"/>
                <w:szCs w:val="22"/>
                <w:lang w:eastAsia="ar-SA"/>
              </w:rPr>
            </w:pPr>
          </w:p>
        </w:tc>
      </w:tr>
      <w:tr w:rsidR="0036120B" w:rsidRPr="0036120B" w:rsidTr="0036120B">
        <w:tc>
          <w:tcPr>
            <w:tcW w:w="561"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line="276" w:lineRule="auto"/>
              <w:jc w:val="center"/>
              <w:rPr>
                <w:rFonts w:ascii="Cambria" w:eastAsia="Calibri" w:hAnsi="Cambria" w:cs="Calibri"/>
                <w:sz w:val="22"/>
                <w:szCs w:val="22"/>
                <w:lang w:eastAsia="zh-CN"/>
              </w:rPr>
            </w:pPr>
            <w:r w:rsidRPr="00787783">
              <w:rPr>
                <w:rFonts w:ascii="Cambria" w:eastAsia="Calibri" w:hAnsi="Cambria" w:cs="Calibri"/>
                <w:sz w:val="22"/>
                <w:szCs w:val="22"/>
                <w:lang w:eastAsia="zh-CN"/>
              </w:rPr>
              <w:t>6</w:t>
            </w:r>
          </w:p>
        </w:tc>
        <w:tc>
          <w:tcPr>
            <w:tcW w:w="5223"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napToGrid w:val="0"/>
              <w:spacing w:line="100" w:lineRule="atLeast"/>
              <w:jc w:val="both"/>
              <w:rPr>
                <w:rFonts w:ascii="Cambria" w:eastAsia="Calibri" w:hAnsi="Cambria"/>
                <w:sz w:val="22"/>
                <w:szCs w:val="22"/>
                <w:lang w:eastAsia="zh-CN"/>
              </w:rPr>
            </w:pPr>
            <w:r w:rsidRPr="00787783">
              <w:rPr>
                <w:rFonts w:ascii="Cambria" w:eastAsia="Calibri" w:hAnsi="Cambria"/>
                <w:b/>
                <w:iCs/>
                <w:sz w:val="22"/>
                <w:szCs w:val="22"/>
                <w:lang w:eastAsia="zh-CN"/>
              </w:rPr>
              <w:t xml:space="preserve">Zestaw ułatwiający przygotowanie zawiesin komórkowych, agregatów komórek i fragmentów tkanek </w:t>
            </w:r>
            <w:r w:rsidRPr="00787783">
              <w:rPr>
                <w:rFonts w:ascii="Cambria" w:eastAsia="Calibri" w:hAnsi="Cambria"/>
                <w:iCs/>
                <w:sz w:val="22"/>
                <w:szCs w:val="22"/>
                <w:lang w:eastAsia="zh-CN"/>
              </w:rPr>
              <w:t>- zestaw dwuskładnikowy do celów diagnostycznych</w:t>
            </w:r>
          </w:p>
        </w:tc>
        <w:tc>
          <w:tcPr>
            <w:tcW w:w="709"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napToGrid w:val="0"/>
              <w:spacing w:line="100" w:lineRule="atLeast"/>
              <w:jc w:val="center"/>
              <w:rPr>
                <w:rFonts w:ascii="Cambria" w:eastAsia="Calibri" w:hAnsi="Cambria"/>
                <w:sz w:val="22"/>
                <w:szCs w:val="22"/>
                <w:lang w:eastAsia="zh-CN"/>
              </w:rPr>
            </w:pPr>
            <w:r w:rsidRPr="00787783">
              <w:rPr>
                <w:rFonts w:ascii="Cambria" w:eastAsia="Calibri" w:hAnsi="Cambria" w:cs="Calibri"/>
                <w:sz w:val="22"/>
                <w:szCs w:val="22"/>
                <w:lang w:eastAsia="zh-CN"/>
              </w:rPr>
              <w:t>op.</w:t>
            </w:r>
          </w:p>
        </w:tc>
        <w:tc>
          <w:tcPr>
            <w:tcW w:w="983" w:type="dxa"/>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napToGrid w:val="0"/>
              <w:spacing w:line="100" w:lineRule="atLeast"/>
              <w:jc w:val="center"/>
              <w:rPr>
                <w:rFonts w:ascii="Cambria" w:eastAsia="Calibri" w:hAnsi="Cambria"/>
                <w:i/>
                <w:color w:val="1D1B11"/>
                <w:sz w:val="22"/>
                <w:szCs w:val="22"/>
                <w:lang w:eastAsia="zh-CN"/>
              </w:rPr>
            </w:pPr>
            <w:r w:rsidRPr="00787783">
              <w:rPr>
                <w:rFonts w:ascii="Cambria" w:eastAsia="Calibri" w:hAnsi="Cambria"/>
                <w:sz w:val="22"/>
                <w:szCs w:val="22"/>
                <w:lang w:eastAsia="zh-CN"/>
              </w:rPr>
              <w:t>10</w:t>
            </w:r>
          </w:p>
        </w:tc>
        <w:tc>
          <w:tcPr>
            <w:tcW w:w="1394" w:type="dxa"/>
            <w:tcBorders>
              <w:top w:val="single" w:sz="4" w:space="0" w:color="auto"/>
              <w:left w:val="single" w:sz="4" w:space="0" w:color="auto"/>
              <w:bottom w:val="single" w:sz="4" w:space="0" w:color="auto"/>
              <w:right w:val="single" w:sz="4" w:space="0" w:color="auto"/>
            </w:tcBorders>
          </w:tcPr>
          <w:p w:rsidR="0036120B" w:rsidRPr="0036120B" w:rsidRDefault="0036120B" w:rsidP="0036120B">
            <w:pPr>
              <w:suppressAutoHyphens/>
              <w:snapToGrid w:val="0"/>
              <w:spacing w:line="100" w:lineRule="atLeast"/>
              <w:jc w:val="center"/>
              <w:rPr>
                <w:rFonts w:ascii="Cambria" w:eastAsia="Calibri" w:hAnsi="Cambria"/>
                <w:color w:val="1D1B11"/>
                <w:sz w:val="22"/>
                <w:szCs w:val="22"/>
                <w:lang w:eastAsia="zh-CN"/>
              </w:rPr>
            </w:pPr>
          </w:p>
        </w:tc>
        <w:tc>
          <w:tcPr>
            <w:tcW w:w="1290" w:type="dxa"/>
            <w:tcBorders>
              <w:top w:val="single" w:sz="4" w:space="0" w:color="auto"/>
              <w:left w:val="single" w:sz="4" w:space="0" w:color="auto"/>
              <w:bottom w:val="single" w:sz="4" w:space="0" w:color="auto"/>
              <w:right w:val="single" w:sz="4" w:space="0" w:color="auto"/>
            </w:tcBorders>
          </w:tcPr>
          <w:p w:rsidR="0036120B" w:rsidRPr="0036120B" w:rsidRDefault="0036120B" w:rsidP="0036120B">
            <w:pPr>
              <w:suppressAutoHyphens/>
              <w:snapToGrid w:val="0"/>
              <w:spacing w:line="100" w:lineRule="atLeast"/>
              <w:jc w:val="center"/>
              <w:rPr>
                <w:rFonts w:ascii="Cambria" w:eastAsia="Calibri" w:hAnsi="Cambria"/>
                <w:color w:val="1D1B11"/>
                <w:sz w:val="22"/>
                <w:szCs w:val="22"/>
                <w:lang w:eastAsia="zh-CN"/>
              </w:rPr>
            </w:pPr>
          </w:p>
        </w:tc>
        <w:tc>
          <w:tcPr>
            <w:tcW w:w="712" w:type="dxa"/>
            <w:tcBorders>
              <w:top w:val="single" w:sz="4" w:space="0" w:color="auto"/>
              <w:left w:val="single" w:sz="4" w:space="0" w:color="auto"/>
              <w:bottom w:val="single" w:sz="4" w:space="0" w:color="auto"/>
              <w:right w:val="single" w:sz="4" w:space="0" w:color="auto"/>
            </w:tcBorders>
          </w:tcPr>
          <w:p w:rsidR="0036120B" w:rsidRPr="0036120B" w:rsidRDefault="0036120B" w:rsidP="0036120B">
            <w:pPr>
              <w:suppressAutoHyphens/>
              <w:snapToGrid w:val="0"/>
              <w:spacing w:line="100" w:lineRule="atLeast"/>
              <w:jc w:val="center"/>
              <w:rPr>
                <w:rFonts w:ascii="Cambria" w:eastAsia="Calibri" w:hAnsi="Cambria"/>
                <w:color w:val="1D1B11"/>
                <w:sz w:val="22"/>
                <w:szCs w:val="22"/>
                <w:lang w:eastAsia="zh-CN"/>
              </w:rPr>
            </w:pPr>
          </w:p>
        </w:tc>
        <w:tc>
          <w:tcPr>
            <w:tcW w:w="1212" w:type="dxa"/>
            <w:tcBorders>
              <w:top w:val="single" w:sz="4" w:space="0" w:color="auto"/>
              <w:left w:val="single" w:sz="4" w:space="0" w:color="auto"/>
              <w:bottom w:val="single" w:sz="4" w:space="0" w:color="auto"/>
              <w:right w:val="single" w:sz="4" w:space="0" w:color="auto"/>
            </w:tcBorders>
          </w:tcPr>
          <w:p w:rsidR="0036120B" w:rsidRPr="0036120B" w:rsidRDefault="0036120B" w:rsidP="0036120B">
            <w:pPr>
              <w:suppressAutoHyphens/>
              <w:snapToGrid w:val="0"/>
              <w:spacing w:line="100" w:lineRule="atLeast"/>
              <w:jc w:val="center"/>
              <w:rPr>
                <w:rFonts w:ascii="Cambria" w:eastAsia="Calibri" w:hAnsi="Cambria"/>
                <w:color w:val="1D1B11"/>
                <w:sz w:val="22"/>
                <w:szCs w:val="22"/>
                <w:lang w:eastAsia="zh-CN"/>
              </w:rPr>
            </w:pPr>
          </w:p>
        </w:tc>
        <w:tc>
          <w:tcPr>
            <w:tcW w:w="3084" w:type="dxa"/>
            <w:tcBorders>
              <w:top w:val="single" w:sz="4" w:space="0" w:color="auto"/>
              <w:left w:val="single" w:sz="4" w:space="0" w:color="auto"/>
              <w:bottom w:val="single" w:sz="4" w:space="0" w:color="auto"/>
              <w:right w:val="single" w:sz="4" w:space="0" w:color="auto"/>
            </w:tcBorders>
            <w:hideMark/>
          </w:tcPr>
          <w:p w:rsidR="0036120B" w:rsidRPr="0036120B" w:rsidRDefault="0036120B" w:rsidP="0036120B">
            <w:pPr>
              <w:suppressAutoHyphens/>
              <w:autoSpaceDE w:val="0"/>
              <w:snapToGrid w:val="0"/>
              <w:spacing w:line="100" w:lineRule="atLeast"/>
              <w:jc w:val="center"/>
              <w:rPr>
                <w:rFonts w:ascii="Cambria" w:eastAsia="Tahoma" w:hAnsi="Cambria" w:cs="Calibri"/>
                <w:i/>
                <w:color w:val="000000"/>
                <w:kern w:val="1"/>
                <w:sz w:val="22"/>
                <w:szCs w:val="22"/>
                <w:lang w:eastAsia="ar-SA"/>
              </w:rPr>
            </w:pPr>
          </w:p>
        </w:tc>
      </w:tr>
      <w:tr w:rsidR="0036120B" w:rsidRPr="0036120B" w:rsidTr="0036120B">
        <w:trPr>
          <w:trHeight w:val="196"/>
        </w:trPr>
        <w:tc>
          <w:tcPr>
            <w:tcW w:w="561"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suppressAutoHyphens/>
              <w:spacing w:after="200" w:line="276" w:lineRule="auto"/>
              <w:jc w:val="center"/>
              <w:rPr>
                <w:rFonts w:ascii="Cambria" w:eastAsia="Calibri" w:hAnsi="Cambria" w:cs="Calibri"/>
                <w:b/>
                <w:i/>
                <w:sz w:val="22"/>
                <w:szCs w:val="22"/>
                <w:lang w:eastAsia="zh-CN"/>
              </w:rPr>
            </w:pPr>
          </w:p>
        </w:tc>
        <w:tc>
          <w:tcPr>
            <w:tcW w:w="8309" w:type="dxa"/>
            <w:gridSpan w:val="4"/>
            <w:tcBorders>
              <w:top w:val="single" w:sz="4" w:space="0" w:color="auto"/>
              <w:left w:val="single" w:sz="4" w:space="0" w:color="auto"/>
              <w:bottom w:val="single" w:sz="4" w:space="0" w:color="auto"/>
              <w:right w:val="single" w:sz="4" w:space="0" w:color="auto"/>
            </w:tcBorders>
            <w:hideMark/>
          </w:tcPr>
          <w:p w:rsidR="0036120B" w:rsidRPr="00787783" w:rsidRDefault="0036120B" w:rsidP="0036120B">
            <w:pPr>
              <w:suppressAutoHyphens/>
              <w:spacing w:after="200" w:line="276" w:lineRule="auto"/>
              <w:jc w:val="center"/>
              <w:rPr>
                <w:rFonts w:ascii="Cambria" w:eastAsia="Calibri" w:hAnsi="Cambria" w:cs="Calibri"/>
                <w:b/>
                <w:i/>
                <w:color w:val="000000"/>
                <w:sz w:val="22"/>
                <w:szCs w:val="22"/>
                <w:lang w:eastAsia="zh-CN"/>
              </w:rPr>
            </w:pPr>
            <w:r w:rsidRPr="00787783">
              <w:rPr>
                <w:rFonts w:ascii="Cambria" w:eastAsia="Calibri" w:hAnsi="Cambria" w:cs="Calibri"/>
                <w:b/>
                <w:i/>
                <w:color w:val="000000"/>
                <w:sz w:val="22"/>
                <w:szCs w:val="22"/>
                <w:lang w:eastAsia="zh-CN"/>
              </w:rPr>
              <w:t>Razem</w:t>
            </w:r>
          </w:p>
        </w:tc>
        <w:tc>
          <w:tcPr>
            <w:tcW w:w="1290"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suppressAutoHyphens/>
              <w:spacing w:after="200" w:line="276" w:lineRule="auto"/>
              <w:rPr>
                <w:rFonts w:ascii="Cambria" w:eastAsia="Calibri" w:hAnsi="Cambria" w:cs="Calibri"/>
                <w:b/>
                <w:i/>
                <w:color w:val="000000"/>
                <w:sz w:val="22"/>
                <w:szCs w:val="22"/>
                <w:lang w:eastAsia="zh-CN"/>
              </w:rPr>
            </w:pPr>
          </w:p>
        </w:tc>
        <w:tc>
          <w:tcPr>
            <w:tcW w:w="712"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suppressAutoHyphens/>
              <w:spacing w:after="200" w:line="276" w:lineRule="auto"/>
              <w:jc w:val="center"/>
              <w:rPr>
                <w:rFonts w:ascii="Cambria" w:eastAsia="Calibri" w:hAnsi="Cambria" w:cs="Calibri"/>
                <w:b/>
                <w:i/>
                <w:color w:val="000000"/>
                <w:sz w:val="22"/>
                <w:szCs w:val="22"/>
                <w:lang w:eastAsia="zh-CN"/>
              </w:rPr>
            </w:pPr>
          </w:p>
        </w:tc>
        <w:tc>
          <w:tcPr>
            <w:tcW w:w="1212"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suppressAutoHyphens/>
              <w:spacing w:after="200" w:line="276" w:lineRule="auto"/>
              <w:rPr>
                <w:rFonts w:ascii="Cambria" w:eastAsia="Calibri" w:hAnsi="Cambria" w:cs="Calibri"/>
                <w:b/>
                <w:i/>
                <w:color w:val="000000"/>
                <w:sz w:val="22"/>
                <w:szCs w:val="22"/>
                <w:lang w:eastAsia="zh-CN"/>
              </w:rPr>
            </w:pPr>
          </w:p>
        </w:tc>
        <w:tc>
          <w:tcPr>
            <w:tcW w:w="3084" w:type="dxa"/>
            <w:tcBorders>
              <w:top w:val="single" w:sz="4" w:space="0" w:color="auto"/>
              <w:left w:val="single" w:sz="4" w:space="0" w:color="auto"/>
              <w:bottom w:val="single" w:sz="4" w:space="0" w:color="auto"/>
              <w:right w:val="single" w:sz="4" w:space="0" w:color="auto"/>
            </w:tcBorders>
          </w:tcPr>
          <w:p w:rsidR="0036120B" w:rsidRPr="00787783" w:rsidRDefault="0036120B" w:rsidP="0036120B">
            <w:pPr>
              <w:suppressAutoHyphens/>
              <w:spacing w:after="200" w:line="276" w:lineRule="auto"/>
              <w:jc w:val="center"/>
              <w:rPr>
                <w:rFonts w:ascii="Cambria" w:eastAsia="Calibri" w:hAnsi="Cambria" w:cs="Calibri"/>
                <w:b/>
                <w:i/>
                <w:sz w:val="22"/>
                <w:szCs w:val="22"/>
                <w:lang w:eastAsia="zh-CN"/>
              </w:rPr>
            </w:pPr>
          </w:p>
        </w:tc>
      </w:tr>
    </w:tbl>
    <w:p w:rsidR="0036120B" w:rsidRPr="0036120B" w:rsidRDefault="0036120B" w:rsidP="0036120B">
      <w:pPr>
        <w:suppressAutoHyphens/>
        <w:spacing w:after="200" w:line="276" w:lineRule="auto"/>
        <w:rPr>
          <w:rFonts w:ascii="Calibri" w:eastAsia="Calibri" w:hAnsi="Calibri" w:cs="Calibri"/>
          <w:b/>
          <w:i/>
          <w:color w:val="1D1B11"/>
          <w:sz w:val="22"/>
          <w:szCs w:val="22"/>
          <w:lang w:eastAsia="zh-CN"/>
        </w:rPr>
      </w:pPr>
    </w:p>
    <w:p w:rsidR="009E51B6" w:rsidRPr="004C22CA" w:rsidRDefault="009E51B6" w:rsidP="009E51B6">
      <w:pPr>
        <w:rPr>
          <w:rFonts w:ascii="Cambria" w:hAnsi="Cambria"/>
        </w:rPr>
      </w:pPr>
    </w:p>
    <w:p w:rsidR="00CE5E82" w:rsidRPr="00AA593C" w:rsidRDefault="00CE5E82" w:rsidP="00AA593C">
      <w:pPr>
        <w:spacing w:after="160" w:line="259" w:lineRule="auto"/>
        <w:rPr>
          <w:rFonts w:ascii="Calibri" w:eastAsia="Calibri" w:hAnsi="Calibri"/>
          <w:sz w:val="22"/>
          <w:szCs w:val="22"/>
          <w:lang w:eastAsia="en-US"/>
        </w:rPr>
      </w:pPr>
    </w:p>
    <w:p w:rsidR="009E51B6" w:rsidRPr="00150791" w:rsidRDefault="009E51B6" w:rsidP="009E51B6">
      <w:pPr>
        <w:rPr>
          <w:rFonts w:ascii="Cambria" w:hAnsi="Cambria"/>
          <w:b/>
          <w:sz w:val="20"/>
          <w:szCs w:val="20"/>
        </w:rPr>
      </w:pPr>
    </w:p>
    <w:p w:rsidR="009E51B6" w:rsidRPr="00206EC2" w:rsidRDefault="009E51B6" w:rsidP="009E51B6">
      <w:pPr>
        <w:tabs>
          <w:tab w:val="left" w:pos="9072"/>
        </w:tabs>
        <w:spacing w:line="480" w:lineRule="auto"/>
        <w:jc w:val="both"/>
        <w:rPr>
          <w:rFonts w:ascii="Cambria" w:hAnsi="Cambria" w:cs="Arial"/>
          <w:bCs/>
          <w:i/>
          <w:sz w:val="21"/>
          <w:szCs w:val="21"/>
        </w:rPr>
      </w:pPr>
      <w:r>
        <w:rPr>
          <w:rFonts w:ascii="Cambria" w:hAnsi="Cambria" w:cs="Arial"/>
          <w:bCs/>
          <w:i/>
          <w:sz w:val="21"/>
          <w:szCs w:val="21"/>
        </w:rPr>
        <w:t>Termin dostawy: ………………  dni</w:t>
      </w:r>
      <w:r w:rsidR="00051559">
        <w:rPr>
          <w:rFonts w:ascii="Cambria" w:hAnsi="Cambria" w:cs="Arial"/>
          <w:bCs/>
          <w:i/>
          <w:sz w:val="21"/>
          <w:szCs w:val="21"/>
        </w:rPr>
        <w:t xml:space="preserve"> roboczych</w:t>
      </w:r>
      <w:r w:rsidR="00EF4196">
        <w:rPr>
          <w:rFonts w:ascii="Cambria" w:hAnsi="Cambria" w:cs="Arial"/>
          <w:bCs/>
          <w:i/>
          <w:sz w:val="21"/>
          <w:szCs w:val="21"/>
        </w:rPr>
        <w:t xml:space="preserve">(max. </w:t>
      </w:r>
      <w:r w:rsidR="00CE5E82">
        <w:rPr>
          <w:rFonts w:ascii="Cambria" w:hAnsi="Cambria" w:cs="Arial"/>
          <w:bCs/>
          <w:i/>
          <w:sz w:val="21"/>
          <w:szCs w:val="21"/>
        </w:rPr>
        <w:t>7</w:t>
      </w:r>
      <w:r w:rsidR="00EF4196">
        <w:rPr>
          <w:rFonts w:ascii="Cambria" w:hAnsi="Cambria" w:cs="Arial"/>
          <w:bCs/>
          <w:i/>
          <w:sz w:val="21"/>
          <w:szCs w:val="21"/>
        </w:rPr>
        <w:t>)</w:t>
      </w:r>
    </w:p>
    <w:p w:rsidR="009E51B6" w:rsidRPr="00206EC2" w:rsidRDefault="009E51B6" w:rsidP="009E51B6">
      <w:pPr>
        <w:spacing w:line="480" w:lineRule="auto"/>
        <w:jc w:val="both"/>
        <w:rPr>
          <w:rFonts w:ascii="Cambria" w:hAnsi="Cambria" w:cs="Arial"/>
          <w:bCs/>
          <w:i/>
          <w:sz w:val="21"/>
          <w:szCs w:val="21"/>
        </w:rPr>
      </w:pPr>
      <w:r w:rsidRPr="00206EC2">
        <w:rPr>
          <w:rFonts w:ascii="Cambria" w:hAnsi="Cambria" w:cs="Arial"/>
          <w:bCs/>
          <w:i/>
          <w:sz w:val="21"/>
          <w:szCs w:val="21"/>
        </w:rPr>
        <w:t>Nr tel. ……………………………</w:t>
      </w:r>
      <w:r w:rsidR="00CE5E82">
        <w:rPr>
          <w:rFonts w:ascii="Cambria" w:hAnsi="Cambria" w:cs="Arial"/>
          <w:bCs/>
          <w:i/>
          <w:sz w:val="21"/>
          <w:szCs w:val="21"/>
        </w:rPr>
        <w:t>…………………………………………………………..</w:t>
      </w:r>
    </w:p>
    <w:p w:rsidR="009E51B6" w:rsidRDefault="00D86532" w:rsidP="009E51B6">
      <w:pPr>
        <w:tabs>
          <w:tab w:val="left" w:pos="9072"/>
        </w:tabs>
        <w:spacing w:line="480" w:lineRule="auto"/>
        <w:jc w:val="both"/>
        <w:rPr>
          <w:rFonts w:ascii="Cambria" w:hAnsi="Cambria" w:cs="Arial"/>
          <w:bCs/>
          <w:i/>
          <w:sz w:val="21"/>
          <w:szCs w:val="21"/>
        </w:rPr>
      </w:pPr>
      <w:r>
        <w:rPr>
          <w:rFonts w:ascii="Cambria" w:hAnsi="Cambria" w:cs="Arial"/>
          <w:bCs/>
          <w:i/>
          <w:sz w:val="21"/>
          <w:szCs w:val="21"/>
        </w:rPr>
        <w:t>E-</w:t>
      </w:r>
      <w:r w:rsidR="009E51B6" w:rsidRPr="00206EC2">
        <w:rPr>
          <w:rFonts w:ascii="Cambria" w:hAnsi="Cambria" w:cs="Arial"/>
          <w:bCs/>
          <w:i/>
          <w:sz w:val="21"/>
          <w:szCs w:val="21"/>
        </w:rPr>
        <w:t>mail …………………..…………</w:t>
      </w:r>
      <w:r w:rsidR="00CE5E82">
        <w:rPr>
          <w:rFonts w:ascii="Cambria" w:hAnsi="Cambria" w:cs="Arial"/>
          <w:bCs/>
          <w:i/>
          <w:sz w:val="21"/>
          <w:szCs w:val="21"/>
        </w:rPr>
        <w:t>……………………………………………………….</w:t>
      </w:r>
    </w:p>
    <w:p w:rsidR="00EF4196" w:rsidRDefault="00EF4196" w:rsidP="009E51B6">
      <w:pPr>
        <w:tabs>
          <w:tab w:val="left" w:pos="9072"/>
        </w:tabs>
        <w:spacing w:line="480" w:lineRule="auto"/>
        <w:jc w:val="both"/>
        <w:rPr>
          <w:rFonts w:ascii="Cambria" w:hAnsi="Cambria" w:cs="Arial"/>
          <w:bCs/>
          <w:i/>
          <w:sz w:val="21"/>
          <w:szCs w:val="21"/>
        </w:rPr>
      </w:pPr>
      <w:r>
        <w:rPr>
          <w:rFonts w:ascii="Cambria" w:hAnsi="Cambria" w:cs="Arial"/>
          <w:bCs/>
          <w:i/>
          <w:sz w:val="21"/>
          <w:szCs w:val="21"/>
        </w:rPr>
        <w:t>Nr NIP:…………………………………………………</w:t>
      </w:r>
      <w:r w:rsidR="00CE5E82">
        <w:rPr>
          <w:rFonts w:ascii="Cambria" w:hAnsi="Cambria" w:cs="Arial"/>
          <w:bCs/>
          <w:i/>
          <w:sz w:val="21"/>
          <w:szCs w:val="21"/>
        </w:rPr>
        <w:t>…………………………………..</w:t>
      </w:r>
    </w:p>
    <w:p w:rsidR="00D86532" w:rsidRDefault="00D86532" w:rsidP="009E51B6">
      <w:pPr>
        <w:tabs>
          <w:tab w:val="left" w:pos="9072"/>
        </w:tabs>
        <w:spacing w:line="480" w:lineRule="auto"/>
        <w:ind w:left="720" w:hanging="720"/>
        <w:jc w:val="both"/>
        <w:rPr>
          <w:rFonts w:ascii="Cambria" w:hAnsi="Cambria" w:cs="Arial"/>
          <w:i/>
          <w:sz w:val="21"/>
          <w:szCs w:val="21"/>
        </w:rPr>
      </w:pPr>
    </w:p>
    <w:p w:rsidR="009E51B6" w:rsidRDefault="009E51B6" w:rsidP="009E51B6">
      <w:pPr>
        <w:tabs>
          <w:tab w:val="left" w:pos="9072"/>
        </w:tabs>
        <w:spacing w:line="480" w:lineRule="auto"/>
        <w:jc w:val="right"/>
        <w:rPr>
          <w:rFonts w:ascii="Cambria" w:hAnsi="Cambria" w:cs="Arial"/>
          <w:bCs/>
          <w:i/>
          <w:iCs/>
          <w:sz w:val="21"/>
          <w:szCs w:val="21"/>
        </w:rPr>
      </w:pPr>
    </w:p>
    <w:p w:rsidR="008E1B2E" w:rsidRPr="009E51B6" w:rsidRDefault="008E1B2E" w:rsidP="00E265ED">
      <w:pPr>
        <w:suppressAutoHyphens/>
        <w:jc w:val="both"/>
        <w:rPr>
          <w:lang w:eastAsia="ar-SA"/>
        </w:rPr>
        <w:sectPr w:rsidR="008E1B2E" w:rsidRPr="009E51B6" w:rsidSect="0084353D">
          <w:pgSz w:w="16838" w:h="11906" w:orient="landscape"/>
          <w:pgMar w:top="1588" w:right="1418" w:bottom="1800" w:left="1276" w:header="284" w:footer="720" w:gutter="0"/>
          <w:cols w:space="708"/>
          <w:docGrid w:linePitch="600" w:charSpace="32768"/>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005F245F" w:rsidRPr="00F27362">
        <w:rPr>
          <w:rFonts w:ascii="Cambria" w:hAnsi="Cambria" w:cs="Arial"/>
          <w:b/>
          <w:sz w:val="21"/>
          <w:szCs w:val="21"/>
        </w:rPr>
        <w:t xml:space="preserve">ącznik nr </w:t>
      </w:r>
      <w:r w:rsidR="001C386E">
        <w:rPr>
          <w:rFonts w:ascii="Cambria" w:hAnsi="Cambria" w:cs="Arial"/>
          <w:b/>
          <w:sz w:val="21"/>
          <w:szCs w:val="21"/>
        </w:rPr>
        <w:t>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9401BA" w:rsidP="004D1189">
      <w:pPr>
        <w:rPr>
          <w:rFonts w:ascii="Cambria" w:hAnsi="Cambria" w:cs="Arial"/>
        </w:rPr>
      </w:pPr>
      <w:r>
        <w:rPr>
          <w:rFonts w:ascii="Cambria" w:hAnsi="Cambria" w:cs="Arial"/>
        </w:rPr>
        <w:t>…………………………………………..</w:t>
      </w: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proofErr w:type="spellStart"/>
      <w:r w:rsidRPr="00B4494B">
        <w:rPr>
          <w:rFonts w:ascii="Cambria" w:hAnsi="Cambria" w:cs="Arial"/>
          <w:sz w:val="20"/>
          <w:szCs w:val="20"/>
        </w:rPr>
        <w:t>wiadczam</w:t>
      </w:r>
      <w:proofErr w:type="spellEnd"/>
      <w:r w:rsidRPr="00B4494B">
        <w:rPr>
          <w:rFonts w:ascii="Cambria" w:hAnsi="Cambria" w:cs="Arial"/>
          <w:sz w:val="20"/>
          <w:szCs w:val="20"/>
        </w:rPr>
        <w:t>,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w:t>
      </w:r>
      <w:r w:rsidR="006C3450">
        <w:rPr>
          <w:rFonts w:ascii="Cambria" w:hAnsi="Cambria" w:cs="Arial"/>
          <w:b/>
          <w:sz w:val="21"/>
          <w:szCs w:val="21"/>
        </w:rPr>
        <w:t xml:space="preserve"> </w:t>
      </w:r>
      <w:r w:rsidRPr="0000665F">
        <w:rPr>
          <w:rFonts w:ascii="Cambria" w:hAnsi="Cambria" w:cs="Arial"/>
          <w:b/>
          <w:sz w:val="21"/>
          <w:szCs w:val="21"/>
        </w:rPr>
        <w:t xml:space="preserve">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D200D6">
      <w:pPr>
        <w:pStyle w:val="Akapitzlist"/>
        <w:numPr>
          <w:ilvl w:val="0"/>
          <w:numId w:val="25"/>
        </w:numPr>
        <w:spacing w:after="0" w:line="360" w:lineRule="auto"/>
        <w:contextualSpacing/>
        <w:jc w:val="both"/>
        <w:rPr>
          <w:rFonts w:ascii="Cambria" w:hAnsi="Cambria" w:cs="Arial"/>
          <w:sz w:val="21"/>
          <w:szCs w:val="21"/>
        </w:rPr>
      </w:pPr>
      <w:r w:rsidRPr="00D519A6">
        <w:rPr>
          <w:rFonts w:ascii="Cambria" w:hAnsi="Cambria" w:cs="Arial"/>
          <w:b/>
          <w:sz w:val="21"/>
          <w:szCs w:val="21"/>
        </w:rPr>
        <w:t>Oświadczam, że nie podlegam wykluczeniu z postępowania</w:t>
      </w:r>
      <w:r w:rsidRPr="00A37911">
        <w:rPr>
          <w:rFonts w:ascii="Cambria" w:hAnsi="Cambria" w:cs="Arial"/>
          <w:sz w:val="21"/>
          <w:szCs w:val="21"/>
        </w:rPr>
        <w:t xml:space="preserve"> na podstawie art. </w:t>
      </w:r>
      <w:r>
        <w:rPr>
          <w:rFonts w:ascii="Cambria" w:hAnsi="Cambria" w:cs="Arial"/>
          <w:sz w:val="21"/>
          <w:szCs w:val="21"/>
        </w:rPr>
        <w:t>108 ust. 1</w:t>
      </w:r>
      <w:r w:rsidRPr="00A37911">
        <w:rPr>
          <w:rFonts w:ascii="Cambria" w:hAnsi="Cambria" w:cs="Arial"/>
          <w:sz w:val="21"/>
          <w:szCs w:val="21"/>
        </w:rPr>
        <w:t xml:space="preserve"> </w:t>
      </w:r>
      <w:r w:rsidR="006F6BBC">
        <w:rPr>
          <w:rFonts w:ascii="Cambria" w:hAnsi="Cambria" w:cs="Arial"/>
          <w:sz w:val="21"/>
          <w:szCs w:val="21"/>
        </w:rPr>
        <w:t xml:space="preserve">oraz art. 109 </w:t>
      </w:r>
      <w:r w:rsidRPr="00A37911">
        <w:rPr>
          <w:rFonts w:ascii="Cambria" w:hAnsi="Cambria" w:cs="Arial"/>
          <w:sz w:val="21"/>
          <w:szCs w:val="21"/>
        </w:rPr>
        <w:t xml:space="preserve">ustawy </w:t>
      </w:r>
      <w:proofErr w:type="spellStart"/>
      <w:r w:rsidRPr="00A37911">
        <w:rPr>
          <w:rFonts w:ascii="Cambria" w:hAnsi="Cambria" w:cs="Arial"/>
          <w:sz w:val="21"/>
          <w:szCs w:val="21"/>
        </w:rPr>
        <w:t>Pzp</w:t>
      </w:r>
      <w:proofErr w:type="spellEnd"/>
      <w:r w:rsidR="006F6BBC">
        <w:rPr>
          <w:rFonts w:ascii="Cambria" w:hAnsi="Cambria" w:cs="Arial"/>
          <w:sz w:val="21"/>
          <w:szCs w:val="21"/>
        </w:rPr>
        <w:t xml:space="preserve"> w zakresie, jaki Zamawiający wymagał</w:t>
      </w:r>
    </w:p>
    <w:p w:rsidR="004D1189" w:rsidRDefault="004D1189"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7E21CC" w:rsidRPr="00D519A6" w:rsidRDefault="004D1189" w:rsidP="00D519A6">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r w:rsidR="007E21CC">
        <w:rPr>
          <w:rFonts w:ascii="Cambria" w:hAnsi="Cambria" w:cs="Arial"/>
        </w:rPr>
        <w:t xml:space="preserve">                                                                                                                </w:t>
      </w:r>
    </w:p>
    <w:p w:rsidR="009401BA" w:rsidRDefault="00F70213" w:rsidP="004E00D2">
      <w:pPr>
        <w:spacing w:line="360" w:lineRule="auto"/>
        <w:jc w:val="both"/>
        <w:rPr>
          <w:rFonts w:ascii="Cambria" w:hAnsi="Cambria" w:cs="Arial"/>
        </w:rPr>
      </w:pPr>
      <w:r>
        <w:rPr>
          <w:rFonts w:ascii="Cambria" w:hAnsi="Cambria" w:cs="Arial"/>
        </w:rPr>
        <w:t xml:space="preserve">                                                                    </w:t>
      </w: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F70213" w:rsidRDefault="00F70213" w:rsidP="004E00D2">
      <w:pPr>
        <w:spacing w:line="360" w:lineRule="auto"/>
        <w:jc w:val="both"/>
        <w:rPr>
          <w:rFonts w:ascii="Cambria" w:hAnsi="Cambria" w:cs="Arial"/>
          <w:b/>
          <w:sz w:val="21"/>
          <w:szCs w:val="21"/>
        </w:rPr>
      </w:pPr>
      <w:r>
        <w:rPr>
          <w:rFonts w:ascii="Cambria" w:hAnsi="Cambria" w:cs="Arial"/>
        </w:rPr>
        <w:lastRenderedPageBreak/>
        <w:t xml:space="preserve">                                                        </w:t>
      </w:r>
    </w:p>
    <w:p w:rsidR="00F70213" w:rsidRDefault="00F70213"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70213" w:rsidRPr="00A37911" w:rsidRDefault="00F70213" w:rsidP="00F70213">
      <w:pPr>
        <w:shd w:val="clear" w:color="auto" w:fill="BFBFBF"/>
        <w:spacing w:line="360" w:lineRule="auto"/>
        <w:jc w:val="both"/>
        <w:rPr>
          <w:rFonts w:ascii="Cambria" w:hAnsi="Cambria" w:cs="Arial"/>
          <w:b/>
          <w:sz w:val="21"/>
          <w:szCs w:val="21"/>
        </w:rPr>
      </w:pPr>
    </w:p>
    <w:p w:rsidR="00F70213" w:rsidRDefault="00F70213" w:rsidP="00F70213">
      <w:pPr>
        <w:spacing w:line="360" w:lineRule="auto"/>
        <w:jc w:val="both"/>
        <w:rPr>
          <w:rFonts w:ascii="Cambria" w:hAnsi="Cambria" w:cs="Arial"/>
          <w:b/>
          <w:sz w:val="21"/>
          <w:szCs w:val="21"/>
        </w:rPr>
      </w:pPr>
    </w:p>
    <w:p w:rsidR="00F70213" w:rsidRPr="003E6466" w:rsidRDefault="009431A4" w:rsidP="00F70213">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00F70213" w:rsidRPr="003E6466">
        <w:rPr>
          <w:rFonts w:ascii="Cambria" w:hAnsi="Cambria" w:cs="Arial"/>
          <w:bCs/>
          <w:sz w:val="20"/>
          <w:szCs w:val="20"/>
        </w:rPr>
        <w:t xml:space="preserve"> że:</w:t>
      </w:r>
    </w:p>
    <w:p w:rsidR="00D519A6" w:rsidRPr="00552DF3" w:rsidRDefault="00D519A6" w:rsidP="00D200D6">
      <w:pPr>
        <w:numPr>
          <w:ilvl w:val="0"/>
          <w:numId w:val="28"/>
        </w:numPr>
        <w:spacing w:line="360" w:lineRule="auto"/>
        <w:ind w:hanging="1876"/>
        <w:jc w:val="both"/>
        <w:rPr>
          <w:rFonts w:ascii="Cambria" w:hAnsi="Cambria" w:cs="Arial"/>
          <w:bCs/>
          <w:sz w:val="20"/>
          <w:szCs w:val="20"/>
        </w:rPr>
      </w:pPr>
      <w:r w:rsidRPr="00552DF3">
        <w:rPr>
          <w:rFonts w:ascii="Cambria" w:hAnsi="Cambria" w:cs="Arial"/>
          <w:bCs/>
          <w:sz w:val="20"/>
          <w:szCs w:val="20"/>
        </w:rPr>
        <w:t>jesteśmy mikroprzedsiębiorstwem*</w:t>
      </w:r>
    </w:p>
    <w:p w:rsidR="00D519A6" w:rsidRPr="00552DF3" w:rsidRDefault="00D519A6" w:rsidP="00D200D6">
      <w:pPr>
        <w:numPr>
          <w:ilvl w:val="0"/>
          <w:numId w:val="28"/>
        </w:numPr>
        <w:spacing w:line="360" w:lineRule="auto"/>
        <w:ind w:hanging="1876"/>
        <w:jc w:val="both"/>
        <w:rPr>
          <w:rFonts w:ascii="Cambria" w:hAnsi="Cambria" w:cs="Arial"/>
          <w:bCs/>
          <w:sz w:val="20"/>
          <w:szCs w:val="20"/>
        </w:rPr>
      </w:pPr>
      <w:r w:rsidRPr="00552DF3">
        <w:rPr>
          <w:rFonts w:ascii="Cambria" w:hAnsi="Cambria" w:cs="Arial"/>
          <w:bCs/>
          <w:sz w:val="20"/>
          <w:szCs w:val="20"/>
        </w:rPr>
        <w:t>jesteśmy małym przedsiębiorstwem*</w:t>
      </w:r>
    </w:p>
    <w:p w:rsidR="00D519A6" w:rsidRPr="00552DF3" w:rsidRDefault="00D519A6" w:rsidP="00D200D6">
      <w:pPr>
        <w:numPr>
          <w:ilvl w:val="0"/>
          <w:numId w:val="28"/>
        </w:numPr>
        <w:spacing w:line="360" w:lineRule="auto"/>
        <w:ind w:hanging="1876"/>
        <w:jc w:val="both"/>
        <w:rPr>
          <w:rFonts w:ascii="Cambria" w:hAnsi="Cambria" w:cs="Arial"/>
          <w:bCs/>
          <w:sz w:val="20"/>
          <w:szCs w:val="20"/>
        </w:rPr>
      </w:pPr>
      <w:r w:rsidRPr="00552DF3">
        <w:rPr>
          <w:rFonts w:ascii="Cambria" w:hAnsi="Cambria" w:cs="Arial"/>
          <w:bCs/>
          <w:sz w:val="20"/>
          <w:szCs w:val="20"/>
        </w:rPr>
        <w:t>jesteśmy średnim przedsiębiorstwem*</w:t>
      </w:r>
    </w:p>
    <w:p w:rsidR="00D519A6" w:rsidRPr="00552DF3" w:rsidRDefault="00D519A6" w:rsidP="00D200D6">
      <w:pPr>
        <w:numPr>
          <w:ilvl w:val="0"/>
          <w:numId w:val="28"/>
        </w:numPr>
        <w:spacing w:line="360" w:lineRule="auto"/>
        <w:ind w:hanging="1876"/>
        <w:jc w:val="both"/>
        <w:rPr>
          <w:rFonts w:ascii="Cambria" w:hAnsi="Cambria" w:cs="Arial"/>
          <w:bCs/>
          <w:sz w:val="20"/>
          <w:szCs w:val="20"/>
        </w:rPr>
      </w:pPr>
      <w:r w:rsidRPr="00552DF3">
        <w:rPr>
          <w:rFonts w:ascii="Cambria" w:hAnsi="Cambria" w:cs="Arial"/>
          <w:bCs/>
          <w:sz w:val="20"/>
          <w:szCs w:val="20"/>
        </w:rPr>
        <w:t>prowadzę jednoosobową działalność gospodarczą*</w:t>
      </w:r>
    </w:p>
    <w:p w:rsidR="00D519A6" w:rsidRPr="00552DF3" w:rsidRDefault="00D519A6" w:rsidP="00D200D6">
      <w:pPr>
        <w:numPr>
          <w:ilvl w:val="0"/>
          <w:numId w:val="27"/>
        </w:numPr>
        <w:spacing w:line="360" w:lineRule="auto"/>
        <w:ind w:hanging="436"/>
        <w:jc w:val="both"/>
        <w:rPr>
          <w:rFonts w:ascii="Cambria" w:hAnsi="Cambria" w:cs="Arial"/>
          <w:bCs/>
          <w:sz w:val="20"/>
          <w:szCs w:val="20"/>
        </w:rPr>
      </w:pPr>
      <w:r w:rsidRPr="00552DF3">
        <w:rPr>
          <w:rFonts w:ascii="Cambria" w:hAnsi="Cambria" w:cs="Arial"/>
          <w:bCs/>
          <w:sz w:val="20"/>
          <w:szCs w:val="20"/>
        </w:rPr>
        <w:t>jestem osobą fizyczną nieprowadzącą działalności gospodarczej*</w:t>
      </w:r>
    </w:p>
    <w:p w:rsidR="00D519A6" w:rsidRPr="00552DF3" w:rsidRDefault="00D519A6" w:rsidP="00D200D6">
      <w:pPr>
        <w:numPr>
          <w:ilvl w:val="0"/>
          <w:numId w:val="27"/>
        </w:numPr>
        <w:spacing w:line="360" w:lineRule="auto"/>
        <w:ind w:hanging="436"/>
        <w:jc w:val="both"/>
        <w:rPr>
          <w:rFonts w:ascii="Cambria" w:hAnsi="Cambria" w:cs="Arial"/>
          <w:bCs/>
          <w:sz w:val="20"/>
          <w:szCs w:val="20"/>
        </w:rPr>
      </w:pPr>
      <w:r w:rsidRPr="00552DF3">
        <w:rPr>
          <w:rFonts w:ascii="Cambria" w:hAnsi="Cambria" w:cs="Arial"/>
          <w:bCs/>
          <w:sz w:val="20"/>
          <w:szCs w:val="20"/>
        </w:rPr>
        <w:t>inny rodzaj*</w:t>
      </w:r>
    </w:p>
    <w:p w:rsidR="00F70213" w:rsidRDefault="00F70213" w:rsidP="00F70213">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sidR="00BB6F66">
        <w:rPr>
          <w:rFonts w:ascii="Cambria" w:hAnsi="Cambria" w:cs="Arial"/>
          <w:b/>
          <w:bCs/>
          <w:sz w:val="20"/>
          <w:szCs w:val="20"/>
          <w:u w:val="single"/>
        </w:rPr>
        <w:t>właściwe podkreślić</w:t>
      </w: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Pr="009431A4" w:rsidRDefault="009401BA" w:rsidP="00F70213">
      <w:pPr>
        <w:spacing w:line="360" w:lineRule="auto"/>
        <w:jc w:val="both"/>
        <w:rPr>
          <w:rFonts w:ascii="Cambria" w:hAnsi="Cambria" w:cs="Arial"/>
          <w:b/>
          <w:bCs/>
          <w:sz w:val="20"/>
          <w:szCs w:val="20"/>
          <w:u w:val="single"/>
        </w:rPr>
      </w:pPr>
    </w:p>
    <w:p w:rsidR="00574A55" w:rsidRPr="00574A55" w:rsidRDefault="00574A55" w:rsidP="004D1189">
      <w:pPr>
        <w:spacing w:line="360" w:lineRule="auto"/>
        <w:jc w:val="both"/>
        <w:rPr>
          <w:rFonts w:ascii="Cambria" w:hAnsi="Cambria" w:cs="Arial"/>
          <w:b/>
          <w:sz w:val="20"/>
          <w:szCs w:val="20"/>
        </w:rPr>
      </w:pPr>
      <w:r>
        <w:rPr>
          <w:rFonts w:ascii="Cambria" w:hAnsi="Cambria" w:cs="Arial"/>
        </w:rPr>
        <w:lastRenderedPageBreak/>
        <w:t xml:space="preserve">                                                                                                                               </w:t>
      </w:r>
    </w:p>
    <w:p w:rsidR="004D1189" w:rsidRDefault="004D1189" w:rsidP="004D1189">
      <w:pPr>
        <w:shd w:val="clear" w:color="auto" w:fill="BFBFBF"/>
        <w:spacing w:line="360" w:lineRule="auto"/>
        <w:jc w:val="both"/>
        <w:rPr>
          <w:rFonts w:ascii="Cambria" w:hAnsi="Cambria" w:cs="Arial"/>
          <w:b/>
          <w:sz w:val="21"/>
          <w:szCs w:val="21"/>
        </w:rPr>
      </w:pPr>
    </w:p>
    <w:p w:rsidR="004D1189" w:rsidRDefault="004D1189" w:rsidP="004D1189">
      <w:pPr>
        <w:shd w:val="clear" w:color="auto" w:fill="BFBFBF"/>
        <w:spacing w:line="360" w:lineRule="auto"/>
        <w:jc w:val="both"/>
        <w:rPr>
          <w:rFonts w:ascii="Cambria" w:hAnsi="Cambria" w:cs="Arial"/>
          <w:b/>
          <w:sz w:val="21"/>
          <w:szCs w:val="21"/>
        </w:rPr>
      </w:pPr>
      <w:r w:rsidRPr="00A37911">
        <w:rPr>
          <w:rFonts w:ascii="Cambria" w:hAnsi="Cambria" w:cs="Arial"/>
          <w:b/>
          <w:sz w:val="21"/>
          <w:szCs w:val="21"/>
        </w:rPr>
        <w:t xml:space="preserve">OŚWIADCZENIE DOTYCZĄCE </w:t>
      </w:r>
      <w:r w:rsidR="001820D6">
        <w:rPr>
          <w:rFonts w:ascii="Cambria" w:hAnsi="Cambria" w:cs="Arial"/>
          <w:b/>
          <w:sz w:val="21"/>
          <w:szCs w:val="21"/>
        </w:rPr>
        <w:t>PODWYKONAWSTWA</w:t>
      </w:r>
      <w:r w:rsidRPr="00A37911">
        <w:rPr>
          <w:rFonts w:ascii="Cambria" w:hAnsi="Cambria" w:cs="Arial"/>
          <w:b/>
          <w:sz w:val="21"/>
          <w:szCs w:val="21"/>
        </w:rPr>
        <w:t>:</w:t>
      </w:r>
    </w:p>
    <w:p w:rsidR="004D1189" w:rsidRPr="00A37911" w:rsidRDefault="004D1189" w:rsidP="004D1189">
      <w:pPr>
        <w:shd w:val="clear" w:color="auto" w:fill="BFBFBF"/>
        <w:spacing w:line="360" w:lineRule="auto"/>
        <w:jc w:val="both"/>
        <w:rPr>
          <w:rFonts w:ascii="Cambria" w:hAnsi="Cambria" w:cs="Arial"/>
          <w:b/>
          <w:sz w:val="21"/>
          <w:szCs w:val="21"/>
        </w:rPr>
      </w:pPr>
    </w:p>
    <w:p w:rsidR="003B3B9F" w:rsidRDefault="003B3B9F" w:rsidP="003B3B9F">
      <w:pPr>
        <w:spacing w:line="360" w:lineRule="auto"/>
        <w:jc w:val="both"/>
        <w:rPr>
          <w:rFonts w:ascii="Cambria" w:hAnsi="Cambria" w:cs="Arial"/>
          <w:bCs/>
          <w:iCs/>
          <w:sz w:val="20"/>
          <w:szCs w:val="20"/>
        </w:rPr>
      </w:pPr>
    </w:p>
    <w:p w:rsidR="003B3B9F" w:rsidRPr="003B3B9F" w:rsidRDefault="003B3B9F" w:rsidP="003B3B9F">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3B3B9F" w:rsidRPr="003B3B9F" w:rsidRDefault="003B3B9F" w:rsidP="00D200D6">
      <w:pPr>
        <w:numPr>
          <w:ilvl w:val="0"/>
          <w:numId w:val="27"/>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3B3B9F" w:rsidRPr="003B3B9F" w:rsidRDefault="003B3B9F" w:rsidP="00D200D6">
      <w:pPr>
        <w:numPr>
          <w:ilvl w:val="0"/>
          <w:numId w:val="27"/>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3B3B9F" w:rsidRDefault="003B3B9F" w:rsidP="003B3B9F">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xml:space="preserve">* </w:t>
      </w:r>
      <w:r w:rsidR="002F600C">
        <w:rPr>
          <w:rFonts w:ascii="Cambria" w:hAnsi="Cambria" w:cs="Arial"/>
          <w:b/>
          <w:bCs/>
          <w:iCs/>
          <w:sz w:val="20"/>
          <w:szCs w:val="20"/>
          <w:u w:val="single"/>
        </w:rPr>
        <w:t>właściwe podkreślić</w:t>
      </w:r>
    </w:p>
    <w:p w:rsidR="009431A4" w:rsidRPr="009431A4" w:rsidRDefault="009431A4" w:rsidP="003B3B9F">
      <w:pPr>
        <w:spacing w:line="360" w:lineRule="auto"/>
        <w:jc w:val="both"/>
        <w:rPr>
          <w:rFonts w:ascii="Cambria" w:hAnsi="Cambria" w:cs="Arial"/>
          <w:b/>
          <w:bCs/>
          <w:i/>
          <w:iCs/>
          <w:sz w:val="21"/>
          <w:szCs w:val="21"/>
          <w:u w:val="single"/>
        </w:rPr>
      </w:pPr>
    </w:p>
    <w:p w:rsidR="004D1189" w:rsidRPr="00CF3FBF" w:rsidRDefault="003B3B9F" w:rsidP="004D1189">
      <w:pPr>
        <w:spacing w:line="360" w:lineRule="auto"/>
        <w:jc w:val="both"/>
        <w:rPr>
          <w:rFonts w:ascii="Cambria" w:hAnsi="Cambria" w:cs="Arial"/>
          <w:b/>
          <w:sz w:val="21"/>
          <w:szCs w:val="21"/>
        </w:rPr>
      </w:pPr>
      <w:r>
        <w:rPr>
          <w:rFonts w:ascii="Cambria" w:hAnsi="Cambria" w:cs="Arial"/>
          <w:b/>
          <w:sz w:val="21"/>
          <w:szCs w:val="21"/>
        </w:rPr>
        <w:t>W przypadku, gdy</w:t>
      </w:r>
      <w:r w:rsidR="004D1189" w:rsidRPr="00CF3FBF">
        <w:rPr>
          <w:rFonts w:ascii="Cambria" w:hAnsi="Cambria" w:cs="Arial"/>
          <w:b/>
          <w:sz w:val="21"/>
          <w:szCs w:val="21"/>
        </w:rPr>
        <w:t xml:space="preserve"> </w:t>
      </w:r>
      <w:r w:rsidR="004D1189">
        <w:rPr>
          <w:rFonts w:ascii="Cambria" w:hAnsi="Cambria" w:cs="Arial"/>
          <w:b/>
          <w:sz w:val="21"/>
          <w:szCs w:val="21"/>
        </w:rPr>
        <w:t>W</w:t>
      </w:r>
      <w:r>
        <w:rPr>
          <w:rFonts w:ascii="Cambria" w:hAnsi="Cambria" w:cs="Arial"/>
          <w:b/>
          <w:sz w:val="21"/>
          <w:szCs w:val="21"/>
        </w:rPr>
        <w:t>ykonawca</w:t>
      </w:r>
      <w:r w:rsidR="004D1189">
        <w:rPr>
          <w:rFonts w:ascii="Cambria" w:hAnsi="Cambria" w:cs="Arial"/>
          <w:b/>
          <w:sz w:val="21"/>
          <w:szCs w:val="21"/>
        </w:rPr>
        <w:t xml:space="preserve"> </w:t>
      </w:r>
      <w:r w:rsidR="001820D6">
        <w:rPr>
          <w:rFonts w:ascii="Cambria" w:hAnsi="Cambria" w:cs="Arial"/>
          <w:b/>
          <w:sz w:val="21"/>
          <w:szCs w:val="21"/>
        </w:rPr>
        <w:t xml:space="preserve">zamierza realizować przedmiot zamówienia za pomocą podwykonawców -wypełnia </w:t>
      </w:r>
      <w:r>
        <w:rPr>
          <w:rFonts w:ascii="Cambria" w:hAnsi="Cambria" w:cs="Arial"/>
          <w:b/>
          <w:sz w:val="21"/>
          <w:szCs w:val="21"/>
        </w:rPr>
        <w:t>poniższą treść oświadczenia.</w:t>
      </w:r>
      <w:r w:rsidR="004D1189" w:rsidRPr="00CF3FBF">
        <w:rPr>
          <w:rFonts w:ascii="Cambria" w:hAnsi="Cambria" w:cs="Arial"/>
          <w:b/>
          <w:sz w:val="21"/>
          <w:szCs w:val="21"/>
        </w:rPr>
        <w:t xml:space="preserve"> Jeżeli nie</w:t>
      </w:r>
      <w:r w:rsidR="001820D6">
        <w:rPr>
          <w:rFonts w:ascii="Cambria" w:hAnsi="Cambria" w:cs="Arial"/>
          <w:b/>
          <w:sz w:val="21"/>
          <w:szCs w:val="21"/>
        </w:rPr>
        <w:t>,</w:t>
      </w:r>
      <w:r w:rsidR="004D1189" w:rsidRPr="00CF3FBF">
        <w:rPr>
          <w:rFonts w:ascii="Cambria" w:hAnsi="Cambria" w:cs="Arial"/>
          <w:b/>
          <w:sz w:val="21"/>
          <w:szCs w:val="21"/>
        </w:rPr>
        <w:t xml:space="preserve">  pozostawiamy niewypełnione lub oznaczamy zapisem  - nie dotyczy</w:t>
      </w:r>
    </w:p>
    <w:p w:rsidR="004D1189" w:rsidRDefault="004D1189" w:rsidP="004D1189">
      <w:pPr>
        <w:spacing w:line="360" w:lineRule="auto"/>
        <w:jc w:val="both"/>
        <w:rPr>
          <w:rFonts w:ascii="Cambria" w:hAnsi="Cambria" w:cs="Arial"/>
          <w:sz w:val="21"/>
          <w:szCs w:val="21"/>
        </w:rPr>
      </w:pPr>
      <w:r w:rsidRPr="00A37911">
        <w:rPr>
          <w:rFonts w:ascii="Cambria" w:hAnsi="Cambria" w:cs="Arial"/>
          <w:sz w:val="21"/>
          <w:szCs w:val="21"/>
        </w:rPr>
        <w:t xml:space="preserve">Oświadczam, że następujący/e podmiot/y, </w:t>
      </w:r>
      <w:r w:rsidR="001820D6">
        <w:rPr>
          <w:rFonts w:ascii="Cambria" w:hAnsi="Cambria" w:cs="Arial"/>
          <w:sz w:val="21"/>
          <w:szCs w:val="21"/>
        </w:rPr>
        <w:t xml:space="preserve">które będą uczestniczyły w realizacji przedmiotu zamówienia na podstawie podwykonawstwa, </w:t>
      </w:r>
      <w:r w:rsidRPr="00A37911">
        <w:rPr>
          <w:rFonts w:ascii="Cambria" w:hAnsi="Cambria" w:cs="Arial"/>
          <w:sz w:val="21"/>
          <w:szCs w:val="21"/>
        </w:rPr>
        <w:t xml:space="preserve">nie podlega/ją wykluczeniu z postępowania </w:t>
      </w:r>
      <w:r>
        <w:rPr>
          <w:rFonts w:ascii="Cambria" w:hAnsi="Cambria" w:cs="Arial"/>
          <w:sz w:val="21"/>
          <w:szCs w:val="21"/>
        </w:rPr>
        <w:t xml:space="preserve">  </w:t>
      </w:r>
      <w:r w:rsidR="001820D6">
        <w:rPr>
          <w:rFonts w:ascii="Cambria" w:hAnsi="Cambria" w:cs="Arial"/>
          <w:sz w:val="21"/>
          <w:szCs w:val="21"/>
        </w:rPr>
        <w:t xml:space="preserve">                         </w:t>
      </w:r>
      <w:r w:rsidRPr="00A37911">
        <w:rPr>
          <w:rFonts w:ascii="Cambria" w:hAnsi="Cambria" w:cs="Arial"/>
          <w:sz w:val="21"/>
          <w:szCs w:val="21"/>
        </w:rP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r>
    </w:tbl>
    <w:p w:rsidR="003B3B9F" w:rsidRPr="00A37911" w:rsidRDefault="003B3B9F" w:rsidP="004D1189">
      <w:pPr>
        <w:spacing w:line="360" w:lineRule="auto"/>
        <w:jc w:val="both"/>
        <w:rPr>
          <w:rFonts w:ascii="Cambria" w:hAnsi="Cambria" w:cs="Arial"/>
          <w:i/>
          <w:sz w:val="20"/>
          <w:szCs w:val="20"/>
        </w:rPr>
      </w:pPr>
    </w:p>
    <w:p w:rsidR="003E6466" w:rsidRDefault="003E6466" w:rsidP="004E00D2">
      <w:pPr>
        <w:spacing w:line="360" w:lineRule="auto"/>
        <w:jc w:val="both"/>
        <w:rPr>
          <w:rFonts w:ascii="Cambria" w:hAnsi="Cambria" w:cs="Arial"/>
          <w:b/>
          <w:sz w:val="21"/>
          <w:szCs w:val="21"/>
        </w:rPr>
      </w:pPr>
      <w:r>
        <w:rPr>
          <w:rFonts w:ascii="Cambria" w:hAnsi="Cambria" w:cs="Arial"/>
        </w:rPr>
        <w:t xml:space="preserve">                                                                                       </w:t>
      </w:r>
    </w:p>
    <w:p w:rsidR="003E6466" w:rsidRDefault="003E6466"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 xml:space="preserve">NIE DOTYCZĄCE </w:t>
      </w:r>
      <w:r w:rsidR="00F70213">
        <w:rPr>
          <w:rFonts w:ascii="Cambria" w:hAnsi="Cambria" w:cs="Arial"/>
          <w:b/>
          <w:sz w:val="21"/>
          <w:szCs w:val="21"/>
        </w:rPr>
        <w:t>RODO</w:t>
      </w:r>
    </w:p>
    <w:p w:rsidR="003E6466" w:rsidRPr="00A37911" w:rsidRDefault="003E6466" w:rsidP="003E6466">
      <w:pPr>
        <w:shd w:val="clear" w:color="auto" w:fill="BFBFBF"/>
        <w:spacing w:line="360" w:lineRule="auto"/>
        <w:jc w:val="both"/>
        <w:rPr>
          <w:rFonts w:ascii="Cambria" w:hAnsi="Cambria" w:cs="Arial"/>
          <w:b/>
          <w:sz w:val="21"/>
          <w:szCs w:val="21"/>
        </w:rPr>
      </w:pPr>
    </w:p>
    <w:p w:rsidR="00F70213" w:rsidRDefault="009431A4" w:rsidP="00F70213">
      <w:pPr>
        <w:spacing w:line="360" w:lineRule="auto"/>
        <w:jc w:val="both"/>
        <w:rPr>
          <w:rFonts w:ascii="Cambria" w:hAnsi="Cambria" w:cs="Arial"/>
          <w:bCs/>
          <w:iCs/>
          <w:sz w:val="20"/>
          <w:szCs w:val="20"/>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00F70213"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00F70213" w:rsidRPr="00F70213">
        <w:rPr>
          <w:rFonts w:ascii="Cambria" w:hAnsi="Cambria" w:cs="Arial"/>
          <w:bCs/>
          <w:iCs/>
          <w:sz w:val="20"/>
          <w:szCs w:val="20"/>
        </w:rPr>
        <w:t>(wykonawca wykreśla powyższe oświadczenie w przypadku gdy go nie dotyczy).</w:t>
      </w:r>
    </w:p>
    <w:p w:rsidR="006C3450" w:rsidRDefault="006C3450" w:rsidP="00F70213">
      <w:pPr>
        <w:spacing w:line="360" w:lineRule="auto"/>
        <w:jc w:val="both"/>
        <w:rPr>
          <w:rFonts w:ascii="Cambria" w:hAnsi="Cambria" w:cs="Arial"/>
          <w:bCs/>
          <w:iCs/>
          <w:sz w:val="20"/>
          <w:szCs w:val="20"/>
        </w:rPr>
      </w:pPr>
    </w:p>
    <w:p w:rsidR="006C3450" w:rsidRDefault="006C3450"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4E00D2" w:rsidRPr="00691EA3" w:rsidRDefault="00224D6C" w:rsidP="00691EA3">
      <w:pPr>
        <w:spacing w:line="360" w:lineRule="auto"/>
        <w:jc w:val="both"/>
        <w:rPr>
          <w:rFonts w:ascii="Cambria" w:hAnsi="Cambria" w:cs="Arial"/>
          <w:b/>
          <w:sz w:val="20"/>
          <w:szCs w:val="20"/>
        </w:rPr>
      </w:pPr>
      <w:r>
        <w:rPr>
          <w:rFonts w:ascii="Cambria" w:hAnsi="Cambria" w:cs="Arial"/>
        </w:rPr>
        <w:lastRenderedPageBreak/>
        <w:t xml:space="preserve">                                                                                                                              </w:t>
      </w:r>
    </w:p>
    <w:p w:rsidR="00DB3B72" w:rsidRPr="00DC49EE" w:rsidRDefault="00DB3B72" w:rsidP="00DB3B72">
      <w:pPr>
        <w:jc w:val="right"/>
        <w:rPr>
          <w:rFonts w:ascii="Cambria" w:hAnsi="Cambria"/>
          <w:b/>
        </w:rPr>
      </w:pPr>
      <w:r w:rsidRPr="00DC49EE">
        <w:rPr>
          <w:rFonts w:ascii="Cambria" w:hAnsi="Cambria"/>
          <w:b/>
        </w:rPr>
        <w:t xml:space="preserve">Załącznik nr </w:t>
      </w:r>
      <w:r>
        <w:rPr>
          <w:rFonts w:ascii="Cambria" w:hAnsi="Cambria"/>
          <w:b/>
        </w:rPr>
        <w:t>3</w:t>
      </w:r>
    </w:p>
    <w:p w:rsidR="00DB3B72" w:rsidRPr="00DC49EE" w:rsidRDefault="00DB3B72" w:rsidP="00DB3B72">
      <w:pPr>
        <w:rPr>
          <w:rFonts w:ascii="Cambria" w:hAnsi="Cambria"/>
        </w:rPr>
      </w:pPr>
    </w:p>
    <w:p w:rsidR="00DB3B72" w:rsidRPr="00DC49EE" w:rsidRDefault="00DB3B72" w:rsidP="00DB3B72">
      <w:pPr>
        <w:keepNext/>
        <w:tabs>
          <w:tab w:val="num" w:pos="0"/>
        </w:tabs>
        <w:spacing w:after="200" w:line="276" w:lineRule="auto"/>
        <w:ind w:left="432" w:hanging="432"/>
        <w:jc w:val="center"/>
        <w:outlineLvl w:val="0"/>
        <w:rPr>
          <w:rFonts w:ascii="Cambria" w:eastAsia="Calibri" w:hAnsi="Cambria"/>
          <w:lang w:eastAsia="en-US"/>
        </w:rPr>
      </w:pPr>
      <w:r w:rsidRPr="00DC49EE">
        <w:rPr>
          <w:rFonts w:ascii="Cambria" w:eastAsia="Calibri" w:hAnsi="Cambria"/>
          <w:lang w:eastAsia="en-US"/>
        </w:rPr>
        <w:t xml:space="preserve">                                                                                                                      </w:t>
      </w:r>
    </w:p>
    <w:p w:rsidR="00DB3B72" w:rsidRPr="00DC49EE" w:rsidRDefault="00DB3B72" w:rsidP="00DB3B72">
      <w:pPr>
        <w:suppressAutoHyphens/>
        <w:spacing w:after="200" w:line="276" w:lineRule="auto"/>
        <w:ind w:left="284"/>
        <w:jc w:val="center"/>
        <w:rPr>
          <w:rFonts w:ascii="Cambria" w:eastAsia="Calibri" w:hAnsi="Cambria"/>
          <w:lang w:eastAsia="ar-SA"/>
        </w:rPr>
      </w:pPr>
      <w:r w:rsidRPr="00DC49EE">
        <w:rPr>
          <w:rFonts w:ascii="Cambria" w:eastAsia="Calibri" w:hAnsi="Cambria"/>
          <w:b/>
          <w:i/>
          <w:lang w:eastAsia="ar-SA"/>
        </w:rPr>
        <w:t xml:space="preserve">  </w:t>
      </w:r>
      <w:r w:rsidRPr="00DC49EE">
        <w:rPr>
          <w:rFonts w:ascii="Cambria" w:eastAsia="Calibri" w:hAnsi="Cambria"/>
          <w:lang w:eastAsia="ar-SA"/>
        </w:rPr>
        <w:t>Wzór umowy zawierający istotne dla zamawiającego postanowienia, które zostaną wprowadzone do treści zawieranej umowy.</w:t>
      </w:r>
    </w:p>
    <w:p w:rsidR="00DB3B72" w:rsidRPr="003301C7" w:rsidRDefault="00DB3B72" w:rsidP="00DB3B72">
      <w:pPr>
        <w:tabs>
          <w:tab w:val="left" w:pos="0"/>
        </w:tabs>
        <w:suppressAutoHyphens/>
        <w:spacing w:line="276" w:lineRule="auto"/>
        <w:jc w:val="center"/>
        <w:rPr>
          <w:rFonts w:ascii="Cambria" w:eastAsia="Calibri" w:hAnsi="Cambria"/>
          <w:lang w:eastAsia="zh-CN"/>
        </w:rPr>
      </w:pPr>
      <w:r w:rsidRPr="003301C7">
        <w:rPr>
          <w:rFonts w:ascii="Cambria" w:hAnsi="Cambria"/>
          <w:b/>
          <w:bCs/>
          <w:lang w:eastAsia="zh-CN"/>
        </w:rPr>
        <w:t xml:space="preserve">   </w:t>
      </w:r>
      <w:r w:rsidRPr="003301C7">
        <w:rPr>
          <w:rFonts w:ascii="Cambria" w:eastAsia="Calibri" w:hAnsi="Cambria"/>
          <w:b/>
          <w:bCs/>
          <w:lang w:eastAsia="zh-CN"/>
        </w:rPr>
        <w:t>U M O W A</w:t>
      </w:r>
    </w:p>
    <w:p w:rsidR="00DB3B72" w:rsidRPr="003301C7" w:rsidRDefault="00DB3B72" w:rsidP="00DB3B72">
      <w:pPr>
        <w:tabs>
          <w:tab w:val="left" w:pos="0"/>
        </w:tabs>
        <w:suppressAutoHyphens/>
        <w:spacing w:after="200" w:line="276" w:lineRule="auto"/>
        <w:jc w:val="center"/>
        <w:rPr>
          <w:rFonts w:ascii="Cambria" w:eastAsia="Calibri" w:hAnsi="Cambria"/>
          <w:b/>
          <w:lang w:eastAsia="zh-CN"/>
        </w:rPr>
      </w:pPr>
      <w:r w:rsidRPr="003301C7">
        <w:rPr>
          <w:rFonts w:ascii="Cambria" w:hAnsi="Cambria"/>
          <w:lang w:eastAsia="zh-CN"/>
        </w:rPr>
        <w:t xml:space="preserve">    </w:t>
      </w:r>
      <w:proofErr w:type="spellStart"/>
      <w:r w:rsidRPr="003301C7">
        <w:rPr>
          <w:rFonts w:ascii="Cambria" w:eastAsia="Calibri" w:hAnsi="Cambria"/>
          <w:b/>
          <w:lang w:eastAsia="zh-CN"/>
        </w:rPr>
        <w:t>SZSPOO.SZPiGM</w:t>
      </w:r>
      <w:proofErr w:type="spellEnd"/>
      <w:r w:rsidRPr="003301C7">
        <w:rPr>
          <w:rFonts w:ascii="Cambria" w:eastAsia="Calibri" w:hAnsi="Cambria"/>
          <w:b/>
          <w:lang w:eastAsia="zh-CN"/>
        </w:rPr>
        <w:t xml:space="preserve"> 3810/</w:t>
      </w:r>
      <w:r>
        <w:rPr>
          <w:rFonts w:ascii="Cambria" w:eastAsia="Calibri" w:hAnsi="Cambria"/>
          <w:b/>
          <w:lang w:eastAsia="zh-CN"/>
        </w:rPr>
        <w:t>27</w:t>
      </w:r>
      <w:r w:rsidRPr="003301C7">
        <w:rPr>
          <w:rFonts w:ascii="Cambria" w:eastAsia="Calibri" w:hAnsi="Cambria"/>
          <w:b/>
          <w:lang w:eastAsia="zh-CN"/>
        </w:rPr>
        <w:t>/202</w:t>
      </w:r>
      <w:r>
        <w:rPr>
          <w:rFonts w:ascii="Cambria" w:eastAsia="Calibri" w:hAnsi="Cambria"/>
          <w:b/>
          <w:lang w:eastAsia="zh-CN"/>
        </w:rPr>
        <w:t>2</w:t>
      </w:r>
    </w:p>
    <w:p w:rsidR="00DB3B72" w:rsidRPr="003301C7" w:rsidRDefault="00DB3B72" w:rsidP="00DB3B72">
      <w:pPr>
        <w:tabs>
          <w:tab w:val="left" w:pos="0"/>
        </w:tabs>
        <w:suppressAutoHyphens/>
        <w:spacing w:after="200" w:line="276" w:lineRule="auto"/>
        <w:jc w:val="center"/>
        <w:rPr>
          <w:rFonts w:ascii="Cambria" w:eastAsia="Calibri" w:hAnsi="Cambria"/>
          <w:lang w:eastAsia="zh-CN"/>
        </w:rPr>
      </w:pPr>
    </w:p>
    <w:p w:rsidR="00DB3B72" w:rsidRPr="003301C7" w:rsidRDefault="00DB3B72" w:rsidP="00DB3B72">
      <w:pPr>
        <w:suppressAutoHyphens/>
        <w:spacing w:after="200" w:line="276" w:lineRule="auto"/>
        <w:jc w:val="both"/>
        <w:rPr>
          <w:rFonts w:ascii="Cambria" w:eastAsia="Calibri" w:hAnsi="Cambria"/>
          <w:lang w:eastAsia="zh-CN"/>
        </w:rPr>
      </w:pPr>
      <w:r w:rsidRPr="003301C7">
        <w:rPr>
          <w:rFonts w:ascii="Cambria" w:eastAsia="Calibri" w:hAnsi="Cambria"/>
          <w:lang w:eastAsia="zh-CN"/>
        </w:rPr>
        <w:t>zawarta w Brzozowie, w dniu ………………, pomiędzy</w:t>
      </w:r>
    </w:p>
    <w:p w:rsidR="00DB3B72" w:rsidRPr="003301C7" w:rsidRDefault="00DB3B72" w:rsidP="00DB3B72">
      <w:pPr>
        <w:suppressAutoHyphens/>
        <w:spacing w:after="200"/>
        <w:jc w:val="both"/>
        <w:rPr>
          <w:rFonts w:ascii="Cambria" w:eastAsia="Calibri" w:hAnsi="Cambria"/>
          <w:lang w:eastAsia="zh-CN"/>
        </w:rPr>
      </w:pPr>
      <w:r w:rsidRPr="003301C7">
        <w:rPr>
          <w:rFonts w:ascii="Cambria" w:eastAsia="Calibri" w:hAnsi="Cambria"/>
          <w:lang w:eastAsia="zh-CN"/>
        </w:rPr>
        <w:t>Szpitalem Specjalistycznym w Brzozowie Podkarpackim Ośrodkiem Onkologicznym im. ks. Bronisława Markiewicza, 36-200 Brzozów, ul. ks. J. Bielawskiego 18, zarejestrowanym w Sądzie Rejonowym w Rzeszowie w Wydziale Gospodarczym Krajowego Rejestru Sądowego pod numerem KRS 0000007954, reprezentowanym przez:</w:t>
      </w:r>
    </w:p>
    <w:p w:rsidR="00DB3B72" w:rsidRPr="003301C7" w:rsidRDefault="00DB3B72" w:rsidP="00DB3B72">
      <w:pPr>
        <w:suppressAutoHyphens/>
        <w:spacing w:after="200" w:line="276" w:lineRule="auto"/>
        <w:jc w:val="both"/>
        <w:rPr>
          <w:rFonts w:ascii="Cambria" w:eastAsia="Calibri" w:hAnsi="Cambria"/>
          <w:lang w:eastAsia="zh-CN"/>
        </w:rPr>
      </w:pPr>
      <w:r w:rsidRPr="003301C7">
        <w:rPr>
          <w:rFonts w:ascii="Cambria" w:eastAsia="Calibri" w:hAnsi="Cambria"/>
          <w:lang w:eastAsia="zh-CN"/>
        </w:rPr>
        <w:t>lek. Tomasz</w:t>
      </w:r>
      <w:r>
        <w:rPr>
          <w:rFonts w:ascii="Cambria" w:eastAsia="Calibri" w:hAnsi="Cambria"/>
          <w:lang w:eastAsia="zh-CN"/>
        </w:rPr>
        <w:t>a</w:t>
      </w:r>
      <w:r w:rsidRPr="003301C7">
        <w:rPr>
          <w:rFonts w:ascii="Cambria" w:eastAsia="Calibri" w:hAnsi="Cambria"/>
          <w:lang w:eastAsia="zh-CN"/>
        </w:rPr>
        <w:t xml:space="preserve"> Kondraciuka-Dyrektora,</w:t>
      </w:r>
      <w:r>
        <w:rPr>
          <w:rFonts w:ascii="Cambria" w:eastAsia="Calibri" w:hAnsi="Cambria"/>
          <w:lang w:eastAsia="zh-CN"/>
        </w:rPr>
        <w:t xml:space="preserve"> </w:t>
      </w:r>
      <w:r w:rsidRPr="003301C7">
        <w:rPr>
          <w:rFonts w:ascii="Cambria" w:eastAsia="Calibri" w:hAnsi="Cambria"/>
          <w:lang w:eastAsia="zh-CN"/>
        </w:rPr>
        <w:t>MBA</w:t>
      </w:r>
    </w:p>
    <w:p w:rsidR="00DB3B72" w:rsidRPr="003301C7" w:rsidRDefault="00DB3B72" w:rsidP="00DB3B72">
      <w:pPr>
        <w:suppressAutoHyphens/>
        <w:spacing w:after="200" w:line="276" w:lineRule="auto"/>
        <w:jc w:val="both"/>
        <w:rPr>
          <w:rFonts w:ascii="Cambria" w:eastAsia="Calibri" w:hAnsi="Cambria"/>
          <w:lang w:eastAsia="zh-CN"/>
        </w:rPr>
      </w:pPr>
      <w:r w:rsidRPr="003301C7">
        <w:rPr>
          <w:rFonts w:ascii="Cambria" w:eastAsia="Calibri" w:hAnsi="Cambria"/>
          <w:lang w:eastAsia="zh-CN"/>
        </w:rPr>
        <w:t>zwanym w dalszej części umowy „Kupującym”</w:t>
      </w:r>
    </w:p>
    <w:p w:rsidR="00DB3B72" w:rsidRPr="003301C7" w:rsidRDefault="00DB3B72" w:rsidP="00DB3B72">
      <w:pPr>
        <w:suppressAutoHyphens/>
        <w:spacing w:after="200" w:line="276" w:lineRule="auto"/>
        <w:jc w:val="both"/>
        <w:rPr>
          <w:rFonts w:ascii="Cambria" w:eastAsia="Calibri" w:hAnsi="Cambria"/>
          <w:lang w:eastAsia="zh-CN"/>
        </w:rPr>
      </w:pPr>
      <w:r w:rsidRPr="003301C7">
        <w:rPr>
          <w:rFonts w:ascii="Cambria" w:eastAsia="Calibri" w:hAnsi="Cambria"/>
          <w:lang w:eastAsia="zh-CN"/>
        </w:rPr>
        <w:t>a: ………………………………………….</w:t>
      </w:r>
    </w:p>
    <w:p w:rsidR="00DB3B72" w:rsidRPr="003301C7" w:rsidRDefault="00DB3B72" w:rsidP="00DB3B72">
      <w:pPr>
        <w:suppressAutoHyphens/>
        <w:spacing w:after="200" w:line="276" w:lineRule="auto"/>
        <w:jc w:val="both"/>
        <w:rPr>
          <w:rFonts w:ascii="Cambria" w:eastAsia="Calibri" w:hAnsi="Cambria"/>
          <w:lang w:eastAsia="zh-CN"/>
        </w:rPr>
      </w:pPr>
      <w:r w:rsidRPr="003301C7">
        <w:rPr>
          <w:rFonts w:ascii="Cambria" w:eastAsia="Calibri" w:hAnsi="Cambria"/>
          <w:lang w:eastAsia="zh-CN"/>
        </w:rPr>
        <w:t>zwanym w dalszej części „Sprzedającym”</w:t>
      </w:r>
    </w:p>
    <w:p w:rsidR="00DB3B72" w:rsidRPr="003301C7" w:rsidRDefault="00DB3B72" w:rsidP="00DB3B72">
      <w:pPr>
        <w:suppressAutoHyphens/>
        <w:spacing w:after="200"/>
        <w:jc w:val="center"/>
        <w:rPr>
          <w:rFonts w:ascii="Cambria" w:eastAsia="Calibri" w:hAnsi="Cambria"/>
          <w:lang w:eastAsia="zh-CN"/>
        </w:rPr>
      </w:pPr>
      <w:r w:rsidRPr="003301C7">
        <w:rPr>
          <w:rFonts w:ascii="Cambria" w:eastAsia="Calibri" w:hAnsi="Cambria"/>
          <w:lang w:eastAsia="zh-CN"/>
        </w:rPr>
        <w:t>§ 1</w:t>
      </w:r>
    </w:p>
    <w:p w:rsidR="00DB3B72" w:rsidRPr="003301C7" w:rsidRDefault="00DB3B72" w:rsidP="00DB3B72">
      <w:pPr>
        <w:suppressAutoHyphens/>
        <w:ind w:left="284" w:hanging="284"/>
        <w:jc w:val="both"/>
        <w:rPr>
          <w:rFonts w:ascii="Cambria" w:eastAsia="Calibri" w:hAnsi="Cambria"/>
          <w:lang w:eastAsia="zh-CN"/>
        </w:rPr>
      </w:pPr>
      <w:r w:rsidRPr="003301C7">
        <w:rPr>
          <w:rFonts w:ascii="Cambria" w:eastAsia="Calibri" w:hAnsi="Cambria"/>
          <w:lang w:eastAsia="zh-CN"/>
        </w:rPr>
        <w:t xml:space="preserve">1. Przedmiotem umowy </w:t>
      </w:r>
      <w:r>
        <w:rPr>
          <w:rFonts w:ascii="Cambria" w:eastAsia="Calibri" w:hAnsi="Cambria"/>
          <w:lang w:eastAsia="zh-CN"/>
        </w:rPr>
        <w:t xml:space="preserve">są </w:t>
      </w:r>
      <w:r w:rsidRPr="00CA394C">
        <w:rPr>
          <w:rFonts w:ascii="Cambria" w:eastAsia="Calibri" w:hAnsi="Cambria"/>
          <w:b/>
          <w:lang w:eastAsia="zh-CN"/>
        </w:rPr>
        <w:t xml:space="preserve">dostawy </w:t>
      </w:r>
      <w:r>
        <w:rPr>
          <w:rFonts w:ascii="Cambria" w:eastAsia="Calibri" w:hAnsi="Cambria"/>
          <w:b/>
          <w:lang w:eastAsia="zh-CN"/>
        </w:rPr>
        <w:t>substancji/mieszanin chemicznych</w:t>
      </w:r>
      <w:r w:rsidR="00CE5E82">
        <w:rPr>
          <w:rFonts w:ascii="Cambria" w:eastAsia="Calibri" w:hAnsi="Cambria"/>
          <w:b/>
          <w:lang w:eastAsia="zh-CN"/>
        </w:rPr>
        <w:t xml:space="preserve">  </w:t>
      </w:r>
      <w:r>
        <w:rPr>
          <w:rFonts w:ascii="Cambria" w:eastAsia="Calibri" w:hAnsi="Cambria"/>
          <w:b/>
          <w:lang w:eastAsia="zh-CN"/>
        </w:rPr>
        <w:t>dla Zakładu Patomorfologii</w:t>
      </w:r>
      <w:r w:rsidRPr="00CA394C">
        <w:rPr>
          <w:rFonts w:ascii="Cambria" w:eastAsia="Calibri" w:hAnsi="Cambria"/>
          <w:b/>
          <w:lang w:eastAsia="zh-CN"/>
        </w:rPr>
        <w:t xml:space="preserve"> </w:t>
      </w:r>
      <w:r w:rsidRPr="003301C7">
        <w:rPr>
          <w:rFonts w:ascii="Cambria" w:eastAsia="Calibri" w:hAnsi="Cambria"/>
          <w:lang w:eastAsia="zh-CN"/>
        </w:rPr>
        <w:t>-</w:t>
      </w:r>
      <w:r>
        <w:rPr>
          <w:rFonts w:ascii="Cambria" w:eastAsia="Calibri" w:hAnsi="Cambria"/>
          <w:lang w:eastAsia="zh-CN"/>
        </w:rPr>
        <w:t xml:space="preserve"> </w:t>
      </w:r>
      <w:r w:rsidRPr="003301C7">
        <w:rPr>
          <w:rFonts w:ascii="Cambria" w:eastAsia="Calibri" w:hAnsi="Cambria"/>
          <w:lang w:eastAsia="zh-CN"/>
        </w:rPr>
        <w:t xml:space="preserve">wymienionych w formularzu cenowym, na zasadach określonych w specyfikacji warunków zamówienia oraz zgodnie z ofertą Sprzedającego złożoną w postępowaniu przetargowym, prowadzonym przez Kupującego, znak sprawy </w:t>
      </w:r>
      <w:proofErr w:type="spellStart"/>
      <w:r w:rsidRPr="003301C7">
        <w:rPr>
          <w:rFonts w:ascii="Cambria" w:eastAsia="Calibri" w:hAnsi="Cambria"/>
          <w:lang w:eastAsia="zh-CN"/>
        </w:rPr>
        <w:t>SZPiGM</w:t>
      </w:r>
      <w:proofErr w:type="spellEnd"/>
      <w:r w:rsidRPr="003301C7">
        <w:rPr>
          <w:rFonts w:ascii="Cambria" w:eastAsia="Calibri" w:hAnsi="Cambria"/>
          <w:lang w:eastAsia="zh-CN"/>
        </w:rPr>
        <w:t xml:space="preserve"> 3810/</w:t>
      </w:r>
      <w:r>
        <w:rPr>
          <w:rFonts w:ascii="Cambria" w:eastAsia="Calibri" w:hAnsi="Cambria"/>
          <w:lang w:eastAsia="zh-CN"/>
        </w:rPr>
        <w:t>27</w:t>
      </w:r>
      <w:r w:rsidRPr="003301C7">
        <w:rPr>
          <w:rFonts w:ascii="Cambria" w:eastAsia="Calibri" w:hAnsi="Cambria"/>
          <w:lang w:eastAsia="zh-CN"/>
        </w:rPr>
        <w:t>/202</w:t>
      </w:r>
      <w:r>
        <w:rPr>
          <w:rFonts w:ascii="Cambria" w:eastAsia="Calibri" w:hAnsi="Cambria"/>
          <w:lang w:eastAsia="zh-CN"/>
        </w:rPr>
        <w:t>2</w:t>
      </w:r>
      <w:r w:rsidRPr="003301C7">
        <w:rPr>
          <w:rFonts w:ascii="Cambria" w:eastAsia="Calibri" w:hAnsi="Cambria"/>
          <w:lang w:eastAsia="zh-CN"/>
        </w:rPr>
        <w:t>.</w:t>
      </w:r>
    </w:p>
    <w:p w:rsidR="00DB3B72" w:rsidRPr="003301C7" w:rsidRDefault="00DB3B72" w:rsidP="00DB3B72">
      <w:p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2. Sprzedający oświadcza, że przedmiot umowy spełnia wszelkie wymagania norm i przepisów odnoszących się do wyrobów tego typu.</w:t>
      </w:r>
    </w:p>
    <w:p w:rsidR="00DB3B72" w:rsidRPr="003301C7" w:rsidRDefault="00DB3B72" w:rsidP="00DB3B72">
      <w:p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 xml:space="preserve">3. Umowa została zawarta na czas określony </w:t>
      </w:r>
      <w:r>
        <w:rPr>
          <w:rFonts w:ascii="Cambria" w:eastAsia="Calibri" w:hAnsi="Cambria"/>
          <w:b/>
          <w:lang w:eastAsia="zh-CN"/>
        </w:rPr>
        <w:t>24</w:t>
      </w:r>
      <w:r w:rsidRPr="002E0C57">
        <w:rPr>
          <w:rFonts w:ascii="Cambria" w:eastAsia="Calibri" w:hAnsi="Cambria"/>
          <w:b/>
          <w:lang w:eastAsia="zh-CN"/>
        </w:rPr>
        <w:t xml:space="preserve"> miesięcy</w:t>
      </w:r>
      <w:r w:rsidRPr="003301C7">
        <w:rPr>
          <w:rFonts w:ascii="Cambria" w:eastAsia="Calibri" w:hAnsi="Cambria"/>
          <w:lang w:eastAsia="zh-CN"/>
        </w:rPr>
        <w:t xml:space="preserve">, tj. od dnia .……… do dnia  …………., z możliwością jej przedłużenia za zgodą obu stron umowy, w przypadku niewyczerpania łącznej wartości zamówienia brutto, na łączny okres nie dłuższy niż </w:t>
      </w:r>
      <w:r>
        <w:rPr>
          <w:rFonts w:ascii="Cambria" w:eastAsia="Calibri" w:hAnsi="Cambria"/>
          <w:lang w:eastAsia="zh-CN"/>
        </w:rPr>
        <w:t>30</w:t>
      </w:r>
      <w:r w:rsidRPr="003301C7">
        <w:rPr>
          <w:rFonts w:ascii="Cambria" w:eastAsia="Calibri" w:hAnsi="Cambria"/>
          <w:lang w:eastAsia="zh-CN"/>
        </w:rPr>
        <w:t xml:space="preserve"> miesięcy. Przedłużenie umowy nie jest dorozumiane i  wymaga formy aneksu. W przypadku niewyrażenia zgody przez Sprzedającego na przedłużenie umowy nie przysługują mu roszczenia odszkodowawcze z tytułu niezrealizowania przedmiotu umowy</w:t>
      </w:r>
      <w:r>
        <w:rPr>
          <w:rFonts w:ascii="Cambria" w:eastAsia="Calibri" w:hAnsi="Cambria"/>
          <w:lang w:eastAsia="zh-CN"/>
        </w:rPr>
        <w:t>.</w:t>
      </w:r>
    </w:p>
    <w:p w:rsidR="00DB3B72" w:rsidRDefault="00DB3B72" w:rsidP="00DB3B72">
      <w:p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4. Każdej ze stron umowy przysługuje prawo wypowiedzenia umowy z zachowaniem 1 – miesięcznego terminu wypowiedzenia. W przypadku wypowiedzenia umowy, stronom umowy nie przysługują z tego tytułu roszczenia odszkodowawcze.</w:t>
      </w:r>
    </w:p>
    <w:p w:rsidR="00DB3B72" w:rsidRDefault="00DB3B72" w:rsidP="00DB3B72">
      <w:pPr>
        <w:tabs>
          <w:tab w:val="left" w:pos="284"/>
        </w:tabs>
        <w:suppressAutoHyphens/>
        <w:ind w:left="284" w:hanging="284"/>
        <w:jc w:val="both"/>
        <w:rPr>
          <w:rFonts w:ascii="Cambria" w:eastAsia="Calibri" w:hAnsi="Cambria"/>
          <w:lang w:eastAsia="zh-CN"/>
        </w:rPr>
      </w:pPr>
    </w:p>
    <w:p w:rsidR="00DB3B72" w:rsidRPr="003301C7" w:rsidRDefault="00DB3B72" w:rsidP="00CE5E82">
      <w:pPr>
        <w:tabs>
          <w:tab w:val="left" w:pos="284"/>
        </w:tabs>
        <w:suppressAutoHyphens/>
        <w:jc w:val="both"/>
        <w:rPr>
          <w:rFonts w:ascii="Cambria" w:eastAsia="Calibri" w:hAnsi="Cambria"/>
          <w:lang w:eastAsia="zh-CN"/>
        </w:rPr>
      </w:pPr>
    </w:p>
    <w:p w:rsidR="00DB3B72" w:rsidRPr="003301C7" w:rsidRDefault="00DB3B72" w:rsidP="00DB3B72">
      <w:pPr>
        <w:suppressAutoHyphens/>
        <w:jc w:val="both"/>
        <w:rPr>
          <w:rFonts w:ascii="Cambria" w:hAnsi="Cambria"/>
          <w:lang w:eastAsia="zh-CN"/>
        </w:rPr>
      </w:pPr>
    </w:p>
    <w:p w:rsidR="00DB3B72" w:rsidRPr="003301C7" w:rsidRDefault="00DB3B72" w:rsidP="00DB3B72">
      <w:pPr>
        <w:suppressAutoHyphens/>
        <w:jc w:val="center"/>
        <w:rPr>
          <w:rFonts w:ascii="Cambria" w:hAnsi="Cambria" w:cs="Tahoma"/>
          <w:lang w:eastAsia="zh-CN"/>
        </w:rPr>
      </w:pPr>
      <w:r w:rsidRPr="003301C7">
        <w:rPr>
          <w:rFonts w:ascii="Cambria" w:hAnsi="Cambria"/>
          <w:lang w:eastAsia="zh-CN"/>
        </w:rPr>
        <w:lastRenderedPageBreak/>
        <w:t xml:space="preserve">§ </w:t>
      </w:r>
      <w:r>
        <w:rPr>
          <w:rFonts w:ascii="Cambria" w:hAnsi="Cambria"/>
          <w:lang w:eastAsia="zh-CN"/>
        </w:rPr>
        <w:t>2</w:t>
      </w:r>
    </w:p>
    <w:p w:rsidR="00DB3B72" w:rsidRPr="003301C7" w:rsidRDefault="00DB3B72" w:rsidP="00DB3B72">
      <w:pPr>
        <w:suppressAutoHyphens/>
        <w:jc w:val="center"/>
        <w:rPr>
          <w:rFonts w:ascii="Cambria" w:hAnsi="Cambria" w:cs="Tahoma"/>
          <w:lang w:eastAsia="zh-CN"/>
        </w:rPr>
      </w:pPr>
    </w:p>
    <w:p w:rsidR="00DB3B72" w:rsidRPr="003301C7" w:rsidRDefault="00DB3B72" w:rsidP="00767AD7">
      <w:pPr>
        <w:numPr>
          <w:ilvl w:val="3"/>
          <w:numId w:val="37"/>
        </w:numPr>
        <w:tabs>
          <w:tab w:val="left" w:pos="284"/>
        </w:tabs>
        <w:suppressAutoHyphens/>
        <w:ind w:left="284" w:hanging="284"/>
        <w:jc w:val="both"/>
        <w:rPr>
          <w:rFonts w:ascii="Cambria" w:eastAsia="Calibri" w:hAnsi="Cambria"/>
          <w:lang w:eastAsia="zh-CN"/>
        </w:rPr>
      </w:pPr>
      <w:r>
        <w:rPr>
          <w:rFonts w:ascii="Cambria" w:eastAsia="Calibri" w:hAnsi="Cambria"/>
          <w:lang w:eastAsia="zh-CN"/>
        </w:rPr>
        <w:t>Przedmiot umowy</w:t>
      </w:r>
      <w:r w:rsidRPr="003301C7">
        <w:rPr>
          <w:rFonts w:ascii="Cambria" w:eastAsia="Calibri" w:hAnsi="Cambria"/>
          <w:lang w:eastAsia="zh-CN"/>
        </w:rPr>
        <w:t xml:space="preserve"> w ilościach i asortymencie określonych w załączniku nr 1  </w:t>
      </w:r>
      <w:r>
        <w:rPr>
          <w:rFonts w:ascii="Cambria" w:eastAsia="Calibri" w:hAnsi="Cambria"/>
          <w:lang w:eastAsia="zh-CN"/>
        </w:rPr>
        <w:t xml:space="preserve">                     </w:t>
      </w:r>
      <w:r w:rsidRPr="003301C7">
        <w:rPr>
          <w:rFonts w:ascii="Cambria" w:eastAsia="Calibri" w:hAnsi="Cambria"/>
          <w:lang w:eastAsia="zh-CN"/>
        </w:rPr>
        <w:t>do niniejszej umowy, Sprzedający zobowiązuje się dostarczać Kupującemu partiami, w ilościach uzależnionych od bieżących potrzeb Kupującego,  po uprzednim otrzymaniu zamówienia, transportem własnym lub zleconym, na własny koszt</w:t>
      </w:r>
      <w:r>
        <w:rPr>
          <w:rFonts w:ascii="Cambria" w:eastAsia="Calibri" w:hAnsi="Cambria"/>
          <w:lang w:eastAsia="zh-CN"/>
        </w:rPr>
        <w:t xml:space="preserve">                     </w:t>
      </w:r>
      <w:r w:rsidRPr="003301C7">
        <w:rPr>
          <w:rFonts w:ascii="Cambria" w:eastAsia="Calibri" w:hAnsi="Cambria"/>
          <w:lang w:eastAsia="zh-CN"/>
        </w:rPr>
        <w:t xml:space="preserve"> i ryzyko, </w:t>
      </w:r>
      <w:proofErr w:type="spellStart"/>
      <w:r w:rsidRPr="003301C7">
        <w:rPr>
          <w:rFonts w:ascii="Cambria" w:eastAsia="Calibri" w:hAnsi="Cambria"/>
          <w:lang w:eastAsia="zh-CN"/>
        </w:rPr>
        <w:t>loco</w:t>
      </w:r>
      <w:proofErr w:type="spellEnd"/>
      <w:r w:rsidRPr="003301C7">
        <w:rPr>
          <w:rFonts w:ascii="Cambria" w:eastAsia="Calibri" w:hAnsi="Cambria"/>
          <w:lang w:eastAsia="zh-CN"/>
        </w:rPr>
        <w:t xml:space="preserve"> </w:t>
      </w:r>
      <w:r>
        <w:rPr>
          <w:rFonts w:ascii="Cambria" w:eastAsia="Calibri" w:hAnsi="Cambria"/>
          <w:lang w:eastAsia="zh-CN"/>
        </w:rPr>
        <w:t>Zakład Patomorfologii</w:t>
      </w:r>
      <w:r w:rsidRPr="003301C7">
        <w:rPr>
          <w:rFonts w:ascii="Cambria" w:eastAsia="Calibri" w:hAnsi="Cambria"/>
          <w:lang w:eastAsia="zh-CN"/>
        </w:rPr>
        <w:t xml:space="preserve">, w terminie do .… dni (max </w:t>
      </w:r>
      <w:r>
        <w:rPr>
          <w:rFonts w:ascii="Cambria" w:eastAsia="Calibri" w:hAnsi="Cambria"/>
          <w:lang w:eastAsia="zh-CN"/>
        </w:rPr>
        <w:t>7</w:t>
      </w:r>
      <w:r w:rsidRPr="003301C7">
        <w:rPr>
          <w:rFonts w:ascii="Cambria" w:eastAsia="Calibri" w:hAnsi="Cambria"/>
          <w:lang w:eastAsia="zh-CN"/>
        </w:rPr>
        <w:t xml:space="preserve"> dni</w:t>
      </w:r>
      <w:r>
        <w:rPr>
          <w:rFonts w:ascii="Cambria" w:eastAsia="Calibri" w:hAnsi="Cambria"/>
          <w:lang w:eastAsia="zh-CN"/>
        </w:rPr>
        <w:t xml:space="preserve"> </w:t>
      </w:r>
      <w:r w:rsidR="00CE5E82">
        <w:rPr>
          <w:rFonts w:ascii="Cambria" w:eastAsia="Calibri" w:hAnsi="Cambria"/>
          <w:lang w:eastAsia="zh-CN"/>
        </w:rPr>
        <w:t>roboczych</w:t>
      </w:r>
      <w:r w:rsidRPr="003301C7">
        <w:rPr>
          <w:rFonts w:ascii="Cambria" w:eastAsia="Calibri" w:hAnsi="Cambria"/>
          <w:lang w:eastAsia="zh-CN"/>
        </w:rPr>
        <w:t xml:space="preserve">) od dnia złożenia zamówienia. </w:t>
      </w:r>
    </w:p>
    <w:p w:rsidR="00DB3B72" w:rsidRPr="003301C7" w:rsidRDefault="00DB3B72" w:rsidP="00767AD7">
      <w:pPr>
        <w:numPr>
          <w:ilvl w:val="3"/>
          <w:numId w:val="37"/>
        </w:num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 xml:space="preserve">Zamówienia na </w:t>
      </w:r>
      <w:r w:rsidR="00CE5E82">
        <w:rPr>
          <w:rFonts w:ascii="Cambria" w:eastAsia="Calibri" w:hAnsi="Cambria"/>
          <w:lang w:eastAsia="zh-CN"/>
        </w:rPr>
        <w:t>przedmiot umowy</w:t>
      </w:r>
      <w:r w:rsidRPr="003301C7">
        <w:rPr>
          <w:rFonts w:ascii="Cambria" w:eastAsia="Calibri" w:hAnsi="Cambria"/>
          <w:lang w:eastAsia="zh-CN"/>
        </w:rPr>
        <w:t xml:space="preserve"> składa w formie fax lub drogą internetową Sekcja Zamówień Publicznych i Gospodarki Materiałowej Kupującego.</w:t>
      </w:r>
    </w:p>
    <w:p w:rsidR="00DB3B72" w:rsidRPr="003301C7" w:rsidRDefault="00DB3B72" w:rsidP="00767AD7">
      <w:pPr>
        <w:numPr>
          <w:ilvl w:val="3"/>
          <w:numId w:val="37"/>
        </w:num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W przypadku, gdy dzień dostawy przypada w dniu wolnym od pracy, termin dostawy upływa w pierwszym dniu roboczym po dniu wolnym od pracy.</w:t>
      </w:r>
    </w:p>
    <w:p w:rsidR="00DB3B72" w:rsidRPr="003301C7" w:rsidRDefault="00DB3B72" w:rsidP="00767AD7">
      <w:pPr>
        <w:numPr>
          <w:ilvl w:val="3"/>
          <w:numId w:val="37"/>
        </w:num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Dostawy Kupujący odbiera od poniedziałku do piątku od godz. 7.25 do 14.30.</w:t>
      </w:r>
    </w:p>
    <w:p w:rsidR="00DB3B72" w:rsidRPr="003301C7" w:rsidRDefault="00DB3B72" w:rsidP="00767AD7">
      <w:pPr>
        <w:numPr>
          <w:ilvl w:val="3"/>
          <w:numId w:val="37"/>
        </w:num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Strony umowy dopuszczają złożenie zamówienia z określeniem terminu dostawy poprzez oznaczenie dnia w przyszłości. W takiej sytuacji nieistotna dla stron umowy jest liczba dni pomiędzy złożeniem zamówienia, a dniem dostawy.</w:t>
      </w:r>
    </w:p>
    <w:p w:rsidR="00DB3B72" w:rsidRPr="003301C7" w:rsidRDefault="00DB3B72" w:rsidP="00767AD7">
      <w:pPr>
        <w:numPr>
          <w:ilvl w:val="3"/>
          <w:numId w:val="37"/>
        </w:num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B3B72" w:rsidRPr="003301C7" w:rsidRDefault="00DB3B72" w:rsidP="00767AD7">
      <w:pPr>
        <w:numPr>
          <w:ilvl w:val="3"/>
          <w:numId w:val="37"/>
        </w:numPr>
        <w:tabs>
          <w:tab w:val="left" w:pos="284"/>
        </w:tabs>
        <w:suppressAutoHyphens/>
        <w:spacing w:after="200"/>
        <w:ind w:left="284" w:hanging="284"/>
        <w:jc w:val="both"/>
        <w:rPr>
          <w:rFonts w:ascii="Cambria" w:eastAsia="Calibri" w:hAnsi="Cambria"/>
          <w:lang w:eastAsia="zh-CN"/>
        </w:rPr>
      </w:pPr>
      <w:r w:rsidRPr="003301C7">
        <w:rPr>
          <w:rFonts w:ascii="Cambria" w:eastAsia="Calibri" w:hAnsi="Cambria"/>
          <w:lang w:eastAsia="zh-CN"/>
        </w:rPr>
        <w:t>Kupujący składa zamówienia w formie:</w:t>
      </w:r>
    </w:p>
    <w:p w:rsidR="00DB3B72" w:rsidRPr="003301C7" w:rsidRDefault="00DB3B72" w:rsidP="00767AD7">
      <w:pPr>
        <w:numPr>
          <w:ilvl w:val="0"/>
          <w:numId w:val="36"/>
        </w:numPr>
        <w:tabs>
          <w:tab w:val="num" w:pos="0"/>
        </w:tabs>
        <w:suppressAutoHyphens/>
        <w:spacing w:after="200" w:line="276" w:lineRule="auto"/>
        <w:ind w:left="1800"/>
        <w:jc w:val="both"/>
        <w:rPr>
          <w:rFonts w:ascii="Cambria" w:eastAsia="Calibri" w:hAnsi="Cambria"/>
          <w:lang w:eastAsia="zh-CN"/>
        </w:rPr>
      </w:pPr>
      <w:r w:rsidRPr="003301C7">
        <w:rPr>
          <w:rFonts w:ascii="Cambria" w:eastAsia="Calibri" w:hAnsi="Cambria"/>
          <w:lang w:eastAsia="zh-CN"/>
        </w:rPr>
        <w:t>email na adres: .............................</w:t>
      </w:r>
    </w:p>
    <w:p w:rsidR="00DB3B72" w:rsidRPr="003301C7" w:rsidRDefault="00DB3B72" w:rsidP="00767AD7">
      <w:pPr>
        <w:numPr>
          <w:ilvl w:val="0"/>
          <w:numId w:val="36"/>
        </w:numPr>
        <w:tabs>
          <w:tab w:val="num" w:pos="0"/>
        </w:tabs>
        <w:suppressAutoHyphens/>
        <w:spacing w:after="200" w:line="276" w:lineRule="auto"/>
        <w:ind w:left="1800"/>
        <w:jc w:val="both"/>
        <w:rPr>
          <w:rFonts w:ascii="Cambria" w:eastAsia="Calibri" w:hAnsi="Cambria"/>
          <w:lang w:eastAsia="zh-CN"/>
        </w:rPr>
      </w:pPr>
      <w:r w:rsidRPr="003301C7">
        <w:rPr>
          <w:rFonts w:ascii="Cambria" w:eastAsia="Calibri" w:hAnsi="Cambria"/>
          <w:lang w:eastAsia="zh-CN"/>
        </w:rPr>
        <w:t>fax na numer: ..............................</w:t>
      </w:r>
    </w:p>
    <w:p w:rsidR="00DB3B72" w:rsidRPr="003301C7" w:rsidRDefault="00DB3B72" w:rsidP="00767AD7">
      <w:pPr>
        <w:numPr>
          <w:ilvl w:val="3"/>
          <w:numId w:val="37"/>
        </w:numPr>
        <w:tabs>
          <w:tab w:val="left" w:pos="284"/>
        </w:tabs>
        <w:suppressAutoHyphens/>
        <w:spacing w:line="276" w:lineRule="auto"/>
        <w:ind w:left="284" w:hanging="284"/>
        <w:jc w:val="both"/>
        <w:rPr>
          <w:rFonts w:ascii="Cambria" w:eastAsia="Calibri" w:hAnsi="Cambria"/>
          <w:lang w:eastAsia="zh-CN"/>
        </w:rPr>
      </w:pPr>
      <w:r w:rsidRPr="003301C7">
        <w:rPr>
          <w:rFonts w:ascii="Cambria" w:eastAsia="Calibri" w:hAnsi="Cambria"/>
          <w:lang w:eastAsia="zh-CN"/>
        </w:rPr>
        <w:t>Osobą kontaktową i upoważnioną ze strony Kupującego w sprawie realizacji niniejszej umowy jest Pani Barbara Data, tel./fax. 13 4309578.</w:t>
      </w:r>
    </w:p>
    <w:p w:rsidR="00DB3B72" w:rsidRPr="003301C7" w:rsidRDefault="00DB3B72" w:rsidP="00767AD7">
      <w:pPr>
        <w:numPr>
          <w:ilvl w:val="3"/>
          <w:numId w:val="37"/>
        </w:numPr>
        <w:tabs>
          <w:tab w:val="left" w:pos="284"/>
        </w:tabs>
        <w:suppressAutoHyphens/>
        <w:spacing w:line="276" w:lineRule="auto"/>
        <w:ind w:left="284" w:hanging="284"/>
        <w:jc w:val="both"/>
        <w:rPr>
          <w:rFonts w:ascii="Cambria" w:eastAsia="Calibri" w:hAnsi="Cambria"/>
          <w:lang w:eastAsia="zh-CN"/>
        </w:rPr>
      </w:pPr>
      <w:r w:rsidRPr="003301C7">
        <w:rPr>
          <w:rFonts w:ascii="Cambria" w:eastAsia="Calibri" w:hAnsi="Cambria"/>
          <w:lang w:eastAsia="zh-CN"/>
        </w:rPr>
        <w:t>Osobą kontaktową i upoważnioną ze strony Sprzedającego w sprawie realizacji niniejszej umowy jest:  ………………………………………………….... tel./fax. …………………...</w:t>
      </w:r>
    </w:p>
    <w:p w:rsidR="00DB3B72" w:rsidRDefault="00DB3B72" w:rsidP="00DB3B72">
      <w:p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 xml:space="preserve">10. Wiążąca strony korespondencja w ramach umowy prowadzona będzie w formie pisemnej (adresy siedzib traktuje się jako adresy korespondencyjne), w formie fax. (ze strony Kupującego: nr (13) 4309578, ze strony Sprzedającego: nr (..…) ……………………………) lub w formie email (ze strony Kupującego: </w:t>
      </w:r>
      <w:hyperlink r:id="rId13" w:history="1">
        <w:r w:rsidRPr="003301C7">
          <w:rPr>
            <w:rFonts w:ascii="Cambria" w:eastAsia="Calibri" w:hAnsi="Cambria"/>
            <w:color w:val="0000FF"/>
            <w:u w:val="single"/>
            <w:lang w:eastAsia="zh-CN"/>
          </w:rPr>
          <w:t>barbara.data@szpital-brzozow.pl</w:t>
        </w:r>
      </w:hyperlink>
      <w:r w:rsidRPr="003301C7">
        <w:rPr>
          <w:rFonts w:ascii="Cambria" w:eastAsia="Calibri" w:hAnsi="Cambria"/>
          <w:lang w:eastAsia="zh-CN"/>
        </w:rPr>
        <w:t xml:space="preserve">, ze strony Sprzedającego: ……………………………………………………….…). Wszelkie uzgodnienia </w:t>
      </w:r>
      <w:r w:rsidR="00D845EF">
        <w:rPr>
          <w:rFonts w:ascii="Cambria" w:eastAsia="Calibri" w:hAnsi="Cambria"/>
          <w:lang w:eastAsia="zh-CN"/>
        </w:rPr>
        <w:t xml:space="preserve">                           </w:t>
      </w:r>
      <w:r w:rsidRPr="003301C7">
        <w:rPr>
          <w:rFonts w:ascii="Cambria" w:eastAsia="Calibri" w:hAnsi="Cambria"/>
          <w:lang w:eastAsia="zh-CN"/>
        </w:rPr>
        <w:t xml:space="preserve">w formie telefonicznej są niewiążące dla stron, strony wykluczają je jako wiążącą formę komunikacji </w:t>
      </w:r>
      <w:r>
        <w:rPr>
          <w:rFonts w:ascii="Cambria" w:eastAsia="Calibri" w:hAnsi="Cambria"/>
          <w:lang w:eastAsia="zh-CN"/>
        </w:rPr>
        <w:t xml:space="preserve"> </w:t>
      </w:r>
      <w:r w:rsidRPr="003301C7">
        <w:rPr>
          <w:rFonts w:ascii="Cambria" w:eastAsia="Calibri" w:hAnsi="Cambria"/>
          <w:lang w:eastAsia="zh-CN"/>
        </w:rPr>
        <w:t>w ramach realizacji umowy.</w:t>
      </w:r>
    </w:p>
    <w:p w:rsidR="00DB3B72" w:rsidRPr="003301C7" w:rsidRDefault="00DB3B72" w:rsidP="00DB3B72">
      <w:pPr>
        <w:tabs>
          <w:tab w:val="left" w:pos="284"/>
        </w:tabs>
        <w:suppressAutoHyphens/>
        <w:ind w:left="284" w:hanging="284"/>
        <w:jc w:val="both"/>
        <w:rPr>
          <w:rFonts w:ascii="Cambria" w:eastAsia="Calibri" w:hAnsi="Cambria"/>
          <w:lang w:eastAsia="zh-CN"/>
        </w:rPr>
      </w:pPr>
    </w:p>
    <w:p w:rsidR="00DB3B72" w:rsidRPr="003301C7" w:rsidRDefault="00DB3B72" w:rsidP="00DB3B72">
      <w:pPr>
        <w:suppressAutoHyphens/>
        <w:jc w:val="center"/>
        <w:rPr>
          <w:rFonts w:ascii="Cambria" w:eastAsia="Calibri" w:hAnsi="Cambria"/>
          <w:lang w:eastAsia="zh-CN"/>
        </w:rPr>
      </w:pPr>
    </w:p>
    <w:p w:rsidR="00DB3B72" w:rsidRDefault="00DB3B72" w:rsidP="00DB3B72">
      <w:pPr>
        <w:suppressAutoHyphens/>
        <w:spacing w:after="200" w:line="276" w:lineRule="auto"/>
        <w:jc w:val="center"/>
        <w:rPr>
          <w:rFonts w:ascii="Cambria" w:eastAsia="Calibri" w:hAnsi="Cambria"/>
          <w:lang w:eastAsia="zh-CN"/>
        </w:rPr>
      </w:pPr>
    </w:p>
    <w:p w:rsidR="00D845EF" w:rsidRDefault="00D845EF" w:rsidP="00D845EF">
      <w:pPr>
        <w:suppressAutoHyphens/>
        <w:spacing w:after="200" w:line="276" w:lineRule="auto"/>
        <w:rPr>
          <w:rFonts w:ascii="Cambria" w:eastAsia="Calibri" w:hAnsi="Cambria"/>
          <w:lang w:eastAsia="zh-CN"/>
        </w:rPr>
      </w:pPr>
    </w:p>
    <w:p w:rsidR="00DB3B72" w:rsidRPr="003301C7" w:rsidRDefault="00DB3B72" w:rsidP="00DB3B72">
      <w:pPr>
        <w:suppressAutoHyphens/>
        <w:spacing w:after="200" w:line="276" w:lineRule="auto"/>
        <w:jc w:val="center"/>
        <w:rPr>
          <w:rFonts w:ascii="Cambria" w:eastAsia="Calibri" w:hAnsi="Cambria"/>
          <w:lang w:eastAsia="zh-CN"/>
        </w:rPr>
      </w:pPr>
      <w:r w:rsidRPr="003301C7">
        <w:rPr>
          <w:rFonts w:ascii="Cambria" w:eastAsia="Calibri" w:hAnsi="Cambria"/>
          <w:lang w:eastAsia="zh-CN"/>
        </w:rPr>
        <w:lastRenderedPageBreak/>
        <w:t xml:space="preserve">§ </w:t>
      </w:r>
      <w:r>
        <w:rPr>
          <w:rFonts w:ascii="Cambria" w:eastAsia="Calibri" w:hAnsi="Cambria"/>
          <w:lang w:eastAsia="zh-CN"/>
        </w:rPr>
        <w:t>3</w:t>
      </w:r>
    </w:p>
    <w:p w:rsidR="00DB3B72" w:rsidRPr="003301C7" w:rsidRDefault="00DB3B72" w:rsidP="00767AD7">
      <w:pPr>
        <w:numPr>
          <w:ilvl w:val="4"/>
          <w:numId w:val="37"/>
        </w:num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Ceny jednostkowe odczynników określa załącznik nr 1 do niniejszej umowy.</w:t>
      </w:r>
    </w:p>
    <w:p w:rsidR="00DB3B72" w:rsidRPr="003301C7" w:rsidRDefault="00DB3B72" w:rsidP="00767AD7">
      <w:pPr>
        <w:numPr>
          <w:ilvl w:val="4"/>
          <w:numId w:val="37"/>
        </w:numPr>
        <w:tabs>
          <w:tab w:val="left" w:pos="284"/>
          <w:tab w:val="left" w:pos="426"/>
        </w:tabs>
        <w:suppressAutoHyphens/>
        <w:ind w:left="284" w:hanging="284"/>
        <w:jc w:val="both"/>
        <w:rPr>
          <w:rFonts w:ascii="Cambria" w:eastAsia="Calibri" w:hAnsi="Cambria"/>
          <w:lang w:eastAsia="zh-CN"/>
        </w:rPr>
      </w:pPr>
      <w:r w:rsidRPr="003301C7">
        <w:rPr>
          <w:rFonts w:ascii="Cambria" w:eastAsia="Calibri" w:hAnsi="Cambria"/>
          <w:lang w:eastAsia="zh-CN"/>
        </w:rPr>
        <w:t>Płatność za dostarczon</w:t>
      </w:r>
      <w:r>
        <w:rPr>
          <w:rFonts w:ascii="Cambria" w:eastAsia="Calibri" w:hAnsi="Cambria"/>
          <w:lang w:eastAsia="zh-CN"/>
        </w:rPr>
        <w:t>y</w:t>
      </w:r>
      <w:r w:rsidRPr="003301C7">
        <w:rPr>
          <w:rFonts w:ascii="Cambria" w:eastAsia="Calibri" w:hAnsi="Cambria"/>
          <w:lang w:eastAsia="zh-CN"/>
        </w:rPr>
        <w:t xml:space="preserve"> </w:t>
      </w:r>
      <w:r>
        <w:rPr>
          <w:rFonts w:ascii="Cambria" w:eastAsia="Calibri" w:hAnsi="Cambria"/>
          <w:lang w:eastAsia="zh-CN"/>
        </w:rPr>
        <w:t>przedmiot umowy</w:t>
      </w:r>
      <w:r w:rsidRPr="003301C7">
        <w:rPr>
          <w:rFonts w:ascii="Cambria" w:eastAsia="Calibri" w:hAnsi="Cambria"/>
          <w:lang w:eastAsia="zh-CN"/>
        </w:rPr>
        <w:t xml:space="preserve"> zostanie dokonana przelewem na konto wskazane na fakturze, w terminie do 60 dni od daty jej otrzymania, przy czym podstawą przyjęcia faktury jest równoczesne potwierdzenie przyjęcia dostawy przez Kupującego.</w:t>
      </w:r>
    </w:p>
    <w:p w:rsidR="00DB3B72" w:rsidRPr="003301C7" w:rsidRDefault="00DB3B72" w:rsidP="00767AD7">
      <w:pPr>
        <w:numPr>
          <w:ilvl w:val="4"/>
          <w:numId w:val="37"/>
        </w:numPr>
        <w:tabs>
          <w:tab w:val="left" w:pos="284"/>
          <w:tab w:val="left" w:pos="426"/>
        </w:tabs>
        <w:suppressAutoHyphens/>
        <w:ind w:left="284" w:hanging="284"/>
        <w:jc w:val="both"/>
        <w:rPr>
          <w:rFonts w:ascii="Cambria" w:eastAsia="Calibri" w:hAnsi="Cambria"/>
          <w:lang w:eastAsia="zh-CN"/>
        </w:rPr>
      </w:pPr>
      <w:r w:rsidRPr="003301C7">
        <w:rPr>
          <w:rFonts w:ascii="Cambria" w:eastAsia="Calibri" w:hAnsi="Cambria"/>
          <w:lang w:eastAsia="zh-CN"/>
        </w:rPr>
        <w:t>Strony umowy postanawiają, że zapłata należności za dostarczony przedmiot sprzedaży nastąpi z chwilą obciążenia rachunku bankowego Kupującego.</w:t>
      </w:r>
    </w:p>
    <w:p w:rsidR="00DB3B72" w:rsidRPr="003301C7" w:rsidRDefault="00DB3B72" w:rsidP="00767AD7">
      <w:pPr>
        <w:numPr>
          <w:ilvl w:val="4"/>
          <w:numId w:val="37"/>
        </w:numPr>
        <w:tabs>
          <w:tab w:val="left" w:pos="284"/>
          <w:tab w:val="left" w:pos="426"/>
        </w:tabs>
        <w:suppressAutoHyphens/>
        <w:ind w:left="284" w:hanging="284"/>
        <w:jc w:val="both"/>
        <w:rPr>
          <w:rFonts w:ascii="Cambria" w:eastAsia="Calibri" w:hAnsi="Cambria"/>
          <w:lang w:eastAsia="zh-CN"/>
        </w:rPr>
      </w:pPr>
      <w:r w:rsidRPr="003301C7">
        <w:rPr>
          <w:rFonts w:ascii="Cambria" w:eastAsia="Calibri" w:hAnsi="Cambria"/>
          <w:lang w:eastAsia="zh-CN"/>
        </w:rPr>
        <w:t>Strony umowy postanawiają, że należności wynikające z niniejszej umowy   nie mogą być przedmiotem przelewu wierzytelności (przez przelew wierzytelności strony rozumieją również wszelkiego rodzaju umowy zarządzania wierzytelnością, przejęcia wierzytelności do realizacji, ubezpieczenia wierzytelności itp.).</w:t>
      </w:r>
    </w:p>
    <w:p w:rsidR="00DB3B72" w:rsidRPr="003301C7" w:rsidRDefault="00DB3B72" w:rsidP="00767AD7">
      <w:pPr>
        <w:numPr>
          <w:ilvl w:val="4"/>
          <w:numId w:val="37"/>
        </w:numPr>
        <w:tabs>
          <w:tab w:val="left" w:pos="284"/>
          <w:tab w:val="left" w:pos="426"/>
        </w:tabs>
        <w:suppressAutoHyphens/>
        <w:ind w:left="284" w:hanging="284"/>
        <w:jc w:val="both"/>
        <w:rPr>
          <w:rFonts w:ascii="Cambria" w:eastAsia="Calibri" w:hAnsi="Cambria"/>
          <w:lang w:eastAsia="zh-CN"/>
        </w:rPr>
      </w:pPr>
      <w:r w:rsidRPr="003301C7">
        <w:rPr>
          <w:rFonts w:ascii="Cambria" w:eastAsia="Calibri" w:hAnsi="Cambria"/>
          <w:lang w:eastAsia="zh-CN"/>
        </w:rPr>
        <w:t xml:space="preserve">Sprzedający przyjmuje do wiadomości, iż w trakcie realizacji umowy może dojść  </w:t>
      </w:r>
      <w:r>
        <w:rPr>
          <w:rFonts w:ascii="Cambria" w:eastAsia="Calibri" w:hAnsi="Cambria"/>
          <w:lang w:eastAsia="zh-CN"/>
        </w:rPr>
        <w:t xml:space="preserve">                </w:t>
      </w:r>
      <w:r w:rsidRPr="003301C7">
        <w:rPr>
          <w:rFonts w:ascii="Cambria" w:eastAsia="Calibri" w:hAnsi="Cambria"/>
          <w:lang w:eastAsia="zh-CN"/>
        </w:rPr>
        <w:t>ze strony Kupującego do opóźnień w realizacji zobowiązań wynikających z umowy</w:t>
      </w:r>
      <w:r>
        <w:rPr>
          <w:rFonts w:ascii="Cambria" w:eastAsia="Calibri" w:hAnsi="Cambria"/>
          <w:lang w:eastAsia="zh-CN"/>
        </w:rPr>
        <w:t xml:space="preserve"> </w:t>
      </w:r>
      <w:r w:rsidR="00D845EF">
        <w:rPr>
          <w:rFonts w:ascii="Cambria" w:eastAsia="Calibri" w:hAnsi="Cambria"/>
          <w:lang w:eastAsia="zh-CN"/>
        </w:rPr>
        <w:t xml:space="preserve">                </w:t>
      </w:r>
      <w:r w:rsidRPr="003301C7">
        <w:rPr>
          <w:rFonts w:ascii="Cambria" w:eastAsia="Calibri" w:hAnsi="Cambria"/>
          <w:lang w:eastAsia="zh-CN"/>
        </w:rPr>
        <w:t xml:space="preserve"> do 90 dni po terminie płatności faktury.</w:t>
      </w:r>
    </w:p>
    <w:p w:rsidR="00DB3B72" w:rsidRPr="003301C7" w:rsidRDefault="00DB3B72" w:rsidP="00767AD7">
      <w:pPr>
        <w:numPr>
          <w:ilvl w:val="4"/>
          <w:numId w:val="37"/>
        </w:numPr>
        <w:tabs>
          <w:tab w:val="left" w:pos="284"/>
          <w:tab w:val="left" w:pos="426"/>
        </w:tabs>
        <w:suppressAutoHyphens/>
        <w:ind w:left="284" w:hanging="284"/>
        <w:jc w:val="both"/>
        <w:rPr>
          <w:rFonts w:ascii="Cambria" w:eastAsia="Calibri" w:hAnsi="Cambria"/>
          <w:lang w:eastAsia="zh-CN"/>
        </w:rPr>
      </w:pPr>
      <w:r w:rsidRPr="003301C7">
        <w:rPr>
          <w:rFonts w:ascii="Cambria" w:eastAsia="Calibri" w:hAnsi="Cambria"/>
          <w:lang w:eastAsia="zh-CN"/>
        </w:rPr>
        <w:t xml:space="preserve">Sprzedający zobowiązuje się nie korzystać z prawa do wstrzymania dostaw </w:t>
      </w:r>
      <w:r w:rsidR="00D845EF">
        <w:rPr>
          <w:rFonts w:ascii="Cambria" w:eastAsia="Calibri" w:hAnsi="Cambria"/>
          <w:lang w:eastAsia="zh-CN"/>
        </w:rPr>
        <w:t xml:space="preserve">                                  </w:t>
      </w:r>
      <w:r w:rsidRPr="003301C7">
        <w:rPr>
          <w:rFonts w:ascii="Cambria" w:eastAsia="Calibri" w:hAnsi="Cambria"/>
          <w:lang w:eastAsia="zh-CN"/>
        </w:rPr>
        <w:t>na podstawie art. 552 k.c. lub jakiegokolwiek innego tytułu prawnego.</w:t>
      </w:r>
    </w:p>
    <w:p w:rsidR="00DB3B72" w:rsidRPr="003301C7" w:rsidRDefault="00DB3B72" w:rsidP="00767AD7">
      <w:pPr>
        <w:numPr>
          <w:ilvl w:val="4"/>
          <w:numId w:val="37"/>
        </w:numPr>
        <w:tabs>
          <w:tab w:val="left" w:pos="284"/>
          <w:tab w:val="left" w:pos="426"/>
        </w:tabs>
        <w:suppressAutoHyphens/>
        <w:ind w:left="284" w:hanging="284"/>
        <w:jc w:val="both"/>
        <w:rPr>
          <w:rFonts w:ascii="Cambria" w:eastAsia="Calibri" w:hAnsi="Cambria"/>
          <w:lang w:eastAsia="zh-CN"/>
        </w:rPr>
      </w:pPr>
      <w:r w:rsidRPr="003301C7">
        <w:rPr>
          <w:rFonts w:ascii="Cambria" w:eastAsia="Calibri" w:hAnsi="Cambria"/>
          <w:lang w:eastAsia="zh-CN"/>
        </w:rPr>
        <w:t xml:space="preserve">Łączna wartość umowy </w:t>
      </w:r>
      <w:r w:rsidR="00CE5E82">
        <w:rPr>
          <w:rFonts w:ascii="Cambria" w:eastAsia="Calibri" w:hAnsi="Cambria"/>
          <w:lang w:eastAsia="zh-CN"/>
        </w:rPr>
        <w:t>brutto wynosi:</w:t>
      </w:r>
      <w:r w:rsidRPr="003301C7">
        <w:rPr>
          <w:rFonts w:ascii="Cambria" w:eastAsia="Calibri" w:hAnsi="Cambria"/>
          <w:lang w:eastAsia="zh-CN"/>
        </w:rPr>
        <w:t xml:space="preserve"> .......................................................................... PLN (słownie ..........................................................................................).</w:t>
      </w:r>
    </w:p>
    <w:p w:rsidR="00DB3B72" w:rsidRPr="003301C7" w:rsidRDefault="007164D1" w:rsidP="00DB3B72">
      <w:pPr>
        <w:tabs>
          <w:tab w:val="left" w:pos="284"/>
        </w:tabs>
        <w:suppressAutoHyphens/>
        <w:ind w:left="284" w:hanging="284"/>
        <w:jc w:val="both"/>
        <w:rPr>
          <w:rFonts w:ascii="Cambria" w:eastAsia="Calibri" w:hAnsi="Cambria"/>
          <w:lang w:eastAsia="zh-CN"/>
        </w:rPr>
      </w:pPr>
      <w:r>
        <w:rPr>
          <w:rFonts w:ascii="Cambria" w:eastAsia="Calibri" w:hAnsi="Cambria"/>
          <w:lang w:eastAsia="zh-CN"/>
        </w:rPr>
        <w:t>8</w:t>
      </w:r>
      <w:r w:rsidR="00DB3B72" w:rsidRPr="003301C7">
        <w:rPr>
          <w:rFonts w:ascii="Cambria" w:eastAsia="Calibri" w:hAnsi="Cambria"/>
          <w:lang w:eastAsia="zh-CN"/>
        </w:rPr>
        <w:t xml:space="preserve">. </w:t>
      </w:r>
      <w:bookmarkStart w:id="7" w:name="_Hlk75344422"/>
      <w:r w:rsidR="00DB3B72" w:rsidRPr="003301C7">
        <w:rPr>
          <w:rFonts w:ascii="Cambria" w:eastAsia="Calibri" w:hAnsi="Cambria"/>
          <w:lang w:eastAsia="zh-CN"/>
        </w:rPr>
        <w:t xml:space="preserve">Strony dopuszczają w trakcie trwania umowy realizację umowy na zasadzie </w:t>
      </w:r>
      <w:r w:rsidR="00DB3B72">
        <w:rPr>
          <w:rFonts w:ascii="Cambria" w:eastAsia="Calibri" w:hAnsi="Cambria"/>
          <w:lang w:eastAsia="zh-CN"/>
        </w:rPr>
        <w:t xml:space="preserve">                      </w:t>
      </w:r>
      <w:r w:rsidR="00DB3B72" w:rsidRPr="003301C7">
        <w:rPr>
          <w:rFonts w:ascii="Cambria" w:eastAsia="Calibri" w:hAnsi="Cambria"/>
          <w:lang w:eastAsia="zh-CN"/>
        </w:rPr>
        <w:t xml:space="preserve">„do wartości umowy” tzn. w sytuacji, gdy Kupujący uzna, że jego potrzeby w zakresie konkretnej pozycji formularza ofertowego przekraczają ilość oznaczoną w załączniku nr 1 do umowy, dopuszcza się zamówienie i realizację tego produktu wg potrzeb Kupującego,  na podstawie i wg zasad umowy, jednak łączna suma zrealizowanych zamówień nie może przekroczyć wartości umowy określonej  w załączniku nr 1 </w:t>
      </w:r>
      <w:r w:rsidR="00DB3B72">
        <w:rPr>
          <w:rFonts w:ascii="Cambria" w:eastAsia="Calibri" w:hAnsi="Cambria"/>
          <w:lang w:eastAsia="zh-CN"/>
        </w:rPr>
        <w:t xml:space="preserve">                   </w:t>
      </w:r>
      <w:r w:rsidR="00DB3B72" w:rsidRPr="003301C7">
        <w:rPr>
          <w:rFonts w:ascii="Cambria" w:eastAsia="Calibri" w:hAnsi="Cambria"/>
          <w:lang w:eastAsia="zh-CN"/>
        </w:rPr>
        <w:t>do umowy.</w:t>
      </w:r>
    </w:p>
    <w:bookmarkEnd w:id="7"/>
    <w:p w:rsidR="00DB3B72" w:rsidRPr="003301C7" w:rsidRDefault="007164D1" w:rsidP="001570FE">
      <w:pPr>
        <w:tabs>
          <w:tab w:val="left" w:pos="284"/>
        </w:tabs>
        <w:suppressAutoHyphens/>
        <w:ind w:left="284" w:hanging="284"/>
        <w:jc w:val="both"/>
        <w:rPr>
          <w:rFonts w:ascii="Cambria" w:eastAsia="Calibri" w:hAnsi="Cambria"/>
          <w:lang w:eastAsia="zh-CN"/>
        </w:rPr>
      </w:pPr>
      <w:r>
        <w:rPr>
          <w:rFonts w:ascii="Cambria" w:eastAsia="Calibri" w:hAnsi="Cambria"/>
          <w:lang w:eastAsia="zh-CN"/>
        </w:rPr>
        <w:t>9</w:t>
      </w:r>
      <w:r w:rsidR="00DB3B72" w:rsidRPr="003301C7">
        <w:rPr>
          <w:rFonts w:ascii="Cambria" w:eastAsia="Calibri" w:hAnsi="Cambria"/>
          <w:lang w:eastAsia="zh-CN"/>
        </w:rPr>
        <w:t xml:space="preserve">. W przypadku szczególnych okoliczności, takich jak wstrzymanie lub zakończenie produkcji przedmiotu umowy, Sprzedający za zgoda Kupującego może zaoferować jego zamiennik lub równoważnik pod warunkiem, że jego cena nie będzie wyższa niż cena produktu oryginalnego. Zmiana umowy w takiej sytuacji uzależniona jest od zgody Kupującego.  </w:t>
      </w:r>
    </w:p>
    <w:p w:rsidR="00DB3B72" w:rsidRPr="003301C7" w:rsidRDefault="00DB3B72" w:rsidP="00DB3B72">
      <w:pPr>
        <w:tabs>
          <w:tab w:val="left" w:pos="284"/>
          <w:tab w:val="left" w:pos="426"/>
        </w:tabs>
        <w:suppressAutoHyphens/>
        <w:ind w:left="284" w:hanging="426"/>
        <w:jc w:val="both"/>
        <w:rPr>
          <w:rFonts w:ascii="Cambria" w:eastAsia="Calibri" w:hAnsi="Cambria"/>
          <w:lang w:eastAsia="zh-CN"/>
        </w:rPr>
      </w:pPr>
    </w:p>
    <w:p w:rsidR="00DB3B72" w:rsidRPr="003301C7" w:rsidRDefault="00DB3B72" w:rsidP="00DB3B72">
      <w:pPr>
        <w:suppressAutoHyphens/>
        <w:spacing w:after="200" w:line="276" w:lineRule="auto"/>
        <w:jc w:val="center"/>
        <w:rPr>
          <w:rFonts w:ascii="Cambria" w:eastAsia="Calibri" w:hAnsi="Cambria"/>
          <w:lang w:eastAsia="zh-CN"/>
        </w:rPr>
      </w:pPr>
      <w:bookmarkStart w:id="8" w:name="_Hlk75334499"/>
      <w:r>
        <w:rPr>
          <w:rFonts w:ascii="Cambria" w:eastAsia="Calibri" w:hAnsi="Cambria"/>
          <w:lang w:eastAsia="zh-CN"/>
        </w:rPr>
        <w:t xml:space="preserve">         </w:t>
      </w:r>
      <w:r w:rsidRPr="003301C7">
        <w:rPr>
          <w:rFonts w:ascii="Cambria" w:eastAsia="Calibri" w:hAnsi="Cambria"/>
          <w:lang w:eastAsia="zh-CN"/>
        </w:rPr>
        <w:t xml:space="preserve">§ </w:t>
      </w:r>
      <w:r w:rsidR="007164D1">
        <w:rPr>
          <w:rFonts w:ascii="Cambria" w:eastAsia="Calibri" w:hAnsi="Cambria"/>
          <w:lang w:eastAsia="zh-CN"/>
        </w:rPr>
        <w:t>4</w:t>
      </w:r>
    </w:p>
    <w:bookmarkEnd w:id="8"/>
    <w:p w:rsidR="00DB3B72" w:rsidRPr="003301C7" w:rsidRDefault="00DB3B72" w:rsidP="00767AD7">
      <w:pPr>
        <w:numPr>
          <w:ilvl w:val="5"/>
          <w:numId w:val="37"/>
        </w:numPr>
        <w:tabs>
          <w:tab w:val="left" w:pos="0"/>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W przypadku stwierdzenia przez Kupującego wad przedmiotu umowy, Sprzedający jest zobowiązany do ich usunięcia w terminie 5 dni od daty zgłoszenia wady.</w:t>
      </w:r>
    </w:p>
    <w:p w:rsidR="00DB3B72" w:rsidRPr="003301C7" w:rsidRDefault="00DB3B72" w:rsidP="00767AD7">
      <w:pPr>
        <w:numPr>
          <w:ilvl w:val="5"/>
          <w:numId w:val="37"/>
        </w:numPr>
        <w:tabs>
          <w:tab w:val="left" w:pos="0"/>
          <w:tab w:val="left" w:pos="284"/>
        </w:tabs>
        <w:suppressAutoHyphens/>
        <w:spacing w:after="200"/>
        <w:ind w:left="284" w:hanging="284"/>
        <w:jc w:val="both"/>
        <w:rPr>
          <w:rFonts w:ascii="Cambria" w:eastAsia="Calibri" w:hAnsi="Cambria"/>
          <w:lang w:eastAsia="zh-CN"/>
        </w:rPr>
      </w:pPr>
      <w:r w:rsidRPr="003301C7">
        <w:rPr>
          <w:rFonts w:ascii="Cambria" w:eastAsia="Calibri" w:hAnsi="Cambria"/>
          <w:lang w:eastAsia="zh-CN"/>
        </w:rPr>
        <w:t>Wszelkie konsekwencje finansowe i prawne związane z wprowadzeniem do obrotu                  i stosowania towaru niespełniającego wymogów określonych obowiązującymi przepisami  i normami ponosi Sprzedający.</w:t>
      </w:r>
    </w:p>
    <w:p w:rsidR="00DB3B72" w:rsidRPr="003301C7" w:rsidRDefault="007164D1" w:rsidP="007164D1">
      <w:pPr>
        <w:suppressAutoHyphens/>
        <w:spacing w:after="200"/>
        <w:ind w:left="720"/>
        <w:rPr>
          <w:rFonts w:ascii="Cambria" w:eastAsia="Calibri" w:hAnsi="Cambria"/>
          <w:lang w:eastAsia="zh-CN"/>
        </w:rPr>
      </w:pPr>
      <w:r>
        <w:rPr>
          <w:rFonts w:ascii="Cambria" w:eastAsia="Calibri" w:hAnsi="Cambria"/>
          <w:lang w:eastAsia="zh-CN"/>
        </w:rPr>
        <w:t xml:space="preserve">                                                                         </w:t>
      </w:r>
      <w:r w:rsidR="00DB3B72" w:rsidRPr="003301C7">
        <w:rPr>
          <w:rFonts w:ascii="Cambria" w:eastAsia="Calibri" w:hAnsi="Cambria"/>
          <w:lang w:eastAsia="zh-CN"/>
        </w:rPr>
        <w:t xml:space="preserve">§ </w:t>
      </w:r>
      <w:r>
        <w:rPr>
          <w:rFonts w:ascii="Cambria" w:eastAsia="Calibri" w:hAnsi="Cambria"/>
          <w:lang w:eastAsia="zh-CN"/>
        </w:rPr>
        <w:t>5</w:t>
      </w:r>
    </w:p>
    <w:p w:rsidR="00DB3B72" w:rsidRPr="003301C7" w:rsidRDefault="00DB3B72" w:rsidP="00767AD7">
      <w:pPr>
        <w:numPr>
          <w:ilvl w:val="3"/>
          <w:numId w:val="39"/>
        </w:numPr>
        <w:tabs>
          <w:tab w:val="left" w:pos="426"/>
          <w:tab w:val="left" w:pos="993"/>
        </w:tabs>
        <w:suppressAutoHyphens/>
        <w:ind w:left="426" w:hanging="471"/>
        <w:jc w:val="both"/>
        <w:rPr>
          <w:rFonts w:ascii="Cambria" w:hAnsi="Cambria"/>
        </w:rPr>
      </w:pPr>
      <w:bookmarkStart w:id="9" w:name="_Hlk75344246"/>
      <w:r w:rsidRPr="003301C7">
        <w:rPr>
          <w:rFonts w:ascii="Cambria" w:hAnsi="Cambria"/>
        </w:rPr>
        <w:t xml:space="preserve">Wartość Umowy (wynagrodzenie Wykonawcy) nie może ulec modyfikacji z wyjątkiem sytuacji, gdy doszło do zmiany: </w:t>
      </w:r>
    </w:p>
    <w:p w:rsidR="00DB3B72" w:rsidRPr="003301C7" w:rsidRDefault="00DB3B72" w:rsidP="00767AD7">
      <w:pPr>
        <w:numPr>
          <w:ilvl w:val="0"/>
          <w:numId w:val="40"/>
        </w:numPr>
        <w:jc w:val="both"/>
        <w:rPr>
          <w:rFonts w:ascii="Cambria" w:hAnsi="Cambria"/>
        </w:rPr>
      </w:pPr>
      <w:r w:rsidRPr="003301C7">
        <w:rPr>
          <w:rFonts w:ascii="Cambria" w:hAnsi="Cambria"/>
        </w:rPr>
        <w:t xml:space="preserve">stawki podatku od towarów i usług oraz podatku akcyzowego; </w:t>
      </w:r>
    </w:p>
    <w:p w:rsidR="00DB3B72" w:rsidRPr="003301C7" w:rsidRDefault="00DB3B72" w:rsidP="00767AD7">
      <w:pPr>
        <w:numPr>
          <w:ilvl w:val="0"/>
          <w:numId w:val="40"/>
        </w:numPr>
        <w:jc w:val="both"/>
        <w:rPr>
          <w:rFonts w:ascii="Cambria" w:hAnsi="Cambria"/>
        </w:rPr>
      </w:pPr>
      <w:r w:rsidRPr="003301C7">
        <w:rPr>
          <w:rFonts w:ascii="Cambria" w:hAnsi="Cambria"/>
        </w:rPr>
        <w:t>wysokości minimalnego wynagrodzenia za pracę albo wysokości minimalnej stawki godzinowej ustalonych na podstawie przepisów ustawy z dnia 10 października 2002 r. o minimalnym wynagrodzeniu za pracę;</w:t>
      </w:r>
    </w:p>
    <w:p w:rsidR="00DB3B72" w:rsidRPr="003301C7" w:rsidRDefault="00DB3B72" w:rsidP="00767AD7">
      <w:pPr>
        <w:numPr>
          <w:ilvl w:val="0"/>
          <w:numId w:val="40"/>
        </w:numPr>
        <w:jc w:val="both"/>
        <w:rPr>
          <w:rFonts w:ascii="Cambria" w:hAnsi="Cambria"/>
        </w:rPr>
      </w:pPr>
      <w:r w:rsidRPr="003301C7">
        <w:rPr>
          <w:rFonts w:ascii="Cambria" w:hAnsi="Cambria"/>
        </w:rPr>
        <w:lastRenderedPageBreak/>
        <w:t xml:space="preserve">zasad podlegania ubezpieczeniom społecznym lub ubezpieczeniu zdrowotnemu, wysokości składki na ubezpieczenia społeczne lub zdrowotne; </w:t>
      </w:r>
    </w:p>
    <w:p w:rsidR="00DB3B72" w:rsidRPr="003301C7" w:rsidRDefault="00DB3B72" w:rsidP="00767AD7">
      <w:pPr>
        <w:numPr>
          <w:ilvl w:val="0"/>
          <w:numId w:val="40"/>
        </w:numPr>
        <w:jc w:val="both"/>
        <w:rPr>
          <w:rFonts w:ascii="Cambria" w:hAnsi="Cambria"/>
        </w:rPr>
      </w:pPr>
      <w:r w:rsidRPr="003301C7">
        <w:rPr>
          <w:rFonts w:ascii="Cambria" w:hAnsi="Cambria"/>
        </w:rPr>
        <w:t xml:space="preserve">zasad gromadzenia i wysokości wpłat do pracowniczych planów kapitałowych, o których mowa w ustawie z dnia 4 października 2018 r. o pracowniczych planach kapitałowych (Dz.U. poz. 2215 oraz z 2019r. poz. 1074 i 1572). </w:t>
      </w:r>
    </w:p>
    <w:p w:rsidR="00DB3B72" w:rsidRPr="003301C7" w:rsidRDefault="00DB3B72" w:rsidP="00767AD7">
      <w:pPr>
        <w:numPr>
          <w:ilvl w:val="0"/>
          <w:numId w:val="41"/>
        </w:numPr>
        <w:ind w:left="709" w:hanging="709"/>
        <w:jc w:val="both"/>
        <w:rPr>
          <w:rFonts w:ascii="Cambria" w:hAnsi="Cambria"/>
        </w:rPr>
      </w:pPr>
      <w:r w:rsidRPr="003301C7">
        <w:rPr>
          <w:rFonts w:ascii="Cambria" w:hAnsi="Cambria"/>
        </w:rPr>
        <w:t xml:space="preserve">Zmiana wysokości wynagrodzenia, o której mowa w ust. 1. obowiązywać będzie </w:t>
      </w:r>
      <w:r>
        <w:rPr>
          <w:rFonts w:ascii="Cambria" w:hAnsi="Cambria"/>
        </w:rPr>
        <w:t xml:space="preserve">                 </w:t>
      </w:r>
      <w:r w:rsidRPr="003301C7">
        <w:rPr>
          <w:rFonts w:ascii="Cambria" w:hAnsi="Cambria"/>
        </w:rPr>
        <w:t>od daty określonej w aneksie do niniejszej umowy.</w:t>
      </w:r>
    </w:p>
    <w:p w:rsidR="00DB3B72" w:rsidRPr="003301C7" w:rsidRDefault="00DB3B72" w:rsidP="00767AD7">
      <w:pPr>
        <w:numPr>
          <w:ilvl w:val="0"/>
          <w:numId w:val="41"/>
        </w:numPr>
        <w:ind w:left="709" w:hanging="709"/>
        <w:jc w:val="both"/>
        <w:rPr>
          <w:rFonts w:ascii="Cambria" w:hAnsi="Cambria"/>
        </w:rPr>
      </w:pPr>
      <w:r w:rsidRPr="003301C7">
        <w:rPr>
          <w:rFonts w:ascii="Cambria" w:hAnsi="Cambria"/>
        </w:rPr>
        <w:t xml:space="preserve">W przypadku zmiany, o której mowa w ust. 1 lit. a) wartość netto wynagrodzenia Wykonawcy nie zmieni się, a określona w aneksie wartość brutto wynagrodzenia zostanie wyliczona na podstawie nowych przepisów. </w:t>
      </w:r>
    </w:p>
    <w:p w:rsidR="00DB3B72" w:rsidRPr="003301C7" w:rsidRDefault="00DB3B72" w:rsidP="00767AD7">
      <w:pPr>
        <w:numPr>
          <w:ilvl w:val="0"/>
          <w:numId w:val="41"/>
        </w:numPr>
        <w:ind w:left="709" w:hanging="709"/>
        <w:jc w:val="both"/>
        <w:rPr>
          <w:rFonts w:ascii="Cambria" w:hAnsi="Cambria"/>
        </w:rPr>
      </w:pPr>
      <w:r w:rsidRPr="003301C7">
        <w:rPr>
          <w:rFonts w:ascii="Cambria" w:hAnsi="Cambria"/>
        </w:rPr>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DB3B72" w:rsidRPr="003301C7" w:rsidRDefault="00DB3B72" w:rsidP="00767AD7">
      <w:pPr>
        <w:numPr>
          <w:ilvl w:val="0"/>
          <w:numId w:val="41"/>
        </w:numPr>
        <w:ind w:left="709" w:hanging="709"/>
        <w:jc w:val="both"/>
        <w:rPr>
          <w:rFonts w:ascii="Cambria" w:hAnsi="Cambria"/>
        </w:rPr>
      </w:pPr>
      <w:r w:rsidRPr="003301C7">
        <w:rPr>
          <w:rFonts w:ascii="Cambria" w:hAnsi="Cambria"/>
        </w:rPr>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DB3B72" w:rsidRPr="003301C7" w:rsidRDefault="00DB3B72" w:rsidP="00767AD7">
      <w:pPr>
        <w:numPr>
          <w:ilvl w:val="0"/>
          <w:numId w:val="41"/>
        </w:numPr>
        <w:ind w:left="709" w:hanging="709"/>
        <w:jc w:val="both"/>
        <w:rPr>
          <w:rFonts w:ascii="Cambria" w:hAnsi="Cambria"/>
        </w:rPr>
      </w:pPr>
      <w:r w:rsidRPr="003301C7">
        <w:rPr>
          <w:rFonts w:ascii="Cambria" w:hAnsi="Cambria"/>
        </w:rPr>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DB3B72" w:rsidRPr="003301C7" w:rsidRDefault="00DB3B72" w:rsidP="00767AD7">
      <w:pPr>
        <w:numPr>
          <w:ilvl w:val="0"/>
          <w:numId w:val="41"/>
        </w:numPr>
        <w:ind w:left="709" w:hanging="709"/>
        <w:jc w:val="both"/>
        <w:rPr>
          <w:rFonts w:ascii="Cambria" w:hAnsi="Cambria"/>
        </w:rPr>
      </w:pPr>
      <w:r w:rsidRPr="003301C7">
        <w:rPr>
          <w:rFonts w:ascii="Cambria" w:hAnsi="Cambri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DB3B72" w:rsidRPr="003301C7" w:rsidRDefault="00DB3B72" w:rsidP="00767AD7">
      <w:pPr>
        <w:numPr>
          <w:ilvl w:val="0"/>
          <w:numId w:val="41"/>
        </w:numPr>
        <w:ind w:left="709" w:hanging="709"/>
        <w:jc w:val="both"/>
        <w:rPr>
          <w:rFonts w:ascii="Cambria" w:hAnsi="Cambria"/>
        </w:rPr>
      </w:pPr>
      <w:r w:rsidRPr="003301C7">
        <w:rPr>
          <w:rFonts w:ascii="Cambria" w:hAnsi="Cambria"/>
        </w:rPr>
        <w:t xml:space="preserve">Zamawiający dopuszcza zmianę wartości umowy w przypadku zmiany cen materiałów lub kosztów związanych z realizacją umowy. </w:t>
      </w:r>
    </w:p>
    <w:p w:rsidR="00DB3B72" w:rsidRPr="003301C7" w:rsidRDefault="00DB3B72" w:rsidP="00767AD7">
      <w:pPr>
        <w:numPr>
          <w:ilvl w:val="0"/>
          <w:numId w:val="41"/>
        </w:numPr>
        <w:ind w:left="709" w:hanging="709"/>
        <w:jc w:val="both"/>
        <w:rPr>
          <w:rFonts w:ascii="Cambria" w:hAnsi="Cambria"/>
        </w:rPr>
      </w:pPr>
      <w:r w:rsidRPr="003301C7">
        <w:rPr>
          <w:rFonts w:ascii="Cambria" w:hAnsi="Cambria"/>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DB3B72" w:rsidRPr="003301C7" w:rsidRDefault="00DB3B72" w:rsidP="00767AD7">
      <w:pPr>
        <w:numPr>
          <w:ilvl w:val="0"/>
          <w:numId w:val="41"/>
        </w:numPr>
        <w:ind w:left="709" w:hanging="709"/>
        <w:jc w:val="both"/>
        <w:rPr>
          <w:rFonts w:ascii="Cambria" w:hAnsi="Cambria"/>
        </w:rPr>
      </w:pPr>
      <w:r w:rsidRPr="003301C7">
        <w:rPr>
          <w:rFonts w:ascii="Cambria" w:hAnsi="Cambria"/>
        </w:rPr>
        <w:t xml:space="preserve">W przypadku zaistnienia przesłanki będącej podstawą zmiany wynagrodzenia o której mowa w ust. 9, określa się następujące okresy, w których Wykonawca może zwrócić się w formie pisemnej do Zamawiającego o zmianę wynagrodzenia: w terminie 12 miesięcy licząc od dnia zawarcia umowy, przy czym zmiana wynagrodzenia nie może być dokonywana częściej niż co dwanaście miesięcy. </w:t>
      </w:r>
    </w:p>
    <w:p w:rsidR="00DB3B72" w:rsidRDefault="00DB3B72" w:rsidP="00767AD7">
      <w:pPr>
        <w:numPr>
          <w:ilvl w:val="0"/>
          <w:numId w:val="41"/>
        </w:numPr>
        <w:ind w:left="709" w:hanging="709"/>
        <w:jc w:val="both"/>
        <w:rPr>
          <w:rFonts w:ascii="Cambria" w:hAnsi="Cambria"/>
        </w:rPr>
      </w:pPr>
      <w:r w:rsidRPr="003301C7">
        <w:rPr>
          <w:rFonts w:ascii="Cambria" w:hAnsi="Cambria"/>
        </w:rPr>
        <w:t xml:space="preserve">Wysokość zmiany wynagrodzenia, o której mowa w ust. 9 będzie ustalona w oparciu o wskaźnik zmiany ceny materiałów lub kosztów, w szczególności </w:t>
      </w:r>
      <w:r w:rsidRPr="003301C7">
        <w:rPr>
          <w:rFonts w:ascii="Cambria" w:hAnsi="Cambria"/>
        </w:rPr>
        <w:lastRenderedPageBreak/>
        <w:t xml:space="preserve">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w:t>
      </w:r>
      <w:r w:rsidR="00736910">
        <w:rPr>
          <w:rFonts w:ascii="Cambria" w:hAnsi="Cambria"/>
        </w:rPr>
        <w:t>3</w:t>
      </w:r>
      <w:r w:rsidRPr="003301C7">
        <w:rPr>
          <w:rFonts w:ascii="Cambria" w:hAnsi="Cambria"/>
        </w:rPr>
        <w:t xml:space="preserve"> ust. </w:t>
      </w:r>
      <w:r w:rsidR="00736910">
        <w:rPr>
          <w:rFonts w:ascii="Cambria" w:hAnsi="Cambria"/>
        </w:rPr>
        <w:t>7</w:t>
      </w:r>
      <w:bookmarkStart w:id="10" w:name="_GoBack"/>
      <w:bookmarkEnd w:id="10"/>
      <w:r w:rsidRPr="003301C7">
        <w:rPr>
          <w:rFonts w:ascii="Cambria" w:hAnsi="Cambria"/>
        </w:rPr>
        <w:t xml:space="preserve"> Umowy. </w:t>
      </w:r>
    </w:p>
    <w:p w:rsidR="00DB3B72" w:rsidRPr="00C109CE" w:rsidRDefault="00DB3B72" w:rsidP="00DB3B72">
      <w:pPr>
        <w:ind w:left="284"/>
        <w:jc w:val="both"/>
        <w:rPr>
          <w:rFonts w:ascii="Cambria" w:hAnsi="Cambria"/>
        </w:rPr>
      </w:pPr>
    </w:p>
    <w:bookmarkEnd w:id="9"/>
    <w:p w:rsidR="00DB3B72" w:rsidRPr="003301C7" w:rsidRDefault="00DB3B72" w:rsidP="00DB3B72">
      <w:pPr>
        <w:suppressAutoHyphens/>
        <w:spacing w:after="200" w:line="276" w:lineRule="auto"/>
        <w:jc w:val="center"/>
        <w:rPr>
          <w:rFonts w:ascii="Cambria" w:eastAsia="Calibri" w:hAnsi="Cambria"/>
          <w:lang w:eastAsia="zh-CN"/>
        </w:rPr>
      </w:pPr>
      <w:r w:rsidRPr="003301C7">
        <w:rPr>
          <w:rFonts w:ascii="Cambria" w:eastAsia="Calibri" w:hAnsi="Cambria"/>
          <w:lang w:eastAsia="zh-CN"/>
        </w:rPr>
        <w:t xml:space="preserve">§ </w:t>
      </w:r>
      <w:r w:rsidR="007164D1">
        <w:rPr>
          <w:rFonts w:ascii="Cambria" w:eastAsia="Calibri" w:hAnsi="Cambria"/>
          <w:lang w:eastAsia="zh-CN"/>
        </w:rPr>
        <w:t>6</w:t>
      </w:r>
    </w:p>
    <w:p w:rsidR="00DB3B72" w:rsidRPr="003301C7" w:rsidRDefault="00DB3B72" w:rsidP="00DB3B72">
      <w:pPr>
        <w:suppressAutoHyphens/>
        <w:spacing w:after="200" w:line="276" w:lineRule="auto"/>
        <w:jc w:val="both"/>
        <w:rPr>
          <w:rFonts w:ascii="Cambria" w:eastAsia="Calibri" w:hAnsi="Cambria"/>
          <w:lang w:eastAsia="zh-CN"/>
        </w:rPr>
      </w:pPr>
      <w:r w:rsidRPr="003301C7">
        <w:rPr>
          <w:rFonts w:ascii="Cambria" w:eastAsia="Calibri" w:hAnsi="Cambria"/>
          <w:lang w:eastAsia="zh-CN"/>
        </w:rPr>
        <w:t>Sprzedający zobowiązuje się w terminie 7 dni od daty aktualizacji bądź zmiany karty charakterystyk substancji chemicznych dostarczyć stosowne zaktualizowane dokumenty do siedziby Kupującego.</w:t>
      </w:r>
    </w:p>
    <w:p w:rsidR="00DB3B72" w:rsidRPr="003301C7" w:rsidRDefault="00DB3B72" w:rsidP="00DB3B72">
      <w:pPr>
        <w:suppressAutoHyphens/>
        <w:ind w:left="1080"/>
        <w:rPr>
          <w:rFonts w:ascii="Cambria" w:eastAsia="Calibri" w:hAnsi="Cambria" w:cs="Calibri"/>
          <w:lang w:eastAsia="zh-CN"/>
        </w:rPr>
      </w:pPr>
      <w:r>
        <w:rPr>
          <w:rFonts w:ascii="Cambria" w:eastAsia="Calibri" w:hAnsi="Cambria"/>
          <w:lang w:eastAsia="zh-CN"/>
        </w:rPr>
        <w:t xml:space="preserve">                                                              </w:t>
      </w:r>
      <w:r w:rsidRPr="003301C7">
        <w:rPr>
          <w:rFonts w:ascii="Cambria" w:eastAsia="Calibri" w:hAnsi="Cambria"/>
          <w:lang w:eastAsia="zh-CN"/>
        </w:rPr>
        <w:t xml:space="preserve">§ </w:t>
      </w:r>
      <w:r w:rsidR="007164D1">
        <w:rPr>
          <w:rFonts w:ascii="Cambria" w:eastAsia="Calibri" w:hAnsi="Cambria"/>
          <w:lang w:eastAsia="zh-CN"/>
        </w:rPr>
        <w:t>7</w:t>
      </w:r>
    </w:p>
    <w:p w:rsidR="00DB3B72" w:rsidRPr="003301C7" w:rsidRDefault="00DB3B72" w:rsidP="00DB3B72">
      <w:pPr>
        <w:suppressAutoHyphens/>
        <w:ind w:left="1080"/>
        <w:jc w:val="both"/>
        <w:rPr>
          <w:rFonts w:ascii="Cambria" w:eastAsia="Calibri" w:hAnsi="Cambria"/>
          <w:lang w:eastAsia="zh-CN"/>
        </w:rPr>
      </w:pPr>
    </w:p>
    <w:p w:rsidR="00DB3B72" w:rsidRPr="003301C7" w:rsidRDefault="00DB3B72" w:rsidP="00DB3B72">
      <w:pPr>
        <w:tabs>
          <w:tab w:val="left" w:pos="0"/>
        </w:tabs>
        <w:suppressAutoHyphens/>
        <w:jc w:val="both"/>
        <w:rPr>
          <w:rFonts w:ascii="Cambria" w:eastAsia="Calibri" w:hAnsi="Cambria" w:cs="Calibri"/>
          <w:lang w:eastAsia="zh-CN"/>
        </w:rPr>
      </w:pPr>
      <w:bookmarkStart w:id="11" w:name="_Hlk532808632"/>
      <w:r w:rsidRPr="003301C7">
        <w:rPr>
          <w:rFonts w:ascii="Cambria" w:eastAsia="Calibri" w:hAnsi="Cambria"/>
          <w:lang w:eastAsia="zh-CN"/>
        </w:rPr>
        <w:t>1. Sprzedający zapłaci na rzecz Kupującego kary umowne w wypadku:</w:t>
      </w:r>
    </w:p>
    <w:p w:rsidR="00DB3B72" w:rsidRPr="003301C7" w:rsidRDefault="00DB3B72" w:rsidP="00DB3B72">
      <w:pPr>
        <w:suppressAutoHyphens/>
        <w:ind w:left="644" w:hanging="360"/>
        <w:jc w:val="both"/>
        <w:rPr>
          <w:rFonts w:ascii="Cambria" w:eastAsia="Calibri" w:hAnsi="Cambria" w:cs="Calibri"/>
          <w:lang w:eastAsia="zh-CN"/>
        </w:rPr>
      </w:pPr>
      <w:r w:rsidRPr="003301C7">
        <w:rPr>
          <w:rFonts w:ascii="Cambria" w:eastAsia="Calibri" w:hAnsi="Cambria"/>
          <w:lang w:eastAsia="zh-CN"/>
        </w:rPr>
        <w:t xml:space="preserve">a) zwłoki w realizacji zobowiązań Sprzedającego – w wysokości 2% wartości brutto przedmiotu zamówienia, który miał być dostarczony, za każdy rozpoczęty dzień </w:t>
      </w:r>
      <w:r>
        <w:rPr>
          <w:rFonts w:ascii="Cambria" w:eastAsia="Calibri" w:hAnsi="Cambria"/>
          <w:lang w:eastAsia="zh-CN"/>
        </w:rPr>
        <w:t>zwłoki</w:t>
      </w:r>
      <w:r w:rsidRPr="003301C7">
        <w:rPr>
          <w:rFonts w:ascii="Cambria" w:eastAsia="Calibri" w:hAnsi="Cambria"/>
          <w:lang w:eastAsia="zh-CN"/>
        </w:rPr>
        <w:t>,</w:t>
      </w:r>
    </w:p>
    <w:p w:rsidR="00DB3B72" w:rsidRPr="003301C7" w:rsidRDefault="00DB3B72" w:rsidP="00DB3B72">
      <w:pPr>
        <w:suppressAutoHyphens/>
        <w:ind w:left="568" w:hanging="284"/>
        <w:jc w:val="both"/>
        <w:rPr>
          <w:rFonts w:ascii="Cambria" w:eastAsia="Calibri" w:hAnsi="Cambria" w:cs="Calibri"/>
          <w:lang w:eastAsia="zh-CN"/>
        </w:rPr>
      </w:pPr>
      <w:r w:rsidRPr="003301C7">
        <w:rPr>
          <w:rFonts w:ascii="Cambria" w:eastAsia="Calibri" w:hAnsi="Cambria"/>
          <w:lang w:eastAsia="zh-CN"/>
        </w:rPr>
        <w:t>b)</w:t>
      </w:r>
      <w:r>
        <w:rPr>
          <w:rFonts w:ascii="Cambria" w:eastAsia="Calibri" w:hAnsi="Cambria"/>
          <w:lang w:eastAsia="zh-CN"/>
        </w:rPr>
        <w:t xml:space="preserve"> </w:t>
      </w:r>
      <w:r>
        <w:rPr>
          <w:rFonts w:ascii="Cambria" w:eastAsia="Calibri" w:hAnsi="Cambria"/>
          <w:lang w:eastAsia="zh-CN"/>
        </w:rPr>
        <w:tab/>
      </w:r>
      <w:r w:rsidRPr="003301C7">
        <w:rPr>
          <w:rFonts w:ascii="Cambria" w:eastAsia="Calibri" w:hAnsi="Cambria"/>
          <w:lang w:eastAsia="zh-CN"/>
        </w:rPr>
        <w:t>odmowy przyjęcia zamówienia na dostawę części przedmiotu umowy – w wysokości 100 PLN brutto.</w:t>
      </w:r>
    </w:p>
    <w:p w:rsidR="00DB3B72" w:rsidRPr="003301C7" w:rsidRDefault="00DB3B72" w:rsidP="00DB3B72">
      <w:pPr>
        <w:suppressAutoHyphens/>
        <w:ind w:left="284" w:hanging="284"/>
        <w:jc w:val="both"/>
        <w:rPr>
          <w:rFonts w:ascii="Cambria" w:eastAsia="Calibri" w:hAnsi="Cambria" w:cs="Calibri"/>
          <w:lang w:eastAsia="zh-CN"/>
        </w:rPr>
      </w:pPr>
      <w:r w:rsidRPr="003301C7">
        <w:rPr>
          <w:rFonts w:ascii="Cambria" w:eastAsia="Calibri" w:hAnsi="Cambria"/>
          <w:lang w:eastAsia="zh-CN"/>
        </w:rPr>
        <w:t xml:space="preserve">2. Jeżeli szkoda rzeczywista Kupującego będzie wyższa niż kara umowna, Sprzedający będzie zobowiązany do zapłaty odszkodowania przekraczającego karę umowną </w:t>
      </w:r>
      <w:r w:rsidR="00D845EF">
        <w:rPr>
          <w:rFonts w:ascii="Cambria" w:eastAsia="Calibri" w:hAnsi="Cambria"/>
          <w:lang w:eastAsia="zh-CN"/>
        </w:rPr>
        <w:t xml:space="preserve">                      </w:t>
      </w:r>
      <w:r w:rsidRPr="003301C7">
        <w:rPr>
          <w:rFonts w:ascii="Cambria" w:eastAsia="Calibri" w:hAnsi="Cambria"/>
          <w:lang w:eastAsia="zh-CN"/>
        </w:rPr>
        <w:t>na zasadach ogólnych.</w:t>
      </w:r>
    </w:p>
    <w:p w:rsidR="00DB3B72" w:rsidRPr="003301C7" w:rsidRDefault="00DB3B72" w:rsidP="00DB3B72">
      <w:pPr>
        <w:suppressAutoHyphens/>
        <w:ind w:left="284" w:hanging="284"/>
        <w:jc w:val="both"/>
        <w:rPr>
          <w:rFonts w:ascii="Cambria" w:eastAsia="Calibri" w:hAnsi="Cambria" w:cs="Calibri"/>
          <w:lang w:eastAsia="zh-CN"/>
        </w:rPr>
      </w:pPr>
      <w:r w:rsidRPr="003301C7">
        <w:rPr>
          <w:rFonts w:ascii="Cambria" w:eastAsia="Calibri" w:hAnsi="Cambria"/>
          <w:lang w:eastAsia="zh-CN"/>
        </w:rPr>
        <w:t>3. Kupujący może odstąpić od naliczania kar umownych na podstawie pisemnego, uzasadnionego wniosku Sprzedającego.</w:t>
      </w:r>
    </w:p>
    <w:p w:rsidR="00DB3B72" w:rsidRPr="003301C7" w:rsidRDefault="00DB3B72" w:rsidP="00DB3B72">
      <w:pPr>
        <w:suppressAutoHyphens/>
        <w:ind w:left="284" w:hanging="284"/>
        <w:jc w:val="both"/>
        <w:rPr>
          <w:rFonts w:ascii="Cambria" w:eastAsia="Calibri" w:hAnsi="Cambria" w:cs="Calibri"/>
          <w:lang w:eastAsia="zh-CN"/>
        </w:rPr>
      </w:pPr>
      <w:r w:rsidRPr="003301C7">
        <w:rPr>
          <w:rFonts w:ascii="Cambria" w:eastAsia="Calibri" w:hAnsi="Cambria"/>
          <w:lang w:eastAsia="zh-CN"/>
        </w:rPr>
        <w:t xml:space="preserve">4. Kupujący  zobowiązany jest  do zapłaty kwot wynikających z § </w:t>
      </w:r>
      <w:r w:rsidR="007164D1">
        <w:rPr>
          <w:rFonts w:ascii="Cambria" w:eastAsia="Calibri" w:hAnsi="Cambria"/>
          <w:lang w:eastAsia="zh-CN"/>
        </w:rPr>
        <w:t>7</w:t>
      </w:r>
      <w:r w:rsidRPr="003301C7">
        <w:rPr>
          <w:rFonts w:ascii="Cambria" w:eastAsia="Calibri" w:hAnsi="Cambria"/>
          <w:lang w:eastAsia="zh-CN"/>
        </w:rPr>
        <w:t xml:space="preserve"> umowy  w terminie 30 dni od dnia wezwania do zapłaty. </w:t>
      </w:r>
      <w:r>
        <w:rPr>
          <w:rFonts w:ascii="Cambria" w:eastAsia="Calibri" w:hAnsi="Cambria"/>
          <w:lang w:eastAsia="zh-CN"/>
        </w:rPr>
        <w:t>Zwłoka</w:t>
      </w:r>
      <w:r w:rsidRPr="003301C7">
        <w:rPr>
          <w:rFonts w:ascii="Cambria" w:eastAsia="Calibri" w:hAnsi="Cambria"/>
          <w:lang w:eastAsia="zh-CN"/>
        </w:rPr>
        <w:t xml:space="preserve"> upoważnia Kupującego do naliczenia odsetek ustawowych. </w:t>
      </w:r>
    </w:p>
    <w:p w:rsidR="00DB3B72" w:rsidRPr="003301C7" w:rsidRDefault="00DB3B72" w:rsidP="00DB3B72">
      <w:pPr>
        <w:suppressAutoHyphens/>
        <w:ind w:left="284" w:hanging="284"/>
        <w:jc w:val="both"/>
        <w:rPr>
          <w:rFonts w:ascii="Cambria" w:eastAsia="Calibri" w:hAnsi="Cambria"/>
          <w:lang w:eastAsia="zh-CN"/>
        </w:rPr>
      </w:pPr>
      <w:r w:rsidRPr="003301C7">
        <w:rPr>
          <w:rFonts w:ascii="Cambria" w:eastAsia="Calibri" w:hAnsi="Cambria"/>
          <w:lang w:eastAsia="zh-CN"/>
        </w:rPr>
        <w:t>5. Realizacja kar umownych nie wyklucza podejmowania innych działań przez strony umowy, przewidzianych w umowie lub przepisach Kodeksu cywilnego, zmierzających do usunięcia uciążliwości związanych z niewykonywaniem zobowiązań wynikających z umowy.</w:t>
      </w:r>
    </w:p>
    <w:p w:rsidR="00DB3B72" w:rsidRDefault="00DB3B72" w:rsidP="00DB3B72">
      <w:pPr>
        <w:suppressAutoHyphens/>
        <w:ind w:left="284" w:hanging="284"/>
        <w:jc w:val="both"/>
        <w:rPr>
          <w:rFonts w:ascii="Cambria" w:eastAsia="Calibri" w:hAnsi="Cambria" w:cs="Calibri"/>
          <w:lang w:eastAsia="zh-CN"/>
        </w:rPr>
      </w:pPr>
      <w:r w:rsidRPr="003301C7">
        <w:rPr>
          <w:rFonts w:ascii="Cambria" w:eastAsia="Calibri" w:hAnsi="Cambria" w:cs="Calibri"/>
          <w:lang w:eastAsia="zh-CN"/>
        </w:rPr>
        <w:t>6. Łączna maksymalna wysokość kar umownych, którą mogą dochodzić Strony wynosi 40 % wartości brutto umowy.</w:t>
      </w:r>
      <w:bookmarkEnd w:id="11"/>
    </w:p>
    <w:p w:rsidR="00DB3B72" w:rsidRPr="00145B46" w:rsidRDefault="00DB3B72" w:rsidP="00DB3B72">
      <w:pPr>
        <w:suppressAutoHyphens/>
        <w:ind w:left="284" w:hanging="284"/>
        <w:jc w:val="both"/>
        <w:rPr>
          <w:rFonts w:ascii="Cambria" w:eastAsia="Calibri" w:hAnsi="Cambria" w:cs="Calibri"/>
          <w:lang w:eastAsia="zh-CN"/>
        </w:rPr>
      </w:pPr>
    </w:p>
    <w:p w:rsidR="00DB3B72" w:rsidRPr="003301C7" w:rsidRDefault="00DB3B72" w:rsidP="00DB3B72">
      <w:pPr>
        <w:suppressAutoHyphens/>
        <w:spacing w:after="200"/>
        <w:jc w:val="center"/>
        <w:rPr>
          <w:rFonts w:ascii="Cambria" w:eastAsia="Calibri" w:hAnsi="Cambria" w:cs="Calibri"/>
          <w:lang w:eastAsia="zh-CN"/>
        </w:rPr>
      </w:pPr>
      <w:r w:rsidRPr="003301C7">
        <w:rPr>
          <w:rFonts w:ascii="Cambria" w:eastAsia="Calibri" w:hAnsi="Cambria"/>
          <w:lang w:eastAsia="zh-CN"/>
        </w:rPr>
        <w:t xml:space="preserve">§ </w:t>
      </w:r>
      <w:r w:rsidR="007164D1">
        <w:rPr>
          <w:rFonts w:ascii="Cambria" w:eastAsia="Calibri" w:hAnsi="Cambria"/>
          <w:lang w:eastAsia="zh-CN"/>
        </w:rPr>
        <w:t>8</w:t>
      </w:r>
    </w:p>
    <w:p w:rsidR="00DB3B72" w:rsidRPr="003301C7" w:rsidRDefault="00DB3B72" w:rsidP="00767AD7">
      <w:pPr>
        <w:numPr>
          <w:ilvl w:val="0"/>
          <w:numId w:val="38"/>
        </w:numPr>
        <w:suppressAutoHyphens/>
        <w:ind w:left="142" w:hanging="284"/>
        <w:jc w:val="both"/>
        <w:rPr>
          <w:rFonts w:ascii="Cambria" w:eastAsia="Calibri" w:hAnsi="Cambria" w:cs="Calibri"/>
          <w:lang w:eastAsia="zh-CN"/>
        </w:rPr>
      </w:pPr>
      <w:r w:rsidRPr="003301C7">
        <w:rPr>
          <w:rFonts w:ascii="Cambria" w:eastAsia="Calibri" w:hAnsi="Cambria"/>
          <w:lang w:eastAsia="zh-CN"/>
        </w:rPr>
        <w:t>Wszelkie zmiany niniejszej umowy wymagają zgodnego oświadczenia stron umowy             i formy pisemnej pod rygorem nieważności, chyba że umowa stanowi inaczej.</w:t>
      </w:r>
    </w:p>
    <w:p w:rsidR="00DB3B72" w:rsidRPr="003301C7" w:rsidRDefault="00DB3B72" w:rsidP="00767AD7">
      <w:pPr>
        <w:numPr>
          <w:ilvl w:val="0"/>
          <w:numId w:val="38"/>
        </w:numPr>
        <w:suppressAutoHyphens/>
        <w:ind w:left="142" w:hanging="284"/>
        <w:jc w:val="both"/>
        <w:rPr>
          <w:rFonts w:ascii="Cambria" w:eastAsia="Calibri" w:hAnsi="Cambria" w:cs="Calibri"/>
          <w:lang w:eastAsia="zh-CN"/>
        </w:rPr>
      </w:pPr>
      <w:r w:rsidRPr="003301C7">
        <w:rPr>
          <w:rFonts w:ascii="Cambria" w:eastAsia="Calibri" w:hAnsi="Cambria"/>
          <w:lang w:eastAsia="zh-CN"/>
        </w:rPr>
        <w:t xml:space="preserve">Kupujący zastrzega sobie prawo rozwiązania umowy ze skutkiem natychmiastowym </w:t>
      </w:r>
      <w:r>
        <w:rPr>
          <w:rFonts w:ascii="Cambria" w:eastAsia="Calibri" w:hAnsi="Cambria"/>
          <w:lang w:eastAsia="zh-CN"/>
        </w:rPr>
        <w:t xml:space="preserve">          </w:t>
      </w:r>
      <w:r w:rsidRPr="003301C7">
        <w:rPr>
          <w:rFonts w:ascii="Cambria" w:eastAsia="Calibri" w:hAnsi="Cambria"/>
          <w:lang w:eastAsia="zh-CN"/>
        </w:rPr>
        <w:t xml:space="preserve">w przypadku dwukrotnego niedokonania dostawy, dokonania jej nieterminowo </w:t>
      </w:r>
      <w:r>
        <w:rPr>
          <w:rFonts w:ascii="Cambria" w:eastAsia="Calibri" w:hAnsi="Cambria"/>
          <w:lang w:eastAsia="zh-CN"/>
        </w:rPr>
        <w:t xml:space="preserve">                 </w:t>
      </w:r>
      <w:r w:rsidRPr="003301C7">
        <w:rPr>
          <w:rFonts w:ascii="Cambria" w:eastAsia="Calibri" w:hAnsi="Cambria"/>
          <w:lang w:eastAsia="zh-CN"/>
        </w:rPr>
        <w:t>(bez potrzeby wyznaczania dodatkowego terminu), niedostarczenia wszystkich przedmiotów zamówienia, dostarczenia przedmiotów zamówienia wadliwych lub niskich jakościowo. Wyznaczenie przez Kupującego nowego terminu nie zwalnia Sprzedającego od obowiązku zapłaty kar umownych.</w:t>
      </w:r>
    </w:p>
    <w:p w:rsidR="00DB3B72" w:rsidRPr="003301C7" w:rsidRDefault="00DB3B72" w:rsidP="00767AD7">
      <w:pPr>
        <w:numPr>
          <w:ilvl w:val="0"/>
          <w:numId w:val="38"/>
        </w:numPr>
        <w:suppressAutoHyphens/>
        <w:ind w:left="142" w:hanging="284"/>
        <w:jc w:val="both"/>
        <w:rPr>
          <w:rFonts w:ascii="Cambria" w:eastAsia="Calibri" w:hAnsi="Cambria" w:cs="Calibri"/>
          <w:lang w:eastAsia="zh-CN"/>
        </w:rPr>
      </w:pPr>
      <w:r w:rsidRPr="003301C7">
        <w:rPr>
          <w:rFonts w:ascii="Cambria" w:eastAsia="Calibri" w:hAnsi="Cambria"/>
          <w:lang w:eastAsia="zh-CN"/>
        </w:rPr>
        <w:t xml:space="preserve">W razie wystąpienia istotnej zmiany okoliczności powodującej, że wykonanie umowy nie leży w interesie publicznym, czego nie można było przewidzieć w chwili zawarcia umowy, Kupujący może odstąpić od umowy w terminie 30 dni od powzięcia wiadomości </w:t>
      </w:r>
      <w:r w:rsidRPr="003301C7">
        <w:rPr>
          <w:rFonts w:ascii="Cambria" w:eastAsia="Calibri" w:hAnsi="Cambria"/>
          <w:lang w:eastAsia="zh-CN"/>
        </w:rPr>
        <w:lastRenderedPageBreak/>
        <w:t>o powyższych okolicznościach. W takim przypadku Sprzedający może jedynie żądać wynagrodzenia należnego mu z tytułu wykonanej części umowy.</w:t>
      </w:r>
    </w:p>
    <w:p w:rsidR="00DB3B72" w:rsidRPr="003301C7" w:rsidRDefault="00DB3B72" w:rsidP="00767AD7">
      <w:pPr>
        <w:numPr>
          <w:ilvl w:val="0"/>
          <w:numId w:val="38"/>
        </w:numPr>
        <w:suppressAutoHyphens/>
        <w:ind w:left="142" w:hanging="284"/>
        <w:jc w:val="both"/>
        <w:rPr>
          <w:rFonts w:ascii="Cambria" w:eastAsia="Calibri" w:hAnsi="Cambria" w:cs="Calibri"/>
          <w:lang w:eastAsia="zh-CN"/>
        </w:rPr>
      </w:pPr>
      <w:r w:rsidRPr="003301C7">
        <w:rPr>
          <w:rFonts w:ascii="Cambria" w:eastAsia="Calibri" w:hAnsi="Cambria"/>
          <w:lang w:eastAsia="zh-CN"/>
        </w:rPr>
        <w:t xml:space="preserve">Kupujący zastrzega sobie prawo rezygnacji z zakupu części przedmiotu sprzedaży. Sprzedającemu nie przysługują z tego tytułu roszczenia odszkodowawcze. Kupujący deklaruje realizację co najmniej </w:t>
      </w:r>
      <w:r>
        <w:rPr>
          <w:rFonts w:ascii="Cambria" w:eastAsia="Calibri" w:hAnsi="Cambria"/>
          <w:lang w:eastAsia="zh-CN"/>
        </w:rPr>
        <w:t>60</w:t>
      </w:r>
      <w:r w:rsidRPr="003301C7">
        <w:rPr>
          <w:rFonts w:ascii="Cambria" w:eastAsia="Calibri" w:hAnsi="Cambria"/>
          <w:lang w:eastAsia="zh-CN"/>
        </w:rPr>
        <w:t xml:space="preserve"> % wartości umowy.</w:t>
      </w:r>
    </w:p>
    <w:p w:rsidR="00DB3B72" w:rsidRPr="003301C7" w:rsidRDefault="00DB3B72" w:rsidP="00767AD7">
      <w:pPr>
        <w:numPr>
          <w:ilvl w:val="0"/>
          <w:numId w:val="38"/>
        </w:numPr>
        <w:suppressAutoHyphens/>
        <w:ind w:left="142" w:hanging="284"/>
        <w:jc w:val="both"/>
        <w:rPr>
          <w:rFonts w:ascii="Cambria" w:eastAsia="Calibri" w:hAnsi="Cambria" w:cs="Calibri"/>
          <w:lang w:eastAsia="zh-CN"/>
        </w:rPr>
      </w:pPr>
      <w:r w:rsidRPr="003301C7">
        <w:rPr>
          <w:rFonts w:ascii="Cambria" w:eastAsia="Calibri" w:hAnsi="Cambria"/>
          <w:lang w:eastAsia="zh-CN"/>
        </w:rPr>
        <w:t>W sprawach nieunormowanych w umowie będą miały zastosowanie przepisy ustawy  Prawo zamówień publicznych i Kodeksu Cywilnego.</w:t>
      </w:r>
    </w:p>
    <w:p w:rsidR="00DB3B72" w:rsidRPr="003301C7" w:rsidRDefault="00DB3B72" w:rsidP="00767AD7">
      <w:pPr>
        <w:numPr>
          <w:ilvl w:val="0"/>
          <w:numId w:val="38"/>
        </w:numPr>
        <w:suppressAutoHyphens/>
        <w:ind w:left="142" w:hanging="284"/>
        <w:jc w:val="both"/>
        <w:rPr>
          <w:rFonts w:ascii="Cambria" w:eastAsia="Calibri" w:hAnsi="Cambria" w:cs="Calibri"/>
          <w:lang w:eastAsia="zh-CN"/>
        </w:rPr>
      </w:pPr>
      <w:r w:rsidRPr="003301C7">
        <w:rPr>
          <w:rFonts w:ascii="Cambria" w:eastAsia="Calibri" w:hAnsi="Cambria"/>
          <w:lang w:eastAsia="zh-CN"/>
        </w:rPr>
        <w:t>Ewentualne spory powstałe w związku z realizacją umowy rozstrzygane będą przez Sąd właściwy dla siedziby Kupującego.</w:t>
      </w:r>
    </w:p>
    <w:p w:rsidR="00DB3B72" w:rsidRPr="003301C7" w:rsidRDefault="00DB3B72" w:rsidP="00767AD7">
      <w:pPr>
        <w:numPr>
          <w:ilvl w:val="0"/>
          <w:numId w:val="38"/>
        </w:numPr>
        <w:suppressAutoHyphens/>
        <w:spacing w:after="200"/>
        <w:ind w:left="142" w:hanging="284"/>
        <w:jc w:val="both"/>
        <w:rPr>
          <w:rFonts w:ascii="Cambria" w:eastAsia="Calibri" w:hAnsi="Cambria" w:cs="Calibri"/>
          <w:lang w:eastAsia="zh-CN"/>
        </w:rPr>
      </w:pPr>
      <w:r w:rsidRPr="003301C7">
        <w:rPr>
          <w:rFonts w:ascii="Cambria" w:eastAsia="Calibri" w:hAnsi="Cambria"/>
          <w:lang w:eastAsia="zh-CN"/>
        </w:rPr>
        <w:t xml:space="preserve">Umowa została spisana w dwóch jednobrzmiących egzemplarzach, po jednym </w:t>
      </w:r>
      <w:r>
        <w:rPr>
          <w:rFonts w:ascii="Cambria" w:eastAsia="Calibri" w:hAnsi="Cambria"/>
          <w:lang w:eastAsia="zh-CN"/>
        </w:rPr>
        <w:t xml:space="preserve">                      </w:t>
      </w:r>
      <w:r w:rsidRPr="003301C7">
        <w:rPr>
          <w:rFonts w:ascii="Cambria" w:eastAsia="Calibri" w:hAnsi="Cambria"/>
          <w:lang w:eastAsia="zh-CN"/>
        </w:rPr>
        <w:t>dla każdej ze stron.</w:t>
      </w:r>
    </w:p>
    <w:p w:rsidR="00DB3B72" w:rsidRPr="003301C7" w:rsidRDefault="00DB3B72" w:rsidP="00DB3B72">
      <w:pPr>
        <w:suppressAutoHyphens/>
        <w:spacing w:after="200"/>
        <w:jc w:val="both"/>
        <w:rPr>
          <w:rFonts w:ascii="Cambria" w:eastAsia="Calibri" w:hAnsi="Cambria"/>
          <w:lang w:eastAsia="zh-CN"/>
        </w:rPr>
      </w:pPr>
    </w:p>
    <w:p w:rsidR="00DB3B72" w:rsidRPr="003301C7" w:rsidRDefault="00DB3B72" w:rsidP="00DB3B72">
      <w:pPr>
        <w:suppressAutoHyphens/>
        <w:spacing w:after="200"/>
        <w:jc w:val="both"/>
        <w:rPr>
          <w:rFonts w:ascii="Cambria" w:eastAsia="Calibri" w:hAnsi="Cambria" w:cs="Calibri"/>
          <w:lang w:eastAsia="zh-CN"/>
        </w:rPr>
      </w:pPr>
      <w:r w:rsidRPr="003301C7">
        <w:rPr>
          <w:rFonts w:ascii="Cambria" w:hAnsi="Cambria"/>
          <w:lang w:eastAsia="zh-CN"/>
        </w:rPr>
        <w:t xml:space="preserve">    </w:t>
      </w:r>
    </w:p>
    <w:p w:rsidR="00DB3B72" w:rsidRPr="003301C7" w:rsidRDefault="00DB3B72" w:rsidP="00DB3B72">
      <w:pPr>
        <w:tabs>
          <w:tab w:val="left" w:pos="426"/>
        </w:tabs>
        <w:suppressAutoHyphens/>
        <w:jc w:val="both"/>
        <w:rPr>
          <w:rFonts w:ascii="Cambria" w:hAnsi="Cambria"/>
          <w:b/>
          <w:lang w:val="x-none" w:eastAsia="ar-SA"/>
        </w:rPr>
      </w:pPr>
      <w:r w:rsidRPr="003301C7">
        <w:rPr>
          <w:rFonts w:ascii="Cambria" w:hAnsi="Cambria"/>
          <w:b/>
          <w:i/>
          <w:lang w:eastAsia="zh-CN"/>
        </w:rPr>
        <w:t xml:space="preserve">    </w:t>
      </w:r>
      <w:r w:rsidRPr="003301C7">
        <w:rPr>
          <w:rFonts w:ascii="Cambria" w:eastAsia="Calibri" w:hAnsi="Cambria"/>
          <w:b/>
          <w:i/>
          <w:lang w:eastAsia="zh-CN"/>
        </w:rPr>
        <w:t xml:space="preserve">Sprzedający                                                                                                </w:t>
      </w:r>
      <w:r>
        <w:rPr>
          <w:rFonts w:ascii="Cambria" w:eastAsia="Calibri" w:hAnsi="Cambria"/>
          <w:b/>
          <w:i/>
          <w:lang w:eastAsia="zh-CN"/>
        </w:rPr>
        <w:t xml:space="preserve">       </w:t>
      </w:r>
      <w:r w:rsidRPr="003301C7">
        <w:rPr>
          <w:rFonts w:ascii="Cambria" w:eastAsia="Calibri" w:hAnsi="Cambria"/>
          <w:b/>
          <w:i/>
          <w:lang w:eastAsia="zh-CN"/>
        </w:rPr>
        <w:t xml:space="preserve">  Kupujący                                                          </w:t>
      </w:r>
    </w:p>
    <w:p w:rsidR="00DB3B72" w:rsidRPr="003301C7" w:rsidRDefault="00DB3B72" w:rsidP="00DB3B72">
      <w:pPr>
        <w:suppressAutoHyphens/>
        <w:jc w:val="both"/>
        <w:rPr>
          <w:rFonts w:ascii="Cambria" w:hAnsi="Cambria"/>
          <w:b/>
          <w:lang w:val="x-none" w:eastAsia="ar-SA"/>
        </w:rPr>
      </w:pPr>
    </w:p>
    <w:p w:rsidR="00DB3B72" w:rsidRPr="00DC49EE" w:rsidRDefault="00DB3B72" w:rsidP="00DB3B72">
      <w:pPr>
        <w:suppressAutoHyphens/>
        <w:spacing w:after="200" w:line="276" w:lineRule="auto"/>
        <w:ind w:left="284"/>
        <w:jc w:val="center"/>
        <w:rPr>
          <w:rFonts w:ascii="Cambria" w:eastAsia="Calibri" w:hAnsi="Cambria"/>
          <w:lang w:eastAsia="ar-SA"/>
        </w:rPr>
      </w:pPr>
    </w:p>
    <w:p w:rsidR="00DB3B72" w:rsidRPr="00213C50" w:rsidRDefault="00DB3B72" w:rsidP="00DB3B72">
      <w:pPr>
        <w:rPr>
          <w:rFonts w:ascii="Cambria" w:hAnsi="Cambria"/>
        </w:rPr>
      </w:pPr>
      <w:r>
        <w:rPr>
          <w:rFonts w:ascii="Cambria" w:eastAsia="Calibri" w:hAnsi="Cambria"/>
          <w:b/>
          <w:i/>
          <w:lang w:eastAsia="ar-SA"/>
        </w:rPr>
        <w:t xml:space="preserve">                                                                                       </w:t>
      </w:r>
    </w:p>
    <w:p w:rsidR="00A6079A" w:rsidRPr="00077646" w:rsidRDefault="00A6079A" w:rsidP="00A6079A">
      <w:pPr>
        <w:pStyle w:val="Bezodstpw"/>
        <w:ind w:left="709"/>
        <w:jc w:val="both"/>
      </w:pPr>
    </w:p>
    <w:p w:rsidR="00A6079A" w:rsidRPr="00992E1C" w:rsidRDefault="00A6079A" w:rsidP="00A6079A">
      <w:pPr>
        <w:jc w:val="both"/>
        <w:rPr>
          <w:i/>
        </w:rPr>
      </w:pPr>
      <w:r w:rsidRPr="00992E1C">
        <w:rPr>
          <w:b/>
          <w:i/>
        </w:rPr>
        <w:t xml:space="preserve">                                                      </w:t>
      </w:r>
    </w:p>
    <w:sectPr w:rsidR="00A6079A" w:rsidRPr="00992E1C"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A7F" w:rsidRDefault="00C13A7F">
      <w:r>
        <w:separator/>
      </w:r>
    </w:p>
  </w:endnote>
  <w:endnote w:type="continuationSeparator" w:id="0">
    <w:p w:rsidR="00C13A7F" w:rsidRDefault="00C1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93C" w:rsidRDefault="00AA593C"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A593C" w:rsidRDefault="00AA593C"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93C" w:rsidRPr="00CC222D" w:rsidRDefault="00AA593C">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A62586" w:rsidRPr="00A62586">
      <w:rPr>
        <w:rFonts w:ascii="Cambria" w:hAnsi="Cambria"/>
        <w:noProof/>
        <w:sz w:val="20"/>
        <w:szCs w:val="20"/>
        <w:lang w:val="pl-PL"/>
      </w:rPr>
      <w:t>31</w:t>
    </w:r>
    <w:r w:rsidRPr="00CC222D">
      <w:rPr>
        <w:rFonts w:ascii="Cambria" w:hAnsi="Cambria"/>
        <w:sz w:val="20"/>
        <w:szCs w:val="20"/>
      </w:rPr>
      <w:fldChar w:fldCharType="end"/>
    </w:r>
  </w:p>
  <w:p w:rsidR="00AA593C" w:rsidRDefault="00AA593C"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A7F" w:rsidRDefault="00C13A7F">
      <w:r>
        <w:separator/>
      </w:r>
    </w:p>
  </w:footnote>
  <w:footnote w:type="continuationSeparator" w:id="0">
    <w:p w:rsidR="00C13A7F" w:rsidRDefault="00C13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93C" w:rsidRDefault="00AA593C" w:rsidP="00E47F4A">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p>
  <w:p w:rsidR="00AA593C" w:rsidRDefault="00AA593C" w:rsidP="00E47F4A">
    <w:pPr>
      <w:pStyle w:val="Nagwek"/>
      <w:rPr>
        <w:rFonts w:ascii="Cambria" w:hAnsi="Cambria"/>
        <w:sz w:val="20"/>
        <w:szCs w:val="20"/>
      </w:rPr>
    </w:pPr>
  </w:p>
  <w:bookmarkEnd w:id="2"/>
  <w:bookmarkEnd w:id="3"/>
  <w:bookmarkEnd w:id="4"/>
  <w:bookmarkEnd w:id="5"/>
  <w:bookmarkEnd w:id="6"/>
  <w:p w:rsidR="00AA593C" w:rsidRDefault="00AA593C"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w:t>
    </w:r>
    <w:r w:rsidR="00AA0A64">
      <w:rPr>
        <w:rFonts w:ascii="Cambria" w:hAnsi="Cambria"/>
        <w:sz w:val="20"/>
        <w:szCs w:val="20"/>
        <w:lang w:val="pl-PL"/>
      </w:rPr>
      <w:t>27</w:t>
    </w:r>
    <w:r>
      <w:rPr>
        <w:rFonts w:ascii="Cambria" w:hAnsi="Cambria"/>
        <w:sz w:val="20"/>
        <w:szCs w:val="20"/>
        <w:lang w:val="pl-PL"/>
      </w:rPr>
      <w:t>/2022</w:t>
    </w:r>
    <w:r>
      <w:rPr>
        <w:rFonts w:ascii="Cambria" w:hAnsi="Cambria"/>
        <w:sz w:val="20"/>
        <w:szCs w:val="20"/>
      </w:rPr>
      <w:t xml:space="preserve"> </w:t>
    </w:r>
    <w:r>
      <w:rPr>
        <w:rFonts w:ascii="Cambria" w:hAnsi="Cambria" w:cs="Arial"/>
        <w:b/>
        <w:sz w:val="20"/>
      </w:rPr>
      <w:t xml:space="preserve">  </w:t>
    </w:r>
  </w:p>
  <w:p w:rsidR="00AA593C" w:rsidRDefault="00AA593C" w:rsidP="007B21AB">
    <w:pPr>
      <w:pStyle w:val="Nagwek"/>
      <w:rPr>
        <w:rFonts w:ascii="Cambria" w:hAnsi="Cambria" w:cs="Arial"/>
        <w:b/>
        <w:sz w:val="20"/>
      </w:rPr>
    </w:pPr>
    <w:r>
      <w:rPr>
        <w:rFonts w:ascii="Cambria" w:hAnsi="Cambria" w:cs="Arial"/>
        <w:b/>
        <w:sz w:val="20"/>
      </w:rPr>
      <w:t xml:space="preserve"> </w:t>
    </w:r>
  </w:p>
  <w:p w:rsidR="00AA593C" w:rsidRDefault="00AA593C"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7"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8" w15:restartNumberingAfterBreak="0">
    <w:nsid w:val="161C6DC7"/>
    <w:multiLevelType w:val="hybridMultilevel"/>
    <w:tmpl w:val="78584362"/>
    <w:lvl w:ilvl="0" w:tplc="D9AAE07C">
      <w:start w:val="23"/>
      <w:numFmt w:val="upperRoman"/>
      <w:lvlText w:val="%1."/>
      <w:lvlJc w:val="left"/>
      <w:pPr>
        <w:ind w:left="4259" w:hanging="735"/>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9" w15:restartNumberingAfterBreak="0">
    <w:nsid w:val="192305DE"/>
    <w:multiLevelType w:val="hybridMultilevel"/>
    <w:tmpl w:val="A3D008C0"/>
    <w:lvl w:ilvl="0" w:tplc="4C744F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E25C59"/>
    <w:multiLevelType w:val="hybridMultilevel"/>
    <w:tmpl w:val="16949346"/>
    <w:lvl w:ilvl="0" w:tplc="2960CD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462013"/>
    <w:multiLevelType w:val="hybridMultilevel"/>
    <w:tmpl w:val="60168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612161"/>
    <w:multiLevelType w:val="hybridMultilevel"/>
    <w:tmpl w:val="CB3AE4B8"/>
    <w:lvl w:ilvl="0" w:tplc="F4E21D2C">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314E478D"/>
    <w:multiLevelType w:val="hybridMultilevel"/>
    <w:tmpl w:val="7B502E5C"/>
    <w:lvl w:ilvl="0" w:tplc="5860E5FC">
      <w:start w:val="25"/>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72F34E7"/>
    <w:multiLevelType w:val="hybridMultilevel"/>
    <w:tmpl w:val="5246BAC2"/>
    <w:lvl w:ilvl="0" w:tplc="7B9C7412">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2"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4"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1B1B89"/>
    <w:multiLevelType w:val="multilevel"/>
    <w:tmpl w:val="E0FA58BE"/>
    <w:lvl w:ilvl="0">
      <w:start w:val="1"/>
      <w:numFmt w:val="decimal"/>
      <w:lvlText w:val="%1."/>
      <w:lvlJc w:val="left"/>
      <w:pPr>
        <w:tabs>
          <w:tab w:val="num" w:pos="0"/>
        </w:tabs>
        <w:ind w:left="720" w:hanging="360"/>
      </w:pPr>
      <w:rPr>
        <w:rFonts w:ascii="Times New Roman" w:eastAsia="Times New Roman" w:hAnsi="Times New Roman" w:cs="Times New Roman" w:hint="default"/>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378" w:hanging="298"/>
      </w:pPr>
      <w:rPr>
        <w:sz w:val="24"/>
        <w:szCs w:val="24"/>
      </w:rPr>
    </w:lvl>
    <w:lvl w:ilvl="3">
      <w:start w:val="1"/>
      <w:numFmt w:val="decimal"/>
      <w:lvlText w:val="%4."/>
      <w:lvlJc w:val="left"/>
      <w:pPr>
        <w:tabs>
          <w:tab w:val="num" w:pos="1800"/>
        </w:tabs>
        <w:ind w:left="1800" w:hanging="360"/>
      </w:pPr>
      <w:rPr>
        <w:b w:val="0"/>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7501BC3"/>
    <w:multiLevelType w:val="hybridMultilevel"/>
    <w:tmpl w:val="6DC20FF2"/>
    <w:lvl w:ilvl="0" w:tplc="AB9E80B6">
      <w:start w:val="1"/>
      <w:numFmt w:val="decimal"/>
      <w:lvlText w:val="%1."/>
      <w:lvlJc w:val="left"/>
      <w:pPr>
        <w:ind w:left="720" w:hanging="360"/>
      </w:pPr>
      <w:rPr>
        <w:rFonts w:ascii="Times New Roman" w:hAnsi="Times New Roman"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0"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4"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E232AD4"/>
    <w:multiLevelType w:val="hybridMultilevel"/>
    <w:tmpl w:val="5EAEB3D6"/>
    <w:lvl w:ilvl="0" w:tplc="65E43416">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C1282F"/>
    <w:multiLevelType w:val="singleLevel"/>
    <w:tmpl w:val="47E0B96E"/>
    <w:lvl w:ilvl="0">
      <w:start w:val="1"/>
      <w:numFmt w:val="decimal"/>
      <w:lvlText w:val="%1."/>
      <w:lvlJc w:val="left"/>
      <w:pPr>
        <w:tabs>
          <w:tab w:val="num" w:pos="0"/>
        </w:tabs>
        <w:ind w:left="720" w:hanging="360"/>
      </w:pPr>
      <w:rPr>
        <w:rFonts w:ascii="Cambria" w:hAnsi="Cambria" w:cs="Arial Narrow" w:hint="default"/>
        <w:sz w:val="24"/>
        <w:szCs w:val="24"/>
      </w:rPr>
    </w:lvl>
  </w:abstractNum>
  <w:abstractNum w:abstractNumId="48"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4"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
  </w:num>
  <w:num w:numId="3">
    <w:abstractNumId w:val="49"/>
  </w:num>
  <w:num w:numId="4">
    <w:abstractNumId w:val="42"/>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17"/>
  </w:num>
  <w:num w:numId="6">
    <w:abstractNumId w:val="44"/>
  </w:num>
  <w:num w:numId="7">
    <w:abstractNumId w:val="48"/>
  </w:num>
  <w:num w:numId="8">
    <w:abstractNumId w:val="46"/>
  </w:num>
  <w:num w:numId="9">
    <w:abstractNumId w:val="38"/>
  </w:num>
  <w:num w:numId="10">
    <w:abstractNumId w:val="34"/>
  </w:num>
  <w:num w:numId="11">
    <w:abstractNumId w:val="56"/>
  </w:num>
  <w:num w:numId="12">
    <w:abstractNumId w:val="28"/>
  </w:num>
  <w:num w:numId="13">
    <w:abstractNumId w:val="54"/>
  </w:num>
  <w:num w:numId="14">
    <w:abstractNumId w:val="30"/>
  </w:num>
  <w:num w:numId="15">
    <w:abstractNumId w:val="35"/>
  </w:num>
  <w:num w:numId="16">
    <w:abstractNumId w:val="33"/>
  </w:num>
  <w:num w:numId="17">
    <w:abstractNumId w:val="26"/>
  </w:num>
  <w:num w:numId="18">
    <w:abstractNumId w:val="55"/>
  </w:num>
  <w:num w:numId="19">
    <w:abstractNumId w:val="40"/>
  </w:num>
  <w:num w:numId="20">
    <w:abstractNumId w:val="22"/>
  </w:num>
  <w:num w:numId="21">
    <w:abstractNumId w:val="6"/>
  </w:num>
  <w:num w:numId="22">
    <w:abstractNumId w:val="7"/>
  </w:num>
  <w:num w:numId="23">
    <w:abstractNumId w:val="5"/>
  </w:num>
  <w:num w:numId="24">
    <w:abstractNumId w:val="20"/>
  </w:num>
  <w:num w:numId="25">
    <w:abstractNumId w:val="15"/>
  </w:num>
  <w:num w:numId="26">
    <w:abstractNumId w:val="29"/>
  </w:num>
  <w:num w:numId="27">
    <w:abstractNumId w:val="50"/>
  </w:num>
  <w:num w:numId="28">
    <w:abstractNumId w:val="16"/>
  </w:num>
  <w:num w:numId="29">
    <w:abstractNumId w:val="23"/>
  </w:num>
  <w:num w:numId="30">
    <w:abstractNumId w:val="52"/>
  </w:num>
  <w:num w:numId="31">
    <w:abstractNumId w:val="19"/>
  </w:num>
  <w:num w:numId="32">
    <w:abstractNumId w:val="27"/>
  </w:num>
  <w:num w:numId="33">
    <w:abstractNumId w:val="18"/>
  </w:num>
  <w:num w:numId="34">
    <w:abstractNumId w:val="25"/>
  </w:num>
  <w:num w:numId="35">
    <w:abstractNumId w:val="37"/>
  </w:num>
  <w:num w:numId="36">
    <w:abstractNumId w:val="4"/>
  </w:num>
  <w:num w:numId="37">
    <w:abstractNumId w:val="36"/>
  </w:num>
  <w:num w:numId="38">
    <w:abstractNumId w:val="47"/>
  </w:num>
  <w:num w:numId="39">
    <w:abstractNumId w:val="41"/>
  </w:num>
  <w:num w:numId="40">
    <w:abstractNumId w:val="21"/>
  </w:num>
  <w:num w:numId="41">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94C"/>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39A0"/>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815"/>
    <w:rsid w:val="00144E51"/>
    <w:rsid w:val="0014556B"/>
    <w:rsid w:val="001459C4"/>
    <w:rsid w:val="00145B46"/>
    <w:rsid w:val="00145F79"/>
    <w:rsid w:val="00146024"/>
    <w:rsid w:val="0014707D"/>
    <w:rsid w:val="001471C8"/>
    <w:rsid w:val="00147A43"/>
    <w:rsid w:val="00150D07"/>
    <w:rsid w:val="00151D41"/>
    <w:rsid w:val="0015347D"/>
    <w:rsid w:val="00153659"/>
    <w:rsid w:val="00154AD3"/>
    <w:rsid w:val="00155D56"/>
    <w:rsid w:val="00156304"/>
    <w:rsid w:val="001568FB"/>
    <w:rsid w:val="00156E0C"/>
    <w:rsid w:val="00156F11"/>
    <w:rsid w:val="001570FE"/>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2051"/>
    <w:rsid w:val="002526DF"/>
    <w:rsid w:val="002541CE"/>
    <w:rsid w:val="002541FE"/>
    <w:rsid w:val="00254667"/>
    <w:rsid w:val="00254BC5"/>
    <w:rsid w:val="00255734"/>
    <w:rsid w:val="00256EDD"/>
    <w:rsid w:val="00257369"/>
    <w:rsid w:val="00260D7D"/>
    <w:rsid w:val="00261B89"/>
    <w:rsid w:val="00261E79"/>
    <w:rsid w:val="002649E6"/>
    <w:rsid w:val="0026568F"/>
    <w:rsid w:val="00265CFD"/>
    <w:rsid w:val="0026706B"/>
    <w:rsid w:val="002678AB"/>
    <w:rsid w:val="00271D38"/>
    <w:rsid w:val="00272E2B"/>
    <w:rsid w:val="002731AD"/>
    <w:rsid w:val="002731B0"/>
    <w:rsid w:val="00273300"/>
    <w:rsid w:val="00275985"/>
    <w:rsid w:val="00276CA0"/>
    <w:rsid w:val="00276FBB"/>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49D9"/>
    <w:rsid w:val="002C4AE9"/>
    <w:rsid w:val="002C6B65"/>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439A"/>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CE7"/>
    <w:rsid w:val="00302515"/>
    <w:rsid w:val="00302624"/>
    <w:rsid w:val="00302B07"/>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6369"/>
    <w:rsid w:val="0033745F"/>
    <w:rsid w:val="003374E1"/>
    <w:rsid w:val="00341028"/>
    <w:rsid w:val="003415A9"/>
    <w:rsid w:val="00341DF1"/>
    <w:rsid w:val="003429D7"/>
    <w:rsid w:val="00343424"/>
    <w:rsid w:val="00345D7E"/>
    <w:rsid w:val="00350282"/>
    <w:rsid w:val="003508E4"/>
    <w:rsid w:val="00350AC1"/>
    <w:rsid w:val="00351E47"/>
    <w:rsid w:val="00353E34"/>
    <w:rsid w:val="00354735"/>
    <w:rsid w:val="00355163"/>
    <w:rsid w:val="00356071"/>
    <w:rsid w:val="00356FED"/>
    <w:rsid w:val="003600E2"/>
    <w:rsid w:val="00360407"/>
    <w:rsid w:val="00360D40"/>
    <w:rsid w:val="0036120B"/>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63EB"/>
    <w:rsid w:val="0038687E"/>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8E0"/>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C83"/>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942"/>
    <w:rsid w:val="006230E3"/>
    <w:rsid w:val="006235C3"/>
    <w:rsid w:val="00623DBA"/>
    <w:rsid w:val="006248A3"/>
    <w:rsid w:val="006259FB"/>
    <w:rsid w:val="0062780F"/>
    <w:rsid w:val="00627D28"/>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CF8"/>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34D"/>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64D1"/>
    <w:rsid w:val="00717C71"/>
    <w:rsid w:val="00720FCE"/>
    <w:rsid w:val="007212D4"/>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6910"/>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67AD7"/>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83"/>
    <w:rsid w:val="007877E3"/>
    <w:rsid w:val="00787E16"/>
    <w:rsid w:val="0079016F"/>
    <w:rsid w:val="00790963"/>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D0C"/>
    <w:rsid w:val="007D5D10"/>
    <w:rsid w:val="007D68F0"/>
    <w:rsid w:val="007D6960"/>
    <w:rsid w:val="007E08D6"/>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B55"/>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840"/>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79"/>
    <w:rsid w:val="00882DD2"/>
    <w:rsid w:val="00883368"/>
    <w:rsid w:val="00883679"/>
    <w:rsid w:val="00884C55"/>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68DB"/>
    <w:rsid w:val="0095725E"/>
    <w:rsid w:val="009575DB"/>
    <w:rsid w:val="0096046C"/>
    <w:rsid w:val="00960760"/>
    <w:rsid w:val="0096108A"/>
    <w:rsid w:val="0096263A"/>
    <w:rsid w:val="00962E2A"/>
    <w:rsid w:val="009630DB"/>
    <w:rsid w:val="00963663"/>
    <w:rsid w:val="00963696"/>
    <w:rsid w:val="009645F8"/>
    <w:rsid w:val="0096538C"/>
    <w:rsid w:val="009660DD"/>
    <w:rsid w:val="00966282"/>
    <w:rsid w:val="00966BB2"/>
    <w:rsid w:val="009670E4"/>
    <w:rsid w:val="009672CC"/>
    <w:rsid w:val="0096749F"/>
    <w:rsid w:val="009703D7"/>
    <w:rsid w:val="0097059F"/>
    <w:rsid w:val="0097332A"/>
    <w:rsid w:val="00974574"/>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6CFD"/>
    <w:rsid w:val="00996D85"/>
    <w:rsid w:val="009970AA"/>
    <w:rsid w:val="009A03CC"/>
    <w:rsid w:val="009A053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2C86"/>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38E"/>
    <w:rsid w:val="009C7EB8"/>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079A"/>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64FC"/>
    <w:rsid w:val="00A97561"/>
    <w:rsid w:val="00A97F70"/>
    <w:rsid w:val="00AA0A64"/>
    <w:rsid w:val="00AA2837"/>
    <w:rsid w:val="00AA2975"/>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271B0"/>
    <w:rsid w:val="00B31AE0"/>
    <w:rsid w:val="00B31C1C"/>
    <w:rsid w:val="00B325D8"/>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5476"/>
    <w:rsid w:val="00B9651A"/>
    <w:rsid w:val="00B969EC"/>
    <w:rsid w:val="00B96C44"/>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4047"/>
    <w:rsid w:val="00BF54CF"/>
    <w:rsid w:val="00BF55B5"/>
    <w:rsid w:val="00BF78FD"/>
    <w:rsid w:val="00C00306"/>
    <w:rsid w:val="00C003AA"/>
    <w:rsid w:val="00C015A6"/>
    <w:rsid w:val="00C0164D"/>
    <w:rsid w:val="00C01C57"/>
    <w:rsid w:val="00C02EF7"/>
    <w:rsid w:val="00C02FE9"/>
    <w:rsid w:val="00C03318"/>
    <w:rsid w:val="00C0454F"/>
    <w:rsid w:val="00C045EA"/>
    <w:rsid w:val="00C05713"/>
    <w:rsid w:val="00C064A0"/>
    <w:rsid w:val="00C06EDA"/>
    <w:rsid w:val="00C109CE"/>
    <w:rsid w:val="00C10AD2"/>
    <w:rsid w:val="00C10C91"/>
    <w:rsid w:val="00C125E7"/>
    <w:rsid w:val="00C12D87"/>
    <w:rsid w:val="00C13A7F"/>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82"/>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79CD"/>
    <w:rsid w:val="00D37D6F"/>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D85"/>
    <w:rsid w:val="00D5313C"/>
    <w:rsid w:val="00D53879"/>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5EF"/>
    <w:rsid w:val="00D84681"/>
    <w:rsid w:val="00D855DB"/>
    <w:rsid w:val="00D86532"/>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B72"/>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5D8D"/>
    <w:rsid w:val="00E76879"/>
    <w:rsid w:val="00E76A60"/>
    <w:rsid w:val="00E76BC2"/>
    <w:rsid w:val="00E80EE3"/>
    <w:rsid w:val="00E81CE2"/>
    <w:rsid w:val="00E821E8"/>
    <w:rsid w:val="00E82F92"/>
    <w:rsid w:val="00E83564"/>
    <w:rsid w:val="00E835D8"/>
    <w:rsid w:val="00E83F5C"/>
    <w:rsid w:val="00E8407C"/>
    <w:rsid w:val="00E84110"/>
    <w:rsid w:val="00E8479B"/>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AAA"/>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E3"/>
    <w:rsid w:val="00F05C67"/>
    <w:rsid w:val="00F06767"/>
    <w:rsid w:val="00F06C21"/>
    <w:rsid w:val="00F074A1"/>
    <w:rsid w:val="00F11020"/>
    <w:rsid w:val="00F117CD"/>
    <w:rsid w:val="00F11CFC"/>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0E8C"/>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4251"/>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F01AA"/>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3F179A9"/>
  <w15:chartTrackingRefBased/>
  <w15:docId w15:val="{D13BCF7D-818E-47EF-ADF0-DE0EE45F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72134"/>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yperlink" Target="mailto:barbara.data@szpital-brzo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C55A-AE46-4710-8EC9-B8E8C147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7449</Words>
  <Characters>51216</Characters>
  <Application>Microsoft Office Word</Application>
  <DocSecurity>0</DocSecurity>
  <Lines>426</Lines>
  <Paragraphs>117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58548</CharactersWithSpaces>
  <SharedDoc>false</SharedDoc>
  <HLinks>
    <vt:vector size="18" baseType="variant">
      <vt:variant>
        <vt:i4>5046379</vt:i4>
      </vt:variant>
      <vt:variant>
        <vt:i4>8</vt:i4>
      </vt:variant>
      <vt:variant>
        <vt:i4>0</vt:i4>
      </vt:variant>
      <vt:variant>
        <vt:i4>5</vt:i4>
      </vt:variant>
      <vt:variant>
        <vt:lpwstr>mailto:barbara.data@szpital-brzozow.pl</vt:lpwstr>
      </vt:variant>
      <vt:variant>
        <vt:lpwstr/>
      </vt: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3</cp:revision>
  <cp:lastPrinted>2022-04-25T10:12:00Z</cp:lastPrinted>
  <dcterms:created xsi:type="dcterms:W3CDTF">2022-05-12T11:05:00Z</dcterms:created>
  <dcterms:modified xsi:type="dcterms:W3CDTF">2022-05-12T11:07:00Z</dcterms:modified>
</cp:coreProperties>
</file>