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18077F" w:rsidP="009462A0">
      <w:pPr>
        <w:pStyle w:val="Tytu"/>
        <w:spacing w:after="60" w:line="276" w:lineRule="auto"/>
        <w:rPr>
          <w:rFonts w:ascii="Cambria" w:hAnsi="Cambria" w:cs="Arial"/>
          <w:iCs/>
          <w:u w:val="single"/>
          <w:lang w:val="pl-PL"/>
        </w:rPr>
      </w:pPr>
      <w:r>
        <w:rPr>
          <w:rFonts w:ascii="Cambria" w:hAnsi="Cambria" w:cs="Arial"/>
          <w:iCs/>
          <w:u w:val="single"/>
          <w:lang w:val="pl-PL"/>
        </w:rPr>
        <w:t>Dostawa narzędzi chirurgicznych</w:t>
      </w:r>
      <w:r w:rsidR="00AD198A">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A469FC"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w:t>
      </w:r>
      <w:r w:rsidR="00BD6C79">
        <w:rPr>
          <w:rFonts w:ascii="Cambria" w:hAnsi="Cambria" w:cs="Arial"/>
          <w:bCs/>
          <w:iCs/>
          <w:sz w:val="20"/>
          <w:szCs w:val="20"/>
        </w:rPr>
        <w:t xml:space="preserve">ust. 1 </w:t>
      </w:r>
      <w:r w:rsidRPr="00DE6D25">
        <w:rPr>
          <w:rFonts w:ascii="Cambria" w:hAnsi="Cambria" w:cs="Arial"/>
          <w:bCs/>
          <w:iCs/>
          <w:sz w:val="20"/>
          <w:szCs w:val="20"/>
        </w:rPr>
        <w:t>ustawy Prawo zamówień publicznych.</w:t>
      </w:r>
    </w:p>
    <w:p w:rsidR="00A469FC" w:rsidRPr="007D6960" w:rsidRDefault="00A469FC"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Pr>
          <w:rFonts w:ascii="Cambria" w:hAnsi="Cambria" w:cs="Arial"/>
          <w:bCs/>
          <w:iCs/>
          <w:sz w:val="20"/>
          <w:szCs w:val="20"/>
        </w:rPr>
        <w:t>Przedmiotowe środki dowodowe podlegają uzupełnieniu.</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A0168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A0168D">
      <w:pPr>
        <w:numPr>
          <w:ilvl w:val="0"/>
          <w:numId w:val="25"/>
        </w:numPr>
        <w:autoSpaceDE w:val="0"/>
        <w:autoSpaceDN w:val="0"/>
        <w:adjustRightInd w:val="0"/>
        <w:spacing w:line="276" w:lineRule="auto"/>
        <w:ind w:hanging="3763"/>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1" w:name="_Hlk64963232"/>
      <w:r w:rsidRPr="00702C6B">
        <w:rPr>
          <w:rFonts w:ascii="Cambria" w:hAnsi="Cambria" w:cs="Arial"/>
          <w:bCs/>
          <w:iCs/>
          <w:sz w:val="20"/>
          <w:szCs w:val="20"/>
        </w:rPr>
        <w:t>Zamawiający nie stawia w tym zakresie żadnych wymagań, których spełnienie Wykonawca zobowiązany jest wykazać.</w:t>
      </w:r>
    </w:p>
    <w:bookmarkEnd w:id="1"/>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9E6161"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9E6161" w:rsidRPr="00702C6B" w:rsidRDefault="009E6161"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D952D3">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2" w:name="_Hlk60466352"/>
      <w:r w:rsidR="00AD198A">
        <w:rPr>
          <w:rFonts w:ascii="Cambria" w:hAnsi="Cambria"/>
          <w:b/>
          <w:sz w:val="20"/>
          <w:szCs w:val="20"/>
          <w:lang w:val="pl-PL"/>
        </w:rPr>
        <w:t>Dostaw</w:t>
      </w:r>
      <w:r w:rsidR="00D952D3">
        <w:rPr>
          <w:rFonts w:ascii="Cambria" w:hAnsi="Cambria"/>
          <w:b/>
          <w:sz w:val="20"/>
          <w:szCs w:val="20"/>
          <w:lang w:val="pl-PL"/>
        </w:rPr>
        <w:t>a narzędzi chirurgicznych</w:t>
      </w:r>
      <w:r w:rsidR="00325B44">
        <w:rPr>
          <w:rFonts w:ascii="Cambria" w:hAnsi="Cambria"/>
          <w:b/>
          <w:sz w:val="20"/>
          <w:szCs w:val="20"/>
          <w:lang w:val="pl-PL"/>
        </w:rPr>
        <w:t xml:space="preserve"> ”</w:t>
      </w:r>
    </w:p>
    <w:p w:rsidR="00C327A0" w:rsidRDefault="00C327A0" w:rsidP="00C327A0">
      <w:pPr>
        <w:pStyle w:val="Tekstpodstawowy2"/>
        <w:shd w:val="clear" w:color="auto" w:fill="F2F2F2"/>
        <w:spacing w:after="0" w:line="276" w:lineRule="auto"/>
        <w:jc w:val="both"/>
        <w:rPr>
          <w:rFonts w:ascii="Cambria" w:hAnsi="Cambria"/>
          <w:b/>
          <w:sz w:val="20"/>
          <w:szCs w:val="20"/>
          <w:lang w:val="pl-PL"/>
        </w:rPr>
      </w:pPr>
    </w:p>
    <w:p w:rsidR="00325B44" w:rsidRDefault="00C327A0" w:rsidP="00C327A0">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 xml:space="preserve">Zamówienie podzielone jest na </w:t>
      </w:r>
      <w:r w:rsidR="00D952D3">
        <w:rPr>
          <w:rFonts w:ascii="Cambria" w:hAnsi="Cambria"/>
          <w:b/>
          <w:sz w:val="20"/>
          <w:szCs w:val="20"/>
          <w:lang w:val="pl-PL"/>
        </w:rPr>
        <w:t>2</w:t>
      </w:r>
      <w:r w:rsidR="008660C2">
        <w:rPr>
          <w:rFonts w:ascii="Cambria" w:hAnsi="Cambria"/>
          <w:b/>
          <w:sz w:val="20"/>
          <w:szCs w:val="20"/>
          <w:lang w:val="pl-PL"/>
        </w:rPr>
        <w:t xml:space="preserve"> </w:t>
      </w:r>
      <w:r>
        <w:rPr>
          <w:rFonts w:ascii="Cambria" w:hAnsi="Cambria"/>
          <w:b/>
          <w:sz w:val="20"/>
          <w:szCs w:val="20"/>
          <w:lang w:val="pl-PL"/>
        </w:rPr>
        <w:t>części:</w:t>
      </w:r>
    </w:p>
    <w:p w:rsidR="00C327A0" w:rsidRDefault="00C327A0" w:rsidP="00C327A0">
      <w:pPr>
        <w:pStyle w:val="Tekstpodstawowy2"/>
        <w:shd w:val="clear" w:color="auto" w:fill="F2F2F2"/>
        <w:spacing w:after="0" w:line="276" w:lineRule="auto"/>
        <w:jc w:val="both"/>
        <w:rPr>
          <w:rFonts w:ascii="Cambria" w:hAnsi="Cambria"/>
          <w:b/>
          <w:sz w:val="20"/>
          <w:szCs w:val="20"/>
          <w:lang w:val="pl-PL"/>
        </w:rPr>
      </w:pPr>
    </w:p>
    <w:p w:rsidR="00C327A0" w:rsidRPr="003F389B" w:rsidRDefault="00DB249C" w:rsidP="00C327A0">
      <w:pPr>
        <w:pStyle w:val="Tekstpodstawowy2"/>
        <w:shd w:val="clear" w:color="auto" w:fill="F2F2F2"/>
        <w:spacing w:after="0" w:line="276" w:lineRule="auto"/>
        <w:jc w:val="both"/>
        <w:rPr>
          <w:rFonts w:ascii="Cambria" w:hAnsi="Cambria"/>
          <w:b/>
          <w:sz w:val="20"/>
          <w:szCs w:val="20"/>
          <w:u w:val="single"/>
          <w:lang w:val="pl-PL"/>
        </w:rPr>
      </w:pPr>
      <w:r w:rsidRPr="003F389B">
        <w:rPr>
          <w:rFonts w:ascii="Cambria" w:hAnsi="Cambria"/>
          <w:b/>
          <w:sz w:val="20"/>
          <w:szCs w:val="20"/>
          <w:u w:val="single"/>
          <w:lang w:val="pl-PL"/>
        </w:rPr>
        <w:t>CZĘŚĆ</w:t>
      </w:r>
      <w:r w:rsidR="0089493D" w:rsidRPr="003F389B">
        <w:rPr>
          <w:rFonts w:ascii="Cambria" w:hAnsi="Cambria"/>
          <w:b/>
          <w:sz w:val="20"/>
          <w:szCs w:val="20"/>
          <w:u w:val="single"/>
          <w:lang w:val="pl-PL"/>
        </w:rPr>
        <w:t xml:space="preserve"> </w:t>
      </w:r>
      <w:r w:rsidR="00C327A0" w:rsidRPr="003F389B">
        <w:rPr>
          <w:rFonts w:ascii="Cambria" w:hAnsi="Cambria"/>
          <w:b/>
          <w:sz w:val="20"/>
          <w:szCs w:val="20"/>
          <w:u w:val="single"/>
          <w:lang w:val="pl-PL"/>
        </w:rPr>
        <w:t xml:space="preserve"> 1:</w:t>
      </w:r>
    </w:p>
    <w:p w:rsidR="00D952D3" w:rsidRDefault="00D952D3" w:rsidP="008E69F7">
      <w:pPr>
        <w:pStyle w:val="Tekstpodstawowy2"/>
        <w:shd w:val="clear" w:color="auto" w:fill="F2F2F2"/>
        <w:spacing w:after="0" w:line="276" w:lineRule="auto"/>
        <w:jc w:val="both"/>
        <w:rPr>
          <w:rFonts w:ascii="Cambria" w:hAnsi="Cambria"/>
          <w:b/>
          <w:sz w:val="20"/>
          <w:szCs w:val="20"/>
          <w:lang w:val="pl-PL"/>
        </w:rPr>
      </w:pPr>
      <w:r>
        <w:rPr>
          <w:rFonts w:ascii="Cambria" w:hAnsi="Cambria"/>
          <w:b/>
          <w:sz w:val="20"/>
          <w:szCs w:val="20"/>
          <w:lang w:val="pl-PL"/>
        </w:rPr>
        <w:t>Narzędzia do laparoskopii.</w:t>
      </w:r>
    </w:p>
    <w:p w:rsidR="00D952D3" w:rsidRDefault="00D952D3" w:rsidP="008E69F7">
      <w:pPr>
        <w:pStyle w:val="Tekstpodstawowy2"/>
        <w:shd w:val="clear" w:color="auto" w:fill="F2F2F2"/>
        <w:spacing w:after="0" w:line="276" w:lineRule="auto"/>
        <w:jc w:val="both"/>
        <w:rPr>
          <w:rFonts w:ascii="Cambria" w:hAnsi="Cambria"/>
          <w:b/>
          <w:sz w:val="20"/>
          <w:szCs w:val="20"/>
          <w:lang w:val="pl-PL"/>
        </w:rPr>
      </w:pPr>
    </w:p>
    <w:p w:rsidR="008E69F7" w:rsidRPr="003F389B" w:rsidRDefault="00DB249C" w:rsidP="008E69F7">
      <w:pPr>
        <w:pStyle w:val="Tekstpodstawowy2"/>
        <w:shd w:val="clear" w:color="auto" w:fill="F2F2F2"/>
        <w:spacing w:after="0" w:line="276" w:lineRule="auto"/>
        <w:jc w:val="both"/>
        <w:rPr>
          <w:rFonts w:ascii="Cambria" w:hAnsi="Cambria"/>
          <w:b/>
          <w:sz w:val="20"/>
          <w:szCs w:val="20"/>
          <w:u w:val="single"/>
          <w:lang w:val="pl-PL"/>
        </w:rPr>
      </w:pPr>
      <w:r w:rsidRPr="003F389B">
        <w:rPr>
          <w:rFonts w:ascii="Cambria" w:hAnsi="Cambria"/>
          <w:b/>
          <w:sz w:val="20"/>
          <w:szCs w:val="20"/>
          <w:u w:val="single"/>
          <w:lang w:val="pl-PL"/>
        </w:rPr>
        <w:t>CZĘŚĆ</w:t>
      </w:r>
      <w:r w:rsidR="00C327A0" w:rsidRPr="003F389B">
        <w:rPr>
          <w:rFonts w:ascii="Cambria" w:hAnsi="Cambria"/>
          <w:b/>
          <w:sz w:val="20"/>
          <w:szCs w:val="20"/>
          <w:u w:val="single"/>
          <w:lang w:val="pl-PL"/>
        </w:rPr>
        <w:t xml:space="preserve"> 2:</w:t>
      </w:r>
    </w:p>
    <w:p w:rsidR="00D952D3" w:rsidRDefault="00D952D3" w:rsidP="00CA6ED3">
      <w:pPr>
        <w:pStyle w:val="Tekstpodstawowy2"/>
        <w:shd w:val="clear" w:color="auto" w:fill="F2F2F2"/>
        <w:spacing w:line="276" w:lineRule="auto"/>
        <w:jc w:val="both"/>
        <w:rPr>
          <w:rFonts w:ascii="Cambria" w:hAnsi="Cambria"/>
          <w:b/>
          <w:sz w:val="20"/>
          <w:szCs w:val="20"/>
          <w:lang w:val="pl-PL"/>
        </w:rPr>
      </w:pPr>
      <w:r>
        <w:rPr>
          <w:rFonts w:ascii="Cambria" w:hAnsi="Cambria"/>
          <w:b/>
          <w:sz w:val="20"/>
          <w:szCs w:val="20"/>
          <w:lang w:val="pl-PL"/>
        </w:rPr>
        <w:t>Narzędzia chirurgiczne.</w:t>
      </w:r>
    </w:p>
    <w:p w:rsidR="00D952D3" w:rsidRDefault="00D952D3" w:rsidP="008E69F7">
      <w:pPr>
        <w:pStyle w:val="Tekstpodstawowy2"/>
        <w:shd w:val="clear" w:color="auto" w:fill="F2F2F2"/>
        <w:spacing w:after="0" w:line="276" w:lineRule="auto"/>
        <w:jc w:val="both"/>
        <w:rPr>
          <w:rFonts w:ascii="Cambria" w:hAnsi="Cambria"/>
          <w:sz w:val="20"/>
          <w:szCs w:val="20"/>
          <w:lang w:val="pl-PL"/>
        </w:rPr>
      </w:pPr>
    </w:p>
    <w:p w:rsidR="008E69F7" w:rsidRDefault="00A45C59" w:rsidP="008E69F7">
      <w:pPr>
        <w:pStyle w:val="Tekstpodstawowy2"/>
        <w:shd w:val="clear" w:color="auto" w:fill="F2F2F2"/>
        <w:spacing w:after="0" w:line="276" w:lineRule="auto"/>
        <w:jc w:val="both"/>
        <w:rPr>
          <w:rFonts w:ascii="Cambria" w:hAnsi="Cambria"/>
          <w:sz w:val="20"/>
          <w:szCs w:val="20"/>
          <w:lang w:val="pl-PL"/>
        </w:rPr>
      </w:pPr>
      <w:r>
        <w:rPr>
          <w:rFonts w:ascii="Cambria" w:hAnsi="Cambria"/>
          <w:sz w:val="20"/>
          <w:szCs w:val="20"/>
          <w:lang w:val="pl-PL"/>
        </w:rPr>
        <w:t>Szczegółowy opis przedmi</w:t>
      </w:r>
      <w:r w:rsidR="008E69F7">
        <w:rPr>
          <w:rFonts w:ascii="Cambria" w:hAnsi="Cambria"/>
          <w:sz w:val="20"/>
          <w:szCs w:val="20"/>
          <w:lang w:val="pl-PL"/>
        </w:rPr>
        <w:t xml:space="preserve">otu zamówienia został </w:t>
      </w:r>
      <w:r w:rsidR="003F389B">
        <w:rPr>
          <w:rFonts w:ascii="Cambria" w:hAnsi="Cambria"/>
          <w:sz w:val="20"/>
          <w:szCs w:val="20"/>
          <w:lang w:val="pl-PL"/>
        </w:rPr>
        <w:t>określony</w:t>
      </w:r>
      <w:r w:rsidR="008E69F7">
        <w:rPr>
          <w:rFonts w:ascii="Cambria" w:hAnsi="Cambria"/>
          <w:sz w:val="20"/>
          <w:szCs w:val="20"/>
          <w:lang w:val="pl-PL"/>
        </w:rPr>
        <w:t xml:space="preserve"> w załączniku nr 1 do swz.</w:t>
      </w:r>
    </w:p>
    <w:p w:rsidR="003F0B72" w:rsidRDefault="003F0B72" w:rsidP="008E69F7">
      <w:pPr>
        <w:pStyle w:val="Tekstpodstawowy2"/>
        <w:shd w:val="clear" w:color="auto" w:fill="F2F2F2"/>
        <w:spacing w:after="0" w:line="276" w:lineRule="auto"/>
        <w:jc w:val="both"/>
        <w:rPr>
          <w:rFonts w:ascii="Cambria" w:hAnsi="Cambria"/>
          <w:sz w:val="20"/>
          <w:szCs w:val="20"/>
          <w:lang w:val="pl-PL"/>
        </w:rPr>
      </w:pPr>
    </w:p>
    <w:bookmarkEnd w:id="2"/>
    <w:p w:rsidR="00762691" w:rsidRDefault="00762691" w:rsidP="00936D45">
      <w:pPr>
        <w:spacing w:line="276" w:lineRule="auto"/>
        <w:jc w:val="both"/>
        <w:rPr>
          <w:rFonts w:ascii="Cambria" w:hAnsi="Cambria"/>
          <w:bCs/>
          <w:sz w:val="20"/>
          <w:szCs w:val="20"/>
        </w:rPr>
      </w:pPr>
    </w:p>
    <w:p w:rsidR="00ED6A74" w:rsidRPr="007E202C" w:rsidRDefault="00ED6A74" w:rsidP="00D069EC">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w:t>
      </w:r>
      <w:r w:rsidR="0069170F">
        <w:rPr>
          <w:rFonts w:ascii="Cambria" w:hAnsi="Cambria"/>
          <w:bCs/>
          <w:sz w:val="20"/>
          <w:szCs w:val="20"/>
        </w:rPr>
        <w:t>ne przez Zamawiającego</w:t>
      </w:r>
      <w:r w:rsidRPr="007E202C">
        <w:rPr>
          <w:rFonts w:ascii="Cambria" w:hAnsi="Cambria"/>
          <w:bCs/>
          <w:sz w:val="20"/>
          <w:szCs w:val="20"/>
        </w:rPr>
        <w:t xml:space="preserv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69170F">
        <w:rPr>
          <w:rFonts w:ascii="Cambria" w:hAnsi="Cambria" w:cs="Arial"/>
          <w:sz w:val="20"/>
          <w:szCs w:val="20"/>
        </w:rPr>
        <w:t xml:space="preserve"> składanie ofert częściowych w zakresi</w:t>
      </w:r>
      <w:r w:rsidR="00A50477">
        <w:rPr>
          <w:rFonts w:ascii="Cambria" w:hAnsi="Cambria" w:cs="Arial"/>
          <w:sz w:val="20"/>
          <w:szCs w:val="20"/>
        </w:rPr>
        <w:t>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260D7D">
        <w:rPr>
          <w:rFonts w:ascii="Cambria" w:hAnsi="Cambria" w:cs="Arial"/>
          <w:sz w:val="20"/>
          <w:szCs w:val="20"/>
        </w:rPr>
        <w:t xml:space="preserve"> </w:t>
      </w:r>
      <w:r w:rsidR="00AD198A">
        <w:rPr>
          <w:rFonts w:ascii="Cambria" w:hAnsi="Cambria" w:cs="Arial"/>
          <w:sz w:val="20"/>
          <w:szCs w:val="20"/>
        </w:rPr>
        <w:t>331</w:t>
      </w:r>
      <w:r w:rsidR="00A50477">
        <w:rPr>
          <w:rFonts w:ascii="Cambria" w:hAnsi="Cambria" w:cs="Arial"/>
          <w:sz w:val="20"/>
          <w:szCs w:val="20"/>
        </w:rPr>
        <w:t>69000-2</w:t>
      </w:r>
      <w:r w:rsidR="006B25CE">
        <w:rPr>
          <w:rFonts w:ascii="Cambria" w:hAnsi="Cambria" w:cs="Arial"/>
          <w:sz w:val="20"/>
          <w:szCs w:val="20"/>
        </w:rPr>
        <w:t>.</w:t>
      </w:r>
      <w:r w:rsidR="00655384" w:rsidRPr="00C7474B">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C74FFF" w:rsidRPr="00702C6B" w:rsidRDefault="00604514" w:rsidP="00A0168D">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 xml:space="preserve">przedmiotu zamówienia: </w:t>
      </w:r>
      <w:r w:rsidR="003F0B72">
        <w:rPr>
          <w:rFonts w:ascii="Cambria" w:hAnsi="Cambria" w:cs="Arial"/>
          <w:sz w:val="20"/>
          <w:szCs w:val="20"/>
        </w:rPr>
        <w:t xml:space="preserve"> 6</w:t>
      </w:r>
      <w:r w:rsidR="008E69F7">
        <w:rPr>
          <w:rFonts w:ascii="Cambria" w:hAnsi="Cambria" w:cs="Arial"/>
          <w:sz w:val="20"/>
          <w:szCs w:val="20"/>
        </w:rPr>
        <w:t xml:space="preserve"> miesięcy od daty zawarcia umowy.</w:t>
      </w:r>
    </w:p>
    <w:p w:rsidR="00B059D8" w:rsidRPr="00604514" w:rsidRDefault="00B059D8" w:rsidP="00B059D8">
      <w:pPr>
        <w:autoSpaceDE w:val="0"/>
        <w:spacing w:line="276" w:lineRule="auto"/>
        <w:ind w:left="426"/>
        <w:jc w:val="both"/>
        <w:rPr>
          <w:rFonts w:ascii="Cambria" w:hAnsi="Cambria" w:cs="Arial"/>
          <w:sz w:val="20"/>
          <w:szCs w:val="20"/>
        </w:rPr>
      </w:pPr>
    </w:p>
    <w:p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4B0FE2">
        <w:rPr>
          <w:rFonts w:ascii="Cambria" w:hAnsi="Cambria" w:cs="Arial"/>
          <w:b/>
        </w:rPr>
        <w:t>I</w:t>
      </w:r>
      <w:r w:rsidR="000C71F9" w:rsidRPr="007D6960">
        <w:rPr>
          <w:rFonts w:ascii="Cambria" w:hAnsi="Cambria" w:cs="Arial"/>
          <w:b/>
        </w:rPr>
        <w:t>.</w:t>
      </w:r>
      <w:r w:rsidR="00CE5B34" w:rsidRPr="007D6960">
        <w:rPr>
          <w:rFonts w:ascii="Cambria" w:hAnsi="Cambria" w:cs="Arial"/>
          <w:b/>
        </w:rPr>
        <w:tab/>
      </w:r>
      <w:bookmarkStart w:id="3" w:name="_Hlk59907369"/>
      <w:r w:rsidR="00007AF7" w:rsidRPr="00007AF7">
        <w:rPr>
          <w:rFonts w:ascii="Cambria" w:hAnsi="Cambria" w:cs="Arial"/>
          <w:b/>
          <w:bCs/>
        </w:rPr>
        <w:t>Podmiotowe</w:t>
      </w:r>
      <w:r w:rsidR="00E30B24">
        <w:rPr>
          <w:rFonts w:ascii="Cambria" w:hAnsi="Cambria" w:cs="Arial"/>
          <w:b/>
          <w:bCs/>
        </w:rPr>
        <w:t xml:space="preserve"> i przedmiotowe</w:t>
      </w:r>
      <w:r w:rsidR="00B5418C">
        <w:rPr>
          <w:rFonts w:ascii="Cambria" w:hAnsi="Cambria" w:cs="Arial"/>
          <w:b/>
          <w:bCs/>
        </w:rPr>
        <w:t xml:space="preserve"> </w:t>
      </w:r>
      <w:r w:rsidR="00007AF7" w:rsidRPr="00007AF7">
        <w:rPr>
          <w:rFonts w:ascii="Cambria" w:hAnsi="Cambria" w:cs="Arial"/>
          <w:b/>
          <w:bCs/>
        </w:rPr>
        <w:t xml:space="preserve"> środki dowodowe</w:t>
      </w:r>
      <w:bookmarkEnd w:id="3"/>
      <w:r w:rsidR="00E30B24">
        <w:rPr>
          <w:rFonts w:ascii="Cambria" w:hAnsi="Cambria" w:cs="Arial"/>
          <w:b/>
        </w:rPr>
        <w:t xml:space="preserve"> oraz</w:t>
      </w:r>
      <w:r w:rsidR="002A6F94">
        <w:rPr>
          <w:rFonts w:ascii="Cambria" w:hAnsi="Cambria" w:cs="Arial"/>
          <w:b/>
        </w:rPr>
        <w:t xml:space="preserve"> inne dokumenty wymagane przez zamawiającego.</w:t>
      </w:r>
    </w:p>
    <w:p w:rsidR="0043320E" w:rsidRDefault="0043320E" w:rsidP="0009607E">
      <w:pPr>
        <w:spacing w:after="240" w:line="276" w:lineRule="auto"/>
        <w:ind w:left="284" w:hanging="284"/>
        <w:jc w:val="both"/>
        <w:rPr>
          <w:rFonts w:ascii="Cambria" w:hAnsi="Cambria" w:cs="Arial"/>
          <w:sz w:val="20"/>
          <w:szCs w:val="20"/>
        </w:rPr>
      </w:pPr>
    </w:p>
    <w:p w:rsidR="0009607E" w:rsidRPr="001F1545" w:rsidRDefault="0009607E" w:rsidP="0009607E">
      <w:pPr>
        <w:spacing w:after="240" w:line="276" w:lineRule="auto"/>
        <w:ind w:left="284" w:hanging="284"/>
        <w:jc w:val="both"/>
        <w:rPr>
          <w:rFonts w:ascii="Cambria" w:hAnsi="Cambria" w:cs="Arial"/>
          <w:b/>
          <w:sz w:val="20"/>
          <w:szCs w:val="20"/>
          <w:u w:val="single"/>
        </w:rPr>
      </w:pPr>
      <w:r>
        <w:rPr>
          <w:rFonts w:ascii="Cambria" w:hAnsi="Cambria" w:cs="Arial"/>
          <w:sz w:val="20"/>
          <w:szCs w:val="20"/>
        </w:rPr>
        <w:t>1</w:t>
      </w:r>
      <w:r w:rsidR="007F594B">
        <w:rPr>
          <w:rFonts w:ascii="Cambria" w:hAnsi="Cambria" w:cs="Arial"/>
          <w:sz w:val="20"/>
          <w:szCs w:val="20"/>
        </w:rPr>
        <w:t xml:space="preserve">. </w:t>
      </w:r>
      <w:r w:rsidR="007F594B" w:rsidRPr="007F594B">
        <w:rPr>
          <w:rFonts w:ascii="Cambria" w:hAnsi="Cambria" w:cs="Arial"/>
          <w:sz w:val="20"/>
          <w:szCs w:val="20"/>
          <w:u w:val="single"/>
        </w:rPr>
        <w:t>Dokumenty</w:t>
      </w:r>
      <w:r w:rsidRPr="007F594B">
        <w:rPr>
          <w:rFonts w:ascii="Cambria" w:hAnsi="Cambria" w:cs="Arial"/>
          <w:sz w:val="20"/>
          <w:szCs w:val="20"/>
          <w:u w:val="single"/>
        </w:rPr>
        <w:t>,</w:t>
      </w:r>
      <w:r w:rsidRPr="00344FEF">
        <w:rPr>
          <w:rFonts w:ascii="Cambria" w:hAnsi="Cambria" w:cs="Arial"/>
          <w:sz w:val="20"/>
          <w:szCs w:val="20"/>
          <w:u w:val="single"/>
        </w:rPr>
        <w:t xml:space="preserve"> które </w:t>
      </w:r>
      <w:r w:rsidR="002A3B30">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9607E" w:rsidRDefault="0009607E" w:rsidP="0009607E">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w:t>
      </w:r>
      <w:r w:rsidR="002A6F94">
        <w:rPr>
          <w:rFonts w:ascii="Cambria" w:hAnsi="Cambria" w:cs="Arial"/>
          <w:sz w:val="20"/>
          <w:szCs w:val="20"/>
        </w:rPr>
        <w:t xml:space="preserve">nia- wzór zawarty jest w załączniku </w:t>
      </w:r>
      <w:r w:rsidR="005E7D44">
        <w:rPr>
          <w:rFonts w:ascii="Cambria" w:hAnsi="Cambria" w:cs="Arial"/>
          <w:sz w:val="20"/>
          <w:szCs w:val="20"/>
        </w:rPr>
        <w:t xml:space="preserve"> nr 2</w:t>
      </w:r>
      <w:r>
        <w:rPr>
          <w:rFonts w:ascii="Cambria" w:hAnsi="Cambria" w:cs="Arial"/>
          <w:sz w:val="20"/>
          <w:szCs w:val="20"/>
        </w:rPr>
        <w:t xml:space="preserve"> do SWZ.</w:t>
      </w:r>
    </w:p>
    <w:p w:rsidR="002A3B30" w:rsidRDefault="002A3B30" w:rsidP="0009607E">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2A3B30" w:rsidRDefault="002A3B30" w:rsidP="002A3B30">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2A3B30" w:rsidRDefault="002A3B30" w:rsidP="002A3B30">
      <w:pPr>
        <w:spacing w:after="240" w:line="276" w:lineRule="auto"/>
        <w:ind w:left="426"/>
        <w:jc w:val="both"/>
        <w:rPr>
          <w:rFonts w:ascii="Cambria" w:hAnsi="Cambria" w:cs="Arial"/>
          <w:sz w:val="20"/>
          <w:szCs w:val="20"/>
        </w:rPr>
      </w:pPr>
      <w:r>
        <w:rPr>
          <w:rFonts w:ascii="Cambria" w:hAnsi="Cambria" w:cs="Arial"/>
          <w:sz w:val="20"/>
          <w:szCs w:val="20"/>
        </w:rPr>
        <w:t>1.4.</w:t>
      </w:r>
      <w:r w:rsidRPr="002A3B30">
        <w:rPr>
          <w:rFonts w:ascii="Cambria" w:hAnsi="Cambria" w:cs="Arial"/>
          <w:sz w:val="20"/>
          <w:szCs w:val="20"/>
        </w:rPr>
        <w:t xml:space="preserve"> Oświadczenie dotyczące RODO- wzór zawarty jest w załączniku  nr 2 do SWZ.</w:t>
      </w:r>
    </w:p>
    <w:p w:rsidR="00450C37" w:rsidRDefault="00450C37" w:rsidP="00450C37">
      <w:pPr>
        <w:spacing w:after="240" w:line="276" w:lineRule="auto"/>
        <w:ind w:left="426"/>
        <w:jc w:val="both"/>
        <w:rPr>
          <w:rFonts w:ascii="Cambria" w:hAnsi="Cambria" w:cs="Arial"/>
          <w:sz w:val="20"/>
          <w:szCs w:val="20"/>
        </w:rPr>
      </w:pPr>
      <w:r>
        <w:rPr>
          <w:rFonts w:ascii="Cambria" w:hAnsi="Cambria" w:cs="Arial"/>
          <w:sz w:val="20"/>
          <w:szCs w:val="20"/>
        </w:rPr>
        <w:lastRenderedPageBreak/>
        <w:t>1.5.</w:t>
      </w:r>
      <w:r w:rsidRPr="00450C37">
        <w:rPr>
          <w:rFonts w:ascii="Cambria" w:hAnsi="Cambria" w:cs="Arial"/>
          <w:sz w:val="20"/>
          <w:szCs w:val="20"/>
        </w:rPr>
        <w:t xml:space="preserve">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3F0B72" w:rsidRDefault="003F0B72" w:rsidP="003F0B72">
      <w:pPr>
        <w:spacing w:after="240" w:line="276" w:lineRule="auto"/>
        <w:ind w:left="426"/>
        <w:jc w:val="both"/>
        <w:rPr>
          <w:rFonts w:ascii="Cambria" w:hAnsi="Cambria" w:cs="Arial"/>
          <w:sz w:val="20"/>
          <w:szCs w:val="20"/>
        </w:rPr>
      </w:pPr>
      <w:r>
        <w:rPr>
          <w:rFonts w:ascii="Cambria" w:hAnsi="Cambria" w:cs="Arial"/>
          <w:sz w:val="20"/>
          <w:szCs w:val="20"/>
        </w:rPr>
        <w:t>1.6.</w:t>
      </w:r>
      <w:r w:rsidRPr="003F0B72">
        <w:rPr>
          <w:rFonts w:ascii="Cambria" w:hAnsi="Cambria" w:cs="Arial"/>
          <w:sz w:val="20"/>
          <w:szCs w:val="20"/>
        </w:rPr>
        <w:t xml:space="preserve"> W przypadku, gdy oferta podpisana jest przez pełnomocnika, pełnomocnictwo do podpisania oferty</w:t>
      </w:r>
      <w:r>
        <w:rPr>
          <w:rFonts w:ascii="Cambria" w:hAnsi="Cambria" w:cs="Arial"/>
          <w:sz w:val="20"/>
          <w:szCs w:val="20"/>
        </w:rPr>
        <w:t>.</w:t>
      </w:r>
    </w:p>
    <w:p w:rsidR="003F0B72" w:rsidRPr="0048307C" w:rsidRDefault="003F0B72" w:rsidP="003F0B72">
      <w:pPr>
        <w:spacing w:after="240" w:line="276" w:lineRule="auto"/>
        <w:ind w:left="426"/>
        <w:jc w:val="both"/>
        <w:rPr>
          <w:rFonts w:ascii="Cambria" w:hAnsi="Cambria" w:cs="Arial"/>
          <w:sz w:val="20"/>
          <w:szCs w:val="20"/>
        </w:rPr>
      </w:pPr>
      <w:r w:rsidRPr="003F0B72">
        <w:rPr>
          <w:rFonts w:ascii="Cambria" w:hAnsi="Cambria" w:cs="Arial"/>
          <w:sz w:val="20"/>
          <w:szCs w:val="20"/>
        </w:rPr>
        <w:t xml:space="preserve">1.7. Katalogi i/lub ulotki informacyjne producenta dotyczące oferowanego typu wyrobu medycznego w </w:t>
      </w:r>
      <w:r w:rsidRPr="0048307C">
        <w:rPr>
          <w:rFonts w:ascii="Cambria" w:hAnsi="Cambria" w:cs="Arial"/>
          <w:sz w:val="20"/>
          <w:szCs w:val="20"/>
        </w:rPr>
        <w:t>języku polskim.</w:t>
      </w:r>
    </w:p>
    <w:p w:rsidR="00E360B9" w:rsidRPr="0048307C" w:rsidRDefault="00E360B9" w:rsidP="00E360B9">
      <w:pPr>
        <w:spacing w:after="240" w:line="276" w:lineRule="auto"/>
        <w:ind w:left="426"/>
        <w:jc w:val="both"/>
        <w:rPr>
          <w:rFonts w:ascii="Cambria" w:hAnsi="Cambria" w:cs="Arial"/>
          <w:sz w:val="20"/>
          <w:szCs w:val="20"/>
        </w:rPr>
      </w:pPr>
      <w:r w:rsidRPr="0048307C">
        <w:rPr>
          <w:rFonts w:ascii="Cambria" w:hAnsi="Cambria" w:cs="Arial"/>
          <w:sz w:val="20"/>
          <w:szCs w:val="20"/>
        </w:rPr>
        <w:t>1.8.</w:t>
      </w:r>
      <w:r w:rsidRPr="0048307C">
        <w:rPr>
          <w:rFonts w:ascii="Cambria" w:eastAsia="Calibri" w:hAnsi="Cambria"/>
          <w:b/>
          <w:sz w:val="20"/>
          <w:szCs w:val="20"/>
          <w:lang w:eastAsia="zh-CN"/>
        </w:rPr>
        <w:t xml:space="preserve"> </w:t>
      </w:r>
      <w:r w:rsidR="0048307C" w:rsidRPr="0048307C">
        <w:rPr>
          <w:rFonts w:ascii="Cambria" w:eastAsia="Calibri" w:hAnsi="Cambria"/>
          <w:sz w:val="20"/>
          <w:szCs w:val="20"/>
          <w:lang w:eastAsia="zh-CN"/>
        </w:rPr>
        <w:t>Certyfikat zgodności lub deklaracja zgodności (zgodnie z określeniami użytymi w Ustawie z dnia 20 maja 2010 r. o wyrobach medycznych), w zależności od klasy oferowanego wyrobu medycznego.</w:t>
      </w:r>
      <w:r w:rsidRPr="0048307C">
        <w:rPr>
          <w:rFonts w:ascii="Cambria" w:hAnsi="Cambria" w:cs="Arial"/>
          <w:sz w:val="20"/>
          <w:szCs w:val="20"/>
        </w:rPr>
        <w:t>, dotyczy wszystkich wyrobów zakwalifikowanych jako wyroby medyczne.</w:t>
      </w:r>
    </w:p>
    <w:p w:rsidR="003F0B72" w:rsidRPr="003F0B72" w:rsidRDefault="003F0B72" w:rsidP="00450C37">
      <w:pPr>
        <w:spacing w:after="240" w:line="276" w:lineRule="auto"/>
        <w:ind w:left="426"/>
        <w:jc w:val="both"/>
        <w:rPr>
          <w:rFonts w:ascii="Cambria" w:hAnsi="Cambria" w:cs="Arial"/>
          <w:sz w:val="20"/>
          <w:szCs w:val="20"/>
          <w:u w:val="single"/>
        </w:rPr>
      </w:pPr>
      <w:r>
        <w:rPr>
          <w:rFonts w:ascii="Cambria" w:hAnsi="Cambria" w:cs="Arial"/>
          <w:sz w:val="20"/>
          <w:szCs w:val="20"/>
          <w:u w:val="single"/>
        </w:rPr>
        <w:t>Dodatkowo do</w:t>
      </w:r>
      <w:r w:rsidRPr="003F0B72">
        <w:rPr>
          <w:rFonts w:ascii="Cambria" w:hAnsi="Cambria" w:cs="Arial"/>
          <w:sz w:val="20"/>
          <w:szCs w:val="20"/>
          <w:u w:val="single"/>
        </w:rPr>
        <w:t xml:space="preserve"> części 1:</w:t>
      </w:r>
    </w:p>
    <w:p w:rsidR="003F0B72" w:rsidRDefault="003F0B72" w:rsidP="003F0B72">
      <w:pPr>
        <w:spacing w:after="240" w:line="276" w:lineRule="auto"/>
        <w:ind w:left="360"/>
        <w:jc w:val="both"/>
        <w:rPr>
          <w:rFonts w:ascii="Cambria" w:hAnsi="Cambria" w:cs="Arial"/>
          <w:sz w:val="20"/>
          <w:szCs w:val="20"/>
        </w:rPr>
      </w:pPr>
      <w:r>
        <w:rPr>
          <w:rFonts w:ascii="Cambria" w:hAnsi="Cambria" w:cs="Arial"/>
          <w:sz w:val="20"/>
          <w:szCs w:val="20"/>
        </w:rPr>
        <w:t>1.8.</w:t>
      </w:r>
      <w:r w:rsidRPr="003F0B72">
        <w:rPr>
          <w:color w:val="000000"/>
          <w:sz w:val="22"/>
          <w:szCs w:val="22"/>
        </w:rPr>
        <w:t xml:space="preserve"> </w:t>
      </w:r>
      <w:r w:rsidRPr="003F0B72">
        <w:rPr>
          <w:rFonts w:ascii="Cambria" w:hAnsi="Cambria" w:cs="Arial"/>
          <w:sz w:val="20"/>
          <w:szCs w:val="20"/>
        </w:rPr>
        <w:t>Certyfikat wg norm PN-EN ISO 9001:2011 lub równoważnymi w zakresie powtarzalności procesu naprawczego, kontroli jakości i monitorowa</w:t>
      </w:r>
      <w:r>
        <w:rPr>
          <w:rFonts w:ascii="Cambria" w:hAnsi="Cambria" w:cs="Arial"/>
          <w:sz w:val="20"/>
          <w:szCs w:val="20"/>
        </w:rPr>
        <w:t>nia błędów oraz zarządzania</w:t>
      </w:r>
      <w:r w:rsidR="00A50477">
        <w:rPr>
          <w:rFonts w:ascii="Cambria" w:hAnsi="Cambria" w:cs="Arial"/>
          <w:sz w:val="20"/>
          <w:szCs w:val="20"/>
        </w:rPr>
        <w:t>.</w:t>
      </w:r>
    </w:p>
    <w:p w:rsidR="003F0B72" w:rsidRPr="003F0B72" w:rsidRDefault="003F0B72" w:rsidP="003F0B72">
      <w:pPr>
        <w:spacing w:after="240" w:line="276" w:lineRule="auto"/>
        <w:ind w:left="360"/>
        <w:jc w:val="both"/>
        <w:rPr>
          <w:rFonts w:ascii="Cambria" w:hAnsi="Cambria" w:cs="Arial"/>
          <w:sz w:val="20"/>
          <w:szCs w:val="20"/>
        </w:rPr>
      </w:pPr>
      <w:r>
        <w:rPr>
          <w:rFonts w:ascii="Cambria" w:hAnsi="Cambria" w:cs="Arial"/>
          <w:sz w:val="20"/>
          <w:szCs w:val="20"/>
        </w:rPr>
        <w:t>1.9. Certyfikat</w:t>
      </w:r>
      <w:r w:rsidRPr="003F0B72">
        <w:rPr>
          <w:rFonts w:ascii="Cambria" w:hAnsi="Cambria" w:cs="Arial"/>
          <w:sz w:val="20"/>
          <w:szCs w:val="20"/>
        </w:rPr>
        <w:t xml:space="preserve"> ISO EN13485 lub równoważną zawierającą wymagania dotyczące wyrobów medycznych, której celem jest zagwarantowanie najwyższej jakości wyrobów oraz ich zgodności z</w:t>
      </w:r>
      <w:r>
        <w:rPr>
          <w:rFonts w:ascii="Cambria" w:hAnsi="Cambria" w:cs="Arial"/>
          <w:sz w:val="20"/>
          <w:szCs w:val="20"/>
        </w:rPr>
        <w:t> </w:t>
      </w:r>
      <w:r w:rsidRPr="003F0B72">
        <w:rPr>
          <w:rFonts w:ascii="Cambria" w:hAnsi="Cambria" w:cs="Arial"/>
          <w:sz w:val="20"/>
          <w:szCs w:val="20"/>
        </w:rPr>
        <w:t>wymaganiami prawnymi i oczekiwaniami klientów i zapewniającą regularne szkolenia pracowników i kadry zarządzającej oraz w</w:t>
      </w:r>
      <w:r>
        <w:rPr>
          <w:rFonts w:ascii="Cambria" w:hAnsi="Cambria" w:cs="Arial"/>
          <w:sz w:val="20"/>
          <w:szCs w:val="20"/>
        </w:rPr>
        <w:t>ykonywanie audytów wewnętrznych</w:t>
      </w:r>
      <w:r w:rsidR="00A50477">
        <w:rPr>
          <w:rFonts w:ascii="Cambria" w:hAnsi="Cambria" w:cs="Arial"/>
          <w:sz w:val="20"/>
          <w:szCs w:val="20"/>
        </w:rPr>
        <w:t>.</w:t>
      </w:r>
    </w:p>
    <w:p w:rsidR="003F0B72" w:rsidRDefault="003F0B72" w:rsidP="00450C37">
      <w:pPr>
        <w:spacing w:after="240" w:line="276" w:lineRule="auto"/>
        <w:ind w:left="426"/>
        <w:jc w:val="both"/>
        <w:rPr>
          <w:rFonts w:ascii="Cambria" w:hAnsi="Cambria" w:cs="Arial"/>
          <w:sz w:val="20"/>
          <w:szCs w:val="20"/>
          <w:u w:val="single"/>
        </w:rPr>
      </w:pPr>
      <w:r>
        <w:rPr>
          <w:rFonts w:ascii="Cambria" w:hAnsi="Cambria" w:cs="Arial"/>
          <w:sz w:val="20"/>
          <w:szCs w:val="20"/>
          <w:u w:val="single"/>
        </w:rPr>
        <w:t>Dodatkowo do</w:t>
      </w:r>
      <w:r w:rsidRPr="003F0B72">
        <w:rPr>
          <w:rFonts w:ascii="Cambria" w:hAnsi="Cambria" w:cs="Arial"/>
          <w:sz w:val="20"/>
          <w:szCs w:val="20"/>
          <w:u w:val="single"/>
        </w:rPr>
        <w:t xml:space="preserve"> części 2:</w:t>
      </w:r>
    </w:p>
    <w:p w:rsidR="002E7F1D" w:rsidRPr="00C71074" w:rsidRDefault="002E7F1D" w:rsidP="002E7F1D">
      <w:pPr>
        <w:spacing w:after="240" w:line="276" w:lineRule="auto"/>
        <w:ind w:left="360"/>
        <w:jc w:val="both"/>
        <w:rPr>
          <w:rFonts w:ascii="Cambria" w:hAnsi="Cambria" w:cs="Arial"/>
          <w:i/>
          <w:sz w:val="20"/>
          <w:szCs w:val="20"/>
        </w:rPr>
      </w:pPr>
      <w:r w:rsidRPr="002E7F1D">
        <w:rPr>
          <w:rFonts w:ascii="Cambria" w:hAnsi="Cambria" w:cs="Arial"/>
          <w:sz w:val="20"/>
          <w:szCs w:val="20"/>
        </w:rPr>
        <w:t>1.10.</w:t>
      </w:r>
      <w:r w:rsidRPr="002E7F1D">
        <w:rPr>
          <w:i/>
          <w:sz w:val="22"/>
          <w:szCs w:val="22"/>
        </w:rPr>
        <w:t xml:space="preserve"> </w:t>
      </w:r>
      <w:r w:rsidRPr="002E7F1D">
        <w:rPr>
          <w:rFonts w:ascii="Cambria" w:hAnsi="Cambria" w:cs="Arial"/>
          <w:sz w:val="20"/>
          <w:szCs w:val="20"/>
        </w:rPr>
        <w:t xml:space="preserve">Certyfikat </w:t>
      </w:r>
      <w:r w:rsidR="00E360B9">
        <w:rPr>
          <w:rFonts w:ascii="Cambria" w:hAnsi="Cambria" w:cs="Arial"/>
          <w:sz w:val="20"/>
          <w:szCs w:val="20"/>
        </w:rPr>
        <w:t xml:space="preserve">wg normy </w:t>
      </w:r>
      <w:r w:rsidRPr="002E7F1D">
        <w:rPr>
          <w:rFonts w:ascii="Cambria" w:hAnsi="Cambria" w:cs="Arial"/>
          <w:sz w:val="20"/>
          <w:szCs w:val="20"/>
        </w:rPr>
        <w:t xml:space="preserve">PN-EN ISO 7153-1 </w:t>
      </w:r>
      <w:r w:rsidR="00C71074">
        <w:rPr>
          <w:rFonts w:ascii="Cambria" w:hAnsi="Cambria" w:cs="Arial"/>
          <w:sz w:val="20"/>
          <w:szCs w:val="20"/>
        </w:rPr>
        <w:t>dotyczący wytwarzania narzę</w:t>
      </w:r>
      <w:r w:rsidRPr="002E7F1D">
        <w:rPr>
          <w:rFonts w:ascii="Cambria" w:hAnsi="Cambria" w:cs="Arial"/>
          <w:sz w:val="20"/>
          <w:szCs w:val="20"/>
        </w:rPr>
        <w:t>dzi chirurgicznych</w:t>
      </w:r>
      <w:r w:rsidR="00C71074">
        <w:rPr>
          <w:rFonts w:ascii="Cambria" w:hAnsi="Cambria" w:cs="Arial"/>
          <w:sz w:val="20"/>
          <w:szCs w:val="20"/>
        </w:rPr>
        <w:t>.</w:t>
      </w:r>
    </w:p>
    <w:p w:rsidR="00C71074" w:rsidRDefault="00C71074" w:rsidP="002E7F1D">
      <w:pPr>
        <w:spacing w:after="240" w:line="276" w:lineRule="auto"/>
        <w:ind w:left="360"/>
        <w:jc w:val="both"/>
        <w:rPr>
          <w:rFonts w:ascii="Cambria" w:hAnsi="Cambria" w:cs="Arial"/>
          <w:sz w:val="20"/>
          <w:szCs w:val="20"/>
        </w:rPr>
      </w:pPr>
      <w:r w:rsidRPr="00C71074">
        <w:rPr>
          <w:rFonts w:ascii="Cambria" w:hAnsi="Cambria" w:cs="Arial"/>
          <w:sz w:val="20"/>
          <w:szCs w:val="20"/>
        </w:rPr>
        <w:t>1.11.</w:t>
      </w:r>
      <w:r w:rsidRPr="00C71074">
        <w:rPr>
          <w:color w:val="000000"/>
          <w:sz w:val="22"/>
          <w:szCs w:val="22"/>
        </w:rPr>
        <w:t xml:space="preserve"> </w:t>
      </w:r>
      <w:r w:rsidRPr="00C71074">
        <w:rPr>
          <w:rFonts w:ascii="Cambria" w:hAnsi="Cambria" w:cs="Arial"/>
          <w:sz w:val="20"/>
          <w:szCs w:val="20"/>
        </w:rPr>
        <w:t>Certyfikat wg norm PN-EN</w:t>
      </w:r>
      <w:r w:rsidR="00E360B9">
        <w:rPr>
          <w:rFonts w:ascii="Cambria" w:hAnsi="Cambria" w:cs="Arial"/>
          <w:sz w:val="20"/>
          <w:szCs w:val="20"/>
        </w:rPr>
        <w:t xml:space="preserve"> ISO 9001:2015-10 na regenerację i</w:t>
      </w:r>
      <w:r w:rsidRPr="00C71074">
        <w:rPr>
          <w:rFonts w:ascii="Cambria" w:hAnsi="Cambria" w:cs="Arial"/>
          <w:sz w:val="20"/>
          <w:szCs w:val="20"/>
        </w:rPr>
        <w:t xml:space="preserve"> serwis techniczny  narzędzi</w:t>
      </w:r>
      <w:r>
        <w:rPr>
          <w:rFonts w:ascii="Cambria" w:hAnsi="Cambria" w:cs="Arial"/>
          <w:sz w:val="20"/>
          <w:szCs w:val="20"/>
        </w:rPr>
        <w:t>.</w:t>
      </w:r>
    </w:p>
    <w:p w:rsidR="00C71074" w:rsidRPr="00C71074" w:rsidRDefault="00C71074" w:rsidP="002E7F1D">
      <w:pPr>
        <w:spacing w:after="240" w:line="276" w:lineRule="auto"/>
        <w:ind w:left="360"/>
        <w:jc w:val="both"/>
        <w:rPr>
          <w:rFonts w:ascii="Cambria" w:hAnsi="Cambria" w:cs="Arial"/>
          <w:sz w:val="20"/>
          <w:szCs w:val="20"/>
        </w:rPr>
      </w:pPr>
      <w:r>
        <w:rPr>
          <w:rFonts w:ascii="Cambria" w:hAnsi="Cambria" w:cs="Arial"/>
          <w:sz w:val="20"/>
          <w:szCs w:val="20"/>
        </w:rPr>
        <w:t>Przedmiotowe środki dowodowe podlegają uzupełnieniu.</w:t>
      </w:r>
    </w:p>
    <w:p w:rsidR="00DE6D25" w:rsidRPr="00DE6D25" w:rsidRDefault="00DE6D25" w:rsidP="00C71074">
      <w:pPr>
        <w:spacing w:after="240" w:line="276" w:lineRule="auto"/>
        <w:jc w:val="both"/>
        <w:rPr>
          <w:rFonts w:ascii="Cambria" w:hAnsi="Cambria" w:cs="Arial"/>
          <w:sz w:val="20"/>
          <w:szCs w:val="20"/>
          <w:u w:val="single"/>
        </w:rPr>
      </w:pPr>
      <w:r w:rsidRPr="00DE6D25">
        <w:rPr>
          <w:rFonts w:ascii="Cambria" w:hAnsi="Cambria" w:cs="Arial"/>
          <w:sz w:val="20"/>
          <w:szCs w:val="20"/>
        </w:rPr>
        <w:t xml:space="preserve">2. </w:t>
      </w:r>
      <w:r w:rsidR="0069170F">
        <w:rPr>
          <w:rFonts w:ascii="Cambria" w:hAnsi="Cambria" w:cs="Arial"/>
          <w:sz w:val="20"/>
          <w:szCs w:val="20"/>
          <w:u w:val="single"/>
        </w:rPr>
        <w:t>Podmiotowe środki dowodowe</w:t>
      </w:r>
      <w:r w:rsidRPr="00DE6D25">
        <w:rPr>
          <w:rFonts w:ascii="Cambria" w:hAnsi="Cambria" w:cs="Arial"/>
          <w:sz w:val="20"/>
          <w:szCs w:val="20"/>
          <w:u w:val="single"/>
        </w:rPr>
        <w:t>, które Wykona</w:t>
      </w:r>
      <w:r>
        <w:rPr>
          <w:rFonts w:ascii="Cambria" w:hAnsi="Cambria" w:cs="Arial"/>
          <w:sz w:val="20"/>
          <w:szCs w:val="20"/>
          <w:u w:val="single"/>
        </w:rPr>
        <w:t xml:space="preserve">wca zobowiązany jest </w:t>
      </w:r>
      <w:r w:rsidRPr="00ED0E87">
        <w:rPr>
          <w:rFonts w:ascii="Cambria" w:hAnsi="Cambria" w:cs="Arial"/>
          <w:sz w:val="20"/>
          <w:szCs w:val="20"/>
        </w:rPr>
        <w:t xml:space="preserve">dostarczyć w wyznaczonym </w:t>
      </w:r>
      <w:r w:rsidR="000534AF">
        <w:rPr>
          <w:rFonts w:ascii="Cambria" w:hAnsi="Cambria" w:cs="Arial"/>
          <w:sz w:val="20"/>
          <w:szCs w:val="20"/>
        </w:rPr>
        <w:t xml:space="preserve">przez zamawiającego </w:t>
      </w:r>
      <w:r w:rsidRPr="00ED0E87">
        <w:rPr>
          <w:rFonts w:ascii="Cambria" w:hAnsi="Cambria" w:cs="Arial"/>
          <w:sz w:val="20"/>
          <w:szCs w:val="20"/>
        </w:rPr>
        <w:t>terminie</w:t>
      </w:r>
      <w:r w:rsidRPr="00DE6D25">
        <w:rPr>
          <w:rFonts w:ascii="Cambria" w:hAnsi="Cambria" w:cs="Arial"/>
          <w:sz w:val="20"/>
          <w:szCs w:val="20"/>
          <w:u w:val="single"/>
        </w:rPr>
        <w:t xml:space="preserve">, </w:t>
      </w:r>
      <w:r w:rsidRPr="00DE6D25">
        <w:rPr>
          <w:rFonts w:ascii="Cambria" w:hAnsi="Cambria" w:cs="Arial"/>
          <w:b/>
          <w:sz w:val="20"/>
          <w:szCs w:val="20"/>
          <w:u w:val="single"/>
        </w:rPr>
        <w:t xml:space="preserve">nie krótszym niż </w:t>
      </w:r>
      <w:r>
        <w:rPr>
          <w:rFonts w:ascii="Cambria" w:hAnsi="Cambria" w:cs="Arial"/>
          <w:b/>
          <w:sz w:val="20"/>
          <w:szCs w:val="20"/>
          <w:u w:val="single"/>
        </w:rPr>
        <w:t>5</w:t>
      </w:r>
      <w:r w:rsidRPr="00DE6D25">
        <w:rPr>
          <w:rFonts w:ascii="Cambria" w:hAnsi="Cambria" w:cs="Arial"/>
          <w:b/>
          <w:sz w:val="20"/>
          <w:szCs w:val="20"/>
          <w:u w:val="single"/>
        </w:rPr>
        <w:t xml:space="preserve"> dni od dnia</w:t>
      </w:r>
      <w:r w:rsidR="0043320E">
        <w:rPr>
          <w:rFonts w:ascii="Cambria" w:hAnsi="Cambria" w:cs="Arial"/>
          <w:b/>
          <w:sz w:val="20"/>
          <w:szCs w:val="20"/>
          <w:u w:val="single"/>
        </w:rPr>
        <w:t xml:space="preserve"> wezwania.</w:t>
      </w:r>
    </w:p>
    <w:p w:rsidR="006E0230" w:rsidRDefault="008E69F7" w:rsidP="006E0230">
      <w:pPr>
        <w:spacing w:after="240" w:line="276" w:lineRule="auto"/>
        <w:ind w:left="426"/>
        <w:jc w:val="both"/>
        <w:rPr>
          <w:rFonts w:ascii="Cambria" w:hAnsi="Cambria" w:cs="Arial"/>
          <w:sz w:val="20"/>
          <w:szCs w:val="20"/>
        </w:rPr>
      </w:pPr>
      <w:r>
        <w:rPr>
          <w:rFonts w:ascii="Cambria" w:hAnsi="Cambria" w:cs="Arial"/>
          <w:sz w:val="20"/>
          <w:szCs w:val="20"/>
        </w:rPr>
        <w:t>2</w:t>
      </w:r>
      <w:r w:rsidR="0043320E">
        <w:rPr>
          <w:rFonts w:ascii="Cambria" w:hAnsi="Cambria" w:cs="Arial"/>
          <w:sz w:val="20"/>
          <w:szCs w:val="20"/>
        </w:rPr>
        <w:t>.</w:t>
      </w:r>
      <w:r>
        <w:rPr>
          <w:rFonts w:ascii="Cambria" w:hAnsi="Cambria" w:cs="Arial"/>
          <w:sz w:val="20"/>
          <w:szCs w:val="20"/>
        </w:rPr>
        <w:t>1</w:t>
      </w:r>
      <w:r w:rsidR="006E0230">
        <w:rPr>
          <w:rFonts w:ascii="Cambria" w:hAnsi="Cambria" w:cs="Arial"/>
          <w:sz w:val="20"/>
          <w:szCs w:val="20"/>
        </w:rPr>
        <w:t>.</w:t>
      </w:r>
      <w:r w:rsidR="006E0230" w:rsidRPr="006E0230">
        <w:rPr>
          <w:rFonts w:ascii="Cambria" w:hAnsi="Cambria" w:cs="Arial"/>
          <w:b/>
        </w:rPr>
        <w:t xml:space="preserve"> </w:t>
      </w:r>
      <w:r w:rsidR="006E0230" w:rsidRPr="00197E3D">
        <w:rPr>
          <w:rFonts w:ascii="Cambria" w:hAnsi="Cambria" w:cs="Arial"/>
          <w:sz w:val="20"/>
          <w:szCs w:val="20"/>
        </w:rPr>
        <w:t>Odpis lub informacja z Krajowego Rejestru Sądowego lub z Centralnej Ewidencji i Informacji o</w:t>
      </w:r>
      <w:r w:rsidR="00197E3D">
        <w:rPr>
          <w:rFonts w:ascii="Cambria" w:hAnsi="Cambria" w:cs="Arial"/>
          <w:sz w:val="20"/>
          <w:szCs w:val="20"/>
        </w:rPr>
        <w:t> </w:t>
      </w:r>
      <w:r w:rsidR="006E0230" w:rsidRPr="00197E3D">
        <w:rPr>
          <w:rFonts w:ascii="Cambria" w:hAnsi="Cambria" w:cs="Arial"/>
          <w:sz w:val="20"/>
          <w:szCs w:val="20"/>
        </w:rPr>
        <w:t>Działalności Gospodarczej, w zakresie art. 109 ust. 1 pkt 4 ustawy, sporządzonych nie wcześniej niż 3 miesiące przed jej złożeniem, jeżeli odrębne przepisy wymagają wpisu do rejestru lub ewidencji.</w:t>
      </w:r>
    </w:p>
    <w:p w:rsidR="0043320E" w:rsidRDefault="00DA0B8F" w:rsidP="0043320E">
      <w:pPr>
        <w:spacing w:after="240" w:line="276" w:lineRule="auto"/>
        <w:ind w:left="426"/>
        <w:jc w:val="both"/>
        <w:rPr>
          <w:rFonts w:ascii="Cambria" w:hAnsi="Cambria" w:cs="Arial"/>
          <w:sz w:val="20"/>
          <w:szCs w:val="20"/>
        </w:rPr>
      </w:pPr>
      <w:r w:rsidRPr="00DA0B8F">
        <w:rPr>
          <w:rFonts w:ascii="Cambria" w:hAnsi="Cambria" w:cs="Arial"/>
          <w:sz w:val="20"/>
          <w:szCs w:val="20"/>
        </w:rPr>
        <w:t>Jeżeli Wykonawca ma siedzibę lub miejsce zamieszkania poza terytorium Rzeczypospoli</w:t>
      </w:r>
      <w:r>
        <w:rPr>
          <w:rFonts w:ascii="Cambria" w:hAnsi="Cambria" w:cs="Arial"/>
          <w:sz w:val="20"/>
          <w:szCs w:val="20"/>
        </w:rPr>
        <w:t>tej Polskiej, zamiast dokum</w:t>
      </w:r>
      <w:r w:rsidR="00BD6C79">
        <w:rPr>
          <w:rFonts w:ascii="Cambria" w:hAnsi="Cambria" w:cs="Arial"/>
          <w:sz w:val="20"/>
          <w:szCs w:val="20"/>
        </w:rPr>
        <w:t>entów, o których mowa w ppkt 2.1</w:t>
      </w:r>
      <w:r w:rsidRPr="00DA0B8F">
        <w:rPr>
          <w:rFonts w:ascii="Cambria" w:hAnsi="Cambria" w:cs="Arial"/>
          <w:sz w:val="20"/>
          <w:szCs w:val="20"/>
        </w:rPr>
        <w:t xml:space="preserve"> składa informację z odpowiedniego rejestru, takiego jak rejestr sądowy, albo w przypadku braku takiego rejestru, inny równorzędny dokument wydany przez właściwy organ sądowy lub administracyjny kraju, w którym wykonawca ma siedzibę lub miejsce zamieszkania. </w:t>
      </w:r>
      <w:r w:rsidR="009E6161">
        <w:rPr>
          <w:rFonts w:ascii="Cambria" w:hAnsi="Cambria" w:cs="Arial"/>
          <w:sz w:val="20"/>
          <w:szCs w:val="20"/>
        </w:rPr>
        <w:t xml:space="preserve"> </w:t>
      </w:r>
    </w:p>
    <w:p w:rsidR="00174747" w:rsidRPr="0043320E" w:rsidRDefault="0043320E" w:rsidP="0043320E">
      <w:pPr>
        <w:spacing w:after="240" w:line="276" w:lineRule="auto"/>
        <w:jc w:val="both"/>
        <w:rPr>
          <w:rFonts w:ascii="Cambria" w:hAnsi="Cambria" w:cs="Tahoma"/>
          <w:sz w:val="20"/>
          <w:szCs w:val="20"/>
          <w:u w:val="single"/>
        </w:rPr>
      </w:pPr>
      <w:r>
        <w:rPr>
          <w:rFonts w:ascii="Cambria" w:hAnsi="Cambria" w:cs="Arial"/>
          <w:sz w:val="20"/>
          <w:szCs w:val="20"/>
        </w:rPr>
        <w:t xml:space="preserve">3.   </w:t>
      </w:r>
      <w:r w:rsidR="00243E3A" w:rsidRPr="0043320E">
        <w:rPr>
          <w:rFonts w:ascii="Cambria" w:hAnsi="Cambria" w:cs="Tahoma"/>
          <w:bCs/>
          <w:sz w:val="20"/>
          <w:szCs w:val="20"/>
          <w:u w:val="single"/>
        </w:rPr>
        <w:t>Poleganie na zasobach innych podm</w:t>
      </w:r>
      <w:r w:rsidR="00A724FB" w:rsidRPr="0043320E">
        <w:rPr>
          <w:rFonts w:ascii="Cambria" w:hAnsi="Cambria" w:cs="Tahoma"/>
          <w:bCs/>
          <w:sz w:val="20"/>
          <w:szCs w:val="20"/>
          <w:u w:val="single"/>
        </w:rPr>
        <w:t>iotów</w:t>
      </w:r>
      <w:r w:rsidR="00174747" w:rsidRPr="0043320E">
        <w:rPr>
          <w:rFonts w:ascii="Cambria" w:hAnsi="Cambria" w:cs="Tahoma"/>
          <w:sz w:val="20"/>
          <w:szCs w:val="20"/>
          <w:u w:val="single"/>
        </w:rPr>
        <w:t>:</w:t>
      </w:r>
    </w:p>
    <w:p w:rsidR="00B702A4" w:rsidRPr="00DC28B8" w:rsidRDefault="00B702A4" w:rsidP="00A0168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sidR="00F06767">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lastRenderedPageBreak/>
        <w:t>podmiotów udostępniających zasoby, niezależni</w:t>
      </w:r>
      <w:r w:rsidR="00243E3A" w:rsidRPr="00DC28B8">
        <w:rPr>
          <w:rFonts w:ascii="Cambria" w:hAnsi="Cambria" w:cs="Tahoma"/>
          <w:sz w:val="20"/>
          <w:szCs w:val="20"/>
        </w:rPr>
        <w:t>e od charakteru prawnego łączącego</w:t>
      </w:r>
      <w:r w:rsidRPr="00DC28B8">
        <w:rPr>
          <w:rFonts w:ascii="Cambria" w:hAnsi="Cambria" w:cs="Tahoma"/>
          <w:sz w:val="20"/>
          <w:szCs w:val="20"/>
        </w:rPr>
        <w:t xml:space="preserve"> go z nimi stosunków prawnych.</w:t>
      </w:r>
    </w:p>
    <w:p w:rsidR="00B702A4" w:rsidRPr="007D6960" w:rsidRDefault="00B702A4" w:rsidP="00A0168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sidR="00243E3A">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B702A4" w:rsidRPr="007D6960" w:rsidRDefault="00B702A4" w:rsidP="00A0168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sidR="00E0595F">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sidR="00243E3A">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B702A4" w:rsidRPr="007D6960" w:rsidRDefault="00B702A4" w:rsidP="00A0168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sidR="00243E3A">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B702A4" w:rsidRPr="007D6960" w:rsidRDefault="00B702A4" w:rsidP="00A0168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sidR="00243E3A">
        <w:rPr>
          <w:rFonts w:ascii="Cambria" w:hAnsi="Cambria" w:cs="Tahoma"/>
          <w:sz w:val="20"/>
          <w:szCs w:val="20"/>
        </w:rPr>
        <w:t>W</w:t>
      </w:r>
      <w:r w:rsidRPr="007D6960">
        <w:rPr>
          <w:rFonts w:ascii="Cambria" w:hAnsi="Cambria" w:cs="Tahoma"/>
          <w:sz w:val="20"/>
          <w:szCs w:val="20"/>
        </w:rPr>
        <w:t>ykonawcy zasobów podmiotu udostępniającego zasoby;</w:t>
      </w:r>
    </w:p>
    <w:p w:rsidR="00B702A4" w:rsidRPr="007D6960" w:rsidRDefault="00B702A4" w:rsidP="00A0168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sidR="00243E3A">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B702A4" w:rsidRPr="007D6960" w:rsidRDefault="00B702A4" w:rsidP="00A0168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sidR="00243E3A">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4D7938" w:rsidRPr="0043320E" w:rsidRDefault="00DA10ED" w:rsidP="00A0168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00B702A4" w:rsidRPr="007D6960">
        <w:rPr>
          <w:rFonts w:ascii="Cambria" w:hAnsi="Cambria" w:cs="Tahoma"/>
          <w:sz w:val="20"/>
          <w:szCs w:val="20"/>
        </w:rPr>
        <w:t xml:space="preserve">Zamawiający ocenia, czy udostępniane </w:t>
      </w:r>
      <w:r w:rsidR="00243E3A">
        <w:rPr>
          <w:rFonts w:ascii="Cambria" w:hAnsi="Cambria" w:cs="Tahoma"/>
          <w:sz w:val="20"/>
          <w:szCs w:val="20"/>
        </w:rPr>
        <w:t>W</w:t>
      </w:r>
      <w:r w:rsidR="00B702A4"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sidR="00243E3A">
        <w:rPr>
          <w:rFonts w:ascii="Cambria" w:hAnsi="Cambria" w:cs="Tahoma"/>
          <w:sz w:val="20"/>
          <w:szCs w:val="20"/>
        </w:rPr>
        <w:t>W</w:t>
      </w:r>
      <w:r w:rsidR="00B702A4" w:rsidRPr="007D6960">
        <w:rPr>
          <w:rFonts w:ascii="Cambria" w:hAnsi="Cambria" w:cs="Tahoma"/>
          <w:sz w:val="20"/>
          <w:szCs w:val="20"/>
        </w:rPr>
        <w:t>ykonawcę spełniania warunków udziału w postępowaniu, o których mowa w</w:t>
      </w:r>
      <w:r w:rsidR="00702C6B">
        <w:rPr>
          <w:rFonts w:ascii="Cambria" w:hAnsi="Cambria" w:cs="Tahoma"/>
          <w:sz w:val="20"/>
          <w:szCs w:val="20"/>
        </w:rPr>
        <w:t> </w:t>
      </w:r>
      <w:r w:rsidR="00B702A4" w:rsidRPr="007D6960">
        <w:rPr>
          <w:rFonts w:ascii="Cambria" w:hAnsi="Cambria" w:cs="Tahoma"/>
          <w:sz w:val="20"/>
          <w:szCs w:val="20"/>
        </w:rPr>
        <w:t>art. 112 ust. 2 pkt 3</w:t>
      </w:r>
      <w:r w:rsidR="00DD607E" w:rsidRPr="007D6960">
        <w:rPr>
          <w:rFonts w:ascii="Cambria" w:hAnsi="Cambria" w:cs="Tahoma"/>
          <w:sz w:val="20"/>
          <w:szCs w:val="20"/>
        </w:rPr>
        <w:t>)</w:t>
      </w:r>
      <w:r w:rsidR="00B702A4" w:rsidRPr="007D6960">
        <w:rPr>
          <w:rFonts w:ascii="Cambria" w:hAnsi="Cambria" w:cs="Tahoma"/>
          <w:sz w:val="20"/>
          <w:szCs w:val="20"/>
        </w:rPr>
        <w:t xml:space="preserve"> i 4</w:t>
      </w:r>
      <w:r w:rsidR="00DD607E" w:rsidRPr="007D6960">
        <w:rPr>
          <w:rFonts w:ascii="Cambria" w:hAnsi="Cambria" w:cs="Tahoma"/>
          <w:sz w:val="20"/>
          <w:szCs w:val="20"/>
        </w:rPr>
        <w:t>)</w:t>
      </w:r>
      <w:r w:rsidR="00B702A4" w:rsidRPr="007D6960">
        <w:rPr>
          <w:rFonts w:ascii="Cambria" w:hAnsi="Cambria" w:cs="Tahoma"/>
          <w:sz w:val="20"/>
          <w:szCs w:val="20"/>
        </w:rPr>
        <w:t xml:space="preserve">, a także bada, czy nie zachodzą wobec tego podmiotu podstawy wykluczenia, które zostały przewidziane względem </w:t>
      </w:r>
      <w:r w:rsidR="00243E3A">
        <w:rPr>
          <w:rFonts w:ascii="Cambria" w:hAnsi="Cambria" w:cs="Tahoma"/>
          <w:sz w:val="20"/>
          <w:szCs w:val="20"/>
        </w:rPr>
        <w:t>W</w:t>
      </w:r>
      <w:r w:rsidR="00B702A4" w:rsidRPr="007D6960">
        <w:rPr>
          <w:rFonts w:ascii="Cambria" w:hAnsi="Cambria" w:cs="Tahoma"/>
          <w:sz w:val="20"/>
          <w:szCs w:val="20"/>
        </w:rPr>
        <w:t>ykonawcy.</w:t>
      </w:r>
    </w:p>
    <w:p w:rsidR="0043320E" w:rsidRPr="00197E3D" w:rsidRDefault="0043320E" w:rsidP="0043320E">
      <w:pPr>
        <w:autoSpaceDE w:val="0"/>
        <w:spacing w:line="276" w:lineRule="auto"/>
        <w:ind w:left="709"/>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A0168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B8148C" w:rsidRPr="00C71074" w:rsidRDefault="00B8148C" w:rsidP="00C71074">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C71074" w:rsidRPr="00C71074">
        <w:rPr>
          <w:rFonts w:ascii="Cambria" w:hAnsi="Cambria" w:cs="Arial"/>
          <w:bCs/>
          <w:iCs/>
          <w:sz w:val="20"/>
          <w:szCs w:val="20"/>
          <w:lang w:bidi="pl-PL"/>
        </w:rPr>
        <w:t xml:space="preserve"> (Dz.U. z 2020 r. poz. 1133 oraz z 2021 r. poz. 2054) lub w art. 54 ust. 1-4 ustawy z dnia 12 maja 2011r. o refundacji leków, środków spożywczych specjalnego przeznaczenia żywieniowego oraz wyrobów medycznych (Dz.U. z 2021r. poz. 523, 1292, 1559 i 2054),</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A0168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A0168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A0168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A0168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A0168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D3555" w:rsidRPr="007D6960" w:rsidRDefault="00CD3555" w:rsidP="003F389B">
      <w:pPr>
        <w:autoSpaceDE w:val="0"/>
        <w:autoSpaceDN w:val="0"/>
        <w:adjustRightInd w:val="0"/>
        <w:spacing w:line="276" w:lineRule="auto"/>
        <w:jc w:val="both"/>
        <w:rPr>
          <w:rFonts w:ascii="Cambria" w:hAnsi="Cambria" w:cs="Arial"/>
          <w:b/>
          <w:bCs/>
          <w:iCs/>
          <w:sz w:val="20"/>
          <w:szCs w:val="20"/>
          <w:lang w:bidi="pl-PL"/>
        </w:rPr>
      </w:pPr>
    </w:p>
    <w:p w:rsidR="005E3A67" w:rsidRPr="007D6960" w:rsidRDefault="00E948F2" w:rsidP="00A0168D">
      <w:pPr>
        <w:numPr>
          <w:ilvl w:val="0"/>
          <w:numId w:val="26"/>
        </w:numPr>
        <w:shd w:val="clear" w:color="auto" w:fill="BFBFBF"/>
        <w:autoSpaceDE w:val="0"/>
        <w:autoSpaceDN w:val="0"/>
        <w:adjustRightInd w:val="0"/>
        <w:spacing w:line="276" w:lineRule="auto"/>
        <w:ind w:hanging="4244"/>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A0168D">
      <w:pPr>
        <w:pStyle w:val="Nagwek4"/>
        <w:numPr>
          <w:ilvl w:val="0"/>
          <w:numId w:val="26"/>
        </w:numPr>
        <w:shd w:val="clear" w:color="auto" w:fill="BFBFBF"/>
        <w:spacing w:after="120" w:line="276" w:lineRule="auto"/>
        <w:ind w:hanging="4244"/>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9D1E65">
        <w:rPr>
          <w:rFonts w:ascii="Cambria" w:hAnsi="Cambria"/>
          <w:sz w:val="20"/>
          <w:lang w:eastAsia="x-none"/>
        </w:rPr>
        <w:t>nr 3</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Pr="008A73C7"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A0168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 przy użyciu miniPortalu https://miniportal.uzp.gov.pl/, ePUAPu https://epuap.gov.pl/wps/portal -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dotyczy t</w:t>
      </w:r>
      <w:r w:rsidR="00E50BC9">
        <w:rPr>
          <w:rFonts w:ascii="Cambria" w:eastAsia="Trebuchet MS" w:hAnsi="Cambria" w:cs="Trebuchet MS"/>
          <w:sz w:val="20"/>
          <w:szCs w:val="20"/>
          <w:lang w:bidi="pl-PL"/>
        </w:rPr>
        <w:t>ylko złożenia oferty wraz z dokumentami składanymi wraz z oferta przetargową</w:t>
      </w:r>
      <w:r w:rsidRPr="00691ABC">
        <w:rPr>
          <w:rFonts w:ascii="Cambria" w:eastAsia="Trebuchet MS" w:hAnsi="Cambria" w:cs="Trebuchet MS"/>
          <w:sz w:val="20"/>
          <w:szCs w:val="20"/>
          <w:lang w:bidi="pl-PL"/>
        </w:rPr>
        <w:t>.</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91ABC" w:rsidRDefault="00691ABC"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Maksymalny rozmiar plików przesyłanych za pośrednictwem dedykowanych formularzy do: złożenia, zmiany, wycofania oferty lub wniosku ora</w:t>
      </w:r>
      <w:r>
        <w:rPr>
          <w:rFonts w:ascii="Cambria" w:eastAsia="Trebuchet MS" w:hAnsi="Cambria" w:cs="Trebuchet MS"/>
          <w:sz w:val="20"/>
          <w:szCs w:val="20"/>
          <w:lang w:bidi="pl-PL"/>
        </w:rPr>
        <w:t>z do komunikacji wynosi 150 MB.</w:t>
      </w:r>
    </w:p>
    <w:p w:rsidR="00691ABC" w:rsidRPr="00B5144E" w:rsidRDefault="00691ABC"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Za datę przekazania oferty, wniosków, zawiadomień,  dokumentów elektronicznych, oświadczeń lub </w:t>
      </w:r>
      <w:r w:rsidRPr="00691ABC">
        <w:rPr>
          <w:rFonts w:ascii="Cambria" w:eastAsia="Trebuchet MS" w:hAnsi="Cambria" w:cs="Trebuchet MS"/>
          <w:sz w:val="20"/>
          <w:szCs w:val="20"/>
          <w:lang w:bidi="pl-PL"/>
        </w:rPr>
        <w:lastRenderedPageBreak/>
        <w:t>elektronicznych kopii dokumentów lub oświadczeń oraz innych informacji przyjmuje się datę ich otrzymania na ePUAP lub datę otrzymania na skrzynkę e-mail.</w:t>
      </w:r>
    </w:p>
    <w:p w:rsidR="00691ABC" w:rsidRDefault="00691ABC"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Identyfikator postępowania i klucz publiczny dla danego postępowania o udzielenie zamówienia dostępne są na Liście wszystkich postępowań na miniPortalu. </w:t>
      </w:r>
    </w:p>
    <w:p w:rsidR="00691ABC" w:rsidRDefault="00691ABC"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Wykonawca składa ofertę,  za  pośrednictwem Formularza do złożenia, zmiany, wycofania oferty lub wniosku dostępnego na ePUAP. Klucz publiczny niezbędny do zaszyfrowania oferty przez Wykonawcę jest dostępny dla wykonawców  na miniPortalu. </w:t>
      </w:r>
    </w:p>
    <w:p w:rsidR="00B5144E" w:rsidRPr="00B5144E"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BD6E51">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Sposób złożenia oferty, w tym zaszyfrowania oferty opisany został w</w:t>
      </w:r>
      <w:r w:rsidR="00BD6E51">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Regulaminie korzystania z miniPortalu.  </w:t>
      </w:r>
    </w:p>
    <w:p w:rsidR="00B5144E" w:rsidRDefault="00B5144E" w:rsidP="00A0168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B5144E"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w:t>
      </w:r>
      <w:r w:rsidR="005C21F0">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Instrukcji użytkownika dostępnej na miniPortalu.</w:t>
      </w:r>
    </w:p>
    <w:p w:rsidR="00CE5B34" w:rsidRPr="00ED0E87" w:rsidRDefault="00B5144E" w:rsidP="00A0168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Wykonawca po upływie terminu do składania ofert nie może skutecznie dokonać zmiany  ani wycofać złożonej oferty.</w:t>
      </w:r>
      <w:r w:rsidR="00CE5B34" w:rsidRPr="00ED0E87">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C71074">
        <w:rPr>
          <w:rFonts w:ascii="Cambria" w:hAnsi="Cambria" w:cs="Arial"/>
          <w:b w:val="0"/>
          <w:bCs w:val="0"/>
          <w:sz w:val="20"/>
          <w:szCs w:val="20"/>
          <w:lang w:val="pl-PL"/>
        </w:rPr>
        <w:t>07.05.2022r.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Pr="00F158E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A0168D">
      <w:pPr>
        <w:numPr>
          <w:ilvl w:val="0"/>
          <w:numId w:val="27"/>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ED0E87" w:rsidRPr="00ED0E87" w:rsidRDefault="00ED0E87" w:rsidP="00ED0E87">
      <w:pPr>
        <w:pStyle w:val="pkt"/>
        <w:spacing w:line="276" w:lineRule="auto"/>
        <w:ind w:left="0" w:firstLine="0"/>
        <w:rPr>
          <w:rFonts w:ascii="Cambria" w:hAnsi="Cambria" w:cs="Arial"/>
          <w:sz w:val="20"/>
          <w:szCs w:val="20"/>
        </w:rPr>
      </w:pPr>
    </w:p>
    <w:p w:rsidR="00683B60" w:rsidRPr="007D6960" w:rsidRDefault="00683B60" w:rsidP="00A0168D">
      <w:pPr>
        <w:pStyle w:val="pkt"/>
        <w:numPr>
          <w:ilvl w:val="0"/>
          <w:numId w:val="27"/>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7D6960" w:rsidRDefault="00683B60" w:rsidP="00390516">
      <w:pPr>
        <w:pStyle w:val="pkt"/>
        <w:numPr>
          <w:ilvl w:val="0"/>
          <w:numId w:val="7"/>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Pr>
          <w:rFonts w:ascii="Cambria" w:hAnsi="Cambria" w:cs="Arial"/>
          <w:sz w:val="20"/>
          <w:szCs w:val="20"/>
          <w:lang w:bidi="pl-PL"/>
        </w:rPr>
        <w:t> </w:t>
      </w:r>
      <w:r w:rsidRPr="007D6960">
        <w:rPr>
          <w:rFonts w:ascii="Cambria" w:hAnsi="Cambria" w:cs="Arial"/>
          <w:sz w:val="20"/>
          <w:szCs w:val="20"/>
          <w:lang w:bidi="pl-PL"/>
        </w:rPr>
        <w:t>jednoczesnym zaznaczeniem polecenia „Załącznik stanowiący tajemnicę przedsiębiorstwa” a</w:t>
      </w:r>
      <w:r w:rsidR="00D91571">
        <w:rPr>
          <w:rFonts w:ascii="Cambria" w:hAnsi="Cambria" w:cs="Arial"/>
          <w:sz w:val="20"/>
          <w:szCs w:val="20"/>
          <w:lang w:bidi="pl-PL"/>
        </w:rPr>
        <w:t> </w:t>
      </w:r>
      <w:r w:rsidRPr="007D696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7D6960">
        <w:rPr>
          <w:rFonts w:ascii="Cambria" w:hAnsi="Cambria" w:cs="Arial"/>
          <w:sz w:val="20"/>
          <w:szCs w:val="20"/>
          <w:lang w:bidi="pl-PL"/>
        </w:rPr>
        <w:t>ustawy P</w:t>
      </w:r>
      <w:r w:rsidRPr="007D6960">
        <w:rPr>
          <w:rFonts w:ascii="Cambria" w:hAnsi="Cambria" w:cs="Arial"/>
          <w:sz w:val="20"/>
          <w:szCs w:val="20"/>
          <w:lang w:bidi="pl-PL"/>
        </w:rPr>
        <w:t>zp.</w:t>
      </w:r>
    </w:p>
    <w:p w:rsidR="00683B60" w:rsidRPr="007D6960" w:rsidRDefault="00941354" w:rsidP="00390516">
      <w:pPr>
        <w:pStyle w:val="pkt"/>
        <w:numPr>
          <w:ilvl w:val="0"/>
          <w:numId w:val="7"/>
        </w:numPr>
        <w:spacing w:line="276" w:lineRule="auto"/>
        <w:ind w:left="426" w:hanging="426"/>
        <w:rPr>
          <w:rFonts w:ascii="Cambria" w:hAnsi="Cambria" w:cs="Arial"/>
          <w:sz w:val="20"/>
          <w:szCs w:val="20"/>
          <w:lang w:bidi="pl-PL"/>
        </w:rPr>
      </w:pPr>
      <w:r w:rsidRPr="005F1AB8">
        <w:rPr>
          <w:rFonts w:ascii="Cambria" w:hAnsi="Cambria" w:cs="Arial"/>
          <w:color w:val="000000"/>
          <w:sz w:val="20"/>
          <w:szCs w:val="20"/>
          <w:lang w:bidi="pl-PL"/>
        </w:rPr>
        <w:t>O</w:t>
      </w:r>
      <w:r>
        <w:rPr>
          <w:rFonts w:ascii="Cambria" w:hAnsi="Cambria" w:cs="Arial"/>
          <w:sz w:val="20"/>
          <w:szCs w:val="20"/>
          <w:lang w:bidi="pl-PL"/>
        </w:rPr>
        <w:t>fertę wraz z wymaganymi dokumentami</w:t>
      </w:r>
      <w:r w:rsidR="00683B60" w:rsidRPr="007D6960">
        <w:rPr>
          <w:rFonts w:ascii="Cambria" w:hAnsi="Cambria" w:cs="Arial"/>
          <w:sz w:val="20"/>
          <w:szCs w:val="20"/>
          <w:lang w:bidi="pl-PL"/>
        </w:rPr>
        <w:t xml:space="preserve"> należy </w:t>
      </w:r>
      <w:r>
        <w:rPr>
          <w:rFonts w:ascii="Cambria" w:hAnsi="Cambria" w:cs="Arial"/>
          <w:sz w:val="20"/>
          <w:szCs w:val="20"/>
          <w:lang w:bidi="pl-PL"/>
        </w:rPr>
        <w:t xml:space="preserve">złożyć </w:t>
      </w:r>
      <w:r w:rsidR="00D91571">
        <w:rPr>
          <w:rFonts w:ascii="Cambria" w:hAnsi="Cambria" w:cs="Arial"/>
          <w:sz w:val="20"/>
          <w:szCs w:val="20"/>
          <w:lang w:bidi="pl-PL"/>
        </w:rPr>
        <w:t>w formie</w:t>
      </w:r>
      <w:r w:rsidR="00683B60" w:rsidRPr="007D6960">
        <w:rPr>
          <w:rFonts w:ascii="Cambria" w:hAnsi="Cambria" w:cs="Arial"/>
          <w:sz w:val="20"/>
          <w:szCs w:val="20"/>
          <w:lang w:bidi="pl-PL"/>
        </w:rPr>
        <w:t xml:space="preserve"> elektronicznej </w:t>
      </w:r>
      <w:r w:rsidR="00D91571">
        <w:rPr>
          <w:rFonts w:ascii="Cambria" w:hAnsi="Cambria" w:cs="Arial"/>
          <w:sz w:val="20"/>
          <w:szCs w:val="20"/>
          <w:lang w:bidi="pl-PL"/>
        </w:rPr>
        <w:t>lub w postaci elekt</w:t>
      </w:r>
      <w:r>
        <w:rPr>
          <w:rFonts w:ascii="Cambria" w:hAnsi="Cambria" w:cs="Arial"/>
          <w:sz w:val="20"/>
          <w:szCs w:val="20"/>
          <w:lang w:bidi="pl-PL"/>
        </w:rPr>
        <w:t xml:space="preserve">ronicznej opatrzonej </w:t>
      </w:r>
      <w:r w:rsidR="00683B60" w:rsidRPr="007D6960">
        <w:rPr>
          <w:rFonts w:ascii="Cambria" w:hAnsi="Cambria" w:cs="Arial"/>
          <w:sz w:val="20"/>
          <w:szCs w:val="20"/>
          <w:lang w:bidi="pl-PL"/>
        </w:rPr>
        <w:t xml:space="preserve"> </w:t>
      </w:r>
      <w:r w:rsidR="00BD6E51">
        <w:rPr>
          <w:rFonts w:ascii="Cambria" w:hAnsi="Cambria" w:cs="Arial"/>
          <w:sz w:val="20"/>
          <w:szCs w:val="20"/>
          <w:lang w:bidi="pl-PL"/>
        </w:rPr>
        <w:t xml:space="preserve">elektronicznym </w:t>
      </w:r>
      <w:r w:rsidR="00683B60" w:rsidRPr="007D6960">
        <w:rPr>
          <w:rFonts w:ascii="Cambria" w:hAnsi="Cambria" w:cs="Arial"/>
          <w:sz w:val="20"/>
          <w:szCs w:val="20"/>
          <w:lang w:bidi="pl-PL"/>
        </w:rPr>
        <w:t>po</w:t>
      </w:r>
      <w:r w:rsidR="00D91571">
        <w:rPr>
          <w:rFonts w:ascii="Cambria" w:hAnsi="Cambria" w:cs="Arial"/>
          <w:sz w:val="20"/>
          <w:szCs w:val="20"/>
          <w:lang w:bidi="pl-PL"/>
        </w:rPr>
        <w:t xml:space="preserve">dpisem </w:t>
      </w:r>
      <w:r w:rsidR="00683B60" w:rsidRPr="007D6960">
        <w:rPr>
          <w:rFonts w:ascii="Cambria" w:hAnsi="Cambria" w:cs="Arial"/>
          <w:sz w:val="20"/>
          <w:szCs w:val="20"/>
          <w:lang w:bidi="pl-PL"/>
        </w:rPr>
        <w:t>zaufanym lub podpisem osobistym, a</w:t>
      </w:r>
      <w:r w:rsidR="00D91571">
        <w:rPr>
          <w:rFonts w:ascii="Cambria" w:hAnsi="Cambria" w:cs="Arial"/>
          <w:sz w:val="20"/>
          <w:szCs w:val="20"/>
          <w:lang w:bidi="pl-PL"/>
        </w:rPr>
        <w:t> </w:t>
      </w:r>
      <w:r w:rsidR="00683B60" w:rsidRPr="007D6960">
        <w:rPr>
          <w:rFonts w:ascii="Cambria" w:hAnsi="Cambria" w:cs="Arial"/>
          <w:sz w:val="20"/>
          <w:szCs w:val="20"/>
          <w:lang w:bidi="pl-PL"/>
        </w:rPr>
        <w:t>następnie wraz z plikami stanowiącymi ofertę skompresować do jednego pliku archiwum (ZIP).</w:t>
      </w:r>
    </w:p>
    <w:p w:rsidR="00F40979" w:rsidRDefault="00683B60" w:rsidP="00744995">
      <w:pPr>
        <w:pStyle w:val="pkt"/>
        <w:numPr>
          <w:ilvl w:val="0"/>
          <w:numId w:val="7"/>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Do przygotowania oferty zaleca się wykorzystanie Formularza Oferty, którego wzór stanowi Załącznik </w:t>
      </w:r>
      <w:r w:rsidR="00720FA4">
        <w:rPr>
          <w:rFonts w:ascii="Cambria" w:hAnsi="Cambria" w:cs="Arial"/>
          <w:sz w:val="20"/>
          <w:szCs w:val="20"/>
          <w:lang w:bidi="pl-PL"/>
        </w:rPr>
        <w:t>nr 1</w:t>
      </w:r>
      <w:r w:rsidR="00E30B24">
        <w:rPr>
          <w:rFonts w:ascii="Cambria" w:hAnsi="Cambria" w:cs="Arial"/>
          <w:sz w:val="20"/>
          <w:szCs w:val="20"/>
          <w:lang w:bidi="pl-PL"/>
        </w:rPr>
        <w:t xml:space="preserve"> </w:t>
      </w:r>
      <w:r w:rsidR="005C21F0">
        <w:rPr>
          <w:rFonts w:ascii="Cambria" w:hAnsi="Cambria" w:cs="Arial"/>
          <w:sz w:val="20"/>
          <w:szCs w:val="20"/>
          <w:lang w:bidi="pl-PL"/>
        </w:rPr>
        <w:t xml:space="preserve"> </w:t>
      </w:r>
      <w:r w:rsidRPr="007D6960">
        <w:rPr>
          <w:rFonts w:ascii="Cambria" w:hAnsi="Cambria" w:cs="Arial"/>
          <w:sz w:val="20"/>
          <w:szCs w:val="20"/>
          <w:lang w:bidi="pl-PL"/>
        </w:rPr>
        <w:t>do SWZ. W przypadku, gdy Wykonawca nie korzysta z przygotowanego przez Zamawiającego wzoru, w treści oferty należy zamieścić wszystkie informacje wymagane w</w:t>
      </w:r>
      <w:r w:rsidR="005C21F0">
        <w:rPr>
          <w:rFonts w:ascii="Cambria" w:hAnsi="Cambria" w:cs="Arial"/>
          <w:sz w:val="20"/>
          <w:szCs w:val="20"/>
          <w:lang w:bidi="pl-PL"/>
        </w:rPr>
        <w:t> </w:t>
      </w:r>
      <w:r w:rsidRPr="007D6960">
        <w:rPr>
          <w:rFonts w:ascii="Cambria" w:hAnsi="Cambria" w:cs="Arial"/>
          <w:sz w:val="20"/>
          <w:szCs w:val="20"/>
          <w:lang w:bidi="pl-PL"/>
        </w:rPr>
        <w:t>Formularzu Ofertowym.</w:t>
      </w:r>
    </w:p>
    <w:p w:rsidR="00941354" w:rsidRPr="00941354" w:rsidRDefault="00683B60" w:rsidP="00941354">
      <w:pPr>
        <w:pStyle w:val="pkt"/>
        <w:numPr>
          <w:ilvl w:val="0"/>
          <w:numId w:val="7"/>
        </w:numPr>
        <w:spacing w:line="276" w:lineRule="auto"/>
        <w:ind w:left="426" w:hanging="426"/>
        <w:rPr>
          <w:rFonts w:ascii="Cambria" w:hAnsi="Cambria" w:cs="Arial"/>
          <w:sz w:val="20"/>
          <w:szCs w:val="20"/>
          <w:lang w:bidi="pl-PL"/>
        </w:rPr>
      </w:pPr>
      <w:r w:rsidRPr="00941354">
        <w:rPr>
          <w:rFonts w:ascii="Cambria" w:hAnsi="Cambria" w:cs="Arial"/>
          <w:sz w:val="20"/>
          <w:szCs w:val="20"/>
          <w:lang w:bidi="pl-PL"/>
        </w:rPr>
        <w:t>Jeżeli Wykonawca nie złoży przedmiotowych środków dowodowych lub złożone przedmiotowe środki dowodowe będą niekompletne, Zamawiający wezwie do ich złożenia lub uzupełnienia w</w:t>
      </w:r>
      <w:r w:rsidR="00186F98" w:rsidRPr="00941354">
        <w:rPr>
          <w:rFonts w:ascii="Cambria" w:hAnsi="Cambria" w:cs="Arial"/>
          <w:sz w:val="20"/>
          <w:szCs w:val="20"/>
          <w:lang w:bidi="pl-PL"/>
        </w:rPr>
        <w:t> </w:t>
      </w:r>
      <w:r w:rsidRPr="00941354">
        <w:rPr>
          <w:rFonts w:ascii="Cambria" w:hAnsi="Cambria" w:cs="Arial"/>
          <w:sz w:val="20"/>
          <w:szCs w:val="20"/>
          <w:lang w:bidi="pl-PL"/>
        </w:rPr>
        <w:t>wyznaczonym terminie.</w:t>
      </w:r>
    </w:p>
    <w:p w:rsidR="00683B60" w:rsidRPr="00186F98" w:rsidRDefault="009431A4" w:rsidP="00941354">
      <w:pPr>
        <w:pStyle w:val="pkt"/>
        <w:numPr>
          <w:ilvl w:val="0"/>
          <w:numId w:val="7"/>
        </w:numPr>
        <w:spacing w:line="276" w:lineRule="auto"/>
        <w:ind w:left="360" w:hanging="360"/>
        <w:rPr>
          <w:rFonts w:ascii="Cambria" w:hAnsi="Cambria" w:cs="Arial"/>
          <w:sz w:val="20"/>
          <w:szCs w:val="20"/>
          <w:lang w:bidi="pl-PL"/>
        </w:rPr>
      </w:pPr>
      <w:r>
        <w:rPr>
          <w:rFonts w:ascii="Cambria" w:hAnsi="Cambria" w:cs="Arial"/>
          <w:sz w:val="20"/>
          <w:szCs w:val="20"/>
          <w:lang w:bidi="pl-PL"/>
        </w:rPr>
        <w:t>Postanowień ust. 4</w:t>
      </w:r>
      <w:r w:rsidR="00683B60" w:rsidRPr="00186F98">
        <w:rPr>
          <w:rFonts w:ascii="Cambria" w:hAnsi="Cambria" w:cs="Arial"/>
          <w:sz w:val="20"/>
          <w:szCs w:val="20"/>
          <w:lang w:bidi="pl-PL"/>
        </w:rPr>
        <w:t xml:space="preserve"> nie stosuje się</w:t>
      </w:r>
      <w:r w:rsidR="00EB0797" w:rsidRPr="00186F98">
        <w:rPr>
          <w:rFonts w:ascii="Cambria" w:hAnsi="Cambria" w:cs="Arial"/>
          <w:sz w:val="20"/>
          <w:szCs w:val="20"/>
          <w:lang w:bidi="pl-PL"/>
        </w:rPr>
        <w:t xml:space="preserve"> </w:t>
      </w:r>
      <w:r w:rsidR="000F2110" w:rsidRPr="00186F98">
        <w:rPr>
          <w:rFonts w:ascii="Cambria" w:hAnsi="Cambria" w:cs="Arial"/>
          <w:sz w:val="20"/>
          <w:szCs w:val="20"/>
          <w:lang w:bidi="pl-PL"/>
        </w:rPr>
        <w:t>do oferty oraz</w:t>
      </w:r>
      <w:r w:rsidR="00683B60" w:rsidRPr="00186F98">
        <w:rPr>
          <w:rFonts w:ascii="Cambria" w:hAnsi="Cambria" w:cs="Arial"/>
          <w:sz w:val="20"/>
          <w:szCs w:val="20"/>
          <w:lang w:bidi="pl-PL"/>
        </w:rPr>
        <w:t xml:space="preserve"> jeżeli przedmiotowy środek dowo</w:t>
      </w:r>
      <w:r w:rsidR="00683B60" w:rsidRPr="00186F98">
        <w:rPr>
          <w:rFonts w:ascii="Cambria" w:hAnsi="Cambria" w:cs="Arial"/>
          <w:sz w:val="20"/>
          <w:szCs w:val="20"/>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A0168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085EAA" w:rsidRPr="00085EAA" w:rsidRDefault="00A54E2F" w:rsidP="008A73C7">
      <w:pPr>
        <w:pStyle w:val="pkt"/>
        <w:spacing w:line="276" w:lineRule="auto"/>
        <w:ind w:left="142" w:hanging="142"/>
        <w:jc w:val="left"/>
        <w:rPr>
          <w:rFonts w:ascii="Cambria" w:hAnsi="Cambria" w:cs="Arial"/>
          <w:sz w:val="20"/>
          <w:szCs w:val="20"/>
          <w:lang w:bidi="pl-PL"/>
        </w:rPr>
      </w:pPr>
      <w:r>
        <w:rPr>
          <w:rFonts w:ascii="Cambria" w:hAnsi="Cambria" w:cs="Arial"/>
          <w:lang w:bidi="pl-PL"/>
        </w:rPr>
        <w:t xml:space="preserve">  </w:t>
      </w:r>
      <w:r w:rsidR="00683B60" w:rsidRPr="007D6960">
        <w:rPr>
          <w:rFonts w:ascii="Cambria" w:hAnsi="Cambria" w:cs="Arial"/>
          <w:b/>
          <w:sz w:val="20"/>
          <w:szCs w:val="20"/>
          <w:lang w:bidi="pl-PL"/>
        </w:rPr>
        <w:t xml:space="preserve"> </w:t>
      </w:r>
      <w:r w:rsidRPr="00A54E2F">
        <w:rPr>
          <w:rFonts w:ascii="Cambria" w:hAnsi="Cambria" w:cs="Arial"/>
          <w:b/>
          <w:sz w:val="20"/>
          <w:szCs w:val="20"/>
          <w:u w:val="single"/>
          <w:lang w:bidi="pl-PL"/>
        </w:rPr>
        <w:t xml:space="preserve">Wykonawca składa ofertę,  za  pośrednictwem </w:t>
      </w:r>
      <w:r w:rsidRPr="00A54E2F">
        <w:rPr>
          <w:rFonts w:ascii="Cambria" w:hAnsi="Cambria" w:cs="Arial"/>
          <w:b/>
          <w:i/>
          <w:sz w:val="20"/>
          <w:szCs w:val="20"/>
          <w:u w:val="single"/>
          <w:lang w:bidi="pl-PL"/>
        </w:rPr>
        <w:t xml:space="preserve">Formularza do złożenia, zmiany, wycofania oferty </w:t>
      </w:r>
      <w:r w:rsidR="008A73C7">
        <w:rPr>
          <w:rFonts w:ascii="Cambria" w:hAnsi="Cambria" w:cs="Arial"/>
          <w:b/>
          <w:i/>
          <w:sz w:val="20"/>
          <w:szCs w:val="20"/>
          <w:u w:val="single"/>
          <w:lang w:bidi="pl-PL"/>
        </w:rPr>
        <w:t xml:space="preserve"> </w:t>
      </w:r>
      <w:r w:rsidRPr="00A54E2F">
        <w:rPr>
          <w:rFonts w:ascii="Cambria" w:hAnsi="Cambria" w:cs="Arial"/>
          <w:b/>
          <w:i/>
          <w:sz w:val="20"/>
          <w:szCs w:val="20"/>
          <w:u w:val="single"/>
          <w:lang w:bidi="pl-PL"/>
        </w:rPr>
        <w:t>lub wniosku</w:t>
      </w:r>
      <w:r w:rsidRPr="00A54E2F">
        <w:rPr>
          <w:rFonts w:ascii="Cambria" w:hAnsi="Cambria" w:cs="Arial"/>
          <w:b/>
          <w:sz w:val="20"/>
          <w:szCs w:val="20"/>
          <w:u w:val="single"/>
          <w:lang w:bidi="pl-PL"/>
        </w:rPr>
        <w:t xml:space="preserve"> dostępnego na ePUAP.</w:t>
      </w:r>
    </w:p>
    <w:p w:rsidR="00A54E2F" w:rsidRPr="00A54E2F" w:rsidRDefault="00A54E2F" w:rsidP="00085EAA">
      <w:pPr>
        <w:pStyle w:val="pkt"/>
        <w:spacing w:line="276" w:lineRule="auto"/>
        <w:ind w:left="426" w:firstLine="0"/>
        <w:rPr>
          <w:rFonts w:ascii="Cambria" w:hAnsi="Cambria" w:cs="Arial"/>
          <w:sz w:val="20"/>
          <w:szCs w:val="20"/>
          <w:lang w:bidi="pl-PL"/>
        </w:rPr>
      </w:pPr>
      <w:r w:rsidRPr="00A54E2F">
        <w:rPr>
          <w:rFonts w:ascii="Cambria" w:hAnsi="Cambria" w:cs="Arial"/>
          <w:sz w:val="20"/>
          <w:szCs w:val="20"/>
          <w:lang w:bidi="pl-PL"/>
        </w:rPr>
        <w:t xml:space="preserve"> </w:t>
      </w:r>
    </w:p>
    <w:p w:rsidR="00F06C21"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F06C21">
        <w:rPr>
          <w:rFonts w:ascii="Cambria" w:hAnsi="Cambria" w:cs="Arial"/>
          <w:sz w:val="20"/>
          <w:szCs w:val="20"/>
          <w:lang w:bidi="pl-PL"/>
        </w:rPr>
        <w:t xml:space="preserve"> lub w postaci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Sposób złożenia oferty, w tym zaszyfrowania oferty opisany został w Regulaminie korzystania z</w:t>
      </w:r>
      <w:r w:rsidR="009431A4">
        <w:rPr>
          <w:rFonts w:ascii="Cambria" w:hAnsi="Cambria" w:cs="Arial"/>
          <w:sz w:val="20"/>
          <w:szCs w:val="20"/>
          <w:lang w:bidi="pl-PL"/>
        </w:rPr>
        <w:t> </w:t>
      </w:r>
      <w:r w:rsidRPr="00A54E2F">
        <w:rPr>
          <w:rFonts w:ascii="Cambria" w:hAnsi="Cambria" w:cs="Arial"/>
          <w:sz w:val="20"/>
          <w:szCs w:val="20"/>
          <w:lang w:bidi="pl-PL"/>
        </w:rPr>
        <w:t xml:space="preserve">miniPortalu.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w:t>
      </w:r>
      <w:r w:rsidR="005F3E61">
        <w:rPr>
          <w:rFonts w:ascii="Cambria" w:hAnsi="Cambria" w:cs="Arial"/>
          <w:sz w:val="20"/>
          <w:szCs w:val="20"/>
          <w:lang w:bidi="pl-PL"/>
        </w:rPr>
        <w:t> </w:t>
      </w:r>
      <w:r w:rsidRPr="00A54E2F">
        <w:rPr>
          <w:rFonts w:ascii="Cambria" w:hAnsi="Cambria" w:cs="Arial"/>
          <w:sz w:val="20"/>
          <w:szCs w:val="20"/>
          <w:lang w:bidi="pl-PL"/>
        </w:rPr>
        <w:t>Instrukcji użytkownika dostępnej na miniPortalu.</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nie może skutecznie dokonać zmiany  ani wycofać złożonej oferty.</w:t>
      </w:r>
    </w:p>
    <w:p w:rsidR="00A54E2F" w:rsidRDefault="00683B60" w:rsidP="00BD6C79">
      <w:pPr>
        <w:pStyle w:val="pkt"/>
        <w:numPr>
          <w:ilvl w:val="0"/>
          <w:numId w:val="8"/>
        </w:numPr>
        <w:spacing w:after="100" w:afterAutospacing="1" w:line="276" w:lineRule="auto"/>
        <w:ind w:left="426" w:hanging="284"/>
        <w:rPr>
          <w:rFonts w:ascii="Cambria" w:hAnsi="Cambria" w:cs="Arial"/>
          <w:sz w:val="20"/>
          <w:szCs w:val="20"/>
          <w:lang w:bidi="pl-PL"/>
        </w:rPr>
      </w:pPr>
      <w:r w:rsidRPr="00A54E2F">
        <w:rPr>
          <w:rFonts w:ascii="Cambria" w:hAnsi="Cambria" w:cs="Arial"/>
          <w:sz w:val="20"/>
          <w:szCs w:val="20"/>
          <w:lang w:bidi="pl-PL"/>
        </w:rPr>
        <w:lastRenderedPageBreak/>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C71074">
        <w:rPr>
          <w:rFonts w:ascii="Cambria" w:hAnsi="Cambria" w:cs="Arial"/>
          <w:sz w:val="20"/>
          <w:szCs w:val="20"/>
          <w:lang w:bidi="pl-PL"/>
        </w:rPr>
        <w:t>la się na dzień: 08.04.2022</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F2520B"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Otwarcie o</w:t>
      </w:r>
      <w:r w:rsidR="00C71074">
        <w:rPr>
          <w:rFonts w:ascii="Cambria" w:hAnsi="Cambria" w:cs="Arial"/>
          <w:sz w:val="20"/>
          <w:szCs w:val="20"/>
          <w:lang w:bidi="pl-PL"/>
        </w:rPr>
        <w:t>fert nastąpi w dniu 08.04.2022</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7C6BF7">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w:t>
      </w:r>
      <w:r w:rsidR="00BD6C79">
        <w:rPr>
          <w:rFonts w:ascii="Cambria" w:hAnsi="Cambria" w:cs="Arial"/>
          <w:sz w:val="20"/>
          <w:szCs w:val="20"/>
          <w:lang w:bidi="pl-PL"/>
        </w:rPr>
        <w:t xml:space="preserve">jscach prowadzonej działalności </w:t>
      </w:r>
      <w:r w:rsidRPr="00150791">
        <w:rPr>
          <w:rFonts w:ascii="Cambria" w:hAnsi="Cambria" w:cs="Arial"/>
          <w:sz w:val="20"/>
          <w:szCs w:val="20"/>
          <w:lang w:bidi="pl-PL"/>
        </w:rPr>
        <w:t>gospodarczej albo miejscach zamieszkania wykonawców, których oferty zostały otwarte;</w:t>
      </w:r>
    </w:p>
    <w:p w:rsidR="00150791" w:rsidRPr="00150791" w:rsidRDefault="00150791" w:rsidP="007C6BF7">
      <w:pPr>
        <w:pStyle w:val="pkt"/>
        <w:numPr>
          <w:ilvl w:val="0"/>
          <w:numId w:val="32"/>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A0168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A0168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A0168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F2520B" w:rsidRDefault="00C30D14" w:rsidP="00C30D14">
      <w:pPr>
        <w:pStyle w:val="Tekstpodstawowy"/>
        <w:tabs>
          <w:tab w:val="left" w:pos="284"/>
        </w:tabs>
        <w:spacing w:after="60" w:line="276" w:lineRule="auto"/>
        <w:jc w:val="both"/>
        <w:rPr>
          <w:rFonts w:ascii="Cambria" w:hAnsi="Cambria" w:cs="Arial"/>
          <w:smallCaps w:val="0"/>
          <w:sz w:val="20"/>
          <w:szCs w:val="20"/>
          <w:lang w:val="pl-PL"/>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r w:rsidR="00F2520B">
        <w:rPr>
          <w:rFonts w:ascii="Cambria" w:hAnsi="Cambria" w:cs="Arial"/>
          <w:smallCaps w:val="0"/>
          <w:sz w:val="20"/>
          <w:szCs w:val="20"/>
          <w:lang w:val="pl-PL"/>
        </w:rPr>
        <w:t>.</w:t>
      </w:r>
    </w:p>
    <w:p w:rsidR="00C30D14" w:rsidRPr="006A14E4" w:rsidRDefault="00C30D14" w:rsidP="00A0168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A0168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A0168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A0168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4"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4"/>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A0168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A0168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xml:space="preserve">, wezwie Wykonawców, którzy złożyli te oferty, do złożenia w terminie określonym przez Zamawiającego ofert dodatkowych </w:t>
      </w:r>
      <w:r w:rsidRPr="007D6960">
        <w:rPr>
          <w:rFonts w:ascii="Cambria" w:eastAsia="Batang" w:hAnsi="Cambria" w:cs="Arial"/>
          <w:sz w:val="20"/>
          <w:szCs w:val="20"/>
          <w:lang w:val="x-none" w:eastAsia="x-none" w:bidi="pl-PL"/>
        </w:rPr>
        <w:lastRenderedPageBreak/>
        <w:t>zawierających nową cenę. Wykonawcy, składając oferty dodatkowe, nie mogą zaoferować cen wyższych niż zaoferowane w uprzednio złożonych przez nich ofertach.</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7D6960" w:rsidRDefault="001239A0" w:rsidP="00A0168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A0168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BD6C79" w:rsidRDefault="00BD6C79"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290A13">
        <w:rPr>
          <w:rFonts w:ascii="Cambria" w:hAnsi="Cambria" w:cs="Arial"/>
          <w:sz w:val="20"/>
          <w:szCs w:val="20"/>
        </w:rPr>
        <w:t xml:space="preserve"> </w:t>
      </w:r>
      <w:r w:rsidR="008E69F7">
        <w:rPr>
          <w:rFonts w:ascii="Cambria" w:hAnsi="Cambria" w:cs="Arial"/>
          <w:sz w:val="20"/>
          <w:szCs w:val="20"/>
        </w:rPr>
        <w:t xml:space="preserve">             b) termin dostawy     </w:t>
      </w:r>
      <w:r w:rsidR="00150791">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Pr="00763054">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D21EE7" w:rsidRDefault="008E69F7" w:rsidP="008E69F7">
      <w:pPr>
        <w:spacing w:line="276" w:lineRule="auto"/>
        <w:ind w:left="284"/>
        <w:jc w:val="both"/>
        <w:rPr>
          <w:rFonts w:ascii="Cambria" w:hAnsi="Cambria" w:cs="Arial"/>
          <w:b/>
          <w:sz w:val="20"/>
          <w:szCs w:val="20"/>
        </w:rPr>
      </w:pPr>
      <w:r w:rsidRPr="008E69F7">
        <w:rPr>
          <w:rFonts w:ascii="Cambria" w:hAnsi="Cambria" w:cs="Arial"/>
          <w:b/>
          <w:sz w:val="20"/>
          <w:szCs w:val="20"/>
        </w:rPr>
        <w:t>b</w:t>
      </w:r>
      <w:r w:rsidRPr="008E69F7">
        <w:rPr>
          <w:rFonts w:ascii="Cambria" w:hAnsi="Cambria" w:cs="Arial"/>
          <w:b/>
          <w:sz w:val="20"/>
          <w:szCs w:val="20"/>
          <w:lang w:val="x-none"/>
        </w:rPr>
        <w:t xml:space="preserve">) </w:t>
      </w:r>
      <w:r w:rsidRPr="008E69F7">
        <w:rPr>
          <w:rFonts w:ascii="Cambria" w:hAnsi="Cambria" w:cs="Arial"/>
          <w:b/>
          <w:sz w:val="20"/>
          <w:szCs w:val="20"/>
        </w:rPr>
        <w:t xml:space="preserve"> Termin dostawy</w:t>
      </w:r>
    </w:p>
    <w:p w:rsidR="00D21EE7" w:rsidRDefault="00D21EE7" w:rsidP="008E69F7">
      <w:pPr>
        <w:spacing w:line="276" w:lineRule="auto"/>
        <w:ind w:left="284"/>
        <w:jc w:val="both"/>
        <w:rPr>
          <w:rFonts w:ascii="Cambria" w:hAnsi="Cambria" w:cs="Arial"/>
          <w:b/>
          <w:sz w:val="20"/>
          <w:szCs w:val="20"/>
        </w:rPr>
      </w:pPr>
    </w:p>
    <w:p w:rsidR="008E69F7" w:rsidRPr="008E69F7" w:rsidRDefault="00D21EE7" w:rsidP="008E69F7">
      <w:pPr>
        <w:spacing w:line="276" w:lineRule="auto"/>
        <w:ind w:left="284"/>
        <w:jc w:val="both"/>
        <w:rPr>
          <w:rFonts w:ascii="Cambria" w:hAnsi="Cambria" w:cs="Arial"/>
          <w:b/>
          <w:sz w:val="20"/>
          <w:szCs w:val="20"/>
        </w:rPr>
      </w:pPr>
      <w:r>
        <w:rPr>
          <w:rFonts w:ascii="Cambria" w:hAnsi="Cambria" w:cs="Arial"/>
          <w:b/>
          <w:sz w:val="20"/>
          <w:szCs w:val="20"/>
        </w:rPr>
        <w:t>Dotyczy Części 1</w:t>
      </w:r>
      <w:r w:rsidR="00BD6C79">
        <w:rPr>
          <w:rFonts w:ascii="Cambria" w:hAnsi="Cambria" w:cs="Arial"/>
          <w:b/>
          <w:sz w:val="20"/>
          <w:szCs w:val="20"/>
        </w:rPr>
        <w:t>.</w:t>
      </w:r>
    </w:p>
    <w:p w:rsidR="008E69F7" w:rsidRPr="008E69F7" w:rsidRDefault="008E69F7" w:rsidP="008E69F7">
      <w:pPr>
        <w:spacing w:line="276" w:lineRule="auto"/>
        <w:ind w:left="284"/>
        <w:jc w:val="both"/>
        <w:rPr>
          <w:rFonts w:ascii="Cambria" w:hAnsi="Cambria" w:cs="Arial"/>
          <w:b/>
          <w:sz w:val="20"/>
          <w:szCs w:val="20"/>
        </w:rPr>
      </w:pPr>
    </w:p>
    <w:p w:rsidR="008E69F7" w:rsidRP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Maksymalna ilość możliwych do uzyskania punktów wg kryterium termin dostawy – 40 punktów.</w:t>
      </w:r>
    </w:p>
    <w:p w:rsidR="008E69F7" w:rsidRP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Zamawiający określ</w:t>
      </w:r>
      <w:r w:rsidR="00D21EE7">
        <w:rPr>
          <w:rFonts w:ascii="Cambria" w:hAnsi="Cambria" w:cs="Arial"/>
          <w:sz w:val="20"/>
          <w:szCs w:val="20"/>
        </w:rPr>
        <w:t xml:space="preserve">a maksymalny termin dostawy na </w:t>
      </w:r>
      <w:r w:rsidR="00A10861">
        <w:rPr>
          <w:rFonts w:ascii="Cambria" w:hAnsi="Cambria" w:cs="Arial"/>
          <w:sz w:val="20"/>
          <w:szCs w:val="20"/>
        </w:rPr>
        <w:t>42</w:t>
      </w:r>
      <w:r w:rsidRPr="008E69F7">
        <w:rPr>
          <w:rFonts w:ascii="Cambria" w:hAnsi="Cambria" w:cs="Arial"/>
          <w:sz w:val="20"/>
          <w:szCs w:val="20"/>
        </w:rPr>
        <w:t xml:space="preserve"> dni od złożenia zamówienia. </w:t>
      </w:r>
    </w:p>
    <w:p w:rsidR="008E69F7" w:rsidRP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W przypadku, gdy wykonaw</w:t>
      </w:r>
      <w:r w:rsidR="00D21EE7">
        <w:rPr>
          <w:rFonts w:ascii="Cambria" w:hAnsi="Cambria" w:cs="Arial"/>
          <w:sz w:val="20"/>
          <w:szCs w:val="20"/>
        </w:rPr>
        <w:t xml:space="preserve">ca zaoferuje </w:t>
      </w:r>
      <w:r w:rsidR="00A10861">
        <w:rPr>
          <w:rFonts w:ascii="Cambria" w:hAnsi="Cambria" w:cs="Arial"/>
          <w:sz w:val="20"/>
          <w:szCs w:val="20"/>
        </w:rPr>
        <w:t>42</w:t>
      </w:r>
      <w:r w:rsidRPr="008E69F7">
        <w:rPr>
          <w:rFonts w:ascii="Cambria" w:hAnsi="Cambria" w:cs="Arial"/>
          <w:sz w:val="20"/>
          <w:szCs w:val="20"/>
        </w:rPr>
        <w:t>-dniowy termin dostawy otrzyma 20 pkt. w kryterium termin dostawy.</w:t>
      </w:r>
    </w:p>
    <w:p w:rsid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W przypadku gdy wykonawca zaofer</w:t>
      </w:r>
      <w:r w:rsidR="00D21EE7">
        <w:rPr>
          <w:rFonts w:ascii="Cambria" w:hAnsi="Cambria" w:cs="Arial"/>
          <w:sz w:val="20"/>
          <w:szCs w:val="20"/>
        </w:rPr>
        <w:t xml:space="preserve">uje termin dostawy </w:t>
      </w:r>
      <w:r w:rsidR="00A50477">
        <w:rPr>
          <w:rFonts w:ascii="Cambria" w:hAnsi="Cambria" w:cs="Arial"/>
          <w:sz w:val="20"/>
          <w:szCs w:val="20"/>
        </w:rPr>
        <w:t>35</w:t>
      </w:r>
      <w:r w:rsidR="00D21EE7">
        <w:rPr>
          <w:rFonts w:ascii="Cambria" w:hAnsi="Cambria" w:cs="Arial"/>
          <w:sz w:val="20"/>
          <w:szCs w:val="20"/>
        </w:rPr>
        <w:t xml:space="preserve"> dni</w:t>
      </w:r>
      <w:r w:rsidR="00A50477">
        <w:rPr>
          <w:rFonts w:ascii="Cambria" w:hAnsi="Cambria" w:cs="Arial"/>
          <w:sz w:val="20"/>
          <w:szCs w:val="20"/>
        </w:rPr>
        <w:t xml:space="preserve"> lub krótszy, otrzyma 3</w:t>
      </w:r>
      <w:r w:rsidRPr="008E69F7">
        <w:rPr>
          <w:rFonts w:ascii="Cambria" w:hAnsi="Cambria" w:cs="Arial"/>
          <w:sz w:val="20"/>
          <w:szCs w:val="20"/>
        </w:rPr>
        <w:t>0 pkt.</w:t>
      </w:r>
    </w:p>
    <w:p w:rsidR="00A50477" w:rsidRPr="00A50477" w:rsidRDefault="00A50477" w:rsidP="00A50477">
      <w:pPr>
        <w:spacing w:line="276" w:lineRule="auto"/>
        <w:ind w:left="284"/>
        <w:jc w:val="both"/>
        <w:rPr>
          <w:rFonts w:ascii="Cambria" w:hAnsi="Cambria" w:cs="Arial"/>
          <w:sz w:val="20"/>
          <w:szCs w:val="20"/>
        </w:rPr>
      </w:pPr>
      <w:r w:rsidRPr="00A50477">
        <w:rPr>
          <w:rFonts w:ascii="Cambria" w:hAnsi="Cambria" w:cs="Arial"/>
          <w:sz w:val="20"/>
          <w:szCs w:val="20"/>
        </w:rPr>
        <w:t xml:space="preserve">W przypadku gdy wykonawca zaoferuje termin dostawy krótszy niż  </w:t>
      </w:r>
      <w:r>
        <w:rPr>
          <w:rFonts w:ascii="Cambria" w:hAnsi="Cambria" w:cs="Arial"/>
          <w:sz w:val="20"/>
          <w:szCs w:val="20"/>
        </w:rPr>
        <w:t>28 dni lub krótszy</w:t>
      </w:r>
      <w:r w:rsidRPr="00A50477">
        <w:rPr>
          <w:rFonts w:ascii="Cambria" w:hAnsi="Cambria" w:cs="Arial"/>
          <w:sz w:val="20"/>
          <w:szCs w:val="20"/>
        </w:rPr>
        <w:t xml:space="preserve">, otrzyma </w:t>
      </w:r>
      <w:r>
        <w:rPr>
          <w:rFonts w:ascii="Cambria" w:hAnsi="Cambria" w:cs="Arial"/>
          <w:sz w:val="20"/>
          <w:szCs w:val="20"/>
        </w:rPr>
        <w:t>4</w:t>
      </w:r>
      <w:r w:rsidRPr="00A50477">
        <w:rPr>
          <w:rFonts w:ascii="Cambria" w:hAnsi="Cambria" w:cs="Arial"/>
          <w:sz w:val="20"/>
          <w:szCs w:val="20"/>
        </w:rPr>
        <w:t>0 pkt.</w:t>
      </w:r>
    </w:p>
    <w:p w:rsidR="00A50477" w:rsidRPr="008E69F7" w:rsidRDefault="00A50477" w:rsidP="008E69F7">
      <w:pPr>
        <w:spacing w:line="276" w:lineRule="auto"/>
        <w:ind w:left="284"/>
        <w:jc w:val="both"/>
        <w:rPr>
          <w:rFonts w:ascii="Cambria" w:hAnsi="Cambria" w:cs="Arial"/>
          <w:sz w:val="20"/>
          <w:szCs w:val="20"/>
        </w:rPr>
      </w:pPr>
    </w:p>
    <w:p w:rsidR="008E69F7" w:rsidRP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 xml:space="preserve">Wykonawca zobowiązany jest zaoferować termin dostawy z dokładnością do dni </w:t>
      </w:r>
      <w:r w:rsidR="00D21EE7">
        <w:rPr>
          <w:rFonts w:ascii="Cambria" w:hAnsi="Cambria" w:cs="Arial"/>
          <w:sz w:val="20"/>
          <w:szCs w:val="20"/>
        </w:rPr>
        <w:t>(np. 20 dni, 35</w:t>
      </w:r>
      <w:r w:rsidRPr="008E69F7">
        <w:rPr>
          <w:rFonts w:ascii="Cambria" w:hAnsi="Cambria" w:cs="Arial"/>
          <w:sz w:val="20"/>
          <w:szCs w:val="20"/>
        </w:rPr>
        <w:t xml:space="preserve"> dni, itp.).</w:t>
      </w:r>
    </w:p>
    <w:p w:rsidR="008E69F7" w:rsidRPr="008E69F7" w:rsidRDefault="008E69F7" w:rsidP="008E69F7">
      <w:pPr>
        <w:spacing w:line="276" w:lineRule="auto"/>
        <w:ind w:left="284"/>
        <w:jc w:val="both"/>
        <w:rPr>
          <w:rFonts w:ascii="Cambria" w:hAnsi="Cambria" w:cs="Arial"/>
          <w:sz w:val="20"/>
          <w:szCs w:val="20"/>
        </w:rPr>
      </w:pPr>
      <w:r w:rsidRPr="008E69F7">
        <w:rPr>
          <w:rFonts w:ascii="Cambria" w:hAnsi="Cambria" w:cs="Arial"/>
          <w:sz w:val="20"/>
          <w:szCs w:val="20"/>
        </w:rPr>
        <w:t>W przypadku, gdy wykonawca nie określi w ofercie terminu dostawy, zamawiający przyjmie termin do</w:t>
      </w:r>
      <w:r w:rsidR="00D21EE7">
        <w:rPr>
          <w:rFonts w:ascii="Cambria" w:hAnsi="Cambria" w:cs="Arial"/>
          <w:sz w:val="20"/>
          <w:szCs w:val="20"/>
        </w:rPr>
        <w:t xml:space="preserve">stawy dla tej oferty wynoszący </w:t>
      </w:r>
      <w:r w:rsidR="00A10861">
        <w:rPr>
          <w:rFonts w:ascii="Cambria" w:hAnsi="Cambria" w:cs="Arial"/>
          <w:sz w:val="20"/>
          <w:szCs w:val="20"/>
        </w:rPr>
        <w:t>42</w:t>
      </w:r>
      <w:r w:rsidRPr="008E69F7">
        <w:rPr>
          <w:rFonts w:ascii="Cambria" w:hAnsi="Cambria" w:cs="Arial"/>
          <w:sz w:val="20"/>
          <w:szCs w:val="20"/>
        </w:rPr>
        <w:t xml:space="preserve"> dni. </w:t>
      </w:r>
    </w:p>
    <w:p w:rsidR="008E69F7" w:rsidRDefault="008E69F7" w:rsidP="008E69F7">
      <w:pPr>
        <w:spacing w:line="276" w:lineRule="auto"/>
        <w:ind w:left="284"/>
        <w:jc w:val="both"/>
        <w:rPr>
          <w:rFonts w:ascii="Cambria" w:hAnsi="Cambria" w:cs="Arial"/>
          <w:b/>
          <w:sz w:val="20"/>
          <w:szCs w:val="20"/>
        </w:rPr>
      </w:pPr>
    </w:p>
    <w:p w:rsidR="00D21EE7" w:rsidRPr="00D21EE7" w:rsidRDefault="00D21EE7" w:rsidP="00D21EE7">
      <w:pPr>
        <w:spacing w:line="276" w:lineRule="auto"/>
        <w:ind w:left="284"/>
        <w:jc w:val="both"/>
        <w:rPr>
          <w:rFonts w:ascii="Cambria" w:hAnsi="Cambria" w:cs="Arial"/>
          <w:b/>
          <w:sz w:val="20"/>
          <w:szCs w:val="20"/>
        </w:rPr>
      </w:pPr>
      <w:r w:rsidRPr="00D21EE7">
        <w:rPr>
          <w:rFonts w:ascii="Cambria" w:hAnsi="Cambria" w:cs="Arial"/>
          <w:b/>
          <w:sz w:val="20"/>
          <w:szCs w:val="20"/>
        </w:rPr>
        <w:t xml:space="preserve">Dotyczy </w:t>
      </w:r>
      <w:r>
        <w:rPr>
          <w:rFonts w:ascii="Cambria" w:hAnsi="Cambria" w:cs="Arial"/>
          <w:b/>
          <w:sz w:val="20"/>
          <w:szCs w:val="20"/>
        </w:rPr>
        <w:t>Części</w:t>
      </w:r>
      <w:r w:rsidR="00C71074">
        <w:rPr>
          <w:rFonts w:ascii="Cambria" w:hAnsi="Cambria" w:cs="Arial"/>
          <w:b/>
          <w:sz w:val="20"/>
          <w:szCs w:val="20"/>
        </w:rPr>
        <w:t xml:space="preserve"> 2.</w:t>
      </w:r>
    </w:p>
    <w:p w:rsidR="00D21EE7" w:rsidRPr="00D21EE7" w:rsidRDefault="00D21EE7" w:rsidP="00D21EE7">
      <w:pPr>
        <w:spacing w:line="276" w:lineRule="auto"/>
        <w:ind w:left="284"/>
        <w:jc w:val="both"/>
        <w:rPr>
          <w:rFonts w:ascii="Cambria" w:hAnsi="Cambria" w:cs="Arial"/>
          <w:b/>
          <w:sz w:val="20"/>
          <w:szCs w:val="20"/>
        </w:rPr>
      </w:pP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Maksymalna ilość możliwych do uzyskania punktów wg kryterium termin dostawy – 40 punktów.</w:t>
      </w: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Zamawiający określ</w:t>
      </w:r>
      <w:r w:rsidR="00C71074">
        <w:rPr>
          <w:rFonts w:ascii="Cambria" w:hAnsi="Cambria" w:cs="Arial"/>
          <w:sz w:val="20"/>
          <w:szCs w:val="20"/>
        </w:rPr>
        <w:t>a maksymalny termin dostawy na 10</w:t>
      </w:r>
      <w:r>
        <w:rPr>
          <w:rFonts w:ascii="Cambria" w:hAnsi="Cambria" w:cs="Arial"/>
          <w:sz w:val="20"/>
          <w:szCs w:val="20"/>
        </w:rPr>
        <w:t xml:space="preserve"> </w:t>
      </w:r>
      <w:r w:rsidRPr="00D21EE7">
        <w:rPr>
          <w:rFonts w:ascii="Cambria" w:hAnsi="Cambria" w:cs="Arial"/>
          <w:sz w:val="20"/>
          <w:szCs w:val="20"/>
        </w:rPr>
        <w:t xml:space="preserve">dni od złożenia zamówienia. </w:t>
      </w: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 xml:space="preserve">W przypadku, gdy </w:t>
      </w:r>
      <w:r w:rsidR="00C71074">
        <w:rPr>
          <w:rFonts w:ascii="Cambria" w:hAnsi="Cambria" w:cs="Arial"/>
          <w:sz w:val="20"/>
          <w:szCs w:val="20"/>
        </w:rPr>
        <w:t>wykonawca zaoferuje 10</w:t>
      </w:r>
      <w:r>
        <w:rPr>
          <w:rFonts w:ascii="Cambria" w:hAnsi="Cambria" w:cs="Arial"/>
          <w:sz w:val="20"/>
          <w:szCs w:val="20"/>
        </w:rPr>
        <w:t xml:space="preserve"> </w:t>
      </w:r>
      <w:r w:rsidRPr="00D21EE7">
        <w:rPr>
          <w:rFonts w:ascii="Cambria" w:hAnsi="Cambria" w:cs="Arial"/>
          <w:sz w:val="20"/>
          <w:szCs w:val="20"/>
        </w:rPr>
        <w:t>-dniowy termin dostawy otrzyma 20 pkt. w kryterium termin dostawy.</w:t>
      </w: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W przypadku gdy wykonawca zaofer</w:t>
      </w:r>
      <w:r w:rsidR="00C71074">
        <w:rPr>
          <w:rFonts w:ascii="Cambria" w:hAnsi="Cambria" w:cs="Arial"/>
          <w:sz w:val="20"/>
          <w:szCs w:val="20"/>
        </w:rPr>
        <w:t>uje termin dostawy krótszy niż 10</w:t>
      </w:r>
      <w:r w:rsidRPr="00D21EE7">
        <w:rPr>
          <w:rFonts w:ascii="Cambria" w:hAnsi="Cambria" w:cs="Arial"/>
          <w:sz w:val="20"/>
          <w:szCs w:val="20"/>
        </w:rPr>
        <w:t xml:space="preserve"> dni, otrzyma 40 pkt.</w:t>
      </w: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Wykonawca zobowiązany jest zaoferować termin dost</w:t>
      </w:r>
      <w:r w:rsidR="00C71074">
        <w:rPr>
          <w:rFonts w:ascii="Cambria" w:hAnsi="Cambria" w:cs="Arial"/>
          <w:sz w:val="20"/>
          <w:szCs w:val="20"/>
        </w:rPr>
        <w:t xml:space="preserve">awy z dokładnością do dni (np. 5 </w:t>
      </w:r>
      <w:r>
        <w:rPr>
          <w:rFonts w:ascii="Cambria" w:hAnsi="Cambria" w:cs="Arial"/>
          <w:sz w:val="20"/>
          <w:szCs w:val="20"/>
        </w:rPr>
        <w:t>dni</w:t>
      </w:r>
      <w:r w:rsidRPr="00D21EE7">
        <w:rPr>
          <w:rFonts w:ascii="Cambria" w:hAnsi="Cambria" w:cs="Arial"/>
          <w:sz w:val="20"/>
          <w:szCs w:val="20"/>
        </w:rPr>
        <w:t xml:space="preserve">, </w:t>
      </w:r>
      <w:r w:rsidR="00C71074">
        <w:rPr>
          <w:rFonts w:ascii="Cambria" w:hAnsi="Cambria" w:cs="Arial"/>
          <w:sz w:val="20"/>
          <w:szCs w:val="20"/>
        </w:rPr>
        <w:t>8</w:t>
      </w:r>
      <w:r w:rsidRPr="00D21EE7">
        <w:rPr>
          <w:rFonts w:ascii="Cambria" w:hAnsi="Cambria" w:cs="Arial"/>
          <w:sz w:val="20"/>
          <w:szCs w:val="20"/>
        </w:rPr>
        <w:t xml:space="preserve"> dni, itp.).</w:t>
      </w:r>
    </w:p>
    <w:p w:rsidR="00D21EE7" w:rsidRPr="00D21EE7" w:rsidRDefault="00D21EE7" w:rsidP="00D21EE7">
      <w:pPr>
        <w:spacing w:line="276" w:lineRule="auto"/>
        <w:ind w:left="284"/>
        <w:jc w:val="both"/>
        <w:rPr>
          <w:rFonts w:ascii="Cambria" w:hAnsi="Cambria" w:cs="Arial"/>
          <w:sz w:val="20"/>
          <w:szCs w:val="20"/>
        </w:rPr>
      </w:pPr>
      <w:r w:rsidRPr="00D21EE7">
        <w:rPr>
          <w:rFonts w:ascii="Cambria" w:hAnsi="Cambria" w:cs="Arial"/>
          <w:sz w:val="20"/>
          <w:szCs w:val="20"/>
        </w:rPr>
        <w:t xml:space="preserve">W przypadku, gdy wykonawca nie określi w ofercie terminu dostawy, zamawiający przyjmie termin dostawy dla tej oferty wynoszący </w:t>
      </w:r>
      <w:r w:rsidR="00C71074">
        <w:rPr>
          <w:rFonts w:ascii="Cambria" w:hAnsi="Cambria" w:cs="Arial"/>
          <w:sz w:val="20"/>
          <w:szCs w:val="20"/>
        </w:rPr>
        <w:t>10</w:t>
      </w:r>
      <w:r w:rsidRPr="00D21EE7">
        <w:rPr>
          <w:rFonts w:ascii="Cambria" w:hAnsi="Cambria" w:cs="Arial"/>
          <w:sz w:val="20"/>
          <w:szCs w:val="20"/>
        </w:rPr>
        <w:t xml:space="preserve"> dni. </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4039E4" w:rsidRPr="00763054" w:rsidRDefault="004039E4" w:rsidP="00150791">
      <w:pPr>
        <w:spacing w:line="276" w:lineRule="auto"/>
        <w:jc w:val="both"/>
        <w:rPr>
          <w:rFonts w:ascii="Cambria" w:hAnsi="Cambria" w:cs="Arial"/>
          <w:smallCaps/>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A0168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A0168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A0168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A0168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A0168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A0168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A0168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7C6BF7">
      <w:pPr>
        <w:pStyle w:val="Tekstpodstawowy"/>
        <w:numPr>
          <w:ilvl w:val="0"/>
          <w:numId w:val="34"/>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F25170">
        <w:rPr>
          <w:rFonts w:ascii="Cambria" w:eastAsia="Trebuchet MS" w:hAnsi="Cambria" w:cs="Trebuchet MS"/>
          <w:sz w:val="20"/>
          <w:szCs w:val="20"/>
          <w:lang w:bidi="pl-PL"/>
        </w:rPr>
        <w:t xml:space="preserve"> załącznik nr 4</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7C6BF7">
      <w:pPr>
        <w:widowControl w:val="0"/>
        <w:numPr>
          <w:ilvl w:val="0"/>
          <w:numId w:val="34"/>
        </w:numPr>
        <w:shd w:val="clear" w:color="auto" w:fill="BFBFBF"/>
        <w:spacing w:after="72" w:line="276" w:lineRule="auto"/>
        <w:ind w:hanging="4244"/>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A0168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A0168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Odwołanie przysługuje na:</w:t>
      </w:r>
    </w:p>
    <w:p w:rsidR="00572CE9" w:rsidRPr="007D6960" w:rsidRDefault="00572CE9" w:rsidP="00A0168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A0168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A0168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A0168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Pr="007D6960" w:rsidRDefault="00572CE9" w:rsidP="00A0168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A0168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7C6BF7">
      <w:pPr>
        <w:pStyle w:val="Tekstpodstawowy"/>
        <w:numPr>
          <w:ilvl w:val="0"/>
          <w:numId w:val="34"/>
        </w:numPr>
        <w:shd w:val="clear" w:color="auto" w:fill="BFBFBF"/>
        <w:spacing w:line="276" w:lineRule="auto"/>
        <w:ind w:hanging="4244"/>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8"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lastRenderedPageBreak/>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A0168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A016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A016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A016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A0168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A0168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A0168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A0168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A0168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547FC3" w:rsidRDefault="00547FC3"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A0168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A0168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A0168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A0168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CE5B34" w:rsidRPr="007E202C">
        <w:rPr>
          <w:rFonts w:ascii="Cambria" w:hAnsi="Cambria" w:cs="Arial"/>
          <w:sz w:val="20"/>
          <w:szCs w:val="20"/>
        </w:rPr>
        <w:tab/>
      </w:r>
      <w:r w:rsidR="00BD6C79">
        <w:rPr>
          <w:rFonts w:ascii="Cambria" w:hAnsi="Cambria" w:cs="Arial"/>
          <w:sz w:val="20"/>
          <w:szCs w:val="20"/>
        </w:rPr>
        <w:t>Opis przedmiotu zamówienia/</w:t>
      </w:r>
      <w:r w:rsidR="009431A4" w:rsidRPr="009431A4">
        <w:rPr>
          <w:rFonts w:ascii="Cambria" w:hAnsi="Cambria" w:cs="Arial"/>
          <w:sz w:val="20"/>
          <w:szCs w:val="20"/>
        </w:rPr>
        <w:t>Formularz oferty</w:t>
      </w:r>
      <w:r w:rsidR="00BD6C79">
        <w:rPr>
          <w:rFonts w:ascii="Cambria" w:hAnsi="Cambria" w:cs="Arial"/>
          <w:sz w:val="20"/>
          <w:szCs w:val="20"/>
        </w:rPr>
        <w:t>(wzór)</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6E16B8">
        <w:rPr>
          <w:rFonts w:ascii="Cambria" w:hAnsi="Cambria" w:cs="Arial"/>
          <w:sz w:val="20"/>
          <w:szCs w:val="20"/>
        </w:rPr>
        <w:tab/>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186411" w:rsidP="006E16B8">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CE5B34" w:rsidRPr="007E202C" w:rsidRDefault="008F6A86" w:rsidP="009462A0">
      <w:pPr>
        <w:pStyle w:val="Bezodstpw"/>
        <w:spacing w:line="276" w:lineRule="auto"/>
        <w:ind w:left="426"/>
        <w:rPr>
          <w:rFonts w:ascii="Cambria" w:hAnsi="Cambria" w:cs="Arial"/>
          <w:sz w:val="20"/>
          <w:szCs w:val="20"/>
        </w:rPr>
      </w:pPr>
      <w:r>
        <w:rPr>
          <w:rFonts w:ascii="Cambria" w:hAnsi="Cambria" w:cs="Arial"/>
          <w:sz w:val="20"/>
          <w:szCs w:val="20"/>
        </w:rPr>
        <w:t>.</w:t>
      </w: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1C213A" w:rsidRPr="007D6960" w:rsidRDefault="00944CC6" w:rsidP="009462A0">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ZATWIERDZAM:</w:t>
      </w:r>
    </w:p>
    <w:p w:rsidR="00944CC6" w:rsidRDefault="00944CC6" w:rsidP="009462A0">
      <w:pPr>
        <w:pStyle w:val="Tekstpodstawowy"/>
        <w:spacing w:after="60" w:line="276" w:lineRule="auto"/>
        <w:ind w:left="5664" w:firstLine="708"/>
        <w:rPr>
          <w:rFonts w:ascii="Cambria" w:hAnsi="Cambria" w:cs="Arial"/>
          <w:b/>
          <w:bCs/>
          <w:smallCaps w:val="0"/>
          <w:sz w:val="20"/>
          <w:szCs w:val="20"/>
          <w:lang w:val="pl-PL"/>
        </w:rPr>
      </w:pPr>
    </w:p>
    <w:p w:rsidR="009E6D39" w:rsidRPr="007D6960" w:rsidRDefault="009E6D39" w:rsidP="009462A0">
      <w:pPr>
        <w:pStyle w:val="Tekstpodstawowy"/>
        <w:spacing w:after="60" w:line="276" w:lineRule="auto"/>
        <w:ind w:left="5664" w:firstLine="708"/>
        <w:rPr>
          <w:rFonts w:ascii="Cambria" w:hAnsi="Cambria" w:cs="Arial"/>
          <w:b/>
          <w:bCs/>
          <w:smallCaps w:val="0"/>
          <w:sz w:val="20"/>
          <w:szCs w:val="20"/>
          <w:lang w:val="pl-PL"/>
        </w:rPr>
      </w:pPr>
    </w:p>
    <w:p w:rsidR="006E16B8" w:rsidRDefault="00944CC6" w:rsidP="006842CC">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w:t>
      </w:r>
    </w:p>
    <w:p w:rsidR="00206EC2" w:rsidRPr="0086080E" w:rsidRDefault="00206EC2" w:rsidP="009E33B5">
      <w:pPr>
        <w:pStyle w:val="Tekstpodstawowy"/>
        <w:spacing w:after="60" w:line="276" w:lineRule="auto"/>
        <w:jc w:val="left"/>
        <w:rPr>
          <w:rFonts w:ascii="Cambria" w:hAnsi="Cambria" w:cs="Arial"/>
          <w:b/>
          <w:bCs/>
          <w:smallCaps w:val="0"/>
          <w:sz w:val="20"/>
          <w:szCs w:val="20"/>
          <w:lang w:val="pl-PL"/>
        </w:rPr>
        <w:sectPr w:rsidR="00206EC2" w:rsidRPr="0086080E" w:rsidSect="009462A0">
          <w:headerReference w:type="default" r:id="rId9"/>
          <w:footerReference w:type="even" r:id="rId10"/>
          <w:footerReference w:type="default" r:id="rId11"/>
          <w:pgSz w:w="11906" w:h="16838"/>
          <w:pgMar w:top="1417" w:right="1417" w:bottom="1417" w:left="1417" w:header="426" w:footer="11" w:gutter="0"/>
          <w:cols w:space="708"/>
          <w:docGrid w:linePitch="360"/>
        </w:sectPr>
      </w:pPr>
    </w:p>
    <w:p w:rsidR="00206EC2" w:rsidRPr="00BD6C79" w:rsidRDefault="00206EC2" w:rsidP="00206EC2">
      <w:pPr>
        <w:tabs>
          <w:tab w:val="left" w:pos="9072"/>
        </w:tabs>
        <w:spacing w:line="480" w:lineRule="auto"/>
        <w:jc w:val="both"/>
        <w:rPr>
          <w:rFonts w:ascii="Cambria" w:hAnsi="Cambria" w:cs="Arial"/>
          <w:b/>
          <w:sz w:val="20"/>
          <w:szCs w:val="20"/>
        </w:rPr>
      </w:pPr>
      <w:r w:rsidRPr="00BD6C79">
        <w:rPr>
          <w:rFonts w:ascii="Cambria" w:hAnsi="Cambria" w:cs="Arial"/>
          <w:b/>
          <w:sz w:val="20"/>
          <w:szCs w:val="20"/>
        </w:rPr>
        <w:lastRenderedPageBreak/>
        <w:t xml:space="preserve">                                                                                                      </w:t>
      </w:r>
      <w:r w:rsidR="0086080E" w:rsidRPr="00BD6C79">
        <w:rPr>
          <w:rFonts w:ascii="Cambria" w:hAnsi="Cambria" w:cs="Arial"/>
          <w:b/>
          <w:sz w:val="20"/>
          <w:szCs w:val="20"/>
        </w:rPr>
        <w:t xml:space="preserve">                                           </w:t>
      </w:r>
      <w:r w:rsidR="009E33B5" w:rsidRPr="00BD6C79">
        <w:rPr>
          <w:rFonts w:ascii="Cambria" w:hAnsi="Cambria" w:cs="Arial"/>
          <w:b/>
          <w:sz w:val="20"/>
          <w:szCs w:val="20"/>
        </w:rPr>
        <w:t xml:space="preserve">                                                                                                      </w:t>
      </w:r>
      <w:r w:rsidR="0086080E" w:rsidRPr="00BD6C79">
        <w:rPr>
          <w:rFonts w:ascii="Cambria" w:hAnsi="Cambria" w:cs="Arial"/>
          <w:b/>
          <w:sz w:val="20"/>
          <w:szCs w:val="20"/>
        </w:rPr>
        <w:t xml:space="preserve">   </w:t>
      </w:r>
      <w:r w:rsidRPr="00BD6C79">
        <w:rPr>
          <w:rFonts w:ascii="Cambria" w:hAnsi="Cambria" w:cs="Arial"/>
          <w:b/>
          <w:sz w:val="20"/>
          <w:szCs w:val="20"/>
        </w:rPr>
        <w:t xml:space="preserve">      Załącznik nr </w:t>
      </w:r>
      <w:r w:rsidR="0086080E" w:rsidRPr="00BD6C79">
        <w:rPr>
          <w:rFonts w:ascii="Cambria" w:hAnsi="Cambria" w:cs="Arial"/>
          <w:b/>
          <w:sz w:val="20"/>
          <w:szCs w:val="20"/>
        </w:rPr>
        <w:t>1</w:t>
      </w:r>
      <w:r w:rsidRPr="00BD6C79">
        <w:rPr>
          <w:rFonts w:ascii="Cambria" w:hAnsi="Cambria" w:cs="Arial"/>
          <w:b/>
          <w:sz w:val="20"/>
          <w:szCs w:val="20"/>
        </w:rPr>
        <w:t xml:space="preserve"> do SWZ</w:t>
      </w:r>
    </w:p>
    <w:p w:rsidR="00206EC2" w:rsidRPr="00BD6C79" w:rsidRDefault="00206EC2" w:rsidP="00206EC2">
      <w:pPr>
        <w:tabs>
          <w:tab w:val="left" w:pos="9072"/>
        </w:tabs>
        <w:spacing w:line="480" w:lineRule="auto"/>
        <w:jc w:val="both"/>
        <w:rPr>
          <w:rFonts w:ascii="Cambria" w:hAnsi="Cambria" w:cs="Arial"/>
          <w:b/>
          <w:sz w:val="20"/>
          <w:szCs w:val="20"/>
        </w:rPr>
      </w:pPr>
      <w:r w:rsidRPr="00BD6C79">
        <w:rPr>
          <w:rFonts w:ascii="Cambria" w:hAnsi="Cambria" w:cs="Arial"/>
          <w:b/>
          <w:sz w:val="20"/>
          <w:szCs w:val="20"/>
        </w:rPr>
        <w:t>Wykonawca:</w:t>
      </w:r>
    </w:p>
    <w:p w:rsidR="00206EC2" w:rsidRPr="00BD6C79" w:rsidRDefault="00206EC2" w:rsidP="00206EC2">
      <w:pPr>
        <w:tabs>
          <w:tab w:val="left" w:pos="9072"/>
        </w:tabs>
        <w:spacing w:line="480" w:lineRule="auto"/>
        <w:jc w:val="both"/>
        <w:rPr>
          <w:rFonts w:ascii="Cambria" w:hAnsi="Cambria" w:cs="Arial"/>
          <w:b/>
          <w:sz w:val="20"/>
          <w:szCs w:val="20"/>
        </w:rPr>
      </w:pPr>
      <w:r w:rsidRPr="00BD6C79">
        <w:rPr>
          <w:rFonts w:ascii="Cambria" w:hAnsi="Cambria" w:cs="Arial"/>
          <w:b/>
          <w:sz w:val="20"/>
          <w:szCs w:val="20"/>
        </w:rPr>
        <w:t>……………………………</w:t>
      </w:r>
      <w:r w:rsidR="0022488F" w:rsidRPr="00BD6C79">
        <w:rPr>
          <w:rFonts w:ascii="Cambria" w:hAnsi="Cambria" w:cs="Arial"/>
          <w:b/>
          <w:sz w:val="20"/>
          <w:szCs w:val="20"/>
        </w:rPr>
        <w:t>……</w:t>
      </w:r>
    </w:p>
    <w:p w:rsidR="00206EC2" w:rsidRPr="00BD6C79" w:rsidRDefault="00206EC2" w:rsidP="00206EC2">
      <w:pPr>
        <w:tabs>
          <w:tab w:val="left" w:pos="9072"/>
        </w:tabs>
        <w:spacing w:line="480" w:lineRule="auto"/>
        <w:jc w:val="both"/>
        <w:rPr>
          <w:rFonts w:ascii="Cambria" w:hAnsi="Cambria" w:cs="Arial"/>
          <w:b/>
          <w:sz w:val="20"/>
          <w:szCs w:val="20"/>
        </w:rPr>
      </w:pPr>
      <w:r w:rsidRPr="00BD6C79">
        <w:rPr>
          <w:rFonts w:ascii="Cambria" w:hAnsi="Cambria" w:cs="Arial"/>
          <w:b/>
          <w:sz w:val="20"/>
          <w:szCs w:val="20"/>
        </w:rPr>
        <w:t>……………………………</w:t>
      </w:r>
      <w:r w:rsidR="0022488F" w:rsidRPr="00BD6C79">
        <w:rPr>
          <w:rFonts w:ascii="Cambria" w:hAnsi="Cambria" w:cs="Arial"/>
          <w:b/>
          <w:sz w:val="20"/>
          <w:szCs w:val="20"/>
        </w:rPr>
        <w:t>……</w:t>
      </w:r>
    </w:p>
    <w:p w:rsidR="00D21EE7" w:rsidRDefault="00206EC2" w:rsidP="00D21EE7">
      <w:pPr>
        <w:tabs>
          <w:tab w:val="left" w:pos="9072"/>
        </w:tabs>
        <w:spacing w:line="480" w:lineRule="auto"/>
        <w:jc w:val="both"/>
        <w:rPr>
          <w:rFonts w:ascii="Cambria" w:hAnsi="Cambria" w:cs="Arial"/>
          <w:b/>
          <w:i/>
          <w:sz w:val="20"/>
          <w:szCs w:val="20"/>
        </w:rPr>
      </w:pPr>
      <w:r w:rsidRPr="00BD6C79">
        <w:rPr>
          <w:rFonts w:ascii="Cambria" w:hAnsi="Cambria" w:cs="Arial"/>
          <w:b/>
          <w:sz w:val="20"/>
          <w:szCs w:val="20"/>
        </w:rPr>
        <w:t>(</w:t>
      </w:r>
      <w:r w:rsidRPr="00BD6C79">
        <w:rPr>
          <w:rFonts w:ascii="Cambria" w:hAnsi="Cambria" w:cs="Arial"/>
          <w:b/>
          <w:i/>
          <w:sz w:val="20"/>
          <w:szCs w:val="20"/>
        </w:rPr>
        <w:t>pełna nazwa/firma, adres)</w:t>
      </w:r>
    </w:p>
    <w:p w:rsidR="00BD6C79" w:rsidRDefault="00BD6C79" w:rsidP="00BD6C79">
      <w:pPr>
        <w:tabs>
          <w:tab w:val="left" w:pos="9072"/>
        </w:tabs>
        <w:spacing w:line="480" w:lineRule="auto"/>
        <w:jc w:val="both"/>
        <w:rPr>
          <w:rFonts w:ascii="Cambria" w:hAnsi="Cambria" w:cs="Arial"/>
          <w:b/>
          <w:i/>
          <w:sz w:val="20"/>
          <w:szCs w:val="20"/>
        </w:rPr>
      </w:pPr>
      <w:r w:rsidRPr="00BD6C79">
        <w:rPr>
          <w:rFonts w:ascii="Cambria" w:hAnsi="Cambria" w:cs="Arial"/>
          <w:b/>
          <w:i/>
          <w:sz w:val="20"/>
          <w:szCs w:val="20"/>
        </w:rPr>
        <w:t>NIP:……………………………</w:t>
      </w:r>
    </w:p>
    <w:p w:rsidR="00D21EE7" w:rsidRPr="00BD6C79" w:rsidRDefault="00D21EE7" w:rsidP="00A10861">
      <w:pPr>
        <w:jc w:val="center"/>
        <w:rPr>
          <w:rFonts w:ascii="Cambria" w:hAnsi="Cambria"/>
          <w:b/>
          <w:i/>
          <w:sz w:val="20"/>
          <w:szCs w:val="20"/>
          <w:lang w:eastAsia="ar-SA"/>
        </w:rPr>
      </w:pPr>
      <w:bookmarkStart w:id="10" w:name="_Hlk13142307"/>
    </w:p>
    <w:p w:rsidR="00A10861" w:rsidRPr="00BD6C79" w:rsidRDefault="00A10861" w:rsidP="00A10861">
      <w:pPr>
        <w:jc w:val="both"/>
        <w:rPr>
          <w:rFonts w:ascii="Cambria" w:hAnsi="Cambria"/>
          <w:b/>
          <w:bCs/>
          <w:sz w:val="20"/>
          <w:szCs w:val="20"/>
          <w:u w:val="single"/>
        </w:rPr>
      </w:pPr>
      <w:bookmarkStart w:id="11" w:name="_Hlk14340257"/>
      <w:r w:rsidRPr="00BD6C79">
        <w:rPr>
          <w:rFonts w:ascii="Cambria" w:hAnsi="Cambria"/>
          <w:b/>
          <w:bCs/>
          <w:sz w:val="20"/>
          <w:szCs w:val="20"/>
        </w:rPr>
        <w:t xml:space="preserve">                                                                                       </w:t>
      </w:r>
      <w:r w:rsidR="00BD6C79">
        <w:rPr>
          <w:rFonts w:ascii="Cambria" w:hAnsi="Cambria"/>
          <w:b/>
          <w:bCs/>
          <w:sz w:val="20"/>
          <w:szCs w:val="20"/>
        </w:rPr>
        <w:t xml:space="preserve">                                    </w:t>
      </w:r>
      <w:r w:rsidRPr="00BD6C79">
        <w:rPr>
          <w:rFonts w:ascii="Cambria" w:hAnsi="Cambria"/>
          <w:b/>
          <w:bCs/>
          <w:sz w:val="20"/>
          <w:szCs w:val="20"/>
        </w:rPr>
        <w:t xml:space="preserve">        </w:t>
      </w:r>
      <w:r w:rsidRPr="00BD6C79">
        <w:rPr>
          <w:rFonts w:ascii="Cambria" w:hAnsi="Cambria"/>
          <w:b/>
          <w:bCs/>
          <w:sz w:val="20"/>
          <w:szCs w:val="20"/>
          <w:u w:val="single"/>
        </w:rPr>
        <w:t>O F E R T A – CZĘŚĆ nr 1</w:t>
      </w:r>
    </w:p>
    <w:p w:rsidR="00A10861" w:rsidRPr="00BD6C79" w:rsidRDefault="00A10861" w:rsidP="00A10861">
      <w:pPr>
        <w:jc w:val="both"/>
        <w:rPr>
          <w:rFonts w:ascii="Cambria" w:hAnsi="Cambria"/>
          <w:b/>
          <w:bCs/>
          <w:sz w:val="20"/>
          <w:szCs w:val="20"/>
          <w:u w:val="single"/>
        </w:rPr>
      </w:pPr>
    </w:p>
    <w:p w:rsidR="00A10861" w:rsidRPr="00BD6C79" w:rsidRDefault="00A10861" w:rsidP="00A10861">
      <w:pPr>
        <w:jc w:val="both"/>
        <w:rPr>
          <w:rFonts w:ascii="Cambria" w:hAnsi="Cambria"/>
          <w:bCs/>
          <w:sz w:val="20"/>
          <w:szCs w:val="20"/>
        </w:rPr>
      </w:pPr>
      <w:r w:rsidRPr="00BD6C79">
        <w:rPr>
          <w:rFonts w:ascii="Cambria" w:hAnsi="Cambria"/>
          <w:bCs/>
          <w:sz w:val="20"/>
          <w:szCs w:val="20"/>
        </w:rPr>
        <w:t xml:space="preserve">       W odpowiedzi na ogłoszenie dotyczące  udzielenia zamówienia publicznego na zakup</w:t>
      </w:r>
      <w:r w:rsidR="00E360B9">
        <w:rPr>
          <w:rFonts w:ascii="Cambria" w:hAnsi="Cambria"/>
          <w:bCs/>
          <w:sz w:val="20"/>
          <w:szCs w:val="20"/>
        </w:rPr>
        <w:t xml:space="preserve"> narzędzi chirurgicznych</w:t>
      </w:r>
      <w:r w:rsidRPr="00BD6C79">
        <w:rPr>
          <w:rFonts w:ascii="Cambria" w:hAnsi="Cambria"/>
          <w:bCs/>
          <w:sz w:val="20"/>
          <w:szCs w:val="20"/>
        </w:rPr>
        <w:t>, zn</w:t>
      </w:r>
      <w:r w:rsidR="00E360B9">
        <w:rPr>
          <w:rFonts w:ascii="Cambria" w:hAnsi="Cambria"/>
          <w:bCs/>
          <w:sz w:val="20"/>
          <w:szCs w:val="20"/>
        </w:rPr>
        <w:t>ak sprawy SZSPOO.SZPiGM. 3810/21/2022</w:t>
      </w:r>
      <w:r w:rsidRPr="00BD6C79">
        <w:rPr>
          <w:rFonts w:ascii="Cambria" w:hAnsi="Cambria"/>
          <w:bCs/>
          <w:sz w:val="20"/>
          <w:szCs w:val="20"/>
        </w:rPr>
        <w:t>, przedstawiamy następującą ofertę:</w:t>
      </w:r>
    </w:p>
    <w:p w:rsidR="00A10861" w:rsidRPr="00BD6C79" w:rsidRDefault="00A10861" w:rsidP="00A10861">
      <w:pPr>
        <w:jc w:val="both"/>
        <w:rPr>
          <w:rFonts w:ascii="Cambria" w:hAnsi="Cambria"/>
          <w:b/>
          <w:bCs/>
          <w:i/>
          <w:sz w:val="20"/>
          <w:szCs w:val="20"/>
        </w:rPr>
      </w:pPr>
    </w:p>
    <w:p w:rsidR="00E360B9" w:rsidRDefault="00E360B9" w:rsidP="00E360B9">
      <w:pPr>
        <w:rPr>
          <w:rFonts w:ascii="Cambria" w:hAnsi="Cambria"/>
          <w:b/>
          <w:bCs/>
          <w:i/>
          <w:sz w:val="20"/>
          <w:szCs w:val="20"/>
        </w:rPr>
      </w:pPr>
      <w:r w:rsidRPr="00E360B9">
        <w:rPr>
          <w:rFonts w:ascii="Cambria" w:hAnsi="Cambria"/>
          <w:b/>
          <w:bCs/>
          <w:i/>
          <w:sz w:val="20"/>
          <w:szCs w:val="20"/>
        </w:rPr>
        <w:t>Część 1  Nazwa: Narzędzia do laparoskopii:</w:t>
      </w:r>
    </w:p>
    <w:p w:rsidR="00E360B9" w:rsidRPr="00E360B9" w:rsidRDefault="00E360B9" w:rsidP="00E360B9">
      <w:pPr>
        <w:rPr>
          <w:rFonts w:ascii="Cambria" w:hAnsi="Cambria"/>
          <w:b/>
          <w:bCs/>
          <w:i/>
          <w:sz w:val="20"/>
          <w:szCs w:val="20"/>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567"/>
        <w:gridCol w:w="709"/>
        <w:gridCol w:w="1309"/>
        <w:gridCol w:w="1318"/>
        <w:gridCol w:w="597"/>
        <w:gridCol w:w="1312"/>
        <w:gridCol w:w="3402"/>
      </w:tblGrid>
      <w:tr w:rsidR="00E360B9" w:rsidRPr="00E360B9" w:rsidTr="006842C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L.p.</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j.m.</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Ilość</w:t>
            </w:r>
          </w:p>
        </w:tc>
        <w:tc>
          <w:tcPr>
            <w:tcW w:w="13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Cena jedn. netto PLN</w:t>
            </w:r>
          </w:p>
        </w:tc>
        <w:tc>
          <w:tcPr>
            <w:tcW w:w="1318"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Wartość netto PLN</w:t>
            </w:r>
          </w:p>
        </w:tc>
        <w:tc>
          <w:tcPr>
            <w:tcW w:w="59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VAT %</w:t>
            </w:r>
          </w:p>
        </w:tc>
        <w:tc>
          <w:tcPr>
            <w:tcW w:w="1312"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Wartość brutto</w:t>
            </w:r>
          </w:p>
        </w:tc>
        <w:tc>
          <w:tcPr>
            <w:tcW w:w="3402" w:type="dxa"/>
            <w:tcBorders>
              <w:top w:val="single" w:sz="4" w:space="0" w:color="auto"/>
              <w:left w:val="single" w:sz="4" w:space="0" w:color="auto"/>
              <w:bottom w:val="single" w:sz="4" w:space="0" w:color="auto"/>
              <w:right w:val="single" w:sz="4" w:space="0" w:color="auto"/>
            </w:tcBorders>
            <w:hideMark/>
          </w:tcPr>
          <w:p w:rsidR="00E360B9" w:rsidRPr="00E360B9" w:rsidRDefault="00E360B9" w:rsidP="00BB0308">
            <w:pPr>
              <w:jc w:val="both"/>
              <w:rPr>
                <w:rFonts w:ascii="Cambria" w:hAnsi="Cambria"/>
                <w:b/>
                <w:bCs/>
                <w:i/>
                <w:sz w:val="20"/>
                <w:szCs w:val="20"/>
              </w:rPr>
            </w:pPr>
            <w:r w:rsidRPr="00E360B9">
              <w:rPr>
                <w:rFonts w:ascii="Cambria" w:hAnsi="Cambria"/>
                <w:b/>
                <w:bCs/>
                <w:i/>
                <w:sz w:val="20"/>
                <w:szCs w:val="20"/>
              </w:rPr>
              <w:t>Typ (nazwa, numer katalogowy) /producent/ wielkość opakowania (uwaga jeśli zestaw składa się z kilku elementów oddzielnie katalogowanych należy podać wszystkie numery katalogowe) podać wszystkie produkty mieszczące się w ofercie</w:t>
            </w:r>
          </w:p>
        </w:tc>
      </w:tr>
      <w:tr w:rsidR="00E360B9" w:rsidRPr="00E360B9" w:rsidTr="00E360B9">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E360B9" w:rsidRDefault="00E360B9" w:rsidP="00E360B9">
            <w:pPr>
              <w:jc w:val="both"/>
              <w:rPr>
                <w:rFonts w:ascii="Cambria" w:hAnsi="Cambria"/>
                <w:bCs/>
                <w:sz w:val="20"/>
                <w:szCs w:val="20"/>
              </w:rPr>
            </w:pPr>
            <w:r w:rsidRPr="00E360B9">
              <w:rPr>
                <w:rFonts w:ascii="Cambria" w:hAnsi="Cambria"/>
                <w:b/>
                <w:bCs/>
                <w:sz w:val="20"/>
                <w:szCs w:val="20"/>
              </w:rPr>
              <w:t>Laparoskop, full HD</w:t>
            </w:r>
            <w:r w:rsidRPr="00E360B9">
              <w:rPr>
                <w:rFonts w:ascii="Cambria" w:hAnsi="Cambria"/>
                <w:bCs/>
                <w:sz w:val="20"/>
                <w:szCs w:val="20"/>
              </w:rPr>
              <w:t>, 0 stopni, 10mm, system soczewek wałeczkowych, dł robocza 350 mm, długość całkowita 420 mm, 3 stopniowe podłączenie światłowodów najpopularniejszych firm(odkręcane adaptery) kodowane kolorem (30° - kolor czerwony), okular z połączeniem C-mount, szkło szafirowe zapewniające najwyższą odporność na uszkodzenia systemu wałeczkowatego, Zoptymalizowane ułożenie włókien szklanych, które zapewniają jednolitą jasność najwyższej jakości, autoklawowalna</w:t>
            </w:r>
          </w:p>
          <w:p w:rsidR="00E360B9" w:rsidRPr="00E360B9" w:rsidRDefault="00E360B9" w:rsidP="00E360B9">
            <w:pPr>
              <w:jc w:val="both"/>
              <w:rPr>
                <w:rFonts w:ascii="Cambria" w:hAnsi="Cambria"/>
                <w:bCs/>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Światłowód</w:t>
            </w:r>
            <w:r w:rsidRPr="00E360B9">
              <w:rPr>
                <w:rFonts w:ascii="Cambria" w:hAnsi="Cambria"/>
                <w:bCs/>
                <w:sz w:val="20"/>
                <w:szCs w:val="20"/>
              </w:rPr>
              <w:t xml:space="preserve"> w nieprzezroczystej osłonie śr. 4,8 mm, dł 230 cm </w:t>
            </w:r>
            <w:r w:rsidRPr="00E360B9">
              <w:rPr>
                <w:rFonts w:ascii="Cambria" w:hAnsi="Cambria"/>
                <w:bCs/>
                <w:sz w:val="20"/>
                <w:szCs w:val="20"/>
              </w:rPr>
              <w:lastRenderedPageBreak/>
              <w:t>+ kompatybilne adaptery</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lastRenderedPageBreak/>
              <w:t xml:space="preserve"> 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Wielorazowy trokar laparoskopowy śr. 5,5 mm</w:t>
            </w:r>
            <w:r w:rsidRPr="00E360B9">
              <w:rPr>
                <w:rFonts w:ascii="Cambria" w:hAnsi="Cambria"/>
                <w:bCs/>
                <w:sz w:val="20"/>
                <w:szCs w:val="20"/>
              </w:rPr>
              <w:t>, z</w:t>
            </w:r>
            <w:r>
              <w:rPr>
                <w:rFonts w:ascii="Cambria" w:hAnsi="Cambria"/>
                <w:bCs/>
                <w:sz w:val="20"/>
                <w:szCs w:val="20"/>
              </w:rPr>
              <w:t> </w:t>
            </w:r>
            <w:r w:rsidRPr="00E360B9">
              <w:rPr>
                <w:rFonts w:ascii="Cambria" w:hAnsi="Cambria"/>
                <w:bCs/>
                <w:sz w:val="20"/>
                <w:szCs w:val="20"/>
              </w:rPr>
              <w:t>mechanizmem dźwigni otwierającym klapkę minimalizującym zabrudzenie optyki, z zaworem do insuflacji CO2, posiadający nie więcej niż  3 uszczelki, szaft gładki metalowy, długość 100mm, kodowany kolorem dla łatwiejszej identyfikacji części składowych</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4</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4</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Wielorazowy trokar laparoskopowy śr. 11 mm</w:t>
            </w:r>
            <w:r w:rsidRPr="00E360B9">
              <w:rPr>
                <w:rFonts w:ascii="Cambria" w:hAnsi="Cambria"/>
                <w:bCs/>
                <w:sz w:val="20"/>
                <w:szCs w:val="20"/>
              </w:rPr>
              <w:t>, z</w:t>
            </w:r>
            <w:r>
              <w:rPr>
                <w:rFonts w:ascii="Cambria" w:hAnsi="Cambria"/>
                <w:bCs/>
                <w:sz w:val="20"/>
                <w:szCs w:val="20"/>
              </w:rPr>
              <w:t> </w:t>
            </w:r>
            <w:r w:rsidRPr="00E360B9">
              <w:rPr>
                <w:rFonts w:ascii="Cambria" w:hAnsi="Cambria"/>
                <w:bCs/>
                <w:sz w:val="20"/>
                <w:szCs w:val="20"/>
              </w:rPr>
              <w:t>mechanizmem dźwigni otwierającym klapkę minimalizującym zabrudzenie optyki, z zaworem do insuflacji CO2, posiadający nie więcej niż  3 uszczelki, szaft gładki metalowy, długość 100mm, kodowany kolorem dla łatwiejszej identyfikacji części składowych</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38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5</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Wielorazowy trokar laparoskopowy śr. 11 mm,</w:t>
            </w:r>
            <w:r w:rsidRPr="00E360B9">
              <w:rPr>
                <w:rFonts w:ascii="Cambria" w:hAnsi="Cambria"/>
                <w:bCs/>
                <w:sz w:val="20"/>
                <w:szCs w:val="20"/>
              </w:rPr>
              <w:t xml:space="preserve"> z</w:t>
            </w:r>
            <w:r>
              <w:rPr>
                <w:rFonts w:ascii="Cambria" w:hAnsi="Cambria"/>
                <w:bCs/>
                <w:sz w:val="20"/>
                <w:szCs w:val="20"/>
              </w:rPr>
              <w:t> </w:t>
            </w:r>
            <w:r w:rsidRPr="00E360B9">
              <w:rPr>
                <w:rFonts w:ascii="Cambria" w:hAnsi="Cambria"/>
                <w:bCs/>
                <w:sz w:val="20"/>
                <w:szCs w:val="20"/>
              </w:rPr>
              <w:t>mechanizmem dźwigni otwierającym klapkę minimalizującym zabrudzenie optyki, z zaworem do insuflacji CO2, posiadający nie więcej niż  3 uszczelki, szaft gwintowany metalowy z</w:t>
            </w:r>
            <w:r>
              <w:rPr>
                <w:rFonts w:ascii="Cambria" w:hAnsi="Cambria"/>
                <w:bCs/>
                <w:sz w:val="20"/>
                <w:szCs w:val="20"/>
              </w:rPr>
              <w:t> </w:t>
            </w:r>
            <w:r w:rsidRPr="00E360B9">
              <w:rPr>
                <w:rFonts w:ascii="Cambria" w:hAnsi="Cambria"/>
                <w:bCs/>
                <w:sz w:val="20"/>
                <w:szCs w:val="20"/>
              </w:rPr>
              <w:t>końcówką umożliwiającą wkręcanie, długość 100mm, kodowany kolorem dla łatwiejszej identyfikacji części składowych</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6</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Wielorazowa redukcja laparoskopowa 11mm/5,5mm</w:t>
            </w:r>
            <w:r w:rsidRPr="00E360B9">
              <w:rPr>
                <w:rFonts w:ascii="Cambria" w:hAnsi="Cambria"/>
                <w:bCs/>
                <w:sz w:val="20"/>
                <w:szCs w:val="20"/>
              </w:rPr>
              <w:t>, przesuwna, kompatybilna z trokarami typu RZ</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7</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Igła Veressa</w:t>
            </w:r>
            <w:r w:rsidRPr="00E360B9">
              <w:rPr>
                <w:rFonts w:ascii="Cambria" w:hAnsi="Cambria"/>
                <w:bCs/>
                <w:sz w:val="20"/>
                <w:szCs w:val="20"/>
              </w:rPr>
              <w:t xml:space="preserve"> wielorazowa z kranikiem </w:t>
            </w:r>
            <w:r w:rsidRPr="00E360B9">
              <w:rPr>
                <w:rFonts w:ascii="Cambria" w:hAnsi="Cambria"/>
                <w:bCs/>
                <w:sz w:val="20"/>
                <w:szCs w:val="20"/>
              </w:rPr>
              <w:br/>
              <w:t>przepływowym autoklawowalna długość 120 mm, średnica 2,7 mm</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8</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Rączka do rurki ssąco-płuczącej</w:t>
            </w:r>
            <w:r w:rsidRPr="00E360B9">
              <w:rPr>
                <w:rFonts w:ascii="Cambria" w:hAnsi="Cambria"/>
                <w:bCs/>
                <w:sz w:val="20"/>
                <w:szCs w:val="20"/>
              </w:rPr>
              <w:t xml:space="preserve"> z zaworem dwudrożnym, z</w:t>
            </w:r>
            <w:r>
              <w:rPr>
                <w:rFonts w:ascii="Cambria" w:hAnsi="Cambria"/>
                <w:bCs/>
                <w:sz w:val="20"/>
                <w:szCs w:val="20"/>
              </w:rPr>
              <w:t> </w:t>
            </w:r>
            <w:r w:rsidRPr="00E360B9">
              <w:rPr>
                <w:rFonts w:ascii="Cambria" w:hAnsi="Cambria"/>
                <w:bCs/>
                <w:sz w:val="20"/>
                <w:szCs w:val="20"/>
              </w:rPr>
              <w:t>podłączeniem do ssania i płukania</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9</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Rurka ssąco-płucząca</w:t>
            </w:r>
            <w:r w:rsidRPr="00E360B9">
              <w:rPr>
                <w:rFonts w:ascii="Cambria" w:hAnsi="Cambria"/>
                <w:bCs/>
                <w:sz w:val="20"/>
                <w:szCs w:val="20"/>
              </w:rPr>
              <w:t xml:space="preserve"> z czterema bocznymi otworami na końcu i jednym centralnym, ze wskaźnikiem głębokości,  śr. 5 mm, dł. 330 mm</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E360B9">
        <w:trPr>
          <w:trHeight w:val="445"/>
        </w:trPr>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10</w:t>
            </w:r>
          </w:p>
        </w:tc>
        <w:tc>
          <w:tcPr>
            <w:tcW w:w="5670"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Wielorazowa elektroda laparoskopowa,</w:t>
            </w:r>
            <w:r w:rsidRPr="00E360B9">
              <w:rPr>
                <w:rFonts w:ascii="Cambria" w:hAnsi="Cambria"/>
                <w:bCs/>
                <w:sz w:val="20"/>
                <w:szCs w:val="20"/>
              </w:rPr>
              <w:t xml:space="preserve"> monopolarna,  haczykowa w kształcie litery „L”, wzmocniona, </w:t>
            </w:r>
            <w:r w:rsidRPr="00E360B9">
              <w:rPr>
                <w:rFonts w:ascii="Cambria" w:hAnsi="Cambria"/>
                <w:bCs/>
                <w:sz w:val="20"/>
                <w:szCs w:val="20"/>
              </w:rPr>
              <w:br/>
              <w:t>z ceramiczną końcówką, długości 340mm, średnica 5mm</w:t>
            </w:r>
          </w:p>
        </w:tc>
        <w:tc>
          <w:tcPr>
            <w:tcW w:w="567"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Igła do nakłuwania i iniekcji</w:t>
            </w:r>
            <w:r w:rsidRPr="00E360B9">
              <w:rPr>
                <w:rFonts w:ascii="Cambria" w:hAnsi="Cambria"/>
                <w:bCs/>
                <w:sz w:val="20"/>
                <w:szCs w:val="20"/>
              </w:rPr>
              <w:t xml:space="preserve"> z adapterem Luer-Lock, średnica 5 mm, długość igły 20 mm, długość robocza 330 mm, średnica igły 1,8 mm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12</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w:t>
            </w:r>
            <w:r w:rsidRPr="00E360B9">
              <w:rPr>
                <w:rFonts w:ascii="Cambria" w:hAnsi="Cambria"/>
                <w:bCs/>
                <w:sz w:val="20"/>
                <w:szCs w:val="20"/>
              </w:rPr>
              <w:lastRenderedPageBreak/>
              <w:t>pierścieniem, średnica 5 mm, długość 330 mm, disektor typu Maryland, łagodnie zagięty, obie bransze ruchome, długość branszy 20mm,   rączka bez zamka, z zaworem do koagulacji, ze spoczynkiem na palec; narzędzie rozbieralne, całkowicie autoklawowalne; rączka łączona z ramieniem roboczym narzędzia za pomocą systemu kulkowego i nakrętki, wykonana z PEEK (Polieteroeteroketon) łączącego dobre właściwości mechaniczne z odpornością na wysoką temperaturę oraz odpornością na działanie zewnątrzpochodnych czynników chemicznych,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13</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grasper typu Fundus, bransze miseczkowate i ząbkowane, obie ruchome,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 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14</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grasper typu Kocher, z agresywnymi zębami 3 x 4 i ząbkowanymi szczękami wewnętrznymi, obie bransze ruchome, rączka z zamkiem, z</w:t>
            </w:r>
            <w:r>
              <w:rPr>
                <w:rFonts w:ascii="Cambria" w:hAnsi="Cambria"/>
                <w:bCs/>
                <w:sz w:val="20"/>
                <w:szCs w:val="20"/>
              </w:rPr>
              <w:t> </w:t>
            </w:r>
            <w:r w:rsidRPr="00E360B9">
              <w:rPr>
                <w:rFonts w:ascii="Cambria" w:hAnsi="Cambria"/>
                <w:bCs/>
                <w:sz w:val="20"/>
                <w:szCs w:val="20"/>
              </w:rPr>
              <w:t>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w:t>
            </w:r>
            <w:r>
              <w:rPr>
                <w:rFonts w:ascii="Cambria" w:hAnsi="Cambria"/>
                <w:bCs/>
                <w:sz w:val="20"/>
                <w:szCs w:val="20"/>
              </w:rPr>
              <w:t> </w:t>
            </w:r>
            <w:r w:rsidRPr="00E360B9">
              <w:rPr>
                <w:rFonts w:ascii="Cambria" w:hAnsi="Cambria"/>
                <w:bCs/>
                <w:sz w:val="20"/>
                <w:szCs w:val="20"/>
              </w:rPr>
              <w:t xml:space="preserve">podwójną funkcją pracy: z zamkiem bądź bez zamka, szaft </w:t>
            </w:r>
            <w:r w:rsidRPr="00E360B9">
              <w:rPr>
                <w:rFonts w:ascii="Cambria" w:hAnsi="Cambria"/>
                <w:bCs/>
                <w:sz w:val="20"/>
                <w:szCs w:val="20"/>
              </w:rPr>
              <w:lastRenderedPageBreak/>
              <w:t>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15</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z obrotowym pierścieniem, średnica 10 mm, długość 330 mm, kleszcze typu Claw Grasper, 2x3 zęby, jedna bransza ruchoma,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 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16</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z obrotowym pierścieniem, średnica 5 mm, długość 330 mm, grasper typu Davis, prosty, obie bransze ruchome, bransze narzędzia ze żłobieniem, bransze zakończone tępymi zębami, 2*3 zęby,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 podwójną funkcją pracy: z zamkiem bądź bez zamka, szaft narzędzia ze wzmocnieniem od strony nakrętki w postaci rozszerzenia z orangiem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17</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z obrotowym pierścieniem, średnica 5 mm, długość 330 mm, kleszcze biopsyjne, z ostrymi, owalnymi, kubeczkowymi branszami, z</w:t>
            </w:r>
            <w:r>
              <w:rPr>
                <w:rFonts w:ascii="Cambria" w:hAnsi="Cambria"/>
                <w:bCs/>
                <w:sz w:val="20"/>
                <w:szCs w:val="20"/>
              </w:rPr>
              <w:t> </w:t>
            </w:r>
            <w:r w:rsidRPr="00E360B9">
              <w:rPr>
                <w:rFonts w:ascii="Cambria" w:hAnsi="Cambria"/>
                <w:bCs/>
                <w:sz w:val="20"/>
                <w:szCs w:val="20"/>
              </w:rPr>
              <w:t>dwoma otworami i pinami, obie bransze ruchome, rączka bez zamka, z zaworem do koagulacji, ze spoczynkiem na palec; narzędzie rozbieralne, całkowicie autoklawowalne; rączka łączona z ramieniem roboczym narzędzia za pomocą systemu kulkowego i nakrętki, wykonana z PEEK (Polieteroeteroketon) łączącego dobre właściwości mechaniczne z odpornością na wysoką temperaturę oraz odpornością na działanie zewnątrzpochodnych czynników chemicznych, szaft narzędzia ze wzmocnieniem od strony nakrętki w postaci rozszerzenia z</w:t>
            </w:r>
            <w:r>
              <w:rPr>
                <w:rFonts w:ascii="Cambria" w:hAnsi="Cambria"/>
                <w:bCs/>
                <w:sz w:val="20"/>
                <w:szCs w:val="20"/>
              </w:rPr>
              <w:t> </w:t>
            </w:r>
            <w:r w:rsidRPr="00E360B9">
              <w:rPr>
                <w:rFonts w:ascii="Cambria" w:hAnsi="Cambria"/>
                <w:bCs/>
                <w:sz w:val="20"/>
                <w:szCs w:val="20"/>
              </w:rPr>
              <w:t>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18</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średnica 5 mm, z</w:t>
            </w:r>
            <w:r>
              <w:rPr>
                <w:rFonts w:ascii="Cambria" w:hAnsi="Cambria"/>
                <w:bCs/>
                <w:sz w:val="20"/>
                <w:szCs w:val="20"/>
              </w:rPr>
              <w:t> </w:t>
            </w:r>
            <w:r w:rsidRPr="00E360B9">
              <w:rPr>
                <w:rFonts w:ascii="Cambria" w:hAnsi="Cambria"/>
                <w:bCs/>
                <w:sz w:val="20"/>
                <w:szCs w:val="20"/>
              </w:rPr>
              <w:t>obrotowym pierścieniem, długość 330 mm, nożyczki typu Metzenbaum TC, obie bransze ruchome, długość branszy 18 mm, z twardą wkładką, ze złotym pierścieniem,  rączka bez zamka, z zaworem do koagulacji, ze spoczynkiem na palec; narzędzie rozbieralne, całkowicie autoklawowalne; rączka łączona z ramieniem roboczym narzędzia za pomocą systemu kulkowego i nakrętki, wykonana z PEEK (Polieteroeteroketon) łączącego dobre właściwości mechaniczne z odpornością na wysoką temperaturę oraz odpornością na działanie zewnątrzpochodnych czynników chemicznych, szaft narzędzia ze wzmocnieniem od strony nakrętki w postaci rozszerzenia z</w:t>
            </w:r>
            <w:r>
              <w:rPr>
                <w:rFonts w:ascii="Cambria" w:hAnsi="Cambria"/>
                <w:bCs/>
                <w:sz w:val="20"/>
                <w:szCs w:val="20"/>
              </w:rPr>
              <w:t> </w:t>
            </w:r>
            <w:r w:rsidRPr="00E360B9">
              <w:rPr>
                <w:rFonts w:ascii="Cambria" w:hAnsi="Cambria"/>
                <w:bCs/>
                <w:sz w:val="20"/>
                <w:szCs w:val="20"/>
              </w:rPr>
              <w:t>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19</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Imadło laparoskopowe z twardą wkładką</w:t>
            </w:r>
            <w:r w:rsidRPr="00E360B9">
              <w:rPr>
                <w:rFonts w:ascii="Cambria" w:hAnsi="Cambria"/>
                <w:bCs/>
                <w:sz w:val="20"/>
                <w:szCs w:val="20"/>
              </w:rPr>
              <w:t>, lekkie, waga mniejsza niż 120 gram, długość 330 mm, średnica 5 mm, proste, jedna bransza ruchoma, rączka z anodyzowanego aluminium zagięta, ergonomiczny kształt, z automatycznym zamkiem, port luer lock do płukania pod kątem 65 stopni dla optymalnego dostępu</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20</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Kabel monopolarny</w:t>
            </w:r>
            <w:r w:rsidRPr="00E360B9">
              <w:rPr>
                <w:rFonts w:ascii="Cambria" w:hAnsi="Cambria"/>
                <w:bCs/>
                <w:sz w:val="20"/>
                <w:szCs w:val="20"/>
              </w:rPr>
              <w:t>, 3 m, typ ERBE</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21</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średnica 5 mm, z</w:t>
            </w:r>
            <w:r>
              <w:rPr>
                <w:rFonts w:ascii="Cambria" w:hAnsi="Cambria"/>
                <w:bCs/>
                <w:sz w:val="20"/>
                <w:szCs w:val="20"/>
              </w:rPr>
              <w:t> </w:t>
            </w:r>
            <w:r w:rsidRPr="00E360B9">
              <w:rPr>
                <w:rFonts w:ascii="Cambria" w:hAnsi="Cambria"/>
                <w:bCs/>
                <w:sz w:val="20"/>
                <w:szCs w:val="20"/>
              </w:rPr>
              <w:t>obrotowym pierścieniem, długość 330 mm, nożyczki typu Metzenbaum TC CERA CUT, obie bransze ruchome, zagięte, długość branszy 16 mm, z twardą wkładką, z czarną ceramiczna powłoką, ze złotym pierścieniem,  rączka bez zamka, z</w:t>
            </w:r>
            <w:r>
              <w:rPr>
                <w:rFonts w:ascii="Cambria" w:hAnsi="Cambria"/>
                <w:bCs/>
                <w:sz w:val="20"/>
                <w:szCs w:val="20"/>
              </w:rPr>
              <w:t> </w:t>
            </w:r>
            <w:r w:rsidRPr="00E360B9">
              <w:rPr>
                <w:rFonts w:ascii="Cambria" w:hAnsi="Cambria"/>
                <w:bCs/>
                <w:sz w:val="20"/>
                <w:szCs w:val="20"/>
              </w:rPr>
              <w:t>zaworem do koagulacji, ze spoczynkiem na palec; narzędzie rozbieralne, całkowicie autoklawowalne; rączka łączona z</w:t>
            </w:r>
            <w:r>
              <w:rPr>
                <w:rFonts w:ascii="Cambria" w:hAnsi="Cambria"/>
                <w:bCs/>
                <w:sz w:val="20"/>
                <w:szCs w:val="20"/>
              </w:rPr>
              <w:t> </w:t>
            </w:r>
            <w:r w:rsidRPr="00E360B9">
              <w:rPr>
                <w:rFonts w:ascii="Cambria" w:hAnsi="Cambria"/>
                <w:bCs/>
                <w:sz w:val="20"/>
                <w:szCs w:val="20"/>
              </w:rPr>
              <w:t>ramieniem roboczym narzędzia za pomocą systemu kulkowego i nakrętki, wykonana z PEEK (Polieteroeteroketon) łączącego dobre właściwości mechaniczne z odpornością na wysoką temperaturę oraz odpornością na działanie zewnątrzpochodnych czynników chemicznych, szaft narzędzia ze wzmocnieniem od strony nakrętki w postaci rozszerzenia z</w:t>
            </w:r>
            <w:r>
              <w:rPr>
                <w:rFonts w:ascii="Cambria" w:hAnsi="Cambria"/>
                <w:bCs/>
                <w:sz w:val="20"/>
                <w:szCs w:val="20"/>
              </w:rPr>
              <w:t> </w:t>
            </w:r>
            <w:r w:rsidRPr="00E360B9">
              <w:rPr>
                <w:rFonts w:ascii="Cambria" w:hAnsi="Cambria"/>
                <w:bCs/>
                <w:sz w:val="20"/>
                <w:szCs w:val="20"/>
              </w:rPr>
              <w:t>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22</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Kosz siatkowy na optykę z drutu</w:t>
            </w:r>
            <w:r w:rsidRPr="00E360B9">
              <w:rPr>
                <w:rFonts w:ascii="Cambria" w:hAnsi="Cambria"/>
                <w:bCs/>
                <w:sz w:val="20"/>
                <w:szCs w:val="20"/>
              </w:rPr>
              <w:t xml:space="preserve"> o śr. 1 mm, „oczka” 4x4 mm, z silikonowym unieruchomieniem, wym. 460x80x52 mm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23</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Zestaw: wanna do kontenera aluminiowego</w:t>
            </w:r>
            <w:r w:rsidRPr="00E360B9">
              <w:rPr>
                <w:rFonts w:ascii="Cambria" w:hAnsi="Cambria"/>
                <w:bCs/>
                <w:sz w:val="20"/>
                <w:szCs w:val="20"/>
              </w:rPr>
              <w:t xml:space="preserve"> 1/1 wymiar zew. 600*272*138 mm, wym wew. 543*258*132 mm, waga 2255 g, z uchwytem na tabliczki identyfikacyjne, z rączkami blokującymi się pod kątem 90°; uchwyty pokryte silikonem, uchwyty zamykające wykonane z PPS, możliwość wykonania okienka wskaźnika umieszczonego wewnątrz kontenera zapewniającego kontrolę wizualną bez otwierania pokrywy po sterylizacji; z pokrywą do wanny kontenera sterylizacyjnego 1/1, o wymiarze 585*285 mm, waga 1840 g, z BioBarierą, kolor pokrywy do wyboru z palety barw producenta: srebrny, żółty, zielony, niebieski, czerwony, czarny, purpurowy, brązowy; kosz stalowy z blachy perforowanej o wymiarze 540*253*80 mm z</w:t>
            </w:r>
            <w:r>
              <w:rPr>
                <w:rFonts w:ascii="Cambria" w:hAnsi="Cambria"/>
                <w:bCs/>
                <w:sz w:val="20"/>
                <w:szCs w:val="20"/>
              </w:rPr>
              <w:t> </w:t>
            </w:r>
            <w:r w:rsidRPr="00E360B9">
              <w:rPr>
                <w:rFonts w:ascii="Cambria" w:hAnsi="Cambria"/>
                <w:bCs/>
                <w:sz w:val="20"/>
                <w:szCs w:val="20"/>
              </w:rPr>
              <w:t>nóżkami plastikowymi o wysokości 10 mm, z matą silikonową typu jeż o wymiarach 520*230, kolor niebieski</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24</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grasper typu Marques, zagięty do góry, jedna bransza ruchoma, bransze narzędzia ze żłobieniem, bransze z dwoma okienkami,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 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25</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disektor typu Mixter, zagięty 90 stopni, delikatne ponacinane krzyżowo bransze, obie bransze ruchome, długość branszy 20mm,   rączka bez zamka, z zaworem do koagulacji, ze spoczynkiem na palec; narzędzie rozbieralne, całkowicie autoklawowalne; rączka łączona z ramieniem roboczym narzędzia za pomocą systemu kulkowego i nakrętki, wykonana z PEEK (Polieteroeteroketon) łączącego dobre właściwości mechaniczne z odpornością na wysoką temperaturę oraz odpornością na działanie zewnątrzpochodnych czynników chemicznych,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p w:rsidR="00E360B9" w:rsidRPr="00E360B9" w:rsidRDefault="00E360B9" w:rsidP="00E360B9">
            <w:pPr>
              <w:rPr>
                <w:rFonts w:ascii="Cambria" w:hAnsi="Cambria"/>
                <w:bCs/>
                <w:i/>
                <w:sz w:val="20"/>
                <w:szCs w:val="20"/>
              </w:rPr>
            </w:pP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26</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grasper typu Marques, prosty, dwie bransze ruchome, bransze narzędzia ze żłobieniem, bransze z dwoma okienkami,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w:t>
            </w:r>
            <w:r>
              <w:rPr>
                <w:rFonts w:ascii="Cambria" w:hAnsi="Cambria"/>
                <w:bCs/>
                <w:sz w:val="20"/>
                <w:szCs w:val="20"/>
              </w:rPr>
              <w:t> </w:t>
            </w:r>
            <w:r w:rsidRPr="00E360B9">
              <w:rPr>
                <w:rFonts w:ascii="Cambria" w:hAnsi="Cambria"/>
                <w:bCs/>
                <w:sz w:val="20"/>
                <w:szCs w:val="20"/>
              </w:rPr>
              <w:t>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27</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xml:space="preserve"> 3częściowe: wkład roboczy, szaft, rączka; z obrotowym pierścieniem, średnica 5 mm, długość 330 mm, grasper typu Marques, prosty, dwie bransze ruchome, bransze narzędzia ze żłobieniem, bransze z trzema okienkami,    rączka z zamkiem, z</w:t>
            </w:r>
            <w:r>
              <w:rPr>
                <w:rFonts w:ascii="Cambria" w:hAnsi="Cambria"/>
                <w:bCs/>
                <w:sz w:val="20"/>
                <w:szCs w:val="20"/>
              </w:rPr>
              <w:t> </w:t>
            </w:r>
            <w:r w:rsidRPr="00E360B9">
              <w:rPr>
                <w:rFonts w:ascii="Cambria" w:hAnsi="Cambria"/>
                <w:bCs/>
                <w:sz w:val="20"/>
                <w:szCs w:val="20"/>
              </w:rPr>
              <w:t>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w:t>
            </w:r>
            <w:r>
              <w:rPr>
                <w:rFonts w:ascii="Cambria" w:hAnsi="Cambria"/>
                <w:bCs/>
                <w:sz w:val="20"/>
                <w:szCs w:val="20"/>
              </w:rPr>
              <w:t> </w:t>
            </w:r>
            <w:r w:rsidRPr="00E360B9">
              <w:rPr>
                <w:rFonts w:ascii="Cambria" w:hAnsi="Cambria"/>
                <w:bCs/>
                <w:sz w:val="20"/>
                <w:szCs w:val="20"/>
              </w:rPr>
              <w:t>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28</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z obrotowym pierścieniem, średnica 5 mm, długość 330 mm, grasper typu Endoclinch, bransze pofalowane, okienkowe, obie ruchome,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 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566"/>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29</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Wielorazowe kompletne narzędzie laparoskopowe</w:t>
            </w:r>
            <w:r w:rsidRPr="00E360B9">
              <w:rPr>
                <w:rFonts w:ascii="Cambria" w:hAnsi="Cambria"/>
                <w:bCs/>
                <w:sz w:val="20"/>
                <w:szCs w:val="20"/>
              </w:rPr>
              <w:t>, 3częściowe: wkład roboczy, szaft, rączka; z obrotowym pierścieniem, średnica 10 mm, długość 330 mm, kleszcze typu Anvil, kleszcze chwytające ze specjalnie ukształtowanymi szczękami do chwytania i przytrzymywania staplera, obie bransze ruchome, rączka z zamkiem, z podłączeniem do koagulacji, ze spoczynkiem na palec; narządzie rozbieralne, całkowicie autoklawowalne, rączka łączoną z ramieniem roboczym narzędzia za pomocą systemu kulkowego i nakrętki, wykonana z PEEK (Polieteroeteroketon) łączącego dobre właściwości mechaniczne z odpornością na wysoką temperaturę oraz odpornością na działanie zewnątrzpochodnych czynników chemicznych, rączka z</w:t>
            </w:r>
            <w:r>
              <w:rPr>
                <w:rFonts w:ascii="Cambria" w:hAnsi="Cambria"/>
                <w:bCs/>
                <w:sz w:val="20"/>
                <w:szCs w:val="20"/>
              </w:rPr>
              <w:t> </w:t>
            </w:r>
            <w:r w:rsidRPr="00E360B9">
              <w:rPr>
                <w:rFonts w:ascii="Cambria" w:hAnsi="Cambria"/>
                <w:bCs/>
                <w:sz w:val="20"/>
                <w:szCs w:val="20"/>
              </w:rPr>
              <w:t>podwójną funkcją pracy: z zamkiem bądź bez zamka, szaft narzędzia ze wzmocnieniem od strony nakrętki w postaci rozszerzenia z oringiem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30</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Wielorazowy hak do biustu typu Ferrera gładki</w:t>
            </w:r>
            <w:r w:rsidRPr="00E360B9">
              <w:rPr>
                <w:rFonts w:ascii="Cambria" w:hAnsi="Cambria"/>
                <w:bCs/>
                <w:sz w:val="20"/>
                <w:szCs w:val="20"/>
              </w:rPr>
              <w:t>, wymiary ostrza 150x25mm, ostrze zaokrąglone w części dystalnej, rękojeść wykonana z lekkiego metalu, złocona,  hak z funkcją ssania i podłączeniem światła, możliwość wymiany rurki światłowodowej, możliwość podłączenia większości światłowodów</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31</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Wielorazowa elektroda laparoskopowa, monopolarna,</w:t>
            </w:r>
            <w:r w:rsidRPr="00E360B9">
              <w:rPr>
                <w:rFonts w:ascii="Cambria" w:hAnsi="Cambria"/>
                <w:bCs/>
                <w:sz w:val="20"/>
                <w:szCs w:val="20"/>
              </w:rPr>
              <w:t xml:space="preserve">  szpatułkowa, wzmocniona, z ceramiczną końcówką, dł. 340mm, średnica 5mm</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445"/>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32</w:t>
            </w:r>
          </w:p>
        </w:tc>
        <w:tc>
          <w:tcPr>
            <w:tcW w:w="5670"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jc w:val="both"/>
              <w:rPr>
                <w:rFonts w:ascii="Cambria" w:hAnsi="Cambria"/>
                <w:bCs/>
                <w:sz w:val="20"/>
                <w:szCs w:val="20"/>
              </w:rPr>
            </w:pPr>
            <w:r w:rsidRPr="00E360B9">
              <w:rPr>
                <w:rFonts w:ascii="Cambria" w:hAnsi="Cambria"/>
                <w:b/>
                <w:bCs/>
                <w:sz w:val="20"/>
                <w:szCs w:val="20"/>
              </w:rPr>
              <w:t>Wielorazowy trokar laparoskopowy</w:t>
            </w:r>
            <w:r w:rsidRPr="00E360B9">
              <w:rPr>
                <w:rFonts w:ascii="Cambria" w:hAnsi="Cambria"/>
                <w:bCs/>
                <w:sz w:val="20"/>
                <w:szCs w:val="20"/>
              </w:rPr>
              <w:t xml:space="preserve"> śr. 13 mm, z</w:t>
            </w:r>
            <w:r>
              <w:rPr>
                <w:rFonts w:ascii="Cambria" w:hAnsi="Cambria"/>
                <w:bCs/>
                <w:sz w:val="20"/>
                <w:szCs w:val="20"/>
              </w:rPr>
              <w:t> </w:t>
            </w:r>
            <w:r w:rsidRPr="00E360B9">
              <w:rPr>
                <w:rFonts w:ascii="Cambria" w:hAnsi="Cambria"/>
                <w:bCs/>
                <w:sz w:val="20"/>
                <w:szCs w:val="20"/>
              </w:rPr>
              <w:t>mechanizmem dźwigni otwierającym klapkę minimalizującym zabrudzenie optyki, z zaworem do insuflacji CO2, posiadający nie więcej niż  3 uszczelki, szaft gwintowany metalowy, długość 100 mm, kodowany kolorem dla łatwiejszej identyfikacji części składowych</w:t>
            </w:r>
          </w:p>
        </w:tc>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Szt.</w:t>
            </w:r>
          </w:p>
        </w:tc>
        <w:tc>
          <w:tcPr>
            <w:tcW w:w="7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r w:rsidRPr="00E360B9">
              <w:rPr>
                <w:rFonts w:ascii="Cambria" w:hAnsi="Cambria"/>
                <w:bCs/>
                <w:i/>
                <w:sz w:val="20"/>
                <w:szCs w:val="20"/>
              </w:rPr>
              <w:t>1</w:t>
            </w:r>
          </w:p>
        </w:tc>
        <w:tc>
          <w:tcPr>
            <w:tcW w:w="1309"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8"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r w:rsidR="00E360B9" w:rsidRPr="00E360B9" w:rsidTr="006842CC">
        <w:trPr>
          <w:trHeight w:val="196"/>
        </w:trPr>
        <w:tc>
          <w:tcPr>
            <w:tcW w:w="56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8255" w:type="dxa"/>
            <w:gridSpan w:val="4"/>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r w:rsidRPr="00E360B9">
              <w:rPr>
                <w:rFonts w:ascii="Cambria" w:hAnsi="Cambria"/>
                <w:b/>
                <w:bCs/>
                <w:i/>
                <w:sz w:val="20"/>
                <w:szCs w:val="20"/>
              </w:rPr>
              <w:t>Razem</w:t>
            </w:r>
          </w:p>
        </w:tc>
        <w:tc>
          <w:tcPr>
            <w:tcW w:w="1318"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p>
        </w:tc>
        <w:tc>
          <w:tcPr>
            <w:tcW w:w="597"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E360B9" w:rsidRPr="00E360B9" w:rsidRDefault="00E360B9" w:rsidP="00E360B9">
            <w:pPr>
              <w:rPr>
                <w:rFonts w:ascii="Cambria" w:hAnsi="Cambria"/>
                <w:b/>
                <w:bCs/>
                <w:i/>
                <w:sz w:val="20"/>
                <w:szCs w:val="20"/>
              </w:rPr>
            </w:pPr>
          </w:p>
        </w:tc>
        <w:tc>
          <w:tcPr>
            <w:tcW w:w="3402" w:type="dxa"/>
            <w:tcBorders>
              <w:top w:val="single" w:sz="4" w:space="0" w:color="auto"/>
              <w:left w:val="single" w:sz="4" w:space="0" w:color="auto"/>
              <w:bottom w:val="single" w:sz="4" w:space="0" w:color="auto"/>
              <w:right w:val="single" w:sz="4" w:space="0" w:color="auto"/>
            </w:tcBorders>
          </w:tcPr>
          <w:p w:rsidR="00E360B9" w:rsidRPr="00E360B9" w:rsidRDefault="00E360B9" w:rsidP="00E360B9">
            <w:pPr>
              <w:rPr>
                <w:rFonts w:ascii="Cambria" w:hAnsi="Cambria"/>
                <w:bCs/>
                <w:i/>
                <w:sz w:val="20"/>
                <w:szCs w:val="20"/>
              </w:rPr>
            </w:pPr>
          </w:p>
        </w:tc>
      </w:tr>
    </w:tbl>
    <w:p w:rsidR="00E360B9" w:rsidRPr="00E360B9" w:rsidRDefault="00E360B9" w:rsidP="00E360B9">
      <w:pPr>
        <w:rPr>
          <w:rFonts w:ascii="Cambria" w:hAnsi="Cambria"/>
          <w:bCs/>
          <w:i/>
          <w:sz w:val="20"/>
          <w:szCs w:val="20"/>
        </w:rPr>
      </w:pPr>
    </w:p>
    <w:p w:rsidR="00E360B9" w:rsidRPr="00E360B9" w:rsidRDefault="00E360B9" w:rsidP="00E360B9">
      <w:pPr>
        <w:rPr>
          <w:rFonts w:ascii="Cambria" w:hAnsi="Cambria"/>
          <w:b/>
          <w:bCs/>
          <w:sz w:val="20"/>
          <w:szCs w:val="20"/>
        </w:rPr>
      </w:pPr>
      <w:r w:rsidRPr="00E360B9">
        <w:rPr>
          <w:rFonts w:ascii="Cambria" w:hAnsi="Cambria"/>
          <w:b/>
          <w:bCs/>
          <w:sz w:val="20"/>
          <w:szCs w:val="20"/>
        </w:rPr>
        <w:t>Pozostałe wymagania dotyczące narzędzi laparoskopowych:</w:t>
      </w:r>
    </w:p>
    <w:p w:rsidR="00E360B9" w:rsidRPr="00E360B9" w:rsidRDefault="00E360B9" w:rsidP="007C6BF7">
      <w:pPr>
        <w:numPr>
          <w:ilvl w:val="0"/>
          <w:numId w:val="43"/>
        </w:numPr>
        <w:rPr>
          <w:rFonts w:ascii="Cambria" w:hAnsi="Cambria"/>
          <w:bCs/>
          <w:sz w:val="20"/>
          <w:szCs w:val="20"/>
        </w:rPr>
      </w:pPr>
      <w:r w:rsidRPr="00E360B9">
        <w:rPr>
          <w:rFonts w:ascii="Cambria" w:hAnsi="Cambria"/>
          <w:bCs/>
          <w:sz w:val="20"/>
          <w:szCs w:val="20"/>
        </w:rPr>
        <w:t>Produkt fabrycznie nowy, rok produkcji 2022  zarejestrowany jako wyrób medyczny</w:t>
      </w:r>
      <w:r w:rsidR="006842CC">
        <w:rPr>
          <w:rFonts w:ascii="Cambria" w:hAnsi="Cambria"/>
          <w:bCs/>
          <w:sz w:val="20"/>
          <w:szCs w:val="20"/>
        </w:rPr>
        <w:t>.</w:t>
      </w:r>
    </w:p>
    <w:p w:rsidR="00E360B9" w:rsidRPr="00E360B9" w:rsidRDefault="00E360B9" w:rsidP="007C6BF7">
      <w:pPr>
        <w:numPr>
          <w:ilvl w:val="0"/>
          <w:numId w:val="43"/>
        </w:numPr>
        <w:rPr>
          <w:rFonts w:ascii="Cambria" w:hAnsi="Cambria"/>
          <w:bCs/>
          <w:sz w:val="20"/>
          <w:szCs w:val="20"/>
        </w:rPr>
      </w:pPr>
      <w:r w:rsidRPr="00E360B9">
        <w:rPr>
          <w:rFonts w:ascii="Cambria" w:hAnsi="Cambria"/>
          <w:bCs/>
          <w:sz w:val="20"/>
          <w:szCs w:val="20"/>
        </w:rPr>
        <w:t>Wyroby oznakowane laserowo: numer katalogowy, nazwa producenta, znak CE</w:t>
      </w:r>
      <w:r w:rsidR="006842CC">
        <w:rPr>
          <w:rFonts w:ascii="Cambria" w:hAnsi="Cambria"/>
          <w:bCs/>
          <w:sz w:val="20"/>
          <w:szCs w:val="20"/>
        </w:rPr>
        <w:t>.</w:t>
      </w:r>
    </w:p>
    <w:p w:rsidR="00E360B9" w:rsidRPr="00E360B9" w:rsidRDefault="006842CC" w:rsidP="007C6BF7">
      <w:pPr>
        <w:numPr>
          <w:ilvl w:val="0"/>
          <w:numId w:val="43"/>
        </w:numPr>
        <w:rPr>
          <w:rFonts w:ascii="Cambria" w:hAnsi="Cambria"/>
          <w:bCs/>
          <w:sz w:val="20"/>
          <w:szCs w:val="20"/>
        </w:rPr>
      </w:pPr>
      <w:r>
        <w:rPr>
          <w:rFonts w:ascii="Cambria" w:hAnsi="Cambria"/>
          <w:bCs/>
          <w:sz w:val="20"/>
          <w:szCs w:val="20"/>
        </w:rPr>
        <w:t>O</w:t>
      </w:r>
      <w:r w:rsidR="00E360B9" w:rsidRPr="00E360B9">
        <w:rPr>
          <w:rFonts w:ascii="Cambria" w:hAnsi="Cambria"/>
          <w:bCs/>
          <w:sz w:val="20"/>
          <w:szCs w:val="20"/>
        </w:rPr>
        <w:t>kres gwarancji od daty podpisania protokołu odbioru, min. 24 [mies.]</w:t>
      </w:r>
      <w:r>
        <w:rPr>
          <w:rFonts w:ascii="Cambria" w:hAnsi="Cambria"/>
          <w:bCs/>
          <w:sz w:val="20"/>
          <w:szCs w:val="20"/>
        </w:rPr>
        <w:t>.</w:t>
      </w:r>
    </w:p>
    <w:p w:rsidR="00E360B9" w:rsidRPr="00E360B9" w:rsidRDefault="006842CC" w:rsidP="007C6BF7">
      <w:pPr>
        <w:numPr>
          <w:ilvl w:val="0"/>
          <w:numId w:val="43"/>
        </w:numPr>
        <w:rPr>
          <w:rFonts w:ascii="Cambria" w:hAnsi="Cambria"/>
          <w:bCs/>
          <w:sz w:val="20"/>
          <w:szCs w:val="20"/>
        </w:rPr>
      </w:pPr>
      <w:r>
        <w:rPr>
          <w:rFonts w:ascii="Cambria" w:hAnsi="Cambria"/>
          <w:bCs/>
          <w:sz w:val="20"/>
          <w:szCs w:val="20"/>
        </w:rPr>
        <w:t>D</w:t>
      </w:r>
      <w:r w:rsidR="00E360B9" w:rsidRPr="00E360B9">
        <w:rPr>
          <w:rFonts w:ascii="Cambria" w:hAnsi="Cambria"/>
          <w:bCs/>
          <w:sz w:val="20"/>
          <w:szCs w:val="20"/>
        </w:rPr>
        <w:t>o oferty należy dołączyć katalogi i/lub ulotki informacyjne producenta dotyczące oferowanego typu wyr</w:t>
      </w:r>
      <w:r>
        <w:rPr>
          <w:rFonts w:ascii="Cambria" w:hAnsi="Cambria"/>
          <w:bCs/>
          <w:sz w:val="20"/>
          <w:szCs w:val="20"/>
        </w:rPr>
        <w:t>obu medycznego w języku polskim.</w:t>
      </w:r>
    </w:p>
    <w:p w:rsidR="00E360B9" w:rsidRPr="00E360B9" w:rsidRDefault="00E360B9" w:rsidP="007C6BF7">
      <w:pPr>
        <w:numPr>
          <w:ilvl w:val="0"/>
          <w:numId w:val="43"/>
        </w:numPr>
        <w:rPr>
          <w:rFonts w:ascii="Cambria" w:hAnsi="Cambria"/>
          <w:bCs/>
          <w:sz w:val="20"/>
          <w:szCs w:val="20"/>
        </w:rPr>
      </w:pPr>
      <w:r w:rsidRPr="00E360B9">
        <w:rPr>
          <w:rFonts w:ascii="Cambria" w:hAnsi="Cambria"/>
          <w:bCs/>
          <w:sz w:val="20"/>
          <w:szCs w:val="20"/>
        </w:rPr>
        <w:t>Szkolenia dla personelu medycznego oraz pracowników sterylizacji w zakresie:</w:t>
      </w:r>
      <w:r w:rsidRPr="00E360B9">
        <w:rPr>
          <w:rFonts w:ascii="Cambria" w:hAnsi="Cambria"/>
          <w:bCs/>
          <w:sz w:val="20"/>
          <w:szCs w:val="20"/>
        </w:rPr>
        <w:br/>
        <w:t>- obsługa instrumentarium</w:t>
      </w:r>
      <w:r w:rsidRPr="00E360B9">
        <w:rPr>
          <w:rFonts w:ascii="Cambria" w:hAnsi="Cambria"/>
          <w:bCs/>
          <w:sz w:val="20"/>
          <w:szCs w:val="20"/>
        </w:rPr>
        <w:br/>
        <w:t>- konserwacja i montaż oraz demontaż instrumentarium,</w:t>
      </w:r>
      <w:r w:rsidRPr="00E360B9">
        <w:rPr>
          <w:rFonts w:ascii="Cambria" w:hAnsi="Cambria"/>
          <w:bCs/>
          <w:sz w:val="20"/>
          <w:szCs w:val="20"/>
        </w:rPr>
        <w:br/>
        <w:t>- sterylizacja instrumentarium</w:t>
      </w:r>
    </w:p>
    <w:p w:rsidR="00E360B9" w:rsidRPr="00E360B9" w:rsidRDefault="006842CC" w:rsidP="007C6BF7">
      <w:pPr>
        <w:numPr>
          <w:ilvl w:val="0"/>
          <w:numId w:val="43"/>
        </w:numPr>
        <w:jc w:val="both"/>
        <w:rPr>
          <w:rFonts w:ascii="Cambria" w:hAnsi="Cambria"/>
          <w:bCs/>
          <w:sz w:val="20"/>
          <w:szCs w:val="20"/>
        </w:rPr>
      </w:pPr>
      <w:r>
        <w:rPr>
          <w:rFonts w:ascii="Cambria" w:hAnsi="Cambria"/>
          <w:bCs/>
          <w:sz w:val="20"/>
          <w:szCs w:val="20"/>
        </w:rPr>
        <w:t>T</w:t>
      </w:r>
      <w:r w:rsidR="00E360B9" w:rsidRPr="00E360B9">
        <w:rPr>
          <w:rFonts w:ascii="Cambria" w:hAnsi="Cambria"/>
          <w:bCs/>
          <w:sz w:val="20"/>
          <w:szCs w:val="20"/>
        </w:rPr>
        <w:t>ermin dostarczenia narzędzi:  systematycznie od podpisania umowy przez 6 miesięcy, dostarczone w</w:t>
      </w:r>
      <w:r>
        <w:rPr>
          <w:rFonts w:ascii="Cambria" w:hAnsi="Cambria"/>
          <w:bCs/>
          <w:sz w:val="20"/>
          <w:szCs w:val="20"/>
        </w:rPr>
        <w:t xml:space="preserve"> terminie</w:t>
      </w:r>
      <w:r w:rsidR="00E360B9" w:rsidRPr="00E360B9">
        <w:rPr>
          <w:rFonts w:ascii="Cambria" w:hAnsi="Cambria"/>
          <w:bCs/>
          <w:sz w:val="20"/>
          <w:szCs w:val="20"/>
        </w:rPr>
        <w:t xml:space="preserve">  </w:t>
      </w:r>
      <w:r>
        <w:rPr>
          <w:rFonts w:ascii="Cambria" w:hAnsi="Cambria"/>
          <w:bCs/>
          <w:sz w:val="20"/>
          <w:szCs w:val="20"/>
        </w:rPr>
        <w:t xml:space="preserve">max. do 42 </w:t>
      </w:r>
      <w:r w:rsidR="00E360B9" w:rsidRPr="00E360B9">
        <w:rPr>
          <w:rFonts w:ascii="Cambria" w:hAnsi="Cambria"/>
          <w:bCs/>
          <w:sz w:val="20"/>
          <w:szCs w:val="20"/>
        </w:rPr>
        <w:t>dni od pisemnego zamówienia</w:t>
      </w:r>
      <w:r>
        <w:rPr>
          <w:rFonts w:ascii="Cambria" w:hAnsi="Cambria"/>
          <w:bCs/>
          <w:sz w:val="20"/>
          <w:szCs w:val="20"/>
        </w:rPr>
        <w:t>.</w:t>
      </w:r>
    </w:p>
    <w:p w:rsidR="00E360B9" w:rsidRPr="00E360B9" w:rsidRDefault="00E360B9" w:rsidP="007C6BF7">
      <w:pPr>
        <w:numPr>
          <w:ilvl w:val="0"/>
          <w:numId w:val="43"/>
        </w:numPr>
        <w:jc w:val="both"/>
        <w:rPr>
          <w:rFonts w:ascii="Cambria" w:hAnsi="Cambria"/>
          <w:bCs/>
          <w:sz w:val="20"/>
          <w:szCs w:val="20"/>
        </w:rPr>
      </w:pPr>
      <w:r w:rsidRPr="00E360B9">
        <w:rPr>
          <w:rFonts w:ascii="Cambria" w:hAnsi="Cambria"/>
          <w:bCs/>
          <w:sz w:val="20"/>
          <w:szCs w:val="20"/>
        </w:rPr>
        <w:t>W przypadku zaoferowania wyrobu równoważnego niezgodnego  ze specyfikacją Zamawiający zastrzega s</w:t>
      </w:r>
      <w:r w:rsidR="00BB0308">
        <w:rPr>
          <w:rFonts w:ascii="Cambria" w:hAnsi="Cambria"/>
          <w:bCs/>
          <w:sz w:val="20"/>
          <w:szCs w:val="20"/>
        </w:rPr>
        <w:t>obie możliwość wezwania Wykonawcę</w:t>
      </w:r>
      <w:r w:rsidRPr="00E360B9">
        <w:rPr>
          <w:rFonts w:ascii="Cambria" w:hAnsi="Cambria"/>
          <w:bCs/>
          <w:sz w:val="20"/>
          <w:szCs w:val="20"/>
        </w:rPr>
        <w:t xml:space="preserve"> do prezentacji wybranych przez siebie narzędzi, jeżeli narzędzia nie będą spełniały wymogów Zamawiający ma prawo odrzucić ofertę</w:t>
      </w:r>
      <w:r w:rsidR="006842CC">
        <w:rPr>
          <w:rFonts w:ascii="Cambria" w:hAnsi="Cambria"/>
          <w:bCs/>
          <w:sz w:val="20"/>
          <w:szCs w:val="20"/>
        </w:rPr>
        <w:t>.</w:t>
      </w:r>
    </w:p>
    <w:p w:rsidR="00E360B9" w:rsidRPr="00E360B9" w:rsidRDefault="00BB0308" w:rsidP="007C6BF7">
      <w:pPr>
        <w:numPr>
          <w:ilvl w:val="0"/>
          <w:numId w:val="43"/>
        </w:numPr>
        <w:jc w:val="both"/>
        <w:rPr>
          <w:rFonts w:ascii="Cambria" w:hAnsi="Cambria"/>
          <w:bCs/>
          <w:sz w:val="20"/>
          <w:szCs w:val="20"/>
        </w:rPr>
      </w:pPr>
      <w:r>
        <w:rPr>
          <w:rFonts w:ascii="Cambria" w:hAnsi="Cambria"/>
          <w:bCs/>
          <w:sz w:val="20"/>
          <w:szCs w:val="20"/>
        </w:rPr>
        <w:t>Wykonawca</w:t>
      </w:r>
      <w:r w:rsidR="00E360B9" w:rsidRPr="00E360B9">
        <w:rPr>
          <w:rFonts w:ascii="Cambria" w:hAnsi="Cambria"/>
          <w:bCs/>
          <w:sz w:val="20"/>
          <w:szCs w:val="20"/>
        </w:rPr>
        <w:t xml:space="preserve"> musi dołączyć </w:t>
      </w:r>
      <w:r w:rsidR="006842CC">
        <w:rPr>
          <w:rFonts w:ascii="Cambria" w:hAnsi="Cambria"/>
          <w:bCs/>
          <w:sz w:val="20"/>
          <w:szCs w:val="20"/>
        </w:rPr>
        <w:t xml:space="preserve">do oferty </w:t>
      </w:r>
      <w:r w:rsidR="00E360B9" w:rsidRPr="00E360B9">
        <w:rPr>
          <w:rFonts w:ascii="Cambria" w:hAnsi="Cambria"/>
          <w:bCs/>
          <w:sz w:val="20"/>
          <w:szCs w:val="20"/>
        </w:rPr>
        <w:t>posiadany Certyfikat wg norm PN-EN ISO 9001:2011 lub równoważnymi w zakresie powtarzalności procesu naprawczego, kontroli jakości i monitorowania błędów oraz zarządzania oraz ISO EN13485 lub równoważną zawierającą wymagania dotyczące wyrobów medycznych, której celem jest zagwarantowanie najwyższej jakości wyrobów oraz ich zgodności z wymaganiami prawnymi i oczekiwaniami klientów i zapewniającą regularne szkolenia pracowników i kadry zarządzającej oraz wykonywanie audytów wewnętrznych.</w:t>
      </w:r>
    </w:p>
    <w:p w:rsidR="00E360B9" w:rsidRPr="00E360B9" w:rsidRDefault="00E360B9" w:rsidP="006842CC">
      <w:pPr>
        <w:jc w:val="both"/>
        <w:rPr>
          <w:rFonts w:ascii="Cambria" w:hAnsi="Cambria"/>
          <w:bCs/>
          <w:sz w:val="20"/>
          <w:szCs w:val="20"/>
        </w:rPr>
      </w:pPr>
    </w:p>
    <w:p w:rsidR="00E360B9" w:rsidRPr="006842CC" w:rsidRDefault="006842CC" w:rsidP="00E360B9">
      <w:pPr>
        <w:rPr>
          <w:rFonts w:ascii="Cambria" w:hAnsi="Cambria"/>
          <w:bCs/>
          <w:sz w:val="20"/>
          <w:szCs w:val="20"/>
        </w:rPr>
      </w:pPr>
      <w:r w:rsidRPr="006842CC">
        <w:rPr>
          <w:rFonts w:ascii="Cambria" w:hAnsi="Cambria"/>
          <w:bCs/>
          <w:sz w:val="20"/>
          <w:szCs w:val="20"/>
        </w:rPr>
        <w:t>Okres gwarancji:……….. miesięcy</w:t>
      </w:r>
    </w:p>
    <w:p w:rsidR="006842CC" w:rsidRPr="006842CC" w:rsidRDefault="006842CC" w:rsidP="00E360B9">
      <w:pPr>
        <w:rPr>
          <w:rFonts w:ascii="Cambria" w:hAnsi="Cambria"/>
          <w:bCs/>
          <w:sz w:val="20"/>
          <w:szCs w:val="20"/>
        </w:rPr>
      </w:pPr>
    </w:p>
    <w:p w:rsidR="00E360B9" w:rsidRPr="006842CC" w:rsidRDefault="00E360B9" w:rsidP="00E360B9">
      <w:pPr>
        <w:rPr>
          <w:rFonts w:ascii="Cambria" w:hAnsi="Cambria"/>
          <w:bCs/>
          <w:sz w:val="20"/>
          <w:szCs w:val="20"/>
        </w:rPr>
      </w:pPr>
      <w:r w:rsidRPr="006842CC">
        <w:rPr>
          <w:rFonts w:ascii="Cambria" w:hAnsi="Cambria"/>
          <w:bCs/>
          <w:sz w:val="20"/>
          <w:szCs w:val="20"/>
        </w:rPr>
        <w:t>Termin dostawy: ……… dni.</w:t>
      </w:r>
    </w:p>
    <w:p w:rsidR="00E360B9" w:rsidRPr="00E360B9" w:rsidRDefault="00E360B9" w:rsidP="00E360B9">
      <w:pPr>
        <w:rPr>
          <w:rFonts w:ascii="Cambria" w:hAnsi="Cambria"/>
          <w:bCs/>
          <w:i/>
          <w:sz w:val="20"/>
          <w:szCs w:val="20"/>
        </w:rPr>
      </w:pPr>
    </w:p>
    <w:p w:rsidR="00E360B9" w:rsidRPr="00E360B9" w:rsidRDefault="00E360B9" w:rsidP="00E360B9">
      <w:pPr>
        <w:rPr>
          <w:rFonts w:ascii="Cambria" w:hAnsi="Cambria"/>
          <w:bCs/>
          <w:i/>
          <w:sz w:val="20"/>
          <w:szCs w:val="20"/>
        </w:rPr>
      </w:pPr>
    </w:p>
    <w:p w:rsidR="00E360B9" w:rsidRPr="00E360B9" w:rsidRDefault="00E360B9" w:rsidP="00E360B9">
      <w:pPr>
        <w:rPr>
          <w:rFonts w:ascii="Cambria" w:hAnsi="Cambria"/>
          <w:bCs/>
          <w:i/>
          <w:sz w:val="20"/>
          <w:szCs w:val="20"/>
        </w:rPr>
      </w:pPr>
      <w:r w:rsidRPr="00E360B9">
        <w:rPr>
          <w:rFonts w:ascii="Cambria" w:hAnsi="Cambria"/>
          <w:bCs/>
          <w:i/>
          <w:sz w:val="20"/>
          <w:szCs w:val="20"/>
        </w:rPr>
        <w:t>Osoba/y upoważniona/e do kontaktu:</w:t>
      </w:r>
    </w:p>
    <w:p w:rsidR="00E360B9" w:rsidRPr="00E360B9" w:rsidRDefault="00E360B9" w:rsidP="00E360B9">
      <w:pPr>
        <w:rPr>
          <w:rFonts w:ascii="Cambria" w:hAnsi="Cambria"/>
          <w:bCs/>
          <w:i/>
          <w:sz w:val="20"/>
          <w:szCs w:val="20"/>
          <w:lang w:val="en-AU"/>
        </w:rPr>
      </w:pPr>
      <w:r w:rsidRPr="00E360B9">
        <w:rPr>
          <w:rFonts w:ascii="Cambria" w:hAnsi="Cambria"/>
          <w:bCs/>
          <w:i/>
          <w:sz w:val="20"/>
          <w:szCs w:val="20"/>
          <w:lang w:val="en-AU"/>
        </w:rPr>
        <w:t>……………………………………..</w:t>
      </w:r>
    </w:p>
    <w:p w:rsidR="00E360B9" w:rsidRPr="00E360B9" w:rsidRDefault="00E360B9" w:rsidP="00E360B9">
      <w:pPr>
        <w:rPr>
          <w:rFonts w:ascii="Cambria" w:hAnsi="Cambria"/>
          <w:bCs/>
          <w:i/>
          <w:sz w:val="20"/>
          <w:szCs w:val="20"/>
          <w:lang w:val="en-AU"/>
        </w:rPr>
      </w:pPr>
      <w:r w:rsidRPr="00E360B9">
        <w:rPr>
          <w:rFonts w:ascii="Cambria" w:hAnsi="Cambria"/>
          <w:bCs/>
          <w:i/>
          <w:sz w:val="20"/>
          <w:szCs w:val="20"/>
          <w:lang w:val="en-AU"/>
        </w:rPr>
        <w:t>Nr tel. …………………………….</w:t>
      </w:r>
    </w:p>
    <w:p w:rsidR="00E360B9" w:rsidRPr="00E360B9" w:rsidRDefault="00E360B9" w:rsidP="00E360B9">
      <w:pPr>
        <w:rPr>
          <w:rFonts w:ascii="Cambria" w:hAnsi="Cambria"/>
          <w:bCs/>
          <w:i/>
          <w:sz w:val="20"/>
          <w:szCs w:val="20"/>
          <w:lang w:val="en-AU"/>
        </w:rPr>
      </w:pPr>
      <w:r w:rsidRPr="00E360B9">
        <w:rPr>
          <w:rFonts w:ascii="Cambria" w:hAnsi="Cambria"/>
          <w:bCs/>
          <w:i/>
          <w:sz w:val="20"/>
          <w:szCs w:val="20"/>
          <w:lang w:val="en-AU"/>
        </w:rPr>
        <w:t>Nr fax………………….………….</w:t>
      </w:r>
    </w:p>
    <w:p w:rsidR="00E360B9" w:rsidRPr="00E360B9" w:rsidRDefault="00E360B9" w:rsidP="00E360B9">
      <w:pPr>
        <w:rPr>
          <w:rFonts w:ascii="Cambria" w:hAnsi="Cambria"/>
          <w:bCs/>
          <w:i/>
          <w:sz w:val="20"/>
          <w:szCs w:val="20"/>
          <w:lang w:val="en-AU"/>
        </w:rPr>
      </w:pPr>
      <w:r w:rsidRPr="00E360B9">
        <w:rPr>
          <w:rFonts w:ascii="Cambria" w:hAnsi="Cambria"/>
          <w:bCs/>
          <w:i/>
          <w:sz w:val="20"/>
          <w:szCs w:val="20"/>
          <w:lang w:val="en-AU"/>
        </w:rPr>
        <w:t>mail …………………..…………..</w:t>
      </w:r>
    </w:p>
    <w:p w:rsidR="00E360B9" w:rsidRPr="00E360B9" w:rsidRDefault="00E360B9" w:rsidP="00E360B9">
      <w:pPr>
        <w:rPr>
          <w:rFonts w:ascii="Cambria" w:hAnsi="Cambria"/>
          <w:bCs/>
          <w:i/>
          <w:sz w:val="20"/>
          <w:szCs w:val="20"/>
        </w:rPr>
      </w:pPr>
      <w:r>
        <w:rPr>
          <w:rFonts w:ascii="Cambria" w:hAnsi="Cambria"/>
          <w:bCs/>
          <w:i/>
          <w:sz w:val="20"/>
          <w:szCs w:val="20"/>
        </w:rPr>
        <w:t xml:space="preserve">                                                                                                                                                                                                               </w:t>
      </w:r>
      <w:r w:rsidRPr="00E360B9">
        <w:rPr>
          <w:rFonts w:ascii="Cambria" w:hAnsi="Cambria"/>
          <w:bCs/>
          <w:i/>
          <w:sz w:val="20"/>
          <w:szCs w:val="20"/>
        </w:rPr>
        <w:t>……………………………………………………………………………………</w:t>
      </w:r>
    </w:p>
    <w:p w:rsidR="00E360B9" w:rsidRDefault="00E360B9" w:rsidP="00E360B9">
      <w:pPr>
        <w:rPr>
          <w:rFonts w:ascii="Cambria" w:hAnsi="Cambria"/>
          <w:bCs/>
          <w:i/>
          <w:sz w:val="20"/>
          <w:szCs w:val="20"/>
        </w:rPr>
      </w:pPr>
      <w:r w:rsidRPr="00E360B9">
        <w:rPr>
          <w:rFonts w:ascii="Cambria" w:hAnsi="Cambria"/>
          <w:bCs/>
          <w:i/>
          <w:sz w:val="20"/>
          <w:szCs w:val="20"/>
        </w:rPr>
        <w:t xml:space="preserve">                       </w:t>
      </w:r>
      <w:r>
        <w:rPr>
          <w:rFonts w:ascii="Cambria" w:hAnsi="Cambria"/>
          <w:bCs/>
          <w:i/>
          <w:sz w:val="20"/>
          <w:szCs w:val="20"/>
        </w:rPr>
        <w:t xml:space="preserve">                                                                                                                                                                                                                          </w:t>
      </w:r>
      <w:r w:rsidRPr="00E360B9">
        <w:rPr>
          <w:rFonts w:ascii="Cambria" w:hAnsi="Cambria"/>
          <w:bCs/>
          <w:i/>
          <w:sz w:val="20"/>
          <w:szCs w:val="20"/>
        </w:rPr>
        <w:t xml:space="preserve">    podpis wykonawcy</w:t>
      </w: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Default="00E360B9" w:rsidP="00E360B9">
      <w:pPr>
        <w:rPr>
          <w:rFonts w:ascii="Cambria" w:hAnsi="Cambria"/>
          <w:bCs/>
          <w:i/>
          <w:sz w:val="20"/>
          <w:szCs w:val="20"/>
        </w:rPr>
      </w:pPr>
    </w:p>
    <w:p w:rsidR="00E360B9" w:rsidRPr="00E360B9" w:rsidRDefault="00E360B9" w:rsidP="00E360B9">
      <w:pPr>
        <w:rPr>
          <w:rFonts w:ascii="Cambria" w:hAnsi="Cambria"/>
          <w:bCs/>
          <w:i/>
          <w:sz w:val="20"/>
          <w:szCs w:val="20"/>
        </w:rPr>
      </w:pPr>
    </w:p>
    <w:bookmarkEnd w:id="10"/>
    <w:bookmarkEnd w:id="11"/>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 xml:space="preserve">                                                                                                                                                                                                                                                                Załącznik nr 1 do SWZ</w:t>
      </w:r>
    </w:p>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Wykonawca:</w:t>
      </w:r>
    </w:p>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w:t>
      </w:r>
    </w:p>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w:t>
      </w:r>
    </w:p>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w:t>
      </w:r>
    </w:p>
    <w:p w:rsidR="00CA6ED3" w:rsidRPr="00BD6C79" w:rsidRDefault="00CA6ED3" w:rsidP="00CA6ED3">
      <w:pPr>
        <w:tabs>
          <w:tab w:val="left" w:pos="9072"/>
        </w:tabs>
        <w:spacing w:line="480" w:lineRule="auto"/>
        <w:jc w:val="both"/>
        <w:rPr>
          <w:rFonts w:ascii="Cambria" w:hAnsi="Cambria" w:cs="Arial"/>
          <w:b/>
          <w:sz w:val="20"/>
          <w:szCs w:val="20"/>
        </w:rPr>
      </w:pPr>
      <w:r w:rsidRPr="00BD6C79">
        <w:rPr>
          <w:rFonts w:ascii="Cambria" w:hAnsi="Cambria" w:cs="Arial"/>
          <w:b/>
          <w:sz w:val="20"/>
          <w:szCs w:val="20"/>
        </w:rPr>
        <w:t>NIP:……………………………</w:t>
      </w:r>
    </w:p>
    <w:p w:rsidR="00CA6ED3" w:rsidRPr="00BD6C79" w:rsidRDefault="00CA6ED3" w:rsidP="00CA6ED3">
      <w:pPr>
        <w:tabs>
          <w:tab w:val="left" w:pos="9072"/>
        </w:tabs>
        <w:spacing w:line="480" w:lineRule="auto"/>
        <w:jc w:val="both"/>
        <w:rPr>
          <w:rFonts w:ascii="Cambria" w:hAnsi="Cambria"/>
          <w:b/>
          <w:sz w:val="20"/>
          <w:szCs w:val="20"/>
        </w:rPr>
      </w:pPr>
      <w:r w:rsidRPr="00BD6C79">
        <w:rPr>
          <w:rFonts w:ascii="Cambria" w:hAnsi="Cambria" w:cs="Arial"/>
          <w:b/>
          <w:sz w:val="20"/>
          <w:szCs w:val="20"/>
        </w:rPr>
        <w:t>(</w:t>
      </w:r>
      <w:r w:rsidRPr="00BD6C79">
        <w:rPr>
          <w:rFonts w:ascii="Cambria" w:hAnsi="Cambria" w:cs="Arial"/>
          <w:b/>
          <w:i/>
          <w:sz w:val="20"/>
          <w:szCs w:val="20"/>
        </w:rPr>
        <w:t>pełna nazwa/firma, adres)</w:t>
      </w:r>
    </w:p>
    <w:p w:rsidR="00CA6ED3" w:rsidRPr="00BD6C79" w:rsidRDefault="00CA6ED3" w:rsidP="00CA6ED3">
      <w:pPr>
        <w:jc w:val="center"/>
        <w:rPr>
          <w:rFonts w:ascii="Cambria" w:hAnsi="Cambria"/>
          <w:b/>
          <w:i/>
          <w:sz w:val="20"/>
          <w:szCs w:val="20"/>
          <w:lang w:eastAsia="ar-SA"/>
        </w:rPr>
      </w:pPr>
    </w:p>
    <w:p w:rsidR="00CA6ED3" w:rsidRPr="00BD6C79" w:rsidRDefault="00CA6ED3" w:rsidP="00CA6ED3">
      <w:pPr>
        <w:jc w:val="both"/>
        <w:rPr>
          <w:rFonts w:ascii="Cambria" w:hAnsi="Cambria"/>
          <w:b/>
          <w:bCs/>
          <w:sz w:val="20"/>
          <w:szCs w:val="20"/>
          <w:u w:val="single"/>
        </w:rPr>
      </w:pPr>
      <w:r w:rsidRPr="00BD6C79">
        <w:rPr>
          <w:rFonts w:ascii="Cambria" w:hAnsi="Cambria"/>
          <w:b/>
          <w:bCs/>
          <w:sz w:val="20"/>
          <w:szCs w:val="20"/>
        </w:rPr>
        <w:t xml:space="preserve">                                                                                           </w:t>
      </w:r>
      <w:r w:rsidR="00E14A96">
        <w:rPr>
          <w:rFonts w:ascii="Cambria" w:hAnsi="Cambria"/>
          <w:b/>
          <w:bCs/>
          <w:sz w:val="20"/>
          <w:szCs w:val="20"/>
        </w:rPr>
        <w:t xml:space="preserve">                                             </w:t>
      </w:r>
      <w:r w:rsidRPr="00BD6C79">
        <w:rPr>
          <w:rFonts w:ascii="Cambria" w:hAnsi="Cambria"/>
          <w:b/>
          <w:bCs/>
          <w:sz w:val="20"/>
          <w:szCs w:val="20"/>
        </w:rPr>
        <w:t xml:space="preserve">    </w:t>
      </w:r>
      <w:r w:rsidRPr="00BD6C79">
        <w:rPr>
          <w:rFonts w:ascii="Cambria" w:hAnsi="Cambria"/>
          <w:b/>
          <w:bCs/>
          <w:sz w:val="20"/>
          <w:szCs w:val="20"/>
          <w:u w:val="single"/>
        </w:rPr>
        <w:t>O F E R T A – CZĘŚĆ nr 2</w:t>
      </w:r>
    </w:p>
    <w:p w:rsidR="00CA6ED3" w:rsidRPr="00BD6C79" w:rsidRDefault="00CA6ED3" w:rsidP="00CA6ED3">
      <w:pPr>
        <w:jc w:val="both"/>
        <w:rPr>
          <w:rFonts w:ascii="Cambria" w:hAnsi="Cambria"/>
          <w:b/>
          <w:bCs/>
          <w:sz w:val="20"/>
          <w:szCs w:val="20"/>
          <w:u w:val="single"/>
        </w:rPr>
      </w:pPr>
    </w:p>
    <w:p w:rsidR="00CA6ED3" w:rsidRPr="00BD6C79" w:rsidRDefault="00CA6ED3" w:rsidP="00CA6ED3">
      <w:pPr>
        <w:jc w:val="both"/>
        <w:rPr>
          <w:rFonts w:ascii="Cambria" w:hAnsi="Cambria"/>
          <w:bCs/>
          <w:sz w:val="20"/>
          <w:szCs w:val="20"/>
        </w:rPr>
      </w:pPr>
      <w:r w:rsidRPr="00BD6C79">
        <w:rPr>
          <w:rFonts w:ascii="Cambria" w:hAnsi="Cambria"/>
          <w:bCs/>
          <w:sz w:val="20"/>
          <w:szCs w:val="20"/>
        </w:rPr>
        <w:t xml:space="preserve">       W odpowiedzi na ogłoszenie dotyczące  udzielenia zamówienia publicznego na zakup</w:t>
      </w:r>
      <w:r w:rsidR="00E14A96">
        <w:rPr>
          <w:rFonts w:ascii="Cambria" w:hAnsi="Cambria"/>
          <w:bCs/>
          <w:sz w:val="20"/>
          <w:szCs w:val="20"/>
        </w:rPr>
        <w:t xml:space="preserve"> </w:t>
      </w:r>
      <w:r w:rsidR="00E360B9">
        <w:rPr>
          <w:rFonts w:ascii="Cambria" w:hAnsi="Cambria"/>
          <w:bCs/>
          <w:sz w:val="20"/>
          <w:szCs w:val="20"/>
        </w:rPr>
        <w:t>narzędzi chirurgicznych</w:t>
      </w:r>
      <w:r w:rsidRPr="00BD6C79">
        <w:rPr>
          <w:rFonts w:ascii="Cambria" w:hAnsi="Cambria"/>
          <w:bCs/>
          <w:sz w:val="20"/>
          <w:szCs w:val="20"/>
        </w:rPr>
        <w:t>, znak sp</w:t>
      </w:r>
      <w:r w:rsidR="00E14A96">
        <w:rPr>
          <w:rFonts w:ascii="Cambria" w:hAnsi="Cambria"/>
          <w:bCs/>
          <w:sz w:val="20"/>
          <w:szCs w:val="20"/>
        </w:rPr>
        <w:t>rawy SZSPOO.SZPiGM. 3810/21/2022</w:t>
      </w:r>
      <w:r w:rsidRPr="00BD6C79">
        <w:rPr>
          <w:rFonts w:ascii="Cambria" w:hAnsi="Cambria"/>
          <w:bCs/>
          <w:sz w:val="20"/>
          <w:szCs w:val="20"/>
        </w:rPr>
        <w:t>, przedstawiamy następującą ofertę:</w:t>
      </w:r>
    </w:p>
    <w:p w:rsidR="00CA6ED3" w:rsidRDefault="00CA6ED3" w:rsidP="00A10861">
      <w:pPr>
        <w:rPr>
          <w:rFonts w:ascii="Cambria" w:hAnsi="Cambria"/>
          <w:b/>
          <w:i/>
          <w:sz w:val="20"/>
          <w:szCs w:val="20"/>
          <w:u w:val="single"/>
        </w:rPr>
      </w:pPr>
    </w:p>
    <w:p w:rsidR="00E14A96" w:rsidRDefault="00E14A96" w:rsidP="00E14A96">
      <w:pPr>
        <w:rPr>
          <w:rFonts w:ascii="Cambria" w:hAnsi="Cambria"/>
          <w:b/>
          <w:i/>
          <w:sz w:val="20"/>
          <w:szCs w:val="20"/>
        </w:rPr>
      </w:pPr>
      <w:r w:rsidRPr="00E14A96">
        <w:rPr>
          <w:rFonts w:ascii="Cambria" w:hAnsi="Cambria"/>
          <w:b/>
          <w:i/>
          <w:sz w:val="20"/>
          <w:szCs w:val="20"/>
        </w:rPr>
        <w:t>Część 2  Nazwa: Narzędzia chirurgiczne</w:t>
      </w:r>
      <w:r>
        <w:rPr>
          <w:rFonts w:ascii="Cambria" w:hAnsi="Cambria"/>
          <w:b/>
          <w:i/>
          <w:sz w:val="20"/>
          <w:szCs w:val="20"/>
        </w:rPr>
        <w:t>.</w:t>
      </w:r>
    </w:p>
    <w:p w:rsidR="00E14A96" w:rsidRPr="00E14A96" w:rsidRDefault="00E14A96" w:rsidP="00E14A96">
      <w:pPr>
        <w:rPr>
          <w:rFonts w:ascii="Cambria" w:hAnsi="Cambria"/>
          <w:b/>
          <w:i/>
          <w:sz w:val="20"/>
          <w:szCs w:val="20"/>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516"/>
        <w:gridCol w:w="648"/>
        <w:gridCol w:w="656"/>
        <w:gridCol w:w="1270"/>
        <w:gridCol w:w="1274"/>
        <w:gridCol w:w="707"/>
        <w:gridCol w:w="1414"/>
        <w:gridCol w:w="2536"/>
      </w:tblGrid>
      <w:tr w:rsidR="00E14A96" w:rsidRPr="00E14A96" w:rsidTr="006842CC">
        <w:trPr>
          <w:trHeight w:val="900"/>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L.p.</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Opis przedmiotu zamówienia</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j.m.</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Ilość</w:t>
            </w:r>
          </w:p>
        </w:tc>
        <w:tc>
          <w:tcPr>
            <w:tcW w:w="1270"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Cena jedn. netto PLN</w:t>
            </w:r>
          </w:p>
        </w:tc>
        <w:tc>
          <w:tcPr>
            <w:tcW w:w="127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Wartość netto PLN</w:t>
            </w:r>
          </w:p>
        </w:tc>
        <w:tc>
          <w:tcPr>
            <w:tcW w:w="707"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VAT %</w:t>
            </w:r>
          </w:p>
        </w:tc>
        <w:tc>
          <w:tcPr>
            <w:tcW w:w="1414"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Wartość brutto</w:t>
            </w:r>
          </w:p>
        </w:tc>
        <w:tc>
          <w:tcPr>
            <w:tcW w:w="253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b/>
                <w:i/>
                <w:sz w:val="20"/>
                <w:szCs w:val="20"/>
              </w:rPr>
            </w:pPr>
            <w:r w:rsidRPr="00E14A96">
              <w:rPr>
                <w:rFonts w:ascii="Cambria" w:hAnsi="Cambria"/>
                <w:b/>
                <w:i/>
                <w:sz w:val="20"/>
                <w:szCs w:val="20"/>
              </w:rPr>
              <w:t xml:space="preserve">Typ (nazwa, numer katalogowy) /producent/ </w:t>
            </w:r>
          </w:p>
        </w:tc>
      </w:tr>
      <w:tr w:rsidR="00E14A96" w:rsidRPr="00E14A96" w:rsidTr="00E14A96">
        <w:trPr>
          <w:trHeight w:val="244"/>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1</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Wziernik dopochwowy typu Kristeller. Wymiary 110 x 36 mm.</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r>
      <w:tr w:rsidR="00E14A96" w:rsidRPr="00E14A96" w:rsidTr="00E14A96">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2</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Wziernik dopochwowy typu Kristeller. Wymiary 110 x 30 mm.</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r>
      <w:tr w:rsidR="00E14A96" w:rsidRPr="00E14A96" w:rsidTr="00E14A96">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3</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Igłotrzymacz typu MAYO-HEGAR prosty, z twardą wkładką, dł. 203 mm ucha oznaczone na złoto</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4</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 xml:space="preserve">Rozszerzacz maciczny typu HEGAR, jednostronny, szer. 2 mm, dł. 185 mm </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38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5</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 xml:space="preserve">Rozszerzacz maciczny typu HEGAR, jednostronny, szer. 3 mm, dł. 185 mm </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6</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Rozszerzacz maciczny typu HEGAR, jednostronny, szer. 4 mm, dł. 185 mm</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7</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Rozszerzacz maciczny typu HEGAR, jednostronny, szer. 5 mm, dł. 185 mm</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8</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 xml:space="preserve">Rozszerzacz maciczny typu HEGAR, jednostronny, szer. 6 mm, dł. 185 mm </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9</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 xml:space="preserve">Rozszerzacz maciczny typu HEGAR, jednostronny, szer. 7 mm, dł. 185 mm </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445"/>
        </w:trPr>
        <w:tc>
          <w:tcPr>
            <w:tcW w:w="572"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i/>
                <w:sz w:val="20"/>
                <w:szCs w:val="20"/>
              </w:rPr>
              <w:t>10</w:t>
            </w:r>
          </w:p>
        </w:tc>
        <w:tc>
          <w:tcPr>
            <w:tcW w:w="651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i/>
                <w:sz w:val="20"/>
                <w:szCs w:val="20"/>
              </w:rPr>
            </w:pPr>
            <w:r w:rsidRPr="00E14A96">
              <w:rPr>
                <w:rFonts w:ascii="Cambria" w:hAnsi="Cambria"/>
                <w:sz w:val="20"/>
                <w:szCs w:val="20"/>
              </w:rPr>
              <w:t xml:space="preserve">Rozszerzacz maciczny typu HEGAR, jednostronny, szer. 8 mm, dł. 185 mm </w:t>
            </w:r>
          </w:p>
        </w:tc>
        <w:tc>
          <w:tcPr>
            <w:tcW w:w="648"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hideMark/>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11</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maciczny typu HEGAR, jednostronny, szer. 9 mm, dł. 185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12</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maciczny typu HEGAR, jednostronny, szer. 10 mm, dł. 185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13</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maciczny typu HEGAR, jednostronny, szer. 11 mm, dł. 185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14</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maciczny typu HEGAR, jednostronny, szer. 12 mm, dł. 185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15</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2,5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16</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3,5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17</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4,5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18</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5,5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19</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6,5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20</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7,5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21</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8,5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22</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9,5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23</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10,5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24</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Rozszerzacz typu HEGAR pojedynczy końcówka 11,5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25</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tępo-tępe, proste, dł. 150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26</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tępo-tępe, odgięte, dł. 165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27</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tępo-ostre, proste,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28</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tępo-ostre, odgięte,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29</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ostro-ostre, proste,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30</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ostro-ostre, odgięte,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31</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PEAN, proste, dł. 140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32</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ROCHESTER-PEAN proste, dł. 160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33</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PEAN odgięte, dł. 140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34</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KOCHER proste, 1x2 ząbki, dł. 140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35</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KOCHER odgięte, 1x2 ząbki, dł. 140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36</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PEAN-DELICATE proste,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37</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PEAN-DELICATE  odgięte, dł. 130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4</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38</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Pinceta chirurgiczna, dł. 200 mm, czubek 4 mm, 2x3 ząbki, prosta</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39</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Kleszczyki naczyniowe typu KOCHER odgięte, 1x2 ząbki, dł. 140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40</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Łyżeczka kostna typu VOLKMANN, rozmiar 0000, szer. 2,8 mm, dł. 170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41</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Łyżeczka kostna typu VOLKMANN, rozmiar 000, szer. 3,6 mm, dł. 170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3</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42</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Nożyce do cięcia gipsu typu BERGMANN dł. 230 mm odgięte</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43</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JAMESON, odgięte, dł. 180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44</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TÖNNIS-ADSON, odgięte, dł. 175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45</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POTTS-SMITH dł. 190 mm odgięte pod kątem 25° końce ostre z tzw. wkładką</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60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46</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POTTS-SMITH dł. 190 mm odgięte pod kątem 45° końce ostre z tzw. wkładką</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47</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Rozwieracz typu WEITLANER, tępy, 5x6 zęby, wymiary 27 x 32 mm typ C, dł. 260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48</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do bandaży typu LISTER, odgięte, dł. 180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49</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Nożyczki chirurgiczne typu STANDARD tępo-tępe, proste, dł. 200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212"/>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50</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Łyżeczka do macicy typu RECAMIER dł. 310 mm końcówka 12 mm odgięta</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24"/>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51</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Łyżeczka do macicy typu SIMS dł. 310 mm końcówka 16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52</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 xml:space="preserve">Podważka kostna Zderkiewicza Fig. 0 </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53</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Osteotom typu LAMBOTTE, prosty, szer. 6 mm, dł. 170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54</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Osteotom typu LAMBOTTE, prosty, szer. 25 mm, dł. 240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55</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Dłuto typu LEXER FLAT dł. 220 mm końcówka dł. 20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56</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Dłuto na rączce ebonitowej imitacja  drewna do pobijania kości dł. 260 mm końcówka 8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57</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Dłuto na rączce ebonitowej imitacja  drewna do pobijania kości dł. 260 mm końcówka 12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6842CC">
        <w:trPr>
          <w:trHeight w:val="445"/>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r w:rsidRPr="00E14A96">
              <w:rPr>
                <w:rFonts w:ascii="Cambria" w:hAnsi="Cambria"/>
                <w:i/>
                <w:sz w:val="20"/>
                <w:szCs w:val="20"/>
              </w:rPr>
              <w:t>58</w:t>
            </w:r>
          </w:p>
        </w:tc>
        <w:tc>
          <w:tcPr>
            <w:tcW w:w="651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Dłuto typu MINI LEXER dł. 180 mm</w:t>
            </w:r>
          </w:p>
        </w:tc>
        <w:tc>
          <w:tcPr>
            <w:tcW w:w="648"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Szt.</w:t>
            </w:r>
          </w:p>
        </w:tc>
        <w:tc>
          <w:tcPr>
            <w:tcW w:w="65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r w:rsidRPr="00E14A96">
              <w:rPr>
                <w:rFonts w:ascii="Cambria" w:hAnsi="Cambria"/>
                <w:sz w:val="20"/>
                <w:szCs w:val="20"/>
              </w:rPr>
              <w:t>1</w:t>
            </w:r>
          </w:p>
        </w:tc>
        <w:tc>
          <w:tcPr>
            <w:tcW w:w="1270"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r w:rsidR="00E14A96" w:rsidRPr="00E14A96" w:rsidTr="00E14A96">
        <w:trPr>
          <w:trHeight w:val="196"/>
        </w:trPr>
        <w:tc>
          <w:tcPr>
            <w:tcW w:w="572"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c>
          <w:tcPr>
            <w:tcW w:w="9090" w:type="dxa"/>
            <w:gridSpan w:val="4"/>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b/>
                <w:i/>
                <w:sz w:val="20"/>
                <w:szCs w:val="20"/>
              </w:rPr>
            </w:pPr>
            <w:r>
              <w:rPr>
                <w:rFonts w:ascii="Cambria" w:hAnsi="Cambria"/>
                <w:b/>
                <w:i/>
                <w:sz w:val="20"/>
                <w:szCs w:val="20"/>
              </w:rPr>
              <w:t>Razem:</w:t>
            </w:r>
          </w:p>
        </w:tc>
        <w:tc>
          <w:tcPr>
            <w:tcW w:w="127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b/>
                <w:i/>
                <w:sz w:val="20"/>
                <w:szCs w:val="20"/>
              </w:rPr>
            </w:pPr>
          </w:p>
        </w:tc>
        <w:tc>
          <w:tcPr>
            <w:tcW w:w="707"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c>
          <w:tcPr>
            <w:tcW w:w="1414"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b/>
                <w:i/>
                <w:sz w:val="20"/>
                <w:szCs w:val="20"/>
              </w:rPr>
            </w:pPr>
          </w:p>
        </w:tc>
        <w:tc>
          <w:tcPr>
            <w:tcW w:w="2536" w:type="dxa"/>
            <w:tcBorders>
              <w:top w:val="single" w:sz="4" w:space="0" w:color="auto"/>
              <w:left w:val="single" w:sz="4" w:space="0" w:color="auto"/>
              <w:bottom w:val="single" w:sz="4" w:space="0" w:color="auto"/>
              <w:right w:val="single" w:sz="4" w:space="0" w:color="auto"/>
            </w:tcBorders>
          </w:tcPr>
          <w:p w:rsidR="00E14A96" w:rsidRPr="00E14A96" w:rsidRDefault="00E14A96" w:rsidP="00E14A96">
            <w:pPr>
              <w:rPr>
                <w:rFonts w:ascii="Cambria" w:hAnsi="Cambria"/>
                <w:i/>
                <w:sz w:val="20"/>
                <w:szCs w:val="20"/>
              </w:rPr>
            </w:pPr>
          </w:p>
        </w:tc>
      </w:tr>
    </w:tbl>
    <w:p w:rsidR="00E14A96" w:rsidRPr="00E14A96" w:rsidRDefault="00E14A96" w:rsidP="00E14A96">
      <w:pPr>
        <w:rPr>
          <w:rFonts w:ascii="Cambria" w:hAnsi="Cambria"/>
          <w:i/>
          <w:sz w:val="20"/>
          <w:szCs w:val="20"/>
        </w:rPr>
      </w:pPr>
    </w:p>
    <w:p w:rsidR="00E14A96" w:rsidRPr="00E14A96" w:rsidRDefault="00E14A96" w:rsidP="00E14A96">
      <w:pPr>
        <w:rPr>
          <w:rFonts w:ascii="Cambria" w:hAnsi="Cambria"/>
          <w:b/>
          <w:i/>
          <w:sz w:val="20"/>
          <w:szCs w:val="20"/>
        </w:rPr>
      </w:pPr>
      <w:r w:rsidRPr="00E14A96">
        <w:rPr>
          <w:rFonts w:ascii="Cambria" w:hAnsi="Cambria"/>
          <w:b/>
          <w:i/>
          <w:sz w:val="20"/>
          <w:szCs w:val="20"/>
        </w:rPr>
        <w:t>Pozostałe wymagania dotyczące narzędzi chirurgicznych:</w:t>
      </w:r>
    </w:p>
    <w:p w:rsidR="00E14A96" w:rsidRPr="00E14A96" w:rsidRDefault="00E14A96" w:rsidP="007C6BF7">
      <w:pPr>
        <w:numPr>
          <w:ilvl w:val="0"/>
          <w:numId w:val="44"/>
        </w:numPr>
        <w:rPr>
          <w:rFonts w:ascii="Cambria" w:hAnsi="Cambria"/>
          <w:i/>
          <w:sz w:val="20"/>
          <w:szCs w:val="20"/>
        </w:rPr>
      </w:pPr>
      <w:r w:rsidRPr="00E14A96">
        <w:rPr>
          <w:rFonts w:ascii="Cambria" w:hAnsi="Cambria"/>
          <w:i/>
          <w:sz w:val="20"/>
          <w:szCs w:val="20"/>
        </w:rPr>
        <w:t>Produkt fabrycznie nowy, rok produkcji - 2021-2022  zarejestrowany jako wyrób medyczny</w:t>
      </w:r>
      <w:r w:rsidR="006842CC">
        <w:rPr>
          <w:rFonts w:ascii="Cambria" w:hAnsi="Cambria"/>
          <w:i/>
          <w:sz w:val="20"/>
          <w:szCs w:val="20"/>
        </w:rPr>
        <w:t>.</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N</w:t>
      </w:r>
      <w:r w:rsidR="00E14A96" w:rsidRPr="00E14A96">
        <w:rPr>
          <w:rFonts w:ascii="Cambria" w:hAnsi="Cambria"/>
          <w:i/>
          <w:sz w:val="20"/>
          <w:szCs w:val="20"/>
        </w:rPr>
        <w:t xml:space="preserve">arzędzia matowane lub szczotkowane, hartowane próżniowo, wstępna pasywacja przez </w:t>
      </w:r>
      <w:r>
        <w:rPr>
          <w:rFonts w:ascii="Cambria" w:hAnsi="Cambria"/>
          <w:i/>
          <w:sz w:val="20"/>
          <w:szCs w:val="20"/>
        </w:rPr>
        <w:t>producenta.</w:t>
      </w:r>
    </w:p>
    <w:p w:rsidR="006842CC" w:rsidRDefault="006842CC" w:rsidP="007C6BF7">
      <w:pPr>
        <w:numPr>
          <w:ilvl w:val="0"/>
          <w:numId w:val="44"/>
        </w:numPr>
        <w:rPr>
          <w:rFonts w:ascii="Cambria" w:hAnsi="Cambria"/>
          <w:i/>
          <w:sz w:val="20"/>
          <w:szCs w:val="20"/>
        </w:rPr>
      </w:pPr>
      <w:r>
        <w:rPr>
          <w:rFonts w:ascii="Cambria" w:hAnsi="Cambria"/>
          <w:i/>
          <w:sz w:val="20"/>
          <w:szCs w:val="20"/>
        </w:rPr>
        <w:t>M</w:t>
      </w:r>
      <w:r w:rsidR="00E14A96" w:rsidRPr="00E14A96">
        <w:rPr>
          <w:rFonts w:ascii="Cambria" w:hAnsi="Cambria"/>
          <w:i/>
          <w:sz w:val="20"/>
          <w:szCs w:val="20"/>
        </w:rPr>
        <w:t>ożliwość kompleksowej regeneracji narzędzi (ostrzenie, odnowa powierzchni, przywrócenie kształtu zgodnego z pierwowzorem, przywrócenie pełnej funkcjonalności – odpowiedni nacisk, odpowiednia symetria ostrza, wymiana twardych wkładek zgodnie z procesem technologicznym producenta</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W</w:t>
      </w:r>
      <w:r w:rsidR="00E14A96" w:rsidRPr="00E14A96">
        <w:rPr>
          <w:rFonts w:ascii="Cambria" w:hAnsi="Cambria"/>
          <w:i/>
          <w:sz w:val="20"/>
          <w:szCs w:val="20"/>
        </w:rPr>
        <w:t>ysoka jakość materiałów, z których są wykonane, twardość i ergonomia</w:t>
      </w:r>
      <w:r>
        <w:rPr>
          <w:rFonts w:ascii="Cambria" w:hAnsi="Cambria"/>
          <w:i/>
          <w:sz w:val="20"/>
          <w:szCs w:val="20"/>
        </w:rPr>
        <w:t>.</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O</w:t>
      </w:r>
      <w:r w:rsidR="00E14A96" w:rsidRPr="00E14A96">
        <w:rPr>
          <w:rFonts w:ascii="Cambria" w:hAnsi="Cambria"/>
          <w:i/>
          <w:sz w:val="20"/>
          <w:szCs w:val="20"/>
        </w:rPr>
        <w:t>kres gwarancji od daty podpisania protokołu odbioru, min. 12 [mies.]</w:t>
      </w:r>
    </w:p>
    <w:p w:rsidR="00E14A96" w:rsidRPr="00E14A96" w:rsidRDefault="00E14A96" w:rsidP="007C6BF7">
      <w:pPr>
        <w:numPr>
          <w:ilvl w:val="0"/>
          <w:numId w:val="44"/>
        </w:numPr>
        <w:rPr>
          <w:rFonts w:ascii="Cambria" w:hAnsi="Cambria"/>
          <w:i/>
          <w:sz w:val="20"/>
          <w:szCs w:val="20"/>
        </w:rPr>
      </w:pPr>
      <w:r w:rsidRPr="00E14A96">
        <w:rPr>
          <w:rFonts w:ascii="Cambria" w:hAnsi="Cambria"/>
          <w:i/>
          <w:sz w:val="20"/>
          <w:szCs w:val="20"/>
        </w:rPr>
        <w:t>produkt znakowany laserowo lub elektrochemicznie niezmywalnym numerem katalogowym, z możliwością znakowania przez wykonawcę kodem kreskowym QR CODE lub MATRIX zawierającym dane szpitala oraz dodatkowym  napisem na narzędziu  np.. "GINEKOLOGIA” - dotyczy poz. 1-24, "ORTOPEDIA" – dotyczy poz. 25-37, „PORADNIA LECZENIA RAN”- dotyczy poz. 38-41, „KARDIOLOGIA’ – dotyczy poz.42-49, „ORTOPEDIA” – dotyczy poz. 50-58.</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D</w:t>
      </w:r>
      <w:r w:rsidR="00E14A96" w:rsidRPr="00E14A96">
        <w:rPr>
          <w:rFonts w:ascii="Cambria" w:hAnsi="Cambria"/>
          <w:i/>
          <w:sz w:val="20"/>
          <w:szCs w:val="20"/>
        </w:rPr>
        <w:t xml:space="preserve">o oferty należy dołączyć katalogi i/lub ulotki informacyjne producenta dotyczące oferowanego typu wyrobu medycznego w języku polskim </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D</w:t>
      </w:r>
      <w:r w:rsidR="00E14A96" w:rsidRPr="00E14A96">
        <w:rPr>
          <w:rFonts w:ascii="Cambria" w:hAnsi="Cambria"/>
          <w:i/>
          <w:sz w:val="20"/>
          <w:szCs w:val="20"/>
        </w:rPr>
        <w:t>o oferty należy dołączyć deklaracja zgodności dla oferowanych wyrobów i w przypadku oferowania wyrobu medycznego powyżej I klasy dołączony certyfikat zgodności CE</w:t>
      </w:r>
    </w:p>
    <w:p w:rsidR="00E14A96" w:rsidRDefault="006842CC" w:rsidP="007C6BF7">
      <w:pPr>
        <w:numPr>
          <w:ilvl w:val="0"/>
          <w:numId w:val="44"/>
        </w:numPr>
        <w:rPr>
          <w:rFonts w:ascii="Cambria" w:hAnsi="Cambria"/>
          <w:i/>
          <w:sz w:val="20"/>
          <w:szCs w:val="20"/>
        </w:rPr>
      </w:pPr>
      <w:r>
        <w:rPr>
          <w:rFonts w:ascii="Cambria" w:hAnsi="Cambria"/>
          <w:i/>
          <w:sz w:val="20"/>
          <w:szCs w:val="20"/>
        </w:rPr>
        <w:t>W</w:t>
      </w:r>
      <w:r w:rsidR="00E14A96" w:rsidRPr="00E14A96">
        <w:rPr>
          <w:rFonts w:ascii="Cambria" w:hAnsi="Cambria"/>
          <w:i/>
          <w:sz w:val="20"/>
          <w:szCs w:val="20"/>
        </w:rPr>
        <w:t xml:space="preserve">szystkie narzędzia oferowane w Pakiecie muszą spełniać normę </w:t>
      </w:r>
      <w:r>
        <w:rPr>
          <w:rFonts w:ascii="Cambria" w:hAnsi="Cambria"/>
          <w:i/>
          <w:sz w:val="20"/>
          <w:szCs w:val="20"/>
        </w:rPr>
        <w:t>PN-EN ISO 7153-1.</w:t>
      </w:r>
    </w:p>
    <w:p w:rsidR="006842CC" w:rsidRPr="00E14A96" w:rsidRDefault="006842CC" w:rsidP="006842CC">
      <w:pPr>
        <w:ind w:left="360"/>
        <w:rPr>
          <w:rFonts w:ascii="Cambria" w:hAnsi="Cambria"/>
          <w:i/>
          <w:sz w:val="20"/>
          <w:szCs w:val="20"/>
        </w:rPr>
      </w:pPr>
      <w:r>
        <w:rPr>
          <w:rFonts w:ascii="Cambria" w:hAnsi="Cambria"/>
          <w:i/>
          <w:sz w:val="20"/>
          <w:szCs w:val="20"/>
        </w:rPr>
        <w:t xml:space="preserve">Do oferty dołączyć certyfikat potwierdzający zgodność z </w:t>
      </w:r>
      <w:r w:rsidRPr="006842CC">
        <w:rPr>
          <w:rFonts w:ascii="Cambria" w:hAnsi="Cambria"/>
          <w:i/>
          <w:sz w:val="20"/>
          <w:szCs w:val="20"/>
        </w:rPr>
        <w:t>normę PN-EN ISO 7153-1.</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N</w:t>
      </w:r>
      <w:r w:rsidR="00E14A96" w:rsidRPr="00E14A96">
        <w:rPr>
          <w:rFonts w:ascii="Cambria" w:hAnsi="Cambria"/>
          <w:i/>
          <w:sz w:val="20"/>
          <w:szCs w:val="20"/>
        </w:rPr>
        <w:t>arzędzia  muszą posiadać możliwość:</w:t>
      </w:r>
      <w:r w:rsidR="00E14A96" w:rsidRPr="00E14A96">
        <w:rPr>
          <w:rFonts w:ascii="Cambria" w:hAnsi="Cambria"/>
          <w:i/>
          <w:sz w:val="20"/>
          <w:szCs w:val="20"/>
        </w:rPr>
        <w:br/>
        <w:t>a. dezynfekcji (temperaturowa i chemiczna)</w:t>
      </w:r>
      <w:r>
        <w:rPr>
          <w:rFonts w:ascii="Cambria" w:hAnsi="Cambria"/>
          <w:i/>
          <w:sz w:val="20"/>
          <w:szCs w:val="20"/>
        </w:rPr>
        <w:t>,</w:t>
      </w:r>
      <w:r w:rsidR="00E14A96" w:rsidRPr="00E14A96">
        <w:rPr>
          <w:rFonts w:ascii="Cambria" w:hAnsi="Cambria"/>
          <w:i/>
          <w:sz w:val="20"/>
          <w:szCs w:val="20"/>
        </w:rPr>
        <w:br/>
        <w:t>b. sterylizacji (parowa w autoklarach 134 "C, tlenek etylenu dla materiałów wrażliwych temperatura 51 °C), plazmowa</w:t>
      </w:r>
      <w:r>
        <w:rPr>
          <w:rFonts w:ascii="Cambria" w:hAnsi="Cambria"/>
          <w:i/>
          <w:sz w:val="20"/>
          <w:szCs w:val="20"/>
        </w:rPr>
        <w:t>.</w:t>
      </w:r>
    </w:p>
    <w:p w:rsidR="00E14A96" w:rsidRPr="00E14A96" w:rsidRDefault="006842CC" w:rsidP="007C6BF7">
      <w:pPr>
        <w:numPr>
          <w:ilvl w:val="0"/>
          <w:numId w:val="44"/>
        </w:numPr>
        <w:rPr>
          <w:rFonts w:ascii="Cambria" w:hAnsi="Cambria"/>
          <w:i/>
          <w:sz w:val="20"/>
          <w:szCs w:val="20"/>
        </w:rPr>
      </w:pPr>
      <w:r>
        <w:rPr>
          <w:rFonts w:ascii="Cambria" w:hAnsi="Cambria"/>
          <w:i/>
          <w:sz w:val="20"/>
          <w:szCs w:val="20"/>
        </w:rPr>
        <w:t>T</w:t>
      </w:r>
      <w:r w:rsidR="00E14A96" w:rsidRPr="00E14A96">
        <w:rPr>
          <w:rFonts w:ascii="Cambria" w:hAnsi="Cambria"/>
          <w:i/>
          <w:sz w:val="20"/>
          <w:szCs w:val="20"/>
        </w:rPr>
        <w:t xml:space="preserve">ermin dostarczenia narzędzi:  systematycznie od podpisania umowy przez 6 miesięcy, dostarczone w  </w:t>
      </w:r>
      <w:r>
        <w:rPr>
          <w:rFonts w:ascii="Cambria" w:hAnsi="Cambria"/>
          <w:i/>
          <w:sz w:val="20"/>
          <w:szCs w:val="20"/>
        </w:rPr>
        <w:t xml:space="preserve">max. </w:t>
      </w:r>
      <w:r w:rsidR="00E14A96" w:rsidRPr="00E14A96">
        <w:rPr>
          <w:rFonts w:ascii="Cambria" w:hAnsi="Cambria"/>
          <w:i/>
          <w:sz w:val="20"/>
          <w:szCs w:val="20"/>
        </w:rPr>
        <w:t>10 dni od pisemnego zamówienia</w:t>
      </w:r>
    </w:p>
    <w:p w:rsidR="00E14A96" w:rsidRPr="00E14A96" w:rsidRDefault="00E14A96" w:rsidP="007C6BF7">
      <w:pPr>
        <w:numPr>
          <w:ilvl w:val="0"/>
          <w:numId w:val="44"/>
        </w:numPr>
        <w:rPr>
          <w:rFonts w:ascii="Cambria" w:hAnsi="Cambria"/>
          <w:i/>
          <w:sz w:val="20"/>
          <w:szCs w:val="20"/>
        </w:rPr>
      </w:pPr>
      <w:r w:rsidRPr="00E14A96">
        <w:rPr>
          <w:rFonts w:ascii="Cambria" w:hAnsi="Cambria"/>
          <w:i/>
          <w:sz w:val="20"/>
          <w:szCs w:val="20"/>
        </w:rPr>
        <w:t xml:space="preserve">Zamawiający dopuszcza tolerancje na długości narzędzi +- 2 mm, nie dopuszcza natomiast tolerancji na szerokości części pracujące. </w:t>
      </w:r>
    </w:p>
    <w:p w:rsidR="00E14A96" w:rsidRPr="00E14A96" w:rsidRDefault="00E14A96" w:rsidP="007C6BF7">
      <w:pPr>
        <w:numPr>
          <w:ilvl w:val="0"/>
          <w:numId w:val="44"/>
        </w:numPr>
        <w:rPr>
          <w:rFonts w:ascii="Cambria" w:hAnsi="Cambria"/>
          <w:i/>
          <w:sz w:val="20"/>
          <w:szCs w:val="20"/>
        </w:rPr>
      </w:pPr>
      <w:r w:rsidRPr="00E14A96">
        <w:rPr>
          <w:rFonts w:ascii="Cambria" w:hAnsi="Cambria"/>
          <w:i/>
          <w:sz w:val="20"/>
          <w:szCs w:val="20"/>
        </w:rPr>
        <w:t>W przypadku zaoferowania wyrobu równoważnego niezgodnego  ze specyfikacją Zamawiający zastrzega s</w:t>
      </w:r>
      <w:r w:rsidR="006842CC">
        <w:rPr>
          <w:rFonts w:ascii="Cambria" w:hAnsi="Cambria"/>
          <w:i/>
          <w:sz w:val="20"/>
          <w:szCs w:val="20"/>
        </w:rPr>
        <w:t xml:space="preserve">obie możliwość wezwania Wykonawcę </w:t>
      </w:r>
      <w:r w:rsidRPr="00E14A96">
        <w:rPr>
          <w:rFonts w:ascii="Cambria" w:hAnsi="Cambria"/>
          <w:i/>
          <w:sz w:val="20"/>
          <w:szCs w:val="20"/>
        </w:rPr>
        <w:t xml:space="preserve"> do prezentacji wy</w:t>
      </w:r>
      <w:r w:rsidR="006842CC">
        <w:rPr>
          <w:rFonts w:ascii="Cambria" w:hAnsi="Cambria"/>
          <w:i/>
          <w:sz w:val="20"/>
          <w:szCs w:val="20"/>
        </w:rPr>
        <w:t>branych przez siebie narzędzi. J</w:t>
      </w:r>
      <w:r w:rsidRPr="00E14A96">
        <w:rPr>
          <w:rFonts w:ascii="Cambria" w:hAnsi="Cambria"/>
          <w:i/>
          <w:sz w:val="20"/>
          <w:szCs w:val="20"/>
        </w:rPr>
        <w:t>eżeli narzędzia nie będą spełniały wymogów Zamawiający ma prawo odrzucić ofertę</w:t>
      </w:r>
      <w:r w:rsidR="006842CC">
        <w:rPr>
          <w:rFonts w:ascii="Cambria" w:hAnsi="Cambria"/>
          <w:i/>
          <w:sz w:val="20"/>
          <w:szCs w:val="20"/>
        </w:rPr>
        <w:t>.</w:t>
      </w:r>
    </w:p>
    <w:p w:rsidR="00E14A96" w:rsidRDefault="006842CC" w:rsidP="007C6BF7">
      <w:pPr>
        <w:numPr>
          <w:ilvl w:val="0"/>
          <w:numId w:val="44"/>
        </w:numPr>
        <w:rPr>
          <w:rFonts w:ascii="Cambria" w:hAnsi="Cambria"/>
          <w:i/>
          <w:sz w:val="20"/>
          <w:szCs w:val="20"/>
        </w:rPr>
      </w:pPr>
      <w:r>
        <w:rPr>
          <w:rFonts w:ascii="Cambria" w:hAnsi="Cambria"/>
          <w:i/>
          <w:sz w:val="20"/>
          <w:szCs w:val="20"/>
        </w:rPr>
        <w:t xml:space="preserve">Do oferty należy dołączyć </w:t>
      </w:r>
      <w:r w:rsidR="00E14A96" w:rsidRPr="00E14A96">
        <w:rPr>
          <w:rFonts w:ascii="Cambria" w:hAnsi="Cambria"/>
          <w:i/>
          <w:sz w:val="20"/>
          <w:szCs w:val="20"/>
        </w:rPr>
        <w:t xml:space="preserve"> Certyfikat wg norm PN-EN ISO 9001:2015-10 na regeneracj</w:t>
      </w:r>
      <w:r>
        <w:rPr>
          <w:rFonts w:ascii="Cambria" w:hAnsi="Cambria"/>
          <w:i/>
          <w:sz w:val="20"/>
          <w:szCs w:val="20"/>
        </w:rPr>
        <w:t>ę i</w:t>
      </w:r>
      <w:r w:rsidR="00E14A96" w:rsidRPr="00E14A96">
        <w:rPr>
          <w:rFonts w:ascii="Cambria" w:hAnsi="Cambria"/>
          <w:i/>
          <w:sz w:val="20"/>
          <w:szCs w:val="20"/>
        </w:rPr>
        <w:t xml:space="preserve"> serwis techniczny  narzędzi.   </w:t>
      </w:r>
    </w:p>
    <w:p w:rsidR="00E14A96" w:rsidRPr="00E14A96" w:rsidRDefault="00E14A96" w:rsidP="007C6BF7">
      <w:pPr>
        <w:numPr>
          <w:ilvl w:val="0"/>
          <w:numId w:val="44"/>
        </w:numPr>
        <w:rPr>
          <w:rFonts w:ascii="Cambria" w:hAnsi="Cambria"/>
          <w:sz w:val="20"/>
          <w:szCs w:val="20"/>
        </w:rPr>
      </w:pPr>
      <w:r w:rsidRPr="00E14A96">
        <w:rPr>
          <w:rFonts w:ascii="Cambria" w:hAnsi="Cambria"/>
          <w:i/>
          <w:sz w:val="20"/>
          <w:szCs w:val="20"/>
        </w:rPr>
        <w:t>W ok</w:t>
      </w:r>
      <w:r w:rsidR="00CE5C66">
        <w:rPr>
          <w:rFonts w:ascii="Cambria" w:hAnsi="Cambria"/>
          <w:i/>
          <w:sz w:val="20"/>
          <w:szCs w:val="20"/>
        </w:rPr>
        <w:t>resie gwarancji Wykonawca wykona</w:t>
      </w:r>
      <w:r w:rsidRPr="00E14A96">
        <w:rPr>
          <w:rFonts w:ascii="Cambria" w:hAnsi="Cambria"/>
          <w:i/>
          <w:sz w:val="20"/>
          <w:szCs w:val="20"/>
        </w:rPr>
        <w:t xml:space="preserve"> </w:t>
      </w:r>
      <w:r w:rsidR="00CE5C66">
        <w:rPr>
          <w:rFonts w:ascii="Cambria" w:hAnsi="Cambria"/>
          <w:i/>
          <w:sz w:val="20"/>
          <w:szCs w:val="20"/>
        </w:rPr>
        <w:t xml:space="preserve"> jeden przegląd serwisowy </w:t>
      </w:r>
      <w:r w:rsidRPr="00E14A96">
        <w:rPr>
          <w:rFonts w:ascii="Cambria" w:hAnsi="Cambria"/>
          <w:i/>
          <w:sz w:val="20"/>
          <w:szCs w:val="20"/>
        </w:rPr>
        <w:t xml:space="preserve"> sprzętu</w:t>
      </w:r>
      <w:r>
        <w:rPr>
          <w:rFonts w:ascii="Cambria" w:hAnsi="Cambria"/>
          <w:i/>
          <w:sz w:val="20"/>
          <w:szCs w:val="20"/>
        </w:rPr>
        <w:t xml:space="preserve"> w terminie uzgodnionym z zamawiającym.</w:t>
      </w:r>
    </w:p>
    <w:p w:rsidR="00E14A96" w:rsidRDefault="00E14A96" w:rsidP="00E14A96">
      <w:pPr>
        <w:rPr>
          <w:rFonts w:ascii="Cambria" w:hAnsi="Cambria"/>
          <w:i/>
          <w:sz w:val="20"/>
          <w:szCs w:val="20"/>
        </w:rPr>
      </w:pPr>
    </w:p>
    <w:p w:rsidR="00BB0308" w:rsidRDefault="00BB0308" w:rsidP="00E14A96">
      <w:pPr>
        <w:rPr>
          <w:rFonts w:ascii="Cambria" w:hAnsi="Cambria"/>
          <w:i/>
          <w:sz w:val="20"/>
          <w:szCs w:val="20"/>
        </w:rPr>
      </w:pPr>
    </w:p>
    <w:p w:rsidR="00E14A96" w:rsidRDefault="006842CC" w:rsidP="00E14A96">
      <w:pPr>
        <w:rPr>
          <w:rFonts w:ascii="Cambria" w:hAnsi="Cambria"/>
          <w:sz w:val="20"/>
          <w:szCs w:val="20"/>
        </w:rPr>
      </w:pPr>
      <w:r w:rsidRPr="006842CC">
        <w:rPr>
          <w:rFonts w:ascii="Cambria" w:hAnsi="Cambria"/>
          <w:sz w:val="20"/>
          <w:szCs w:val="20"/>
        </w:rPr>
        <w:t>Okres gwarancji: ……</w:t>
      </w:r>
      <w:r>
        <w:rPr>
          <w:rFonts w:ascii="Cambria" w:hAnsi="Cambria"/>
          <w:sz w:val="20"/>
          <w:szCs w:val="20"/>
        </w:rPr>
        <w:t>. miesię</w:t>
      </w:r>
      <w:r w:rsidRPr="006842CC">
        <w:rPr>
          <w:rFonts w:ascii="Cambria" w:hAnsi="Cambria"/>
          <w:sz w:val="20"/>
          <w:szCs w:val="20"/>
        </w:rPr>
        <w:t>cy</w:t>
      </w:r>
    </w:p>
    <w:p w:rsidR="006842CC" w:rsidRPr="006842CC" w:rsidRDefault="006842CC" w:rsidP="00E14A96">
      <w:pPr>
        <w:rPr>
          <w:rFonts w:ascii="Cambria" w:hAnsi="Cambria"/>
          <w:sz w:val="20"/>
          <w:szCs w:val="20"/>
        </w:rPr>
      </w:pPr>
    </w:p>
    <w:p w:rsidR="00E14A96" w:rsidRDefault="00E14A96" w:rsidP="00E14A96">
      <w:pPr>
        <w:rPr>
          <w:rFonts w:ascii="Cambria" w:hAnsi="Cambria"/>
          <w:sz w:val="20"/>
          <w:szCs w:val="20"/>
        </w:rPr>
      </w:pPr>
      <w:r w:rsidRPr="00E14A96">
        <w:rPr>
          <w:rFonts w:ascii="Cambria" w:hAnsi="Cambria"/>
          <w:sz w:val="20"/>
          <w:szCs w:val="20"/>
        </w:rPr>
        <w:t xml:space="preserve">Termin dostawy: ………………. dni </w:t>
      </w:r>
    </w:p>
    <w:p w:rsidR="006842CC" w:rsidRPr="00E14A96" w:rsidRDefault="006842CC" w:rsidP="00E14A96">
      <w:pPr>
        <w:rPr>
          <w:rFonts w:ascii="Cambria" w:hAnsi="Cambria"/>
          <w:sz w:val="20"/>
          <w:szCs w:val="20"/>
        </w:rPr>
      </w:pPr>
    </w:p>
    <w:p w:rsidR="00E14A96" w:rsidRPr="00E14A96" w:rsidRDefault="00E14A96" w:rsidP="00E14A96">
      <w:pPr>
        <w:rPr>
          <w:rFonts w:ascii="Cambria" w:hAnsi="Cambria"/>
          <w:bCs/>
          <w:sz w:val="20"/>
          <w:szCs w:val="20"/>
        </w:rPr>
      </w:pPr>
      <w:r w:rsidRPr="00E14A96">
        <w:rPr>
          <w:rFonts w:ascii="Cambria" w:hAnsi="Cambria"/>
          <w:bCs/>
          <w:sz w:val="20"/>
          <w:szCs w:val="20"/>
        </w:rPr>
        <w:t>Osoba/y upoważniona/e do kontaktu:</w:t>
      </w:r>
    </w:p>
    <w:p w:rsidR="00E14A96" w:rsidRPr="006842CC" w:rsidRDefault="00E14A96" w:rsidP="00E14A96">
      <w:pPr>
        <w:rPr>
          <w:rFonts w:ascii="Cambria" w:hAnsi="Cambria"/>
          <w:bCs/>
          <w:sz w:val="20"/>
          <w:szCs w:val="20"/>
        </w:rPr>
      </w:pPr>
      <w:r w:rsidRPr="006842CC">
        <w:rPr>
          <w:rFonts w:ascii="Cambria" w:hAnsi="Cambria"/>
          <w:bCs/>
          <w:sz w:val="20"/>
          <w:szCs w:val="20"/>
        </w:rPr>
        <w:t>……………………………………..</w:t>
      </w:r>
    </w:p>
    <w:p w:rsidR="00E14A96" w:rsidRPr="006842CC" w:rsidRDefault="00E14A96" w:rsidP="00E14A96">
      <w:pPr>
        <w:rPr>
          <w:rFonts w:ascii="Cambria" w:hAnsi="Cambria"/>
          <w:bCs/>
          <w:sz w:val="20"/>
          <w:szCs w:val="20"/>
        </w:rPr>
      </w:pPr>
      <w:r w:rsidRPr="006842CC">
        <w:rPr>
          <w:rFonts w:ascii="Cambria" w:hAnsi="Cambria"/>
          <w:bCs/>
          <w:sz w:val="20"/>
          <w:szCs w:val="20"/>
        </w:rPr>
        <w:t>Nr tel. …………………………….</w:t>
      </w:r>
    </w:p>
    <w:p w:rsidR="00E14A96" w:rsidRPr="006842CC" w:rsidRDefault="00E14A96" w:rsidP="00E14A96">
      <w:pPr>
        <w:rPr>
          <w:rFonts w:ascii="Cambria" w:hAnsi="Cambria"/>
          <w:bCs/>
          <w:sz w:val="20"/>
          <w:szCs w:val="20"/>
        </w:rPr>
      </w:pPr>
      <w:r w:rsidRPr="006842CC">
        <w:rPr>
          <w:rFonts w:ascii="Cambria" w:hAnsi="Cambria"/>
          <w:bCs/>
          <w:sz w:val="20"/>
          <w:szCs w:val="20"/>
        </w:rPr>
        <w:t>Nr fax………………….………….</w:t>
      </w:r>
    </w:p>
    <w:p w:rsidR="00E14A96" w:rsidRPr="00E14A96" w:rsidRDefault="00E14A96" w:rsidP="00E14A96">
      <w:pPr>
        <w:rPr>
          <w:rFonts w:ascii="Cambria" w:hAnsi="Cambria"/>
          <w:bCs/>
          <w:sz w:val="20"/>
          <w:szCs w:val="20"/>
          <w:lang w:val="en-AU"/>
        </w:rPr>
      </w:pPr>
      <w:r w:rsidRPr="006842CC">
        <w:rPr>
          <w:rFonts w:ascii="Cambria" w:hAnsi="Cambria"/>
          <w:bCs/>
          <w:sz w:val="20"/>
          <w:szCs w:val="20"/>
        </w:rPr>
        <w:t>mai</w:t>
      </w:r>
      <w:r w:rsidRPr="00E14A96">
        <w:rPr>
          <w:rFonts w:ascii="Cambria" w:hAnsi="Cambria"/>
          <w:bCs/>
          <w:sz w:val="20"/>
          <w:szCs w:val="20"/>
          <w:lang w:val="en-AU"/>
        </w:rPr>
        <w:t>l …………………..…………..</w:t>
      </w:r>
    </w:p>
    <w:p w:rsidR="00E14A96" w:rsidRPr="00E14A96" w:rsidRDefault="00E14A96" w:rsidP="00E14A96">
      <w:pPr>
        <w:ind w:left="1080"/>
        <w:rPr>
          <w:rFonts w:ascii="Cambria" w:hAnsi="Cambria"/>
          <w:sz w:val="20"/>
          <w:szCs w:val="20"/>
        </w:rPr>
      </w:pPr>
    </w:p>
    <w:p w:rsidR="00E14A96" w:rsidRPr="00E14A96" w:rsidRDefault="00E14A96" w:rsidP="00E14A96">
      <w:pPr>
        <w:rPr>
          <w:rFonts w:ascii="Cambria" w:hAnsi="Cambria"/>
          <w:sz w:val="20"/>
          <w:szCs w:val="20"/>
        </w:rPr>
      </w:pPr>
      <w:r>
        <w:rPr>
          <w:rFonts w:ascii="Cambria" w:hAnsi="Cambria"/>
          <w:sz w:val="20"/>
          <w:szCs w:val="20"/>
        </w:rPr>
        <w:t xml:space="preserve">                                                                                                                                                                                         </w:t>
      </w:r>
      <w:r w:rsidRPr="00E14A96">
        <w:rPr>
          <w:rFonts w:ascii="Cambria" w:hAnsi="Cambria"/>
          <w:sz w:val="20"/>
          <w:szCs w:val="20"/>
        </w:rPr>
        <w:t>……………………………………………………………………………………</w:t>
      </w:r>
    </w:p>
    <w:p w:rsidR="00E14A96" w:rsidRPr="00E14A96" w:rsidRDefault="00E14A96" w:rsidP="00E14A96">
      <w:pPr>
        <w:rPr>
          <w:rFonts w:ascii="Cambria" w:hAnsi="Cambria"/>
          <w:i/>
          <w:sz w:val="20"/>
          <w:szCs w:val="20"/>
        </w:rPr>
      </w:pPr>
      <w:r w:rsidRPr="00E14A96">
        <w:rPr>
          <w:rFonts w:ascii="Cambria" w:hAnsi="Cambria"/>
          <w:i/>
          <w:sz w:val="20"/>
          <w:szCs w:val="20"/>
        </w:rPr>
        <w:t xml:space="preserve">                      </w:t>
      </w:r>
      <w:r>
        <w:rPr>
          <w:rFonts w:ascii="Cambria" w:hAnsi="Cambria"/>
          <w:i/>
          <w:sz w:val="20"/>
          <w:szCs w:val="20"/>
        </w:rPr>
        <w:t xml:space="preserve">                                                                                                                                                                                                </w:t>
      </w:r>
      <w:r w:rsidRPr="00E14A96">
        <w:rPr>
          <w:rFonts w:ascii="Cambria" w:hAnsi="Cambria"/>
          <w:i/>
          <w:sz w:val="20"/>
          <w:szCs w:val="20"/>
        </w:rPr>
        <w:t xml:space="preserve">     podpis wykonawcy</w:t>
      </w:r>
    </w:p>
    <w:p w:rsidR="00E14A96" w:rsidRPr="00E14A96" w:rsidRDefault="00E14A96" w:rsidP="00E14A96">
      <w:pPr>
        <w:rPr>
          <w:rFonts w:ascii="Cambria" w:hAnsi="Cambria"/>
          <w:sz w:val="20"/>
          <w:szCs w:val="20"/>
        </w:rPr>
      </w:pPr>
    </w:p>
    <w:p w:rsidR="00E14A96" w:rsidRPr="00E14A96" w:rsidRDefault="00E14A96" w:rsidP="00A10861">
      <w:pPr>
        <w:rPr>
          <w:rFonts w:ascii="Cambria" w:hAnsi="Cambria"/>
          <w:sz w:val="20"/>
          <w:szCs w:val="20"/>
        </w:rPr>
      </w:pPr>
    </w:p>
    <w:p w:rsidR="00A45C59" w:rsidRPr="00A45C59" w:rsidRDefault="00A45C59" w:rsidP="00A45C59">
      <w:pPr>
        <w:jc w:val="both"/>
        <w:rPr>
          <w:rFonts w:ascii="Cambria" w:hAnsi="Cambria" w:cs="Arial"/>
          <w:sz w:val="20"/>
          <w:szCs w:val="20"/>
        </w:rPr>
        <w:sectPr w:rsidR="00A45C59" w:rsidRPr="00A45C59" w:rsidSect="00206EC2">
          <w:pgSz w:w="16838" w:h="11906" w:orient="landscape"/>
          <w:pgMar w:top="1417" w:right="1417" w:bottom="1417" w:left="1417" w:header="426" w:footer="11" w:gutter="0"/>
          <w:cols w:space="708"/>
          <w:docGrid w:linePitch="360"/>
        </w:sectPr>
      </w:pPr>
    </w:p>
    <w:p w:rsidR="004D1189" w:rsidRPr="00BD6C79" w:rsidRDefault="00BD6C79" w:rsidP="008C5C8D">
      <w:pPr>
        <w:spacing w:line="480" w:lineRule="auto"/>
        <w:ind w:left="5246" w:firstLine="708"/>
        <w:jc w:val="right"/>
        <w:rPr>
          <w:rFonts w:ascii="Cambria" w:hAnsi="Cambria" w:cs="Arial"/>
          <w:b/>
          <w:sz w:val="20"/>
          <w:szCs w:val="20"/>
        </w:rPr>
      </w:pPr>
      <w:r>
        <w:rPr>
          <w:rFonts w:ascii="Cambria" w:hAnsi="Cambria" w:cs="Arial"/>
          <w:b/>
          <w:sz w:val="20"/>
          <w:szCs w:val="20"/>
        </w:rPr>
        <w:t>Z</w:t>
      </w:r>
      <w:r w:rsidR="008C5C8D" w:rsidRPr="00BD6C79">
        <w:rPr>
          <w:rFonts w:ascii="Cambria" w:hAnsi="Cambria" w:cs="Arial"/>
          <w:b/>
          <w:sz w:val="20"/>
          <w:szCs w:val="20"/>
        </w:rPr>
        <w:t>ał</w:t>
      </w:r>
      <w:r w:rsidR="00551AB1" w:rsidRPr="00BD6C79">
        <w:rPr>
          <w:rFonts w:ascii="Cambria" w:hAnsi="Cambria" w:cs="Arial"/>
          <w:b/>
          <w:sz w:val="20"/>
          <w:szCs w:val="20"/>
        </w:rPr>
        <w:t>ącznik nr 2</w:t>
      </w:r>
      <w:r w:rsidR="005F245F" w:rsidRPr="00BD6C79">
        <w:rPr>
          <w:rFonts w:ascii="Cambria" w:hAnsi="Cambria" w:cs="Arial"/>
          <w:b/>
          <w:sz w:val="20"/>
          <w:szCs w:val="20"/>
        </w:rPr>
        <w:t xml:space="preserve"> do SWZ</w:t>
      </w:r>
    </w:p>
    <w:p w:rsidR="004D1189" w:rsidRPr="00BD6C79" w:rsidRDefault="004D1189" w:rsidP="004D1189">
      <w:pPr>
        <w:spacing w:line="480" w:lineRule="auto"/>
        <w:rPr>
          <w:rFonts w:ascii="Cambria" w:hAnsi="Cambria" w:cs="Arial"/>
          <w:b/>
          <w:sz w:val="20"/>
          <w:szCs w:val="20"/>
        </w:rPr>
      </w:pPr>
      <w:r w:rsidRPr="00BD6C79">
        <w:rPr>
          <w:rFonts w:ascii="Cambria" w:hAnsi="Cambria" w:cs="Arial"/>
          <w:b/>
          <w:sz w:val="20"/>
          <w:szCs w:val="20"/>
        </w:rPr>
        <w:t>Wykonawca:</w:t>
      </w:r>
    </w:p>
    <w:p w:rsidR="004D1189" w:rsidRPr="00BD6C79" w:rsidRDefault="00CD3555" w:rsidP="004D1189">
      <w:pPr>
        <w:ind w:right="5954"/>
        <w:rPr>
          <w:rFonts w:ascii="Cambria" w:hAnsi="Cambria" w:cs="Arial"/>
          <w:sz w:val="20"/>
          <w:szCs w:val="20"/>
        </w:rPr>
      </w:pPr>
      <w:r w:rsidRPr="00BD6C79">
        <w:rPr>
          <w:rFonts w:ascii="Cambria" w:hAnsi="Cambria" w:cs="Arial"/>
          <w:sz w:val="20"/>
          <w:szCs w:val="20"/>
        </w:rPr>
        <w:t>……………………………………………………..</w:t>
      </w:r>
      <w:r w:rsidR="004D1189" w:rsidRPr="00BD6C79">
        <w:rPr>
          <w:rFonts w:ascii="Cambria" w:hAnsi="Cambria" w:cs="Arial"/>
          <w:sz w:val="20"/>
          <w:szCs w:val="20"/>
        </w:rPr>
        <w:t>……………………………………………………</w:t>
      </w:r>
    </w:p>
    <w:p w:rsidR="004D1189" w:rsidRPr="00BD6C79" w:rsidRDefault="004D1189" w:rsidP="004D1189">
      <w:pPr>
        <w:ind w:right="5953"/>
        <w:rPr>
          <w:rFonts w:ascii="Cambria" w:hAnsi="Cambria" w:cs="Arial"/>
          <w:i/>
          <w:sz w:val="20"/>
          <w:szCs w:val="20"/>
        </w:rPr>
      </w:pPr>
      <w:r w:rsidRPr="00BD6C79">
        <w:rPr>
          <w:rFonts w:ascii="Cambria" w:hAnsi="Cambria" w:cs="Arial"/>
          <w:i/>
          <w:sz w:val="20"/>
          <w:szCs w:val="20"/>
        </w:rPr>
        <w:t>(pełna nazwa/firma, adres, w zależności od podmiotu: NIP/PESEL, KRS/CEiDG)</w:t>
      </w:r>
    </w:p>
    <w:p w:rsidR="004D1189" w:rsidRPr="00BD6C79" w:rsidRDefault="004D1189" w:rsidP="004D1189">
      <w:pPr>
        <w:spacing w:line="480" w:lineRule="auto"/>
        <w:rPr>
          <w:rFonts w:ascii="Cambria" w:hAnsi="Cambria" w:cs="Arial"/>
          <w:sz w:val="20"/>
          <w:szCs w:val="20"/>
          <w:u w:val="single"/>
        </w:rPr>
      </w:pPr>
      <w:r w:rsidRPr="00BD6C79">
        <w:rPr>
          <w:rFonts w:ascii="Cambria" w:hAnsi="Cambria" w:cs="Arial"/>
          <w:sz w:val="20"/>
          <w:szCs w:val="20"/>
          <w:u w:val="single"/>
        </w:rPr>
        <w:t>reprezentowany przez:</w:t>
      </w:r>
    </w:p>
    <w:p w:rsidR="004D1189" w:rsidRPr="00BD6C79" w:rsidRDefault="004D1189" w:rsidP="004D1189">
      <w:pPr>
        <w:ind w:right="5954"/>
        <w:rPr>
          <w:rFonts w:ascii="Cambria" w:hAnsi="Cambria" w:cs="Arial"/>
          <w:sz w:val="20"/>
          <w:szCs w:val="20"/>
        </w:rPr>
      </w:pPr>
      <w:r w:rsidRPr="00BD6C79">
        <w:rPr>
          <w:rFonts w:ascii="Cambria" w:hAnsi="Cambria" w:cs="Arial"/>
          <w:sz w:val="20"/>
          <w:szCs w:val="20"/>
        </w:rPr>
        <w:t>…………………………………………………</w:t>
      </w:r>
    </w:p>
    <w:p w:rsidR="004D1189" w:rsidRPr="00BD6C79" w:rsidRDefault="004D1189" w:rsidP="004D1189">
      <w:pPr>
        <w:ind w:right="5953"/>
        <w:rPr>
          <w:rFonts w:ascii="Cambria" w:hAnsi="Cambria" w:cs="Arial"/>
          <w:i/>
          <w:sz w:val="20"/>
          <w:szCs w:val="20"/>
        </w:rPr>
      </w:pPr>
      <w:r w:rsidRPr="00BD6C79">
        <w:rPr>
          <w:rFonts w:ascii="Cambria" w:hAnsi="Cambria" w:cs="Arial"/>
          <w:i/>
          <w:sz w:val="20"/>
          <w:szCs w:val="20"/>
        </w:rPr>
        <w:t>(imię, nazwisko, stanowisko/podstawa do reprezentacji)</w:t>
      </w:r>
    </w:p>
    <w:p w:rsidR="004D1189" w:rsidRPr="00BD6C79" w:rsidRDefault="004D1189" w:rsidP="004D1189">
      <w:pPr>
        <w:rPr>
          <w:rFonts w:ascii="Cambria" w:hAnsi="Cambria" w:cs="Arial"/>
          <w:sz w:val="20"/>
          <w:szCs w:val="20"/>
        </w:rPr>
      </w:pPr>
    </w:p>
    <w:p w:rsidR="004D1189" w:rsidRPr="00BD6C79" w:rsidRDefault="004D1189" w:rsidP="008C5C8D">
      <w:pPr>
        <w:pStyle w:val="Tekstpodstawowy2"/>
        <w:spacing w:before="240" w:line="276" w:lineRule="auto"/>
        <w:ind w:firstLine="708"/>
        <w:jc w:val="both"/>
        <w:rPr>
          <w:rFonts w:ascii="Cambria" w:hAnsi="Cambria"/>
          <w:b/>
          <w:bCs/>
          <w:color w:val="000000"/>
          <w:sz w:val="20"/>
          <w:szCs w:val="20"/>
          <w:lang w:val="pl-PL"/>
        </w:rPr>
      </w:pPr>
      <w:r w:rsidRPr="00BD6C79">
        <w:rPr>
          <w:rFonts w:ascii="Cambria" w:hAnsi="Cambria" w:cs="Arial"/>
          <w:sz w:val="20"/>
          <w:szCs w:val="20"/>
        </w:rPr>
        <w:t xml:space="preserve">Na potrzeby postępowania o udzielenie zamówienia </w:t>
      </w:r>
      <w:r w:rsidR="008C5C8D" w:rsidRPr="00BD6C79">
        <w:rPr>
          <w:rFonts w:ascii="Cambria" w:hAnsi="Cambria" w:cs="Arial"/>
          <w:sz w:val="20"/>
          <w:szCs w:val="20"/>
        </w:rPr>
        <w:t xml:space="preserve">publicznego </w:t>
      </w:r>
      <w:r w:rsidRPr="00BD6C79">
        <w:rPr>
          <w:rFonts w:ascii="Cambria" w:hAnsi="Cambria" w:cs="Arial"/>
          <w:sz w:val="20"/>
          <w:szCs w:val="20"/>
          <w:lang w:val="pl-PL"/>
        </w:rPr>
        <w:t>oś</w:t>
      </w:r>
      <w:r w:rsidRPr="00BD6C79">
        <w:rPr>
          <w:rFonts w:ascii="Cambria" w:hAnsi="Cambria" w:cs="Arial"/>
          <w:sz w:val="20"/>
          <w:szCs w:val="20"/>
        </w:rPr>
        <w:t>wiadczam, co następuje:</w:t>
      </w:r>
    </w:p>
    <w:p w:rsidR="004D1189" w:rsidRPr="00BD6C79" w:rsidRDefault="004D1189" w:rsidP="004D1189">
      <w:pPr>
        <w:shd w:val="clear" w:color="auto" w:fill="BFBFBF"/>
        <w:spacing w:line="360" w:lineRule="auto"/>
        <w:rPr>
          <w:rFonts w:ascii="Cambria" w:hAnsi="Cambria" w:cs="Arial"/>
          <w:b/>
          <w:sz w:val="20"/>
          <w:szCs w:val="20"/>
        </w:rPr>
      </w:pPr>
    </w:p>
    <w:p w:rsidR="004D1189" w:rsidRPr="00BD6C79" w:rsidRDefault="0000665F" w:rsidP="00F83F57">
      <w:pPr>
        <w:shd w:val="clear" w:color="auto" w:fill="BFBFBF"/>
        <w:spacing w:line="360" w:lineRule="auto"/>
        <w:jc w:val="center"/>
        <w:rPr>
          <w:rFonts w:ascii="Cambria" w:hAnsi="Cambria" w:cs="Arial"/>
          <w:b/>
          <w:sz w:val="20"/>
          <w:szCs w:val="20"/>
        </w:rPr>
      </w:pPr>
      <w:r w:rsidRPr="00BD6C79">
        <w:rPr>
          <w:rFonts w:ascii="Cambria" w:hAnsi="Cambria" w:cs="Arial"/>
          <w:b/>
          <w:sz w:val="20"/>
          <w:szCs w:val="20"/>
        </w:rPr>
        <w:t>OŚWIADCZENIA DOTYCZĄCE</w:t>
      </w:r>
      <w:r w:rsidRPr="00BD6C79">
        <w:rPr>
          <w:rFonts w:ascii="Cambria" w:hAnsi="Cambria" w:cs="Arial"/>
          <w:b/>
          <w:sz w:val="20"/>
          <w:szCs w:val="20"/>
          <w:u w:val="single"/>
        </w:rPr>
        <w:t xml:space="preserve"> </w:t>
      </w:r>
      <w:r w:rsidRPr="00BD6C79">
        <w:rPr>
          <w:rFonts w:ascii="Cambria" w:hAnsi="Cambria" w:cs="Arial"/>
          <w:b/>
          <w:sz w:val="20"/>
          <w:szCs w:val="20"/>
        </w:rPr>
        <w:t xml:space="preserve">PRZESŁANEK WYKLUCZENIA Z POSTĘPOWANIA </w:t>
      </w:r>
      <w:r w:rsidR="004D1189" w:rsidRPr="00BD6C79">
        <w:rPr>
          <w:rFonts w:ascii="Cambria" w:hAnsi="Cambria" w:cs="Arial"/>
          <w:b/>
          <w:sz w:val="20"/>
          <w:szCs w:val="20"/>
        </w:rPr>
        <w:t>:</w:t>
      </w:r>
    </w:p>
    <w:p w:rsidR="004D1189" w:rsidRPr="00BD6C79" w:rsidRDefault="004D1189" w:rsidP="004D1189">
      <w:pPr>
        <w:shd w:val="clear" w:color="auto" w:fill="BFBFBF"/>
        <w:spacing w:line="360" w:lineRule="auto"/>
        <w:rPr>
          <w:rFonts w:ascii="Cambria" w:hAnsi="Cambria" w:cs="Arial"/>
          <w:b/>
          <w:sz w:val="20"/>
          <w:szCs w:val="20"/>
        </w:rPr>
      </w:pPr>
    </w:p>
    <w:p w:rsidR="004D1189" w:rsidRPr="00BD6C79" w:rsidRDefault="004D1189" w:rsidP="004D1189">
      <w:pPr>
        <w:pStyle w:val="Akapitzlist"/>
        <w:spacing w:after="0" w:line="360" w:lineRule="auto"/>
        <w:jc w:val="both"/>
        <w:rPr>
          <w:rFonts w:ascii="Cambria" w:hAnsi="Cambria" w:cs="Arial"/>
          <w:sz w:val="20"/>
          <w:szCs w:val="20"/>
        </w:rPr>
      </w:pPr>
    </w:p>
    <w:p w:rsidR="004D1189" w:rsidRPr="00BD6C79" w:rsidRDefault="004D1189" w:rsidP="00A0168D">
      <w:pPr>
        <w:pStyle w:val="Akapitzlist"/>
        <w:numPr>
          <w:ilvl w:val="0"/>
          <w:numId w:val="24"/>
        </w:numPr>
        <w:spacing w:after="0" w:line="360" w:lineRule="auto"/>
        <w:contextualSpacing/>
        <w:jc w:val="both"/>
        <w:rPr>
          <w:rFonts w:ascii="Cambria" w:hAnsi="Cambria" w:cs="Arial"/>
          <w:sz w:val="20"/>
          <w:szCs w:val="20"/>
        </w:rPr>
      </w:pPr>
      <w:r w:rsidRPr="00BD6C79">
        <w:rPr>
          <w:rFonts w:ascii="Cambria" w:hAnsi="Cambria" w:cs="Arial"/>
          <w:sz w:val="20"/>
          <w:szCs w:val="20"/>
        </w:rPr>
        <w:t>Oświadczam, że nie podlegam wykluczeniu z postępowania na podstawie art. 108 ust. 1 ustawy Pzp.</w:t>
      </w:r>
    </w:p>
    <w:p w:rsidR="004D1189" w:rsidRPr="00BD6C79" w:rsidRDefault="004D1189" w:rsidP="00A0168D">
      <w:pPr>
        <w:pStyle w:val="Akapitzlist"/>
        <w:numPr>
          <w:ilvl w:val="0"/>
          <w:numId w:val="24"/>
        </w:numPr>
        <w:spacing w:after="0" w:line="360" w:lineRule="auto"/>
        <w:contextualSpacing/>
        <w:jc w:val="both"/>
        <w:rPr>
          <w:rFonts w:ascii="Cambria" w:hAnsi="Cambria" w:cs="Arial"/>
          <w:sz w:val="20"/>
          <w:szCs w:val="20"/>
        </w:rPr>
      </w:pPr>
      <w:r w:rsidRPr="00BD6C79">
        <w:rPr>
          <w:rFonts w:ascii="Cambria" w:hAnsi="Cambria" w:cs="Arial"/>
          <w:sz w:val="20"/>
          <w:szCs w:val="20"/>
        </w:rPr>
        <w:t>Oświadczam, że nie podlegam wykluczeniu z postępowania na podstawie art. 109 ustawy Pzp w zakresie jaki Zamawiający wymagał .</w:t>
      </w:r>
    </w:p>
    <w:p w:rsidR="004D1189" w:rsidRPr="00BD6C79" w:rsidRDefault="004D1189" w:rsidP="009431A4">
      <w:pPr>
        <w:spacing w:line="360" w:lineRule="auto"/>
        <w:jc w:val="both"/>
        <w:rPr>
          <w:rFonts w:ascii="Cambria" w:hAnsi="Cambria" w:cs="Arial"/>
          <w:i/>
          <w:sz w:val="20"/>
          <w:szCs w:val="20"/>
        </w:rPr>
      </w:pPr>
    </w:p>
    <w:p w:rsidR="004D1189" w:rsidRPr="00BD6C79" w:rsidRDefault="004D1189" w:rsidP="004D1189">
      <w:pPr>
        <w:spacing w:line="360" w:lineRule="auto"/>
        <w:rPr>
          <w:rFonts w:ascii="Cambria" w:hAnsi="Cambria" w:cs="Arial"/>
          <w:sz w:val="20"/>
          <w:szCs w:val="20"/>
        </w:rPr>
      </w:pPr>
      <w:r w:rsidRPr="00BD6C79">
        <w:rPr>
          <w:rFonts w:ascii="Cambria" w:hAnsi="Cambria" w:cs="Arial"/>
          <w:sz w:val="20"/>
          <w:szCs w:val="20"/>
        </w:rPr>
        <w:t xml:space="preserve">Oświadczam, </w:t>
      </w:r>
      <w:r w:rsidRPr="00BD6C79">
        <w:rPr>
          <w:rFonts w:ascii="Cambria" w:hAnsi="Cambria" w:cs="Arial"/>
          <w:b/>
          <w:sz w:val="20"/>
          <w:szCs w:val="20"/>
        </w:rPr>
        <w:t>że zachodzą/ nie zachodzą*</w:t>
      </w:r>
      <w:r w:rsidRPr="00BD6C79">
        <w:rPr>
          <w:rFonts w:ascii="Cambria" w:hAnsi="Cambria" w:cs="Arial"/>
          <w:sz w:val="20"/>
          <w:szCs w:val="20"/>
        </w:rPr>
        <w:t xml:space="preserve"> (nie potrzebne skreślić) w stosunku do mnie podstawy wykluczenia wymienione poniżej z postępowania na podstawie art. …………. ustawy Pzp </w:t>
      </w:r>
      <w:r w:rsidRPr="00BD6C79">
        <w:rPr>
          <w:rFonts w:ascii="Cambria" w:hAnsi="Cambria" w:cs="Arial"/>
          <w:i/>
          <w:sz w:val="20"/>
          <w:szCs w:val="20"/>
        </w:rPr>
        <w:t>(podać mającą zastosowanie podstawę wykluczenia spośród wymienionych w art. 108 ust. 1 pkt 1, 2, 5 ustawy Pzp lub art. 109 ustawy Pzp).</w:t>
      </w:r>
      <w:r w:rsidRPr="00BD6C79">
        <w:rPr>
          <w:rFonts w:ascii="Cambria" w:hAnsi="Cambria" w:cs="Arial"/>
          <w:sz w:val="20"/>
          <w:szCs w:val="20"/>
        </w:rPr>
        <w:t xml:space="preserve"> Jednocześnie oświadczam, że w związku z ww. okolicznością, na podstawie art. 110 ust. 2 ustawy Pzp podjąłem następujące środki naprawcze: ……………………………………………………………………………………..……………………………………………………………………</w:t>
      </w:r>
    </w:p>
    <w:p w:rsidR="00F25170" w:rsidRPr="00BD6C79" w:rsidRDefault="009431A4" w:rsidP="007E21CC">
      <w:pPr>
        <w:spacing w:line="360" w:lineRule="auto"/>
        <w:jc w:val="both"/>
        <w:rPr>
          <w:rFonts w:ascii="Cambria" w:hAnsi="Cambria" w:cs="Arial"/>
          <w:sz w:val="20"/>
          <w:szCs w:val="20"/>
        </w:rPr>
      </w:pPr>
      <w:r w:rsidRPr="00BD6C79">
        <w:rPr>
          <w:rFonts w:ascii="Cambria" w:hAnsi="Cambria" w:cs="Arial"/>
          <w:sz w:val="20"/>
          <w:szCs w:val="20"/>
        </w:rPr>
        <w:t>……………………………………………………………………………………………………………………………………………………………….</w:t>
      </w:r>
    </w:p>
    <w:p w:rsidR="00F25170" w:rsidRPr="00BD6C79" w:rsidRDefault="00F25170" w:rsidP="00F25170">
      <w:pPr>
        <w:spacing w:line="360" w:lineRule="auto"/>
        <w:jc w:val="both"/>
        <w:rPr>
          <w:rFonts w:ascii="Cambria" w:hAnsi="Cambria" w:cs="Arial"/>
          <w:b/>
          <w:sz w:val="20"/>
          <w:szCs w:val="20"/>
        </w:rPr>
      </w:pPr>
      <w:r w:rsidRPr="00BD6C79">
        <w:rPr>
          <w:rFonts w:ascii="Cambria" w:hAnsi="Cambria" w:cs="Arial"/>
          <w:sz w:val="20"/>
          <w:szCs w:val="20"/>
        </w:rPr>
        <w:t xml:space="preserve">                                                                                                                               </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25170">
      <w:pPr>
        <w:shd w:val="clear" w:color="auto" w:fill="BFBFBF"/>
        <w:spacing w:line="360" w:lineRule="auto"/>
        <w:jc w:val="center"/>
        <w:rPr>
          <w:rFonts w:ascii="Cambria" w:hAnsi="Cambria" w:cs="Arial"/>
          <w:b/>
          <w:sz w:val="20"/>
          <w:szCs w:val="20"/>
        </w:rPr>
      </w:pPr>
      <w:r w:rsidRPr="00BD6C79">
        <w:rPr>
          <w:rFonts w:ascii="Cambria" w:hAnsi="Cambria" w:cs="Arial"/>
          <w:b/>
          <w:sz w:val="20"/>
          <w:szCs w:val="20"/>
        </w:rPr>
        <w:t>OŚWIADCZENIE DOTYCZĄCE WIELKOŚCI PRZEDSIĘBIORSTWA:</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25170">
      <w:pPr>
        <w:spacing w:line="360" w:lineRule="auto"/>
        <w:jc w:val="both"/>
        <w:rPr>
          <w:rFonts w:ascii="Cambria" w:hAnsi="Cambria" w:cs="Arial"/>
          <w:b/>
          <w:sz w:val="20"/>
          <w:szCs w:val="20"/>
        </w:rPr>
      </w:pPr>
    </w:p>
    <w:p w:rsidR="00F25170" w:rsidRPr="00BD6C79" w:rsidRDefault="00F25170" w:rsidP="00F25170">
      <w:pPr>
        <w:spacing w:line="360" w:lineRule="auto"/>
        <w:jc w:val="both"/>
        <w:rPr>
          <w:rFonts w:ascii="Cambria" w:hAnsi="Cambria" w:cs="Arial"/>
          <w:bCs/>
          <w:sz w:val="20"/>
          <w:szCs w:val="20"/>
        </w:rPr>
      </w:pPr>
      <w:r w:rsidRPr="00BD6C79">
        <w:rPr>
          <w:rFonts w:ascii="Cambria" w:hAnsi="Cambria" w:cs="Arial"/>
          <w:bCs/>
          <w:sz w:val="20"/>
          <w:szCs w:val="20"/>
        </w:rPr>
        <w:t>Na potrzeby postępowania o udzielenie zamówienia publicznego oświadczam,  że:</w:t>
      </w:r>
    </w:p>
    <w:p w:rsidR="00F25170" w:rsidRPr="00BD6C79" w:rsidRDefault="00F25170" w:rsidP="007C6BF7">
      <w:pPr>
        <w:numPr>
          <w:ilvl w:val="0"/>
          <w:numId w:val="31"/>
        </w:numPr>
        <w:spacing w:line="360" w:lineRule="auto"/>
        <w:jc w:val="both"/>
        <w:rPr>
          <w:rFonts w:ascii="Cambria" w:hAnsi="Cambria" w:cs="Arial"/>
          <w:bCs/>
          <w:sz w:val="20"/>
          <w:szCs w:val="20"/>
        </w:rPr>
      </w:pPr>
      <w:r w:rsidRPr="00BD6C79">
        <w:rPr>
          <w:rFonts w:ascii="Cambria" w:hAnsi="Cambria" w:cs="Arial"/>
          <w:bCs/>
          <w:sz w:val="20"/>
          <w:szCs w:val="20"/>
        </w:rPr>
        <w:t>jestem mikroprzedsiębiorstwem,*</w:t>
      </w:r>
    </w:p>
    <w:p w:rsidR="00F25170" w:rsidRPr="00BD6C79" w:rsidRDefault="00F25170" w:rsidP="007C6BF7">
      <w:pPr>
        <w:numPr>
          <w:ilvl w:val="0"/>
          <w:numId w:val="30"/>
        </w:numPr>
        <w:spacing w:line="360" w:lineRule="auto"/>
        <w:jc w:val="both"/>
        <w:rPr>
          <w:rFonts w:ascii="Cambria" w:hAnsi="Cambria" w:cs="Arial"/>
          <w:bCs/>
          <w:sz w:val="20"/>
          <w:szCs w:val="20"/>
        </w:rPr>
      </w:pPr>
      <w:r w:rsidRPr="00BD6C79">
        <w:rPr>
          <w:rFonts w:ascii="Cambria" w:hAnsi="Cambria" w:cs="Arial"/>
          <w:bCs/>
          <w:sz w:val="20"/>
          <w:szCs w:val="20"/>
        </w:rPr>
        <w:t>jestem małym przedsiębiorstwem,*</w:t>
      </w:r>
    </w:p>
    <w:p w:rsidR="00F25170" w:rsidRPr="00BD6C79" w:rsidRDefault="00F25170" w:rsidP="00A0168D">
      <w:pPr>
        <w:numPr>
          <w:ilvl w:val="0"/>
          <w:numId w:val="29"/>
        </w:numPr>
        <w:spacing w:line="360" w:lineRule="auto"/>
        <w:ind w:hanging="1876"/>
        <w:jc w:val="both"/>
        <w:rPr>
          <w:rFonts w:ascii="Cambria" w:hAnsi="Cambria" w:cs="Arial"/>
          <w:bCs/>
          <w:sz w:val="20"/>
          <w:szCs w:val="20"/>
        </w:rPr>
      </w:pPr>
      <w:r w:rsidRPr="00BD6C79">
        <w:rPr>
          <w:rFonts w:ascii="Cambria" w:hAnsi="Cambria" w:cs="Arial"/>
          <w:bCs/>
          <w:sz w:val="20"/>
          <w:szCs w:val="20"/>
        </w:rPr>
        <w:t>jestem średnim przedsiębiorstwem,*</w:t>
      </w:r>
    </w:p>
    <w:p w:rsidR="00F25170" w:rsidRPr="00BD6C79" w:rsidRDefault="00F25170" w:rsidP="00A0168D">
      <w:pPr>
        <w:numPr>
          <w:ilvl w:val="0"/>
          <w:numId w:val="29"/>
        </w:numPr>
        <w:spacing w:line="360" w:lineRule="auto"/>
        <w:ind w:hanging="1876"/>
        <w:jc w:val="both"/>
        <w:rPr>
          <w:rFonts w:ascii="Cambria" w:hAnsi="Cambria" w:cs="Arial"/>
          <w:bCs/>
          <w:sz w:val="20"/>
          <w:szCs w:val="20"/>
        </w:rPr>
      </w:pPr>
      <w:r w:rsidRPr="00BD6C79">
        <w:rPr>
          <w:rFonts w:ascii="Cambria" w:hAnsi="Cambria" w:cs="Arial"/>
          <w:bCs/>
          <w:sz w:val="20"/>
          <w:szCs w:val="20"/>
        </w:rPr>
        <w:t>prowadzę jednoosobowa działalność gospodarczą,*</w:t>
      </w:r>
    </w:p>
    <w:p w:rsidR="00F25170" w:rsidRPr="00BD6C79" w:rsidRDefault="00F25170" w:rsidP="00A0168D">
      <w:pPr>
        <w:numPr>
          <w:ilvl w:val="0"/>
          <w:numId w:val="29"/>
        </w:numPr>
        <w:spacing w:line="360" w:lineRule="auto"/>
        <w:ind w:hanging="1876"/>
        <w:jc w:val="both"/>
        <w:rPr>
          <w:rFonts w:ascii="Cambria" w:hAnsi="Cambria" w:cs="Arial"/>
          <w:bCs/>
          <w:sz w:val="20"/>
          <w:szCs w:val="20"/>
        </w:rPr>
      </w:pPr>
      <w:r w:rsidRPr="00BD6C79">
        <w:rPr>
          <w:rFonts w:ascii="Cambria" w:hAnsi="Cambria" w:cs="Arial"/>
          <w:bCs/>
          <w:sz w:val="20"/>
          <w:szCs w:val="20"/>
        </w:rPr>
        <w:t>jestem osobą fizyczną nieprowadząca działalności gospodarczej,*</w:t>
      </w:r>
    </w:p>
    <w:p w:rsidR="00F25170" w:rsidRPr="00BD6C79" w:rsidRDefault="00F25170" w:rsidP="00A0168D">
      <w:pPr>
        <w:numPr>
          <w:ilvl w:val="0"/>
          <w:numId w:val="29"/>
        </w:numPr>
        <w:spacing w:line="360" w:lineRule="auto"/>
        <w:ind w:hanging="1876"/>
        <w:jc w:val="both"/>
        <w:rPr>
          <w:rFonts w:ascii="Cambria" w:hAnsi="Cambria" w:cs="Arial"/>
          <w:bCs/>
          <w:sz w:val="20"/>
          <w:szCs w:val="20"/>
        </w:rPr>
      </w:pPr>
      <w:r w:rsidRPr="00BD6C79">
        <w:rPr>
          <w:rFonts w:ascii="Cambria" w:hAnsi="Cambria" w:cs="Arial"/>
          <w:bCs/>
          <w:sz w:val="20"/>
          <w:szCs w:val="20"/>
        </w:rPr>
        <w:t>inny rodzaj,*</w:t>
      </w:r>
    </w:p>
    <w:p w:rsidR="00F25170" w:rsidRPr="00BD6C79" w:rsidRDefault="00F25170" w:rsidP="00F25170">
      <w:pPr>
        <w:spacing w:line="360" w:lineRule="auto"/>
        <w:jc w:val="both"/>
        <w:rPr>
          <w:rFonts w:ascii="Cambria" w:hAnsi="Cambria" w:cs="Arial"/>
          <w:b/>
          <w:bCs/>
          <w:sz w:val="20"/>
          <w:szCs w:val="20"/>
          <w:u w:val="single"/>
        </w:rPr>
      </w:pPr>
      <w:r w:rsidRPr="00BD6C79">
        <w:rPr>
          <w:rFonts w:ascii="Cambria" w:hAnsi="Cambria" w:cs="Arial"/>
          <w:b/>
          <w:bCs/>
          <w:sz w:val="20"/>
          <w:szCs w:val="20"/>
          <w:u w:val="single"/>
        </w:rPr>
        <w:t>* niepotrzebne skreślić</w:t>
      </w:r>
    </w:p>
    <w:p w:rsidR="00F25170" w:rsidRPr="00BD6C79" w:rsidRDefault="00F25170" w:rsidP="00F25170">
      <w:pPr>
        <w:spacing w:line="360" w:lineRule="auto"/>
        <w:jc w:val="both"/>
        <w:rPr>
          <w:rFonts w:ascii="Cambria" w:hAnsi="Cambria" w:cs="Arial"/>
          <w:b/>
          <w:sz w:val="20"/>
          <w:szCs w:val="20"/>
        </w:rPr>
      </w:pPr>
      <w:r w:rsidRPr="00BD6C79">
        <w:rPr>
          <w:rFonts w:ascii="Cambria" w:hAnsi="Cambria" w:cs="Arial"/>
          <w:sz w:val="20"/>
          <w:szCs w:val="20"/>
        </w:rPr>
        <w:t xml:space="preserve">                                                                                                                               </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25170">
      <w:pPr>
        <w:shd w:val="clear" w:color="auto" w:fill="BFBFBF"/>
        <w:spacing w:line="360" w:lineRule="auto"/>
        <w:jc w:val="center"/>
        <w:rPr>
          <w:rFonts w:ascii="Cambria" w:hAnsi="Cambria" w:cs="Arial"/>
          <w:b/>
          <w:sz w:val="20"/>
          <w:szCs w:val="20"/>
        </w:rPr>
      </w:pPr>
      <w:r w:rsidRPr="00BD6C79">
        <w:rPr>
          <w:rFonts w:ascii="Cambria" w:hAnsi="Cambria" w:cs="Arial"/>
          <w:b/>
          <w:sz w:val="20"/>
          <w:szCs w:val="20"/>
        </w:rPr>
        <w:t>OŚWIADCZENIE DOTYCZĄCE PODYKONAWSTWA</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25170">
      <w:pPr>
        <w:spacing w:line="360" w:lineRule="auto"/>
        <w:jc w:val="both"/>
        <w:rPr>
          <w:rFonts w:ascii="Cambria" w:hAnsi="Cambria" w:cs="Arial"/>
          <w:bCs/>
          <w:iCs/>
          <w:sz w:val="20"/>
          <w:szCs w:val="20"/>
        </w:rPr>
      </w:pPr>
    </w:p>
    <w:p w:rsidR="00F25170" w:rsidRPr="00BD6C79" w:rsidRDefault="00F25170" w:rsidP="00F25170">
      <w:pPr>
        <w:spacing w:line="360" w:lineRule="auto"/>
        <w:jc w:val="both"/>
        <w:rPr>
          <w:rFonts w:ascii="Cambria" w:hAnsi="Cambria" w:cs="Arial"/>
          <w:bCs/>
          <w:iCs/>
          <w:sz w:val="20"/>
          <w:szCs w:val="20"/>
        </w:rPr>
      </w:pPr>
      <w:r w:rsidRPr="00BD6C79">
        <w:rPr>
          <w:rFonts w:ascii="Cambria" w:hAnsi="Cambria" w:cs="Arial"/>
          <w:bCs/>
          <w:iCs/>
          <w:sz w:val="20"/>
          <w:szCs w:val="20"/>
        </w:rPr>
        <w:t>Oświadczamy, że zaoferowany przedmiot zamówienia wykonamy :</w:t>
      </w:r>
    </w:p>
    <w:p w:rsidR="00F25170" w:rsidRPr="00BD6C79" w:rsidRDefault="00F25170" w:rsidP="00A0168D">
      <w:pPr>
        <w:numPr>
          <w:ilvl w:val="0"/>
          <w:numId w:val="28"/>
        </w:numPr>
        <w:spacing w:line="360" w:lineRule="auto"/>
        <w:jc w:val="both"/>
        <w:rPr>
          <w:rFonts w:ascii="Cambria" w:hAnsi="Cambria" w:cs="Arial"/>
          <w:bCs/>
          <w:iCs/>
          <w:sz w:val="20"/>
          <w:szCs w:val="20"/>
        </w:rPr>
      </w:pPr>
      <w:r w:rsidRPr="00BD6C79">
        <w:rPr>
          <w:rFonts w:ascii="Cambria" w:hAnsi="Cambria" w:cs="Arial"/>
          <w:bCs/>
          <w:iCs/>
          <w:sz w:val="20"/>
          <w:szCs w:val="20"/>
        </w:rPr>
        <w:t>samodzielnie,*</w:t>
      </w:r>
    </w:p>
    <w:p w:rsidR="00F25170" w:rsidRPr="00BD6C79" w:rsidRDefault="00F25170" w:rsidP="00A0168D">
      <w:pPr>
        <w:numPr>
          <w:ilvl w:val="0"/>
          <w:numId w:val="28"/>
        </w:numPr>
        <w:spacing w:line="360" w:lineRule="auto"/>
        <w:jc w:val="both"/>
        <w:rPr>
          <w:rFonts w:ascii="Cambria" w:hAnsi="Cambria" w:cs="Arial"/>
          <w:bCs/>
          <w:iCs/>
          <w:sz w:val="20"/>
          <w:szCs w:val="20"/>
        </w:rPr>
      </w:pPr>
      <w:r w:rsidRPr="00BD6C79">
        <w:rPr>
          <w:rFonts w:ascii="Cambria" w:hAnsi="Cambria" w:cs="Arial"/>
          <w:bCs/>
          <w:iCs/>
          <w:sz w:val="20"/>
          <w:szCs w:val="20"/>
        </w:rPr>
        <w:t>przy udziale podwykonawców,*</w:t>
      </w:r>
    </w:p>
    <w:p w:rsidR="00F25170" w:rsidRPr="00BD6C79" w:rsidRDefault="00F25170" w:rsidP="00F25170">
      <w:pPr>
        <w:spacing w:line="360" w:lineRule="auto"/>
        <w:jc w:val="both"/>
        <w:rPr>
          <w:rFonts w:ascii="Cambria" w:hAnsi="Cambria" w:cs="Arial"/>
          <w:b/>
          <w:bCs/>
          <w:iCs/>
          <w:sz w:val="20"/>
          <w:szCs w:val="20"/>
          <w:u w:val="single"/>
        </w:rPr>
      </w:pPr>
      <w:r w:rsidRPr="00BD6C79">
        <w:rPr>
          <w:rFonts w:ascii="Cambria" w:hAnsi="Cambria" w:cs="Arial"/>
          <w:b/>
          <w:bCs/>
          <w:iCs/>
          <w:sz w:val="20"/>
          <w:szCs w:val="20"/>
          <w:u w:val="single"/>
        </w:rPr>
        <w:t>* niepotrzebne skreślić</w:t>
      </w:r>
    </w:p>
    <w:p w:rsidR="00F25170" w:rsidRPr="00BD6C79" w:rsidRDefault="00F25170" w:rsidP="00F25170">
      <w:pPr>
        <w:spacing w:line="360" w:lineRule="auto"/>
        <w:jc w:val="both"/>
        <w:rPr>
          <w:rFonts w:ascii="Cambria" w:hAnsi="Cambria" w:cs="Arial"/>
          <w:b/>
          <w:bCs/>
          <w:i/>
          <w:iCs/>
          <w:sz w:val="20"/>
          <w:szCs w:val="20"/>
          <w:u w:val="single"/>
        </w:rPr>
      </w:pPr>
    </w:p>
    <w:p w:rsidR="00F25170" w:rsidRPr="00BD6C79" w:rsidRDefault="00F25170" w:rsidP="00F25170">
      <w:pPr>
        <w:spacing w:line="360" w:lineRule="auto"/>
        <w:jc w:val="both"/>
        <w:rPr>
          <w:rFonts w:ascii="Cambria" w:hAnsi="Cambria" w:cs="Arial"/>
          <w:b/>
          <w:sz w:val="20"/>
          <w:szCs w:val="20"/>
        </w:rPr>
      </w:pPr>
      <w:r w:rsidRPr="00BD6C79">
        <w:rPr>
          <w:rFonts w:ascii="Cambria" w:hAnsi="Cambria" w:cs="Arial"/>
          <w:b/>
          <w:sz w:val="20"/>
          <w:szCs w:val="20"/>
        </w:rPr>
        <w:t xml:space="preserve">W przypadku, gdy Wykonawca zamierza powierzyć realizację części zamówienia podwykonawcy uzupełnia poniższą tabelę. </w:t>
      </w:r>
    </w:p>
    <w:p w:rsidR="00F25170" w:rsidRPr="00BD6C79" w:rsidRDefault="00F25170" w:rsidP="00F25170">
      <w:pPr>
        <w:spacing w:line="360" w:lineRule="auto"/>
        <w:jc w:val="both"/>
        <w:rPr>
          <w:rFonts w:ascii="Cambria" w:hAnsi="Cambria" w:cs="Arial"/>
          <w:b/>
          <w:sz w:val="20"/>
          <w:szCs w:val="20"/>
        </w:rPr>
      </w:pPr>
      <w:r w:rsidRPr="00BD6C79">
        <w:rPr>
          <w:rFonts w:ascii="Cambria" w:hAnsi="Cambria" w:cs="Arial"/>
          <w:b/>
          <w:sz w:val="20"/>
          <w:szCs w:val="20"/>
        </w:rPr>
        <w:t>Jeżeli  wykonawca zamierza wykonać zamówienie samodzielnie nie wypełnia tabelki lub oznacza zapisem w tabelce  - nie dotyczy</w:t>
      </w:r>
    </w:p>
    <w:p w:rsidR="00F25170" w:rsidRPr="00BD6C79" w:rsidRDefault="00F25170" w:rsidP="00F25170">
      <w:pPr>
        <w:spacing w:line="360" w:lineRule="auto"/>
        <w:jc w:val="both"/>
        <w:rPr>
          <w:rFonts w:ascii="Cambria" w:hAnsi="Cambri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25170" w:rsidRPr="00BD6C79" w:rsidTr="00E510E2">
        <w:tc>
          <w:tcPr>
            <w:tcW w:w="4606" w:type="dxa"/>
            <w:shd w:val="clear" w:color="auto" w:fill="auto"/>
          </w:tcPr>
          <w:p w:rsidR="00F25170" w:rsidRPr="00BD6C79" w:rsidRDefault="00F25170" w:rsidP="00E510E2">
            <w:pPr>
              <w:spacing w:line="360" w:lineRule="auto"/>
              <w:jc w:val="both"/>
              <w:rPr>
                <w:rFonts w:ascii="Cambria" w:hAnsi="Cambria" w:cs="Arial"/>
                <w:sz w:val="20"/>
                <w:szCs w:val="20"/>
              </w:rPr>
            </w:pPr>
            <w:r w:rsidRPr="00BD6C79">
              <w:rPr>
                <w:rFonts w:ascii="Cambria" w:hAnsi="Cambria" w:cs="Arial"/>
                <w:sz w:val="20"/>
                <w:szCs w:val="20"/>
              </w:rPr>
              <w:t>Nazwa i adres podwykonawcy</w:t>
            </w:r>
          </w:p>
        </w:tc>
        <w:tc>
          <w:tcPr>
            <w:tcW w:w="4606" w:type="dxa"/>
            <w:shd w:val="clear" w:color="auto" w:fill="auto"/>
          </w:tcPr>
          <w:p w:rsidR="00F25170" w:rsidRPr="00BD6C79" w:rsidRDefault="00F25170" w:rsidP="00E510E2">
            <w:pPr>
              <w:spacing w:line="360" w:lineRule="auto"/>
              <w:jc w:val="both"/>
              <w:rPr>
                <w:rFonts w:ascii="Cambria" w:hAnsi="Cambria" w:cs="Arial"/>
                <w:sz w:val="20"/>
                <w:szCs w:val="20"/>
              </w:rPr>
            </w:pPr>
            <w:r w:rsidRPr="00BD6C79">
              <w:rPr>
                <w:rFonts w:ascii="Cambria" w:hAnsi="Cambria" w:cs="Arial"/>
                <w:sz w:val="20"/>
                <w:szCs w:val="20"/>
              </w:rPr>
              <w:t xml:space="preserve">Część zamówienia, którą będzie wykonywał </w:t>
            </w:r>
          </w:p>
        </w:tc>
      </w:tr>
      <w:tr w:rsidR="00F25170" w:rsidRPr="00BD6C79" w:rsidTr="00E510E2">
        <w:tc>
          <w:tcPr>
            <w:tcW w:w="4606" w:type="dxa"/>
            <w:shd w:val="clear" w:color="auto" w:fill="auto"/>
          </w:tcPr>
          <w:p w:rsidR="00F25170" w:rsidRPr="00BD6C79"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BD6C79" w:rsidRDefault="00F25170" w:rsidP="00E510E2">
            <w:pPr>
              <w:spacing w:line="360" w:lineRule="auto"/>
              <w:jc w:val="both"/>
              <w:rPr>
                <w:rFonts w:ascii="Cambria" w:hAnsi="Cambria" w:cs="Arial"/>
                <w:i/>
                <w:sz w:val="20"/>
                <w:szCs w:val="20"/>
              </w:rPr>
            </w:pPr>
          </w:p>
        </w:tc>
      </w:tr>
    </w:tbl>
    <w:p w:rsidR="00F25170" w:rsidRPr="00BD6C79" w:rsidRDefault="00F25170" w:rsidP="00F25170">
      <w:pPr>
        <w:spacing w:line="360" w:lineRule="auto"/>
        <w:jc w:val="both"/>
        <w:rPr>
          <w:rFonts w:ascii="Cambria" w:hAnsi="Cambria" w:cs="Arial"/>
          <w:i/>
          <w:sz w:val="20"/>
          <w:szCs w:val="20"/>
        </w:rPr>
      </w:pPr>
    </w:p>
    <w:p w:rsidR="00F25170" w:rsidRPr="00BD6C79" w:rsidRDefault="00F25170" w:rsidP="00F25170">
      <w:pPr>
        <w:spacing w:line="360" w:lineRule="auto"/>
        <w:jc w:val="both"/>
        <w:rPr>
          <w:rFonts w:ascii="Cambria" w:hAnsi="Cambria" w:cs="Arial"/>
          <w:b/>
          <w:sz w:val="20"/>
          <w:szCs w:val="20"/>
        </w:rPr>
      </w:pPr>
      <w:r w:rsidRPr="00BD6C79">
        <w:rPr>
          <w:rFonts w:ascii="Cambria" w:hAnsi="Cambria" w:cs="Arial"/>
          <w:sz w:val="20"/>
          <w:szCs w:val="20"/>
        </w:rPr>
        <w:t xml:space="preserve">                                                                                                                              </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25170">
      <w:pPr>
        <w:shd w:val="clear" w:color="auto" w:fill="BFBFBF"/>
        <w:spacing w:line="360" w:lineRule="auto"/>
        <w:jc w:val="center"/>
        <w:rPr>
          <w:rFonts w:ascii="Cambria" w:hAnsi="Cambria" w:cs="Arial"/>
          <w:b/>
          <w:sz w:val="20"/>
          <w:szCs w:val="20"/>
        </w:rPr>
      </w:pPr>
      <w:r w:rsidRPr="00BD6C79">
        <w:rPr>
          <w:rFonts w:ascii="Cambria" w:hAnsi="Cambria" w:cs="Arial"/>
          <w:b/>
          <w:sz w:val="20"/>
          <w:szCs w:val="20"/>
        </w:rPr>
        <w:t>OŚWIADCZENIE DOTYCZĄCE RODO</w:t>
      </w:r>
    </w:p>
    <w:p w:rsidR="00F25170" w:rsidRPr="00BD6C79" w:rsidRDefault="00F25170" w:rsidP="00F25170">
      <w:pPr>
        <w:shd w:val="clear" w:color="auto" w:fill="BFBFBF"/>
        <w:spacing w:line="360" w:lineRule="auto"/>
        <w:jc w:val="both"/>
        <w:rPr>
          <w:rFonts w:ascii="Cambria" w:hAnsi="Cambria" w:cs="Arial"/>
          <w:b/>
          <w:sz w:val="20"/>
          <w:szCs w:val="20"/>
        </w:rPr>
      </w:pPr>
    </w:p>
    <w:p w:rsidR="00F25170" w:rsidRPr="00BD6C79" w:rsidRDefault="00F25170" w:rsidP="00FF1465">
      <w:pPr>
        <w:spacing w:line="360" w:lineRule="auto"/>
        <w:jc w:val="both"/>
        <w:rPr>
          <w:rFonts w:ascii="Cambria" w:hAnsi="Cambria" w:cs="Arial"/>
          <w:sz w:val="20"/>
          <w:szCs w:val="20"/>
        </w:rPr>
      </w:pPr>
      <w:r w:rsidRPr="00BD6C7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BD6C79">
        <w:rPr>
          <w:rFonts w:ascii="Cambria" w:hAnsi="Cambria" w:cs="Arial"/>
          <w:bCs/>
          <w:iCs/>
          <w:sz w:val="20"/>
          <w:szCs w:val="20"/>
        </w:rPr>
        <w:t>(wykonawca wykreśla powyższe oświadczenie w przypadku gdy go nie dotyczy).</w:t>
      </w:r>
      <w:r w:rsidR="00FF1465" w:rsidRPr="00BD6C79">
        <w:rPr>
          <w:rFonts w:ascii="Cambria" w:hAnsi="Cambria" w:cs="Arial"/>
          <w:sz w:val="20"/>
          <w:szCs w:val="20"/>
        </w:rPr>
        <w:t xml:space="preserve"> </w:t>
      </w:r>
    </w:p>
    <w:p w:rsidR="00F25170" w:rsidRPr="00BD6C79" w:rsidRDefault="00F25170" w:rsidP="007E21CC">
      <w:pPr>
        <w:spacing w:line="360" w:lineRule="auto"/>
        <w:jc w:val="both"/>
        <w:rPr>
          <w:rFonts w:ascii="Cambria" w:hAnsi="Cambria" w:cs="Arial"/>
          <w:sz w:val="20"/>
          <w:szCs w:val="20"/>
        </w:rPr>
      </w:pPr>
    </w:p>
    <w:p w:rsidR="00D82A3C" w:rsidRPr="00BD6C79" w:rsidRDefault="00D82A3C" w:rsidP="00D82A3C">
      <w:pPr>
        <w:spacing w:line="360" w:lineRule="auto"/>
        <w:jc w:val="both"/>
        <w:rPr>
          <w:rFonts w:ascii="Cambria" w:hAnsi="Cambria" w:cs="Arial"/>
          <w:sz w:val="20"/>
          <w:szCs w:val="20"/>
        </w:rPr>
      </w:pPr>
      <w:r w:rsidRPr="00BD6C79">
        <w:rPr>
          <w:rFonts w:ascii="Cambria" w:hAnsi="Cambria" w:cs="Arial"/>
          <w:sz w:val="20"/>
          <w:szCs w:val="20"/>
        </w:rPr>
        <w:t xml:space="preserve">…………….……. </w:t>
      </w:r>
      <w:r w:rsidRPr="00BD6C79">
        <w:rPr>
          <w:rFonts w:ascii="Cambria" w:hAnsi="Cambria" w:cs="Arial"/>
          <w:i/>
          <w:sz w:val="20"/>
          <w:szCs w:val="20"/>
        </w:rPr>
        <w:t xml:space="preserve">(miejscowość), </w:t>
      </w:r>
      <w:r w:rsidRPr="00BD6C79">
        <w:rPr>
          <w:rFonts w:ascii="Cambria" w:hAnsi="Cambria" w:cs="Arial"/>
          <w:sz w:val="20"/>
          <w:szCs w:val="20"/>
        </w:rPr>
        <w:t xml:space="preserve">dnia …………………. r. </w:t>
      </w:r>
    </w:p>
    <w:p w:rsidR="00D82A3C" w:rsidRPr="00BD6C79" w:rsidRDefault="00D82A3C" w:rsidP="00D82A3C">
      <w:pPr>
        <w:spacing w:line="360" w:lineRule="auto"/>
        <w:jc w:val="both"/>
        <w:rPr>
          <w:rFonts w:ascii="Cambria" w:hAnsi="Cambria" w:cs="Arial"/>
          <w:sz w:val="20"/>
          <w:szCs w:val="20"/>
        </w:rPr>
      </w:pPr>
    </w:p>
    <w:p w:rsidR="00D82A3C" w:rsidRPr="00BD6C79" w:rsidRDefault="00D82A3C" w:rsidP="00D82A3C">
      <w:pPr>
        <w:spacing w:line="360" w:lineRule="auto"/>
        <w:jc w:val="right"/>
        <w:rPr>
          <w:rFonts w:ascii="Cambria" w:hAnsi="Cambria" w:cs="Arial"/>
          <w:sz w:val="20"/>
          <w:szCs w:val="20"/>
        </w:rPr>
      </w:pPr>
      <w:r w:rsidRPr="00BD6C79">
        <w:rPr>
          <w:rFonts w:ascii="Cambria" w:hAnsi="Cambria" w:cs="Arial"/>
          <w:sz w:val="20"/>
          <w:szCs w:val="20"/>
        </w:rPr>
        <w:tab/>
      </w:r>
      <w:r w:rsidRPr="00BD6C79">
        <w:rPr>
          <w:rFonts w:ascii="Cambria" w:hAnsi="Cambria" w:cs="Arial"/>
          <w:sz w:val="20"/>
          <w:szCs w:val="20"/>
        </w:rPr>
        <w:tab/>
      </w:r>
      <w:r w:rsidRPr="00BD6C79">
        <w:rPr>
          <w:rFonts w:ascii="Cambria" w:hAnsi="Cambria" w:cs="Arial"/>
          <w:sz w:val="20"/>
          <w:szCs w:val="20"/>
        </w:rPr>
        <w:tab/>
      </w:r>
      <w:r w:rsidRPr="00BD6C79">
        <w:rPr>
          <w:rFonts w:ascii="Cambria" w:hAnsi="Cambria" w:cs="Arial"/>
          <w:sz w:val="20"/>
          <w:szCs w:val="20"/>
        </w:rPr>
        <w:tab/>
      </w:r>
      <w:r w:rsidRPr="00BD6C79">
        <w:rPr>
          <w:rFonts w:ascii="Cambria" w:hAnsi="Cambria" w:cs="Arial"/>
          <w:sz w:val="20"/>
          <w:szCs w:val="20"/>
        </w:rPr>
        <w:tab/>
      </w:r>
      <w:r w:rsidRPr="00BD6C79">
        <w:rPr>
          <w:rFonts w:ascii="Cambria" w:hAnsi="Cambria" w:cs="Arial"/>
          <w:sz w:val="20"/>
          <w:szCs w:val="20"/>
        </w:rPr>
        <w:tab/>
      </w:r>
      <w:r w:rsidRPr="00BD6C79">
        <w:rPr>
          <w:rFonts w:ascii="Cambria" w:hAnsi="Cambria" w:cs="Arial"/>
          <w:sz w:val="20"/>
          <w:szCs w:val="20"/>
        </w:rPr>
        <w:tab/>
        <w:t xml:space="preserve">                                                           …………………………………………………………….</w:t>
      </w:r>
    </w:p>
    <w:p w:rsidR="00F25170" w:rsidRPr="00BD6C79" w:rsidRDefault="00F25170" w:rsidP="007E21CC">
      <w:pPr>
        <w:spacing w:line="360" w:lineRule="auto"/>
        <w:jc w:val="both"/>
        <w:rPr>
          <w:rFonts w:ascii="Cambria" w:hAnsi="Cambria" w:cs="Arial"/>
          <w:sz w:val="20"/>
          <w:szCs w:val="20"/>
        </w:rPr>
      </w:pPr>
    </w:p>
    <w:p w:rsidR="00F25170" w:rsidRDefault="00F25170" w:rsidP="007E21CC">
      <w:pPr>
        <w:spacing w:line="360" w:lineRule="auto"/>
        <w:jc w:val="both"/>
        <w:rPr>
          <w:rFonts w:ascii="Cambria" w:hAnsi="Cambria" w:cs="Arial"/>
        </w:rPr>
      </w:pPr>
    </w:p>
    <w:p w:rsidR="00F25170" w:rsidRPr="00CD3555" w:rsidRDefault="003F389B" w:rsidP="003F389B">
      <w:pPr>
        <w:spacing w:line="480" w:lineRule="auto"/>
        <w:ind w:left="5246" w:firstLine="708"/>
        <w:jc w:val="center"/>
        <w:rPr>
          <w:rFonts w:ascii="Cambria" w:hAnsi="Cambria" w:cs="Arial"/>
          <w:b/>
          <w:sz w:val="21"/>
          <w:szCs w:val="21"/>
        </w:rPr>
      </w:pPr>
      <w:r>
        <w:rPr>
          <w:rFonts w:ascii="Cambria" w:hAnsi="Cambria" w:cs="Arial"/>
        </w:rPr>
        <w:t xml:space="preserve">    </w:t>
      </w:r>
      <w:r w:rsidR="007E21CC">
        <w:rPr>
          <w:rFonts w:ascii="Cambria" w:hAnsi="Cambria" w:cs="Arial"/>
        </w:rPr>
        <w:t xml:space="preserve">      </w:t>
      </w:r>
      <w:r w:rsidR="00F25170">
        <w:rPr>
          <w:rFonts w:ascii="Cambria" w:hAnsi="Cambria" w:cs="Arial"/>
          <w:b/>
          <w:sz w:val="21"/>
          <w:szCs w:val="21"/>
        </w:rPr>
        <w:t>Załącznik nr 3 do SWZ</w:t>
      </w:r>
    </w:p>
    <w:p w:rsidR="00366612" w:rsidRDefault="00366612" w:rsidP="00C64BB1">
      <w:pPr>
        <w:jc w:val="both"/>
        <w:rPr>
          <w:b/>
        </w:rPr>
      </w:pPr>
    </w:p>
    <w:p w:rsidR="006028A5" w:rsidRDefault="006028A5" w:rsidP="00C64BB1">
      <w:pPr>
        <w:ind w:left="284"/>
        <w:jc w:val="both"/>
        <w:rPr>
          <w:rFonts w:ascii="Cambria" w:hAnsi="Cambria"/>
          <w:sz w:val="22"/>
          <w:szCs w:val="22"/>
          <w:lang w:eastAsia="en-US"/>
        </w:rPr>
      </w:pPr>
    </w:p>
    <w:p w:rsidR="006028A5" w:rsidRPr="00DC49EE" w:rsidRDefault="006028A5" w:rsidP="006028A5">
      <w:pPr>
        <w:suppressAutoHyphens/>
        <w:spacing w:after="200" w:line="276" w:lineRule="auto"/>
        <w:ind w:left="284"/>
        <w:jc w:val="center"/>
        <w:rPr>
          <w:rFonts w:ascii="Cambria" w:eastAsia="Calibri" w:hAnsi="Cambria"/>
          <w:lang w:eastAsia="ar-SA"/>
        </w:rPr>
      </w:pPr>
      <w:r w:rsidRPr="00DC49EE">
        <w:rPr>
          <w:rFonts w:ascii="Cambria" w:eastAsia="Calibri" w:hAnsi="Cambria"/>
          <w:b/>
          <w:i/>
          <w:lang w:eastAsia="ar-SA"/>
        </w:rPr>
        <w:t xml:space="preserve">  </w:t>
      </w:r>
      <w:r w:rsidRPr="00DC49EE">
        <w:rPr>
          <w:rFonts w:ascii="Cambria" w:eastAsia="Calibri" w:hAnsi="Cambria"/>
          <w:lang w:eastAsia="ar-SA"/>
        </w:rPr>
        <w:t>Wzór umowy zawierający istotne dla zamawiającego postanowienia, które zostaną wprowadzone do treści zawieranej umowy.</w:t>
      </w:r>
    </w:p>
    <w:p w:rsidR="006028A5" w:rsidRPr="00DC49EE" w:rsidRDefault="006028A5" w:rsidP="006028A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U</w:t>
      </w:r>
      <w:r w:rsidRPr="00DC49EE">
        <w:rPr>
          <w:rFonts w:ascii="Cambria" w:eastAsia="Calibri" w:hAnsi="Cambria"/>
          <w:b/>
          <w:lang w:eastAsia="ar-SA"/>
        </w:rPr>
        <w:t>MOWA   SPRZEDAŻY</w:t>
      </w:r>
    </w:p>
    <w:p w:rsidR="006028A5" w:rsidRPr="00DC49EE" w:rsidRDefault="00E14A96" w:rsidP="006028A5">
      <w:pPr>
        <w:keepNext/>
        <w:tabs>
          <w:tab w:val="num" w:pos="0"/>
        </w:tabs>
        <w:suppressAutoHyphens/>
        <w:spacing w:after="200" w:line="276" w:lineRule="auto"/>
        <w:ind w:left="432" w:hanging="432"/>
        <w:jc w:val="center"/>
        <w:outlineLvl w:val="0"/>
        <w:rPr>
          <w:rFonts w:ascii="Cambria" w:eastAsia="Calibri" w:hAnsi="Cambria"/>
          <w:b/>
          <w:lang w:eastAsia="ar-SA"/>
        </w:rPr>
      </w:pPr>
      <w:r>
        <w:rPr>
          <w:rFonts w:ascii="Cambria" w:eastAsia="Calibri" w:hAnsi="Cambria"/>
          <w:b/>
          <w:lang w:eastAsia="ar-SA"/>
        </w:rPr>
        <w:t>SZSPOO.SZPiGM 3810/21</w:t>
      </w:r>
      <w:r w:rsidR="006028A5">
        <w:rPr>
          <w:rFonts w:ascii="Cambria" w:eastAsia="Calibri" w:hAnsi="Cambria"/>
          <w:b/>
          <w:lang w:eastAsia="ar-SA"/>
        </w:rPr>
        <w:t>/</w:t>
      </w:r>
      <w:r w:rsidR="003F389B">
        <w:rPr>
          <w:rFonts w:ascii="Cambria" w:eastAsia="Calibri" w:hAnsi="Cambria"/>
          <w:b/>
          <w:lang w:eastAsia="ar-SA"/>
        </w:rPr>
        <w:t>P…/</w:t>
      </w:r>
      <w:r>
        <w:rPr>
          <w:rFonts w:ascii="Cambria" w:eastAsia="Calibri" w:hAnsi="Cambria"/>
          <w:b/>
          <w:lang w:eastAsia="ar-SA"/>
        </w:rPr>
        <w:t>2022</w:t>
      </w:r>
      <w:r w:rsidR="006028A5" w:rsidRPr="00DC49EE">
        <w:rPr>
          <w:rFonts w:ascii="Cambria" w:eastAsia="Calibri" w:hAnsi="Cambria"/>
          <w:b/>
          <w:lang w:eastAsia="ar-SA"/>
        </w:rPr>
        <w:t xml:space="preserve"> </w:t>
      </w:r>
    </w:p>
    <w:p w:rsidR="006028A5" w:rsidRPr="00DC49EE" w:rsidRDefault="006028A5" w:rsidP="006028A5">
      <w:pPr>
        <w:suppressAutoHyphens/>
        <w:rPr>
          <w:rFonts w:ascii="Cambria" w:hAnsi="Cambria"/>
          <w:lang w:eastAsia="ar-SA"/>
        </w:rPr>
      </w:pPr>
      <w:r w:rsidRPr="00DC49EE">
        <w:rPr>
          <w:rFonts w:ascii="Cambria" w:hAnsi="Cambria"/>
          <w:lang w:eastAsia="ar-SA"/>
        </w:rPr>
        <w:t xml:space="preserve">            </w:t>
      </w:r>
    </w:p>
    <w:p w:rsidR="006028A5" w:rsidRPr="00DC49EE" w:rsidRDefault="006028A5" w:rsidP="006028A5">
      <w:pPr>
        <w:suppressAutoHyphens/>
        <w:rPr>
          <w:rFonts w:ascii="Cambria" w:hAnsi="Cambria"/>
          <w:lang w:eastAsia="ar-SA"/>
        </w:rPr>
      </w:pPr>
      <w:r w:rsidRPr="00DC49EE">
        <w:rPr>
          <w:rFonts w:ascii="Cambria" w:hAnsi="Cambria"/>
          <w:lang w:eastAsia="ar-SA"/>
        </w:rPr>
        <w:t xml:space="preserve">           zawarta w Brzozowie, w dniu: …………, pomiędzy:</w:t>
      </w:r>
    </w:p>
    <w:p w:rsidR="006028A5" w:rsidRPr="00DC49EE" w:rsidRDefault="006028A5" w:rsidP="006028A5">
      <w:pPr>
        <w:suppressAutoHyphens/>
        <w:ind w:left="567"/>
        <w:jc w:val="both"/>
        <w:rPr>
          <w:rFonts w:ascii="Cambria" w:hAnsi="Cambria"/>
          <w:lang w:eastAsia="ar-SA"/>
        </w:rPr>
      </w:pPr>
      <w:r w:rsidRPr="00DC49EE">
        <w:rPr>
          <w:rFonts w:ascii="Cambria" w:hAnsi="Cambria"/>
          <w:lang w:eastAsia="ar-SA"/>
        </w:rPr>
        <w:t>Szpitalem Specjalistycznym w Brzozowie Podkarpackim Ośrodkiem Onkologicznym im. ks. B. Markiewicza, 36-200 Brzozów, ul. Ks. J. Bielawskiego 18, zarejestrowanym w Krajowym Rejestrze Sądowym pod numerem KRS 0000007954, reprezentowanym przez:</w:t>
      </w:r>
    </w:p>
    <w:p w:rsidR="006028A5" w:rsidRPr="00DC49EE" w:rsidRDefault="006028A5" w:rsidP="006028A5">
      <w:pPr>
        <w:suppressAutoHyphens/>
        <w:rPr>
          <w:rFonts w:ascii="Cambria" w:hAnsi="Cambria"/>
          <w:lang w:eastAsia="ar-SA"/>
        </w:rPr>
      </w:pPr>
      <w:r w:rsidRPr="00DC49EE">
        <w:rPr>
          <w:rFonts w:ascii="Cambria" w:hAnsi="Cambria"/>
          <w:lang w:eastAsia="ar-SA"/>
        </w:rPr>
        <w:t xml:space="preserve">            lek. Tomasza Kondraciuka,  MBA – Dyrektora</w:t>
      </w:r>
    </w:p>
    <w:p w:rsidR="006028A5" w:rsidRPr="00DC49EE" w:rsidRDefault="006028A5" w:rsidP="006028A5">
      <w:pPr>
        <w:suppressAutoHyphens/>
        <w:rPr>
          <w:rFonts w:ascii="Cambria" w:hAnsi="Cambria"/>
          <w:lang w:eastAsia="ar-SA"/>
        </w:rPr>
      </w:pPr>
      <w:r w:rsidRPr="00DC49EE">
        <w:rPr>
          <w:rFonts w:ascii="Cambria" w:hAnsi="Cambria"/>
          <w:lang w:eastAsia="ar-SA"/>
        </w:rPr>
        <w:t xml:space="preserve">            zwanym w dalszej części umowy „Kupującym”, </w:t>
      </w:r>
    </w:p>
    <w:p w:rsidR="006028A5" w:rsidRPr="00DC49EE" w:rsidRDefault="006028A5" w:rsidP="006028A5">
      <w:pPr>
        <w:suppressAutoHyphens/>
        <w:rPr>
          <w:rFonts w:ascii="Cambria" w:hAnsi="Cambria"/>
          <w:lang w:eastAsia="ar-SA"/>
        </w:rPr>
      </w:pPr>
      <w:r w:rsidRPr="00DC49EE">
        <w:rPr>
          <w:rFonts w:ascii="Cambria" w:hAnsi="Cambria"/>
          <w:lang w:eastAsia="ar-SA"/>
        </w:rPr>
        <w:t xml:space="preserve">            a</w:t>
      </w:r>
    </w:p>
    <w:p w:rsidR="006028A5" w:rsidRPr="00DC49EE" w:rsidRDefault="006028A5" w:rsidP="006028A5">
      <w:pPr>
        <w:suppressAutoHyphens/>
        <w:ind w:left="567"/>
        <w:jc w:val="both"/>
        <w:rPr>
          <w:rFonts w:ascii="Cambria" w:hAnsi="Cambria"/>
          <w:lang w:eastAsia="ar-SA"/>
        </w:rPr>
      </w:pPr>
      <w:r w:rsidRPr="00DC49EE">
        <w:rPr>
          <w:rFonts w:ascii="Cambria" w:hAnsi="Cambria"/>
          <w:lang w:eastAsia="ar-SA"/>
        </w:rPr>
        <w:t>…………………………………………………………………………………………………………………………………………………………………………………………</w:t>
      </w:r>
    </w:p>
    <w:p w:rsidR="006028A5" w:rsidRPr="00DC49EE" w:rsidRDefault="006028A5" w:rsidP="006028A5">
      <w:pPr>
        <w:suppressAutoHyphens/>
        <w:ind w:left="709" w:hanging="142"/>
        <w:jc w:val="both"/>
        <w:rPr>
          <w:rFonts w:ascii="Cambria" w:hAnsi="Cambria"/>
          <w:lang w:eastAsia="ar-SA"/>
        </w:rPr>
      </w:pPr>
      <w:r w:rsidRPr="00DC49EE">
        <w:rPr>
          <w:rFonts w:ascii="Cambria" w:hAnsi="Cambria"/>
          <w:lang w:eastAsia="ar-SA"/>
        </w:rPr>
        <w:t>reprezentowanym przez:</w:t>
      </w:r>
    </w:p>
    <w:p w:rsidR="006028A5" w:rsidRPr="00DC49EE" w:rsidRDefault="006028A5" w:rsidP="006028A5">
      <w:pPr>
        <w:suppressAutoHyphens/>
        <w:jc w:val="both"/>
        <w:rPr>
          <w:rFonts w:ascii="Cambria" w:hAnsi="Cambria"/>
          <w:lang w:eastAsia="ar-SA"/>
        </w:rPr>
      </w:pPr>
      <w:r w:rsidRPr="00DC49EE">
        <w:rPr>
          <w:rFonts w:ascii="Cambria" w:hAnsi="Cambria"/>
          <w:lang w:eastAsia="ar-SA"/>
        </w:rPr>
        <w:t xml:space="preserve">            ………………………………………</w:t>
      </w:r>
    </w:p>
    <w:p w:rsidR="006028A5" w:rsidRPr="00DC49EE" w:rsidRDefault="006028A5" w:rsidP="006028A5">
      <w:pPr>
        <w:suppressAutoHyphens/>
        <w:jc w:val="both"/>
        <w:rPr>
          <w:rFonts w:ascii="Cambria" w:hAnsi="Cambria"/>
          <w:lang w:eastAsia="ar-SA"/>
        </w:rPr>
      </w:pPr>
      <w:r w:rsidRPr="00DC49EE">
        <w:rPr>
          <w:rFonts w:ascii="Cambria" w:hAnsi="Cambria"/>
          <w:lang w:eastAsia="ar-SA"/>
        </w:rPr>
        <w:t xml:space="preserve">            ………………………………………</w:t>
      </w:r>
    </w:p>
    <w:p w:rsidR="006028A5" w:rsidRPr="00DC49EE" w:rsidRDefault="006028A5" w:rsidP="006028A5">
      <w:pPr>
        <w:suppressAutoHyphens/>
        <w:jc w:val="both"/>
        <w:rPr>
          <w:rFonts w:ascii="Cambria" w:hAnsi="Cambria"/>
          <w:lang w:eastAsia="ar-SA"/>
        </w:rPr>
      </w:pPr>
      <w:r w:rsidRPr="00DC49EE">
        <w:rPr>
          <w:rFonts w:ascii="Cambria" w:hAnsi="Cambria"/>
          <w:lang w:eastAsia="ar-SA"/>
        </w:rPr>
        <w:t xml:space="preserve">            zwanym w dalszej części umowy „Sprzedającym”.</w:t>
      </w:r>
    </w:p>
    <w:p w:rsidR="006028A5" w:rsidRPr="00DC49EE" w:rsidRDefault="006028A5" w:rsidP="006028A5">
      <w:pPr>
        <w:suppressAutoHyphens/>
        <w:spacing w:after="200" w:line="276" w:lineRule="auto"/>
        <w:ind w:left="720"/>
        <w:jc w:val="both"/>
        <w:rPr>
          <w:rFonts w:ascii="Cambria" w:eastAsia="Calibri" w:hAnsi="Cambria"/>
          <w:lang w:eastAsia="ar-SA"/>
        </w:rPr>
      </w:pPr>
    </w:p>
    <w:p w:rsidR="006028A5" w:rsidRPr="00DC49EE" w:rsidRDefault="006028A5" w:rsidP="006028A5">
      <w:pPr>
        <w:suppressAutoHyphens/>
        <w:spacing w:after="200" w:line="276" w:lineRule="auto"/>
        <w:ind w:left="709" w:firstLine="709"/>
        <w:jc w:val="center"/>
        <w:rPr>
          <w:rFonts w:ascii="Cambria" w:eastAsia="Calibri" w:hAnsi="Cambria"/>
          <w:lang w:eastAsia="ar-SA"/>
        </w:rPr>
      </w:pPr>
      <w:r w:rsidRPr="00DC49EE">
        <w:rPr>
          <w:rFonts w:ascii="Cambria" w:eastAsia="Calibri" w:hAnsi="Cambria"/>
          <w:lang w:eastAsia="ar-SA"/>
        </w:rPr>
        <w:t>§ 1</w:t>
      </w:r>
    </w:p>
    <w:p w:rsidR="006028A5" w:rsidRPr="00DC49EE" w:rsidRDefault="006028A5" w:rsidP="007C6BF7">
      <w:pPr>
        <w:numPr>
          <w:ilvl w:val="0"/>
          <w:numId w:val="39"/>
        </w:numPr>
        <w:suppressAutoHyphens/>
        <w:spacing w:line="276" w:lineRule="auto"/>
        <w:ind w:left="709" w:hanging="425"/>
        <w:jc w:val="both"/>
        <w:rPr>
          <w:rFonts w:ascii="Cambria" w:eastAsia="Calibri" w:hAnsi="Cambria"/>
          <w:lang w:eastAsia="ar-SA"/>
        </w:rPr>
      </w:pPr>
      <w:r w:rsidRPr="00DC49EE">
        <w:rPr>
          <w:rFonts w:ascii="Cambria" w:eastAsia="Calibri" w:hAnsi="Cambria"/>
          <w:lang w:eastAsia="ar-SA"/>
        </w:rPr>
        <w:t xml:space="preserve">Sprzedający sprzedaje, a Kupujący kupuje </w:t>
      </w:r>
      <w:r>
        <w:rPr>
          <w:rFonts w:ascii="Cambria" w:eastAsia="Calibri" w:hAnsi="Cambria"/>
          <w:lang w:eastAsia="ar-SA"/>
        </w:rPr>
        <w:t>……………………</w:t>
      </w:r>
      <w:r w:rsidRPr="00DC49EE">
        <w:rPr>
          <w:rFonts w:ascii="Cambria" w:eastAsia="Calibri" w:hAnsi="Cambria"/>
          <w:lang w:eastAsia="ar-SA"/>
        </w:rPr>
        <w:t>-</w:t>
      </w:r>
      <w:r w:rsidR="003F389B">
        <w:rPr>
          <w:rFonts w:ascii="Cambria" w:eastAsia="Calibri" w:hAnsi="Cambria"/>
          <w:lang w:eastAsia="ar-SA"/>
        </w:rPr>
        <w:t xml:space="preserve"> </w:t>
      </w:r>
      <w:r w:rsidRPr="00DC49EE">
        <w:rPr>
          <w:rFonts w:ascii="Cambria" w:eastAsia="Calibri" w:hAnsi="Cambria"/>
          <w:lang w:eastAsia="ar-SA"/>
        </w:rPr>
        <w:t>część nr:……,w ilości, asortymencie i cenie, marce oraz typie zgodnie</w:t>
      </w:r>
      <w:r>
        <w:rPr>
          <w:rFonts w:ascii="Cambria" w:eastAsia="Calibri" w:hAnsi="Cambria"/>
          <w:lang w:eastAsia="ar-SA"/>
        </w:rPr>
        <w:t xml:space="preserve">  </w:t>
      </w:r>
      <w:r w:rsidRPr="00DC49EE">
        <w:rPr>
          <w:rFonts w:ascii="Cambria" w:eastAsia="Calibri" w:hAnsi="Cambria"/>
          <w:lang w:eastAsia="ar-SA"/>
        </w:rPr>
        <w:t>z ofertą stanowiącą załącznik nr 1  do niniejszej umowy, zwany w dalszej części umowy przedmiotem sprzedaży.</w:t>
      </w:r>
    </w:p>
    <w:p w:rsidR="006028A5" w:rsidRPr="00DC49EE" w:rsidRDefault="006028A5" w:rsidP="007C6BF7">
      <w:pPr>
        <w:numPr>
          <w:ilvl w:val="0"/>
          <w:numId w:val="39"/>
        </w:numPr>
        <w:suppressAutoHyphens/>
        <w:spacing w:line="276" w:lineRule="auto"/>
        <w:ind w:left="709" w:hanging="425"/>
        <w:jc w:val="both"/>
        <w:rPr>
          <w:rFonts w:ascii="Cambria" w:eastAsia="Calibri" w:hAnsi="Cambria"/>
          <w:lang w:eastAsia="ar-SA"/>
        </w:rPr>
      </w:pPr>
      <w:r w:rsidRPr="00DC49EE">
        <w:rPr>
          <w:rFonts w:ascii="Cambria" w:eastAsia="Calibri" w:hAnsi="Cambria"/>
          <w:lang w:eastAsia="ar-SA"/>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6028A5" w:rsidRPr="00DC49EE" w:rsidRDefault="006028A5" w:rsidP="007C6BF7">
      <w:pPr>
        <w:numPr>
          <w:ilvl w:val="0"/>
          <w:numId w:val="39"/>
        </w:numPr>
        <w:suppressAutoHyphens/>
        <w:spacing w:line="276" w:lineRule="auto"/>
        <w:ind w:left="709" w:hanging="425"/>
        <w:jc w:val="both"/>
        <w:rPr>
          <w:rFonts w:ascii="Cambria" w:eastAsia="Calibri" w:hAnsi="Cambria"/>
          <w:lang w:eastAsia="ar-SA"/>
        </w:rPr>
      </w:pPr>
      <w:r w:rsidRPr="00DC49EE">
        <w:rPr>
          <w:rFonts w:ascii="Cambria" w:eastAsia="Calibri" w:hAnsi="Cambria"/>
          <w:lang w:eastAsia="ar-SA"/>
        </w:rPr>
        <w:t xml:space="preserve">Sprzedający oświadcza, iż posiada wszelkie wymagane prawem uprawnienia                               do prowadzenia obrotu przedmiotem umowy, i na każde wezwanie Kupującego niezwłocznie przedstawi dokumenty potwierdzające powyższe. </w:t>
      </w:r>
    </w:p>
    <w:p w:rsidR="006028A5" w:rsidRPr="00DC49EE" w:rsidRDefault="006028A5" w:rsidP="007C6BF7">
      <w:pPr>
        <w:numPr>
          <w:ilvl w:val="0"/>
          <w:numId w:val="39"/>
        </w:numPr>
        <w:suppressAutoHyphens/>
        <w:spacing w:line="276" w:lineRule="auto"/>
        <w:ind w:left="709" w:hanging="357"/>
        <w:jc w:val="both"/>
        <w:rPr>
          <w:rFonts w:ascii="Cambria" w:eastAsia="Calibri" w:hAnsi="Cambria"/>
          <w:lang w:eastAsia="ar-SA"/>
        </w:rPr>
      </w:pPr>
      <w:r w:rsidRPr="00DC49EE">
        <w:rPr>
          <w:rFonts w:ascii="Cambria" w:eastAsia="Calibri" w:hAnsi="Cambria"/>
          <w:lang w:eastAsia="ar-SA"/>
        </w:rPr>
        <w:t>Umowa zos</w:t>
      </w:r>
      <w:r w:rsidR="00E14A96">
        <w:rPr>
          <w:rFonts w:ascii="Cambria" w:eastAsia="Calibri" w:hAnsi="Cambria"/>
          <w:lang w:eastAsia="ar-SA"/>
        </w:rPr>
        <w:t>tała zawarta na czas określony 6</w:t>
      </w:r>
      <w:r w:rsidRPr="00DC49EE">
        <w:rPr>
          <w:rFonts w:ascii="Cambria" w:eastAsia="Calibri" w:hAnsi="Cambria"/>
          <w:lang w:eastAsia="ar-SA"/>
        </w:rPr>
        <w:t xml:space="preserve"> miesięcy, tj. od dnia: …………………….do dnia: ………………………., z możliwością jej przedłużenia </w:t>
      </w:r>
      <w:r>
        <w:rPr>
          <w:rFonts w:ascii="Cambria" w:eastAsia="Calibri" w:hAnsi="Cambria"/>
          <w:lang w:eastAsia="ar-SA"/>
        </w:rPr>
        <w:t xml:space="preserve"> </w:t>
      </w:r>
      <w:r w:rsidRPr="00DC49EE">
        <w:rPr>
          <w:rFonts w:ascii="Cambria" w:eastAsia="Calibri" w:hAnsi="Cambria"/>
          <w:lang w:eastAsia="ar-SA"/>
        </w:rPr>
        <w:t>za zgodą obu stron umowy, w przypadku niewyczerpania asortymentu objętego przedmiotem umowy, na</w:t>
      </w:r>
      <w:r w:rsidR="00E14A96">
        <w:rPr>
          <w:rFonts w:ascii="Cambria" w:eastAsia="Calibri" w:hAnsi="Cambria"/>
          <w:lang w:eastAsia="ar-SA"/>
        </w:rPr>
        <w:t xml:space="preserve"> łączny okres nie dłuższy niż 10 miesięcy</w:t>
      </w:r>
      <w:r w:rsidRPr="00DC49EE">
        <w:rPr>
          <w:rFonts w:ascii="Cambria" w:eastAsia="Calibri" w:hAnsi="Cambria"/>
          <w:lang w:eastAsia="ar-SA"/>
        </w:rPr>
        <w:t>. Przedłużenie umowy nie jest dorozumiane i wymaga formy aneksu. W przypadku niewyrażenia zgody przez Sprzedającego na przedłużenie umowy nie przysługują mu roszczenia odszkodowawcze z tytułu niezrealizowania przedmiotu umowy.</w:t>
      </w:r>
    </w:p>
    <w:p w:rsidR="006028A5" w:rsidRPr="00DC49EE" w:rsidRDefault="006028A5" w:rsidP="007C6BF7">
      <w:pPr>
        <w:numPr>
          <w:ilvl w:val="0"/>
          <w:numId w:val="39"/>
        </w:numPr>
        <w:suppressAutoHyphens/>
        <w:spacing w:after="200" w:line="276" w:lineRule="auto"/>
        <w:ind w:left="709" w:hanging="283"/>
        <w:jc w:val="both"/>
        <w:rPr>
          <w:rFonts w:ascii="Cambria" w:eastAsia="Calibri" w:hAnsi="Cambria"/>
          <w:lang w:eastAsia="ar-SA"/>
        </w:rPr>
      </w:pPr>
      <w:r w:rsidRPr="00DC49EE">
        <w:rPr>
          <w:rFonts w:ascii="Cambria" w:eastAsia="Calibri" w:hAnsi="Cambria"/>
          <w:lang w:eastAsia="ar-SA"/>
        </w:rPr>
        <w:t xml:space="preserve">Każdej ze stron umowy przysługuje prawo wypowiedzenia umowy </w:t>
      </w:r>
      <w:r>
        <w:rPr>
          <w:rFonts w:ascii="Cambria" w:eastAsia="Calibri" w:hAnsi="Cambria"/>
          <w:lang w:eastAsia="ar-SA"/>
        </w:rPr>
        <w:t xml:space="preserve">                                   </w:t>
      </w:r>
      <w:r w:rsidRPr="00DC49EE">
        <w:rPr>
          <w:rFonts w:ascii="Cambria" w:eastAsia="Calibri" w:hAnsi="Cambria"/>
          <w:lang w:eastAsia="ar-SA"/>
        </w:rPr>
        <w:t>z zachowaniem 1 - miesięcznego terminu wypowiedzenia. W przypadku wypowiedzenia umowy, stronom umowy nie przysługują z tego tytułu roszczenia odszkodowawcze.</w:t>
      </w:r>
    </w:p>
    <w:p w:rsidR="006028A5" w:rsidRPr="00DC49EE" w:rsidRDefault="006028A5" w:rsidP="006028A5">
      <w:pPr>
        <w:suppressAutoHyphens/>
        <w:spacing w:after="200" w:line="276" w:lineRule="auto"/>
        <w:jc w:val="center"/>
        <w:rPr>
          <w:rFonts w:ascii="Cambria" w:eastAsia="Calibri" w:hAnsi="Cambria"/>
          <w:lang w:eastAsia="ar-SA"/>
        </w:rPr>
      </w:pPr>
      <w:r w:rsidRPr="00DC49EE">
        <w:rPr>
          <w:rFonts w:ascii="Cambria" w:eastAsia="Calibri" w:hAnsi="Cambria"/>
          <w:lang w:eastAsia="ar-SA"/>
        </w:rPr>
        <w:t>§ 2</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Strony ustalają łączną wartość przedmiotu sprzedaży, określonego w § 1</w:t>
      </w:r>
      <w:r>
        <w:rPr>
          <w:rFonts w:ascii="Cambria" w:eastAsia="Calibri" w:hAnsi="Cambria"/>
          <w:lang w:eastAsia="ar-SA"/>
        </w:rPr>
        <w:t>, na kwotę: ……………... PLN brutto</w:t>
      </w:r>
      <w:r w:rsidRPr="00DC49EE">
        <w:rPr>
          <w:rFonts w:ascii="Cambria" w:eastAsia="Calibri" w:hAnsi="Cambria"/>
          <w:lang w:eastAsia="ar-SA"/>
        </w:rPr>
        <w:t xml:space="preserve">. </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Kwota wymieniona w § 2 ust. 1 niniejszej umowy obejmuje wszelkie koszty związane z zakupem przedmiotów objętych umową, wymienionych w § 1 ust. 1, w szczególności obejmują koszt transportu przedmiotu umowy do miejsca odbioru dokonywanego przez Kupującego.</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Medyczny Kupującego (ul. Ks. J. Bielawskiego 18, Brzozów) w terminie ……  dni od złożenia zamówienia.</w:t>
      </w:r>
    </w:p>
    <w:p w:rsidR="006028A5" w:rsidRDefault="006028A5" w:rsidP="007C6BF7">
      <w:pPr>
        <w:numPr>
          <w:ilvl w:val="0"/>
          <w:numId w:val="36"/>
        </w:numPr>
        <w:suppressAutoHyphens/>
        <w:jc w:val="both"/>
        <w:rPr>
          <w:sz w:val="22"/>
          <w:szCs w:val="22"/>
        </w:rPr>
      </w:pPr>
      <w:r>
        <w:t>Wykonawca zobowiązany jest do dostarczonej partii przedmiotu sprzedaży przesłać specyfikację faktury w formacie zgodnym ze standardem ,,Malicki” (rozszerzenie FAK) lub Kom Soft (rozszerzenie KT0, KT1), na adres faktury@szpital-brzozow.pl</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 xml:space="preserve">Kupujący odbiera dostawy od poniedziałku do piątku w godzinach od 8:00 </w:t>
      </w:r>
      <w:r>
        <w:rPr>
          <w:rFonts w:ascii="Cambria" w:eastAsia="Calibri" w:hAnsi="Cambria"/>
          <w:lang w:eastAsia="ar-SA"/>
        </w:rPr>
        <w:t xml:space="preserve">                   </w:t>
      </w:r>
      <w:r w:rsidRPr="00DC49EE">
        <w:rPr>
          <w:rFonts w:ascii="Cambria" w:eastAsia="Calibri" w:hAnsi="Cambria"/>
          <w:lang w:eastAsia="ar-SA"/>
        </w:rPr>
        <w:t>do 14:30, 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w:t>
      </w:r>
      <w:r>
        <w:rPr>
          <w:rFonts w:ascii="Cambria" w:eastAsia="Calibri" w:hAnsi="Cambria"/>
          <w:lang w:eastAsia="ar-SA"/>
        </w:rPr>
        <w:t xml:space="preserve"> </w:t>
      </w:r>
      <w:r w:rsidRPr="00DC49EE">
        <w:rPr>
          <w:rFonts w:ascii="Cambria" w:eastAsia="Calibri" w:hAnsi="Cambria"/>
          <w:lang w:eastAsia="ar-SA"/>
        </w:rPr>
        <w:t xml:space="preserve">W przypadku niesłusznego nieprzyjęcia dostawy tj. nie spowodowanego rzeczywistą wadliwością dostawy dostawę traktuje się jak dostarczoną w terminie </w:t>
      </w:r>
      <w:r>
        <w:rPr>
          <w:rFonts w:ascii="Cambria" w:eastAsia="Calibri" w:hAnsi="Cambria"/>
          <w:lang w:eastAsia="ar-SA"/>
        </w:rPr>
        <w:t xml:space="preserve">                            </w:t>
      </w:r>
      <w:r w:rsidRPr="00DC49EE">
        <w:rPr>
          <w:rFonts w:ascii="Cambria" w:eastAsia="Calibri" w:hAnsi="Cambria"/>
          <w:lang w:eastAsia="ar-SA"/>
        </w:rPr>
        <w:t xml:space="preserve">w stosunku  do której Kupujący opóźnia się z odbiorem. </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Strony umowy dopuszczają złożenie zamówienia z określeniem terminu dostawy poprzez oznaczenie dnia w przyszłości. W takiej sytuacji nieistotna dla stron umowy jest liczba dni pomiędzy złożeniem zamówienia a dniem dostawy.</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 xml:space="preserve">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t>
      </w:r>
      <w:r>
        <w:rPr>
          <w:rFonts w:ascii="Cambria" w:eastAsia="Calibri" w:hAnsi="Cambria"/>
          <w:lang w:eastAsia="ar-SA"/>
        </w:rPr>
        <w:t xml:space="preserve">                       </w:t>
      </w:r>
      <w:r w:rsidRPr="00DC49EE">
        <w:rPr>
          <w:rFonts w:ascii="Cambria" w:eastAsia="Calibri" w:hAnsi="Cambria"/>
          <w:lang w:eastAsia="ar-SA"/>
        </w:rPr>
        <w:t>w treści umowy (Kupujący i Sprzedający uzgodnią treść zapisów).</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 xml:space="preserve">Kupujący zastrzega sobie prawo nabycia u osoby trzeciej, niedostarczonych w terminie lub dostarczonych z wadą, rzeczy będących przedmiotem danego zamówienia, tożsamym co do rodzaju, bez konieczności wzywania wykonawcy </w:t>
      </w:r>
      <w:r>
        <w:rPr>
          <w:rFonts w:ascii="Cambria" w:eastAsia="Calibri" w:hAnsi="Cambria"/>
          <w:lang w:eastAsia="ar-SA"/>
        </w:rPr>
        <w:t xml:space="preserve"> </w:t>
      </w:r>
      <w:r w:rsidRPr="00DC49EE">
        <w:rPr>
          <w:rFonts w:ascii="Cambria" w:eastAsia="Calibri" w:hAnsi="Cambria"/>
          <w:lang w:eastAsia="ar-SA"/>
        </w:rPr>
        <w:t xml:space="preserve">do wymiany wadliwych lub niedostarczonych w terminie rzeczy, gdy będzie </w:t>
      </w:r>
      <w:r>
        <w:rPr>
          <w:rFonts w:ascii="Cambria" w:eastAsia="Calibri" w:hAnsi="Cambria"/>
          <w:lang w:eastAsia="ar-SA"/>
        </w:rPr>
        <w:t xml:space="preserve">                  </w:t>
      </w:r>
      <w:r w:rsidRPr="00DC49EE">
        <w:rPr>
          <w:rFonts w:ascii="Cambria" w:eastAsia="Calibri" w:hAnsi="Cambria"/>
          <w:lang w:eastAsia="ar-SA"/>
        </w:rPr>
        <w:t>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Kupujący składa zamówienia w formie:</w:t>
      </w:r>
    </w:p>
    <w:p w:rsidR="006028A5" w:rsidRPr="00DC49EE" w:rsidRDefault="006028A5" w:rsidP="007C6BF7">
      <w:pPr>
        <w:numPr>
          <w:ilvl w:val="0"/>
          <w:numId w:val="35"/>
        </w:numPr>
        <w:suppressAutoHyphens/>
        <w:spacing w:line="276" w:lineRule="auto"/>
        <w:ind w:left="1797" w:hanging="357"/>
        <w:jc w:val="both"/>
        <w:rPr>
          <w:rFonts w:ascii="Cambria" w:eastAsia="Calibri" w:hAnsi="Cambria"/>
          <w:lang w:eastAsia="ar-SA"/>
        </w:rPr>
      </w:pPr>
      <w:r w:rsidRPr="00DC49EE">
        <w:rPr>
          <w:rFonts w:ascii="Cambria" w:eastAsia="Calibri" w:hAnsi="Cambria"/>
          <w:lang w:eastAsia="ar-SA"/>
        </w:rPr>
        <w:t>email na adres .............................</w:t>
      </w:r>
    </w:p>
    <w:p w:rsidR="006028A5" w:rsidRPr="00DC49EE" w:rsidRDefault="006028A5" w:rsidP="007C6BF7">
      <w:pPr>
        <w:numPr>
          <w:ilvl w:val="0"/>
          <w:numId w:val="35"/>
        </w:numPr>
        <w:suppressAutoHyphens/>
        <w:spacing w:line="276" w:lineRule="auto"/>
        <w:ind w:left="1797" w:hanging="357"/>
        <w:jc w:val="both"/>
        <w:rPr>
          <w:rFonts w:ascii="Cambria" w:eastAsia="Calibri" w:hAnsi="Cambria"/>
          <w:lang w:eastAsia="ar-SA"/>
        </w:rPr>
      </w:pPr>
      <w:r w:rsidRPr="00DC49EE">
        <w:rPr>
          <w:rFonts w:ascii="Cambria" w:eastAsia="Calibri" w:hAnsi="Cambria"/>
          <w:lang w:eastAsia="ar-SA"/>
        </w:rPr>
        <w:t>fax na numer ..............................</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Osobą kontaktową i upoważnioną ze strony Kupującego w sprawie realizacji niniejszej umowy jest ………………………….  tel. 134309578.</w:t>
      </w:r>
    </w:p>
    <w:p w:rsidR="006028A5" w:rsidRPr="00DC49EE" w:rsidRDefault="006028A5" w:rsidP="007C6BF7">
      <w:pPr>
        <w:numPr>
          <w:ilvl w:val="0"/>
          <w:numId w:val="36"/>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Osobą kontaktową i upoważnioną ze strony Sprzedającego w sprawie realizacji niniejszej umowy jest  …………………………….tel./fax. ...................................</w:t>
      </w:r>
    </w:p>
    <w:p w:rsidR="006028A5" w:rsidRPr="00DC49EE" w:rsidRDefault="006028A5" w:rsidP="007C6BF7">
      <w:pPr>
        <w:numPr>
          <w:ilvl w:val="0"/>
          <w:numId w:val="36"/>
        </w:numPr>
        <w:suppressAutoHyphens/>
        <w:spacing w:after="200" w:line="276" w:lineRule="auto"/>
        <w:jc w:val="both"/>
        <w:rPr>
          <w:rFonts w:ascii="Cambria" w:eastAsia="Calibri" w:hAnsi="Cambria"/>
          <w:lang w:eastAsia="ar-SA"/>
        </w:rPr>
      </w:pPr>
      <w:r w:rsidRPr="00DC49EE">
        <w:rPr>
          <w:rFonts w:ascii="Cambria" w:eastAsia="Calibri" w:hAnsi="Cambria"/>
          <w:lang w:eastAsia="ar-SA"/>
        </w:rP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w:t>
      </w:r>
      <w:r>
        <w:rPr>
          <w:rFonts w:ascii="Cambria" w:eastAsia="Calibri" w:hAnsi="Cambria"/>
          <w:lang w:eastAsia="ar-SA"/>
        </w:rPr>
        <w:t>…………</w:t>
      </w:r>
      <w:r w:rsidRPr="00DC49EE">
        <w:rPr>
          <w:rFonts w:ascii="Cambria" w:eastAsia="Calibri" w:hAnsi="Cambria"/>
          <w:lang w:eastAsia="ar-SA"/>
        </w:rPr>
        <w:t xml:space="preserve">……………….). </w:t>
      </w:r>
    </w:p>
    <w:p w:rsidR="006028A5" w:rsidRPr="00DC49EE" w:rsidRDefault="006028A5" w:rsidP="006028A5">
      <w:pPr>
        <w:suppressAutoHyphens/>
        <w:spacing w:after="200" w:line="276" w:lineRule="auto"/>
        <w:jc w:val="center"/>
        <w:rPr>
          <w:rFonts w:ascii="Cambria" w:eastAsia="Calibri" w:hAnsi="Cambria"/>
          <w:lang w:eastAsia="ar-SA"/>
        </w:rPr>
      </w:pPr>
      <w:r w:rsidRPr="00DC49EE">
        <w:rPr>
          <w:rFonts w:ascii="Cambria" w:eastAsia="Calibri" w:hAnsi="Cambria"/>
          <w:lang w:eastAsia="ar-SA"/>
        </w:rPr>
        <w:t>§ 3</w:t>
      </w:r>
    </w:p>
    <w:p w:rsidR="006028A5" w:rsidRPr="00DC49EE" w:rsidRDefault="006028A5" w:rsidP="007C6BF7">
      <w:pPr>
        <w:numPr>
          <w:ilvl w:val="0"/>
          <w:numId w:val="40"/>
        </w:numPr>
        <w:suppressAutoHyphens/>
        <w:spacing w:line="276" w:lineRule="auto"/>
        <w:ind w:left="709" w:hanging="425"/>
        <w:jc w:val="both"/>
        <w:rPr>
          <w:rFonts w:ascii="Cambria" w:eastAsia="Calibri" w:hAnsi="Cambria"/>
          <w:lang w:eastAsia="ar-SA"/>
        </w:rPr>
      </w:pPr>
      <w:r w:rsidRPr="00DC49EE">
        <w:rPr>
          <w:rFonts w:ascii="Cambria" w:eastAsia="Calibri" w:hAnsi="Cambria"/>
          <w:lang w:eastAsia="ar-SA"/>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6028A5" w:rsidRPr="00DC49EE" w:rsidRDefault="006028A5" w:rsidP="007C6BF7">
      <w:pPr>
        <w:numPr>
          <w:ilvl w:val="0"/>
          <w:numId w:val="40"/>
        </w:numPr>
        <w:suppressAutoHyphens/>
        <w:spacing w:line="276" w:lineRule="auto"/>
        <w:ind w:left="709" w:hanging="357"/>
        <w:jc w:val="both"/>
        <w:rPr>
          <w:rFonts w:ascii="Cambria" w:eastAsia="Calibri" w:hAnsi="Cambria"/>
          <w:lang w:eastAsia="ar-SA"/>
        </w:rPr>
      </w:pPr>
      <w:r w:rsidRPr="00DC49EE">
        <w:rPr>
          <w:rFonts w:ascii="Cambria" w:eastAsia="Calibri" w:hAnsi="Cambria"/>
          <w:lang w:eastAsia="ar-SA"/>
        </w:rPr>
        <w:t>Strony umowy postanawiają, że zapłata należności za dostarczony przedmiot sprzedaży nastąpi z chwilą obciążenia rachunku bankowego Kupującego.</w:t>
      </w:r>
    </w:p>
    <w:p w:rsidR="006028A5" w:rsidRPr="00DC49EE" w:rsidRDefault="006028A5" w:rsidP="007C6BF7">
      <w:pPr>
        <w:numPr>
          <w:ilvl w:val="0"/>
          <w:numId w:val="40"/>
        </w:numPr>
        <w:suppressAutoHyphens/>
        <w:spacing w:line="276" w:lineRule="auto"/>
        <w:ind w:left="709" w:hanging="357"/>
        <w:jc w:val="both"/>
        <w:rPr>
          <w:rFonts w:ascii="Cambria" w:hAnsi="Cambria"/>
          <w:lang w:eastAsia="ar-SA"/>
        </w:rPr>
      </w:pPr>
      <w:r w:rsidRPr="00DC49EE">
        <w:rPr>
          <w:rFonts w:ascii="Cambria" w:hAnsi="Cambria"/>
          <w:lang w:eastAsia="ar-SA"/>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6028A5" w:rsidRDefault="006028A5" w:rsidP="007C6BF7">
      <w:pPr>
        <w:numPr>
          <w:ilvl w:val="0"/>
          <w:numId w:val="40"/>
        </w:numPr>
        <w:suppressAutoHyphens/>
        <w:spacing w:after="200" w:line="276" w:lineRule="auto"/>
        <w:ind w:left="709"/>
        <w:jc w:val="both"/>
        <w:rPr>
          <w:rFonts w:ascii="Cambria" w:eastAsia="Calibri" w:hAnsi="Cambria"/>
          <w:lang w:eastAsia="ar-SA"/>
        </w:rPr>
      </w:pPr>
      <w:r w:rsidRPr="00DC49EE">
        <w:rPr>
          <w:rFonts w:ascii="Cambria" w:eastAsia="Calibri" w:hAnsi="Cambria"/>
          <w:lang w:eastAsia="ar-SA"/>
        </w:rPr>
        <w:t>Sprzedający oświadcza, że przyjął do wiadomości, iż w trakcie realizacji umowy mogą wystąpić opóźnienia w realizacji zobowiązań ze strony Kupującego, do 90 dni  po terminie płatności faktur.</w:t>
      </w:r>
    </w:p>
    <w:p w:rsidR="003F389B" w:rsidRPr="00DC49EE" w:rsidRDefault="003F389B" w:rsidP="003F389B">
      <w:pPr>
        <w:suppressAutoHyphens/>
        <w:spacing w:after="200" w:line="276" w:lineRule="auto"/>
        <w:ind w:left="709"/>
        <w:jc w:val="both"/>
        <w:rPr>
          <w:rFonts w:ascii="Cambria" w:eastAsia="Calibri" w:hAnsi="Cambria"/>
          <w:lang w:eastAsia="ar-SA"/>
        </w:rPr>
      </w:pPr>
    </w:p>
    <w:p w:rsidR="006028A5" w:rsidRPr="00DC49EE" w:rsidRDefault="006028A5" w:rsidP="006028A5">
      <w:pPr>
        <w:suppressAutoHyphens/>
        <w:jc w:val="center"/>
        <w:rPr>
          <w:rFonts w:ascii="Cambria" w:eastAsia="Calibri" w:hAnsi="Cambria"/>
          <w:lang w:eastAsia="ar-SA"/>
        </w:rPr>
      </w:pPr>
      <w:r w:rsidRPr="00DC49EE">
        <w:rPr>
          <w:rFonts w:ascii="Cambria" w:eastAsia="Calibri" w:hAnsi="Cambria"/>
          <w:lang w:eastAsia="ar-SA"/>
        </w:rPr>
        <w:t>§ 4</w:t>
      </w:r>
    </w:p>
    <w:p w:rsidR="006028A5" w:rsidRPr="00DC49EE" w:rsidRDefault="006028A5" w:rsidP="006028A5">
      <w:pPr>
        <w:suppressAutoHyphens/>
        <w:jc w:val="both"/>
        <w:rPr>
          <w:rFonts w:ascii="Cambria" w:eastAsia="Calibri" w:hAnsi="Cambria"/>
          <w:lang w:eastAsia="ar-SA"/>
        </w:rPr>
      </w:pPr>
    </w:p>
    <w:p w:rsidR="00E14A96" w:rsidRDefault="00E14A96" w:rsidP="007C6BF7">
      <w:pPr>
        <w:numPr>
          <w:ilvl w:val="0"/>
          <w:numId w:val="45"/>
        </w:numPr>
        <w:suppressAutoHyphens/>
        <w:spacing w:after="200" w:line="276" w:lineRule="auto"/>
        <w:ind w:left="709" w:hanging="283"/>
        <w:jc w:val="both"/>
        <w:rPr>
          <w:rFonts w:ascii="Cambria" w:eastAsia="Calibri" w:hAnsi="Cambria"/>
          <w:lang w:eastAsia="ar-SA"/>
        </w:rPr>
      </w:pPr>
      <w:r>
        <w:rPr>
          <w:rFonts w:ascii="Cambria" w:eastAsia="Calibri" w:hAnsi="Cambria"/>
          <w:lang w:eastAsia="ar-SA"/>
        </w:rPr>
        <w:t>Sprzedawca udziela …….. miesięcy gwarancji na oferowany przedmiot zamówienia.</w:t>
      </w:r>
    </w:p>
    <w:p w:rsidR="00E14A96" w:rsidRPr="00E14A96" w:rsidRDefault="00E14A96" w:rsidP="00E14A96">
      <w:pPr>
        <w:suppressAutoHyphens/>
        <w:spacing w:after="200" w:line="276" w:lineRule="auto"/>
        <w:ind w:left="709"/>
        <w:jc w:val="both"/>
        <w:rPr>
          <w:rFonts w:ascii="Cambria" w:eastAsia="Calibri" w:hAnsi="Cambria"/>
          <w:i/>
          <w:lang w:eastAsia="ar-SA"/>
        </w:rPr>
      </w:pPr>
      <w:r>
        <w:rPr>
          <w:rFonts w:ascii="Cambria" w:eastAsia="Calibri" w:hAnsi="Cambria"/>
          <w:lang w:eastAsia="ar-SA"/>
        </w:rPr>
        <w:t>W okre</w:t>
      </w:r>
      <w:r w:rsidR="00CE5C66">
        <w:rPr>
          <w:rFonts w:ascii="Cambria" w:eastAsia="Calibri" w:hAnsi="Cambria"/>
          <w:lang w:eastAsia="ar-SA"/>
        </w:rPr>
        <w:t>sie gwarancji Sprzedający wykona jeden</w:t>
      </w:r>
      <w:r>
        <w:rPr>
          <w:rFonts w:ascii="Cambria" w:eastAsia="Calibri" w:hAnsi="Cambria"/>
          <w:lang w:eastAsia="ar-SA"/>
        </w:rPr>
        <w:t xml:space="preserve"> </w:t>
      </w:r>
      <w:r w:rsidR="00CE5C66">
        <w:rPr>
          <w:rFonts w:ascii="Cambria" w:eastAsia="Calibri" w:hAnsi="Cambria"/>
          <w:lang w:eastAsia="ar-SA"/>
        </w:rPr>
        <w:t>przegląd serwisowy</w:t>
      </w:r>
      <w:r>
        <w:rPr>
          <w:rFonts w:ascii="Cambria" w:eastAsia="Calibri" w:hAnsi="Cambria"/>
          <w:lang w:eastAsia="ar-SA"/>
        </w:rPr>
        <w:t xml:space="preserve"> sprzętu w</w:t>
      </w:r>
      <w:r w:rsidR="00BB0308">
        <w:rPr>
          <w:rFonts w:ascii="Cambria" w:eastAsia="Calibri" w:hAnsi="Cambria"/>
          <w:lang w:eastAsia="ar-SA"/>
        </w:rPr>
        <w:t> </w:t>
      </w:r>
      <w:r>
        <w:rPr>
          <w:rFonts w:ascii="Cambria" w:eastAsia="Calibri" w:hAnsi="Cambria"/>
          <w:lang w:eastAsia="ar-SA"/>
        </w:rPr>
        <w:t xml:space="preserve">terminie uzgodnionym z Kupującym </w:t>
      </w:r>
      <w:r w:rsidRPr="00E14A96">
        <w:rPr>
          <w:rFonts w:ascii="Cambria" w:eastAsia="Calibri" w:hAnsi="Cambria"/>
          <w:i/>
          <w:lang w:eastAsia="ar-SA"/>
        </w:rPr>
        <w:t>- zapis dotyczy części 2</w:t>
      </w:r>
    </w:p>
    <w:p w:rsidR="006028A5" w:rsidRPr="00DC49EE" w:rsidRDefault="006028A5" w:rsidP="007C6BF7">
      <w:pPr>
        <w:numPr>
          <w:ilvl w:val="0"/>
          <w:numId w:val="45"/>
        </w:numPr>
        <w:suppressAutoHyphens/>
        <w:spacing w:after="200" w:line="276" w:lineRule="auto"/>
        <w:ind w:left="709" w:hanging="283"/>
        <w:jc w:val="both"/>
        <w:rPr>
          <w:rFonts w:ascii="Cambria" w:eastAsia="Calibri" w:hAnsi="Cambria"/>
          <w:lang w:eastAsia="ar-SA"/>
        </w:rPr>
      </w:pPr>
      <w:r w:rsidRPr="00DC49EE">
        <w:rPr>
          <w:rFonts w:ascii="Cambria" w:eastAsia="Calibri" w:hAnsi="Cambria"/>
          <w:lang w:eastAsia="ar-SA"/>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6028A5" w:rsidRPr="00DC49EE" w:rsidRDefault="006028A5" w:rsidP="006028A5">
      <w:pPr>
        <w:suppressAutoHyphens/>
        <w:ind w:left="1080"/>
        <w:jc w:val="center"/>
        <w:rPr>
          <w:rFonts w:ascii="Cambria" w:eastAsia="Calibri" w:hAnsi="Cambria"/>
          <w:lang w:eastAsia="ar-SA"/>
        </w:rPr>
      </w:pPr>
      <w:r w:rsidRPr="00DC49EE">
        <w:rPr>
          <w:rFonts w:ascii="Cambria" w:eastAsia="Calibri" w:hAnsi="Cambria"/>
          <w:lang w:eastAsia="ar-SA"/>
        </w:rPr>
        <w:t>§ 5</w:t>
      </w:r>
    </w:p>
    <w:p w:rsidR="006028A5" w:rsidRPr="00DC49EE" w:rsidRDefault="006028A5" w:rsidP="006028A5">
      <w:pPr>
        <w:suppressAutoHyphens/>
        <w:ind w:left="1080"/>
        <w:jc w:val="center"/>
        <w:rPr>
          <w:rFonts w:ascii="Cambria" w:eastAsia="Calibri" w:hAnsi="Cambria"/>
          <w:lang w:eastAsia="ar-SA"/>
        </w:rPr>
      </w:pPr>
    </w:p>
    <w:p w:rsidR="006028A5" w:rsidRPr="00DC49EE" w:rsidRDefault="006028A5" w:rsidP="007C6BF7">
      <w:pPr>
        <w:numPr>
          <w:ilvl w:val="0"/>
          <w:numId w:val="37"/>
        </w:numPr>
        <w:suppressAutoHyphens/>
        <w:spacing w:line="276" w:lineRule="auto"/>
        <w:ind w:left="714" w:hanging="357"/>
        <w:jc w:val="both"/>
        <w:rPr>
          <w:rFonts w:ascii="Cambria" w:eastAsia="Calibri" w:hAnsi="Cambria"/>
          <w:lang w:eastAsia="ar-SA"/>
        </w:rPr>
      </w:pPr>
      <w:r w:rsidRPr="00DC49EE">
        <w:rPr>
          <w:rFonts w:ascii="Cambria" w:eastAsia="Calibri" w:hAnsi="Cambria"/>
          <w:lang w:eastAsia="ar-SA"/>
        </w:rPr>
        <w:t>Sprzedający zapłaci na rzecz Kupującego kary umowne w wypadku:</w:t>
      </w:r>
    </w:p>
    <w:p w:rsidR="006028A5" w:rsidRPr="00DC49EE" w:rsidRDefault="006028A5" w:rsidP="007C6BF7">
      <w:pPr>
        <w:numPr>
          <w:ilvl w:val="0"/>
          <w:numId w:val="33"/>
        </w:numPr>
        <w:suppressAutoHyphens/>
        <w:spacing w:line="276" w:lineRule="auto"/>
        <w:ind w:left="1134" w:hanging="425"/>
        <w:jc w:val="both"/>
        <w:rPr>
          <w:rFonts w:ascii="Cambria" w:eastAsia="Calibri" w:hAnsi="Cambria"/>
          <w:lang w:eastAsia="ar-SA"/>
        </w:rPr>
      </w:pPr>
      <w:r w:rsidRPr="00DC49EE">
        <w:rPr>
          <w:rFonts w:ascii="Cambria" w:eastAsia="Calibri" w:hAnsi="Cambria"/>
          <w:lang w:eastAsia="ar-SA"/>
        </w:rPr>
        <w:t>zwłoki w realizacji zobowiązań Sprzedającego – w wysokości 3,0 % wartości przedmiotu zamówienia, który miał być dostarczony, za k</w:t>
      </w:r>
      <w:r>
        <w:rPr>
          <w:rFonts w:ascii="Cambria" w:eastAsia="Calibri" w:hAnsi="Cambria"/>
          <w:lang w:eastAsia="ar-SA"/>
        </w:rPr>
        <w:t>ażdy rozpoczęty dzień zwłoki</w:t>
      </w:r>
      <w:r w:rsidRPr="00DC49EE">
        <w:rPr>
          <w:rFonts w:ascii="Cambria" w:eastAsia="Calibri" w:hAnsi="Cambria"/>
          <w:lang w:eastAsia="ar-SA"/>
        </w:rPr>
        <w:t>,</w:t>
      </w:r>
    </w:p>
    <w:p w:rsidR="006028A5" w:rsidRPr="00DC49EE" w:rsidRDefault="006028A5" w:rsidP="007C6BF7">
      <w:pPr>
        <w:numPr>
          <w:ilvl w:val="0"/>
          <w:numId w:val="33"/>
        </w:numPr>
        <w:suppressAutoHyphens/>
        <w:spacing w:line="276" w:lineRule="auto"/>
        <w:ind w:left="1134" w:hanging="425"/>
        <w:jc w:val="both"/>
        <w:rPr>
          <w:rFonts w:ascii="Cambria" w:eastAsia="Calibri" w:hAnsi="Cambria"/>
          <w:lang w:eastAsia="ar-SA"/>
        </w:rPr>
      </w:pPr>
      <w:r w:rsidRPr="00DC49EE">
        <w:rPr>
          <w:rFonts w:ascii="Cambria" w:eastAsia="Calibri" w:hAnsi="Cambria"/>
          <w:lang w:eastAsia="ar-SA"/>
        </w:rPr>
        <w:t>odmowy przyjęcia zamówienia na dostawę części przedmiotu umowy – w wysokości 100 PLN brutto.</w:t>
      </w:r>
    </w:p>
    <w:p w:rsidR="006028A5" w:rsidRPr="00DC49EE" w:rsidRDefault="006028A5" w:rsidP="007C6BF7">
      <w:pPr>
        <w:numPr>
          <w:ilvl w:val="0"/>
          <w:numId w:val="41"/>
        </w:numPr>
        <w:ind w:left="709" w:hanging="283"/>
        <w:jc w:val="both"/>
        <w:rPr>
          <w:rFonts w:ascii="Cambria" w:hAnsi="Cambria"/>
        </w:rPr>
      </w:pPr>
      <w:r w:rsidRPr="00DC49EE">
        <w:rPr>
          <w:rFonts w:ascii="Cambria" w:hAnsi="Cambria"/>
        </w:rPr>
        <w:t>Łączna maksymalna wysokość kar umownych, którą mogą dochodzić strony wynosi 50% wartości brutto umowy.</w:t>
      </w:r>
    </w:p>
    <w:p w:rsidR="006028A5" w:rsidRPr="00DC49EE" w:rsidRDefault="006028A5" w:rsidP="007C6BF7">
      <w:pPr>
        <w:numPr>
          <w:ilvl w:val="0"/>
          <w:numId w:val="42"/>
        </w:numPr>
        <w:suppressAutoHyphens/>
        <w:spacing w:line="276" w:lineRule="auto"/>
        <w:ind w:left="714" w:hanging="288"/>
        <w:jc w:val="both"/>
        <w:rPr>
          <w:rFonts w:ascii="Cambria" w:eastAsia="Calibri" w:hAnsi="Cambria"/>
          <w:lang w:eastAsia="ar-SA"/>
        </w:rPr>
      </w:pPr>
      <w:r w:rsidRPr="00DC49EE">
        <w:rPr>
          <w:rFonts w:ascii="Cambria" w:eastAsia="Calibri" w:hAnsi="Cambria"/>
          <w:lang w:eastAsia="ar-SA"/>
        </w:rPr>
        <w:t>Jeżeli szkoda rzeczywista Kupującego będzie wyższa niż kara umowna, Sprzedający będzie zobowiązany do zapłaty odszkodowania przekraczającego karę umowną  na zasadach ogólnych.</w:t>
      </w:r>
    </w:p>
    <w:p w:rsidR="006028A5" w:rsidRPr="00DC49EE" w:rsidRDefault="006028A5" w:rsidP="007C6BF7">
      <w:pPr>
        <w:numPr>
          <w:ilvl w:val="0"/>
          <w:numId w:val="42"/>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Kupujący może odstąpić od naliczania kar umownych na podstawie pisemnego, uzasadnionego wniosku Sprzedającego.</w:t>
      </w:r>
    </w:p>
    <w:p w:rsidR="006028A5" w:rsidRPr="00DC49EE" w:rsidRDefault="006028A5" w:rsidP="007C6BF7">
      <w:pPr>
        <w:numPr>
          <w:ilvl w:val="0"/>
          <w:numId w:val="42"/>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Kupujący  zobowiązany jest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6028A5" w:rsidRPr="00DC49EE" w:rsidRDefault="006028A5" w:rsidP="007C6BF7">
      <w:pPr>
        <w:numPr>
          <w:ilvl w:val="0"/>
          <w:numId w:val="42"/>
        </w:numPr>
        <w:suppressAutoHyphens/>
        <w:spacing w:after="200" w:line="276" w:lineRule="auto"/>
        <w:ind w:left="709" w:hanging="283"/>
        <w:jc w:val="both"/>
        <w:rPr>
          <w:rFonts w:ascii="Cambria" w:eastAsia="Calibri" w:hAnsi="Cambria"/>
          <w:lang w:eastAsia="ar-SA"/>
        </w:rPr>
      </w:pPr>
      <w:r w:rsidRPr="00DC49EE">
        <w:rPr>
          <w:rFonts w:ascii="Cambria" w:eastAsia="Calibri" w:hAnsi="Cambria"/>
          <w:lang w:eastAsia="ar-S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6028A5" w:rsidRPr="00DC49EE" w:rsidRDefault="006028A5" w:rsidP="006028A5">
      <w:pPr>
        <w:suppressAutoHyphens/>
        <w:spacing w:after="200" w:line="276" w:lineRule="auto"/>
        <w:jc w:val="center"/>
        <w:rPr>
          <w:rFonts w:ascii="Cambria" w:eastAsia="Calibri" w:hAnsi="Cambria"/>
          <w:lang w:eastAsia="ar-SA"/>
        </w:rPr>
      </w:pPr>
      <w:r w:rsidRPr="00DC49EE">
        <w:rPr>
          <w:rFonts w:ascii="Cambria" w:eastAsia="Calibri" w:hAnsi="Cambria"/>
          <w:lang w:eastAsia="ar-SA"/>
        </w:rPr>
        <w:t>§ 6</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Wszelkie zmiany niniejszej umowy wymagają zgodnego oświadczenia stron umowy i formy pisemnej pod rygorem nieważności, chyba że umowa stanowi inaczej.</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W razie opóźnienia w wykonaniu zamówienia Kupujący ma prawo odstąpić od umowy bez potrzeby udzielania dodatkowego terminu. Wyznaczenie przez Kupującego nowego terminu nie zwalnia Sprzedającego od obowiązku zapłaty kar umownych.</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6028A5" w:rsidRPr="006028A5" w:rsidRDefault="006028A5" w:rsidP="007C6BF7">
      <w:pPr>
        <w:numPr>
          <w:ilvl w:val="0"/>
          <w:numId w:val="38"/>
        </w:numPr>
        <w:ind w:left="709" w:hanging="284"/>
        <w:jc w:val="both"/>
        <w:rPr>
          <w:rFonts w:ascii="Cambria" w:hAnsi="Cambria"/>
        </w:rPr>
      </w:pPr>
      <w:r w:rsidRPr="00DC49EE">
        <w:rPr>
          <w:rFonts w:ascii="Cambria" w:hAnsi="Cambria"/>
        </w:rPr>
        <w:t>Kupujący deklaruje zakup przedmiotu sprzedaży o w</w:t>
      </w:r>
      <w:r>
        <w:rPr>
          <w:rFonts w:ascii="Cambria" w:hAnsi="Cambria"/>
        </w:rPr>
        <w:t>artości odpowiadającej minimum 2</w:t>
      </w:r>
      <w:r w:rsidRPr="00DC49EE">
        <w:rPr>
          <w:rFonts w:ascii="Cambria" w:hAnsi="Cambria"/>
        </w:rPr>
        <w:t>0% wartości umowy. Sprzedającemu nie przysługują roszczenia odszkodowawcze  z tytułu niezrealizowania części umowy.</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6028A5" w:rsidRPr="00DC49EE" w:rsidRDefault="006028A5" w:rsidP="006028A5">
      <w:pPr>
        <w:suppressAutoHyphens/>
        <w:ind w:left="709"/>
        <w:jc w:val="both"/>
        <w:rPr>
          <w:rFonts w:ascii="Cambria" w:eastAsia="Calibri" w:hAnsi="Cambria"/>
          <w:lang w:eastAsia="ar-SA"/>
        </w:rPr>
      </w:pPr>
      <w:r w:rsidRPr="00DC49EE">
        <w:rPr>
          <w:rFonts w:ascii="Cambria" w:eastAsia="Calibri" w:hAnsi="Cambria"/>
          <w:lang w:eastAsia="ar-SA"/>
        </w:rPr>
        <w:t xml:space="preserve">Przesunięcia nie mogą przekroczyć 100 % ilości danej pozycji asortymentowej i będą dokonywane w oparciu o ceny jednostkowe zawarte w załączniku nr 1 </w:t>
      </w:r>
      <w:r>
        <w:rPr>
          <w:rFonts w:ascii="Cambria" w:eastAsia="Calibri" w:hAnsi="Cambria"/>
          <w:lang w:eastAsia="ar-SA"/>
        </w:rPr>
        <w:t xml:space="preserve">               </w:t>
      </w:r>
      <w:r w:rsidRPr="00DC49EE">
        <w:rPr>
          <w:rFonts w:ascii="Cambria" w:eastAsia="Calibri" w:hAnsi="Cambria"/>
          <w:lang w:eastAsia="ar-SA"/>
        </w:rPr>
        <w:t>do umowy (formularz ofertowy Sprzedającego).</w:t>
      </w:r>
    </w:p>
    <w:p w:rsidR="006028A5" w:rsidRPr="00DC49EE" w:rsidRDefault="006028A5" w:rsidP="006028A5">
      <w:pPr>
        <w:suppressAutoHyphens/>
        <w:ind w:left="709"/>
        <w:jc w:val="both"/>
        <w:rPr>
          <w:rFonts w:ascii="Cambria" w:eastAsia="Calibri" w:hAnsi="Cambria"/>
          <w:lang w:eastAsia="ar-SA"/>
        </w:rPr>
      </w:pPr>
      <w:r w:rsidRPr="00DC49EE">
        <w:rPr>
          <w:rFonts w:ascii="Cambria" w:eastAsia="Calibri" w:hAnsi="Cambria"/>
          <w:lang w:eastAsia="ar-SA"/>
        </w:rPr>
        <w:t xml:space="preserve">Przesunięcia nie mogą spowodować przekroczenia łącznej wartości brutto </w:t>
      </w:r>
      <w:r>
        <w:rPr>
          <w:rFonts w:ascii="Cambria" w:eastAsia="Calibri" w:hAnsi="Cambria"/>
          <w:lang w:eastAsia="ar-SA"/>
        </w:rPr>
        <w:t xml:space="preserve">     </w:t>
      </w:r>
      <w:r w:rsidRPr="00DC49EE">
        <w:rPr>
          <w:rFonts w:ascii="Cambria" w:eastAsia="Calibri" w:hAnsi="Cambria"/>
          <w:lang w:eastAsia="ar-SA"/>
        </w:rPr>
        <w:t xml:space="preserve">umowy.  </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W sprawach nieunormowanych w umowie będą miały zastosowanie przepisy ustawy  Prawo zamówień publicznych i Kodeksu Cywilnego.</w:t>
      </w:r>
    </w:p>
    <w:p w:rsidR="006028A5" w:rsidRPr="00DC49EE" w:rsidRDefault="006028A5" w:rsidP="007C6BF7">
      <w:pPr>
        <w:numPr>
          <w:ilvl w:val="0"/>
          <w:numId w:val="38"/>
        </w:numPr>
        <w:suppressAutoHyphens/>
        <w:spacing w:line="276" w:lineRule="auto"/>
        <w:ind w:left="709" w:hanging="284"/>
        <w:jc w:val="both"/>
        <w:rPr>
          <w:rFonts w:ascii="Cambria" w:eastAsia="Calibri" w:hAnsi="Cambria"/>
          <w:lang w:eastAsia="ar-SA"/>
        </w:rPr>
      </w:pPr>
      <w:r w:rsidRPr="00DC49EE">
        <w:rPr>
          <w:rFonts w:ascii="Cambria" w:eastAsia="Calibri" w:hAnsi="Cambria"/>
          <w:lang w:eastAsia="ar-SA"/>
        </w:rPr>
        <w:t>Ewentualne spory powstałe w związku z realizacją umowy rozstrzygane będą przez Sąd właściwy dla siedziby Kupującego.</w:t>
      </w:r>
    </w:p>
    <w:p w:rsidR="006028A5" w:rsidRPr="00DC49EE" w:rsidRDefault="006028A5" w:rsidP="007C6BF7">
      <w:pPr>
        <w:numPr>
          <w:ilvl w:val="0"/>
          <w:numId w:val="38"/>
        </w:numPr>
        <w:suppressAutoHyphens/>
        <w:spacing w:after="200" w:line="276" w:lineRule="auto"/>
        <w:ind w:left="709" w:hanging="283"/>
        <w:jc w:val="both"/>
        <w:rPr>
          <w:rFonts w:ascii="Cambria" w:eastAsia="Calibri" w:hAnsi="Cambria"/>
          <w:lang w:eastAsia="ar-SA"/>
        </w:rPr>
      </w:pPr>
      <w:r w:rsidRPr="00DC49EE">
        <w:rPr>
          <w:rFonts w:ascii="Cambria" w:eastAsia="Calibri" w:hAnsi="Cambria"/>
          <w:lang w:eastAsia="ar-SA"/>
        </w:rPr>
        <w:t>Umowa została spisana w dwóch jednobrzmiących egzemplarzach, po jednym dla każdej  ze Stron.</w:t>
      </w:r>
    </w:p>
    <w:p w:rsidR="006028A5" w:rsidRPr="00DC49EE" w:rsidRDefault="006028A5" w:rsidP="006028A5">
      <w:pPr>
        <w:suppressAutoHyphens/>
        <w:spacing w:after="200" w:line="276" w:lineRule="auto"/>
        <w:jc w:val="both"/>
        <w:rPr>
          <w:rFonts w:ascii="Cambria" w:eastAsia="Calibri" w:hAnsi="Cambria"/>
          <w:lang w:eastAsia="ar-SA"/>
        </w:rPr>
      </w:pPr>
    </w:p>
    <w:p w:rsidR="006028A5" w:rsidRPr="00213C50" w:rsidRDefault="006028A5" w:rsidP="006028A5">
      <w:pPr>
        <w:rPr>
          <w:rFonts w:ascii="Cambria" w:hAnsi="Cambria"/>
        </w:rPr>
      </w:pPr>
      <w:r w:rsidRPr="00DC49EE">
        <w:rPr>
          <w:rFonts w:ascii="Cambria" w:eastAsia="Calibri" w:hAnsi="Cambria"/>
          <w:b/>
          <w:i/>
          <w:lang w:eastAsia="ar-SA"/>
        </w:rPr>
        <w:t xml:space="preserve">         Sprzedający                           </w:t>
      </w:r>
      <w:r>
        <w:rPr>
          <w:rFonts w:ascii="Cambria" w:eastAsia="Calibri" w:hAnsi="Cambria"/>
          <w:b/>
          <w:i/>
          <w:lang w:eastAsia="ar-SA"/>
        </w:rPr>
        <w:t xml:space="preserve">                                                                                          </w:t>
      </w:r>
      <w:r w:rsidRPr="00DC49EE">
        <w:rPr>
          <w:rFonts w:ascii="Cambria" w:eastAsia="Calibri" w:hAnsi="Cambria"/>
          <w:b/>
          <w:i/>
          <w:lang w:eastAsia="ar-SA"/>
        </w:rPr>
        <w:t xml:space="preserve"> </w:t>
      </w:r>
      <w:r w:rsidRPr="00DC49EE">
        <w:rPr>
          <w:rFonts w:ascii="Cambria" w:hAnsi="Cambria"/>
          <w:b/>
          <w:i/>
        </w:rPr>
        <w:t xml:space="preserve">Kupujący                                                                                                           </w:t>
      </w:r>
    </w:p>
    <w:p w:rsidR="006028A5" w:rsidRPr="00CD3555" w:rsidRDefault="006028A5" w:rsidP="00C64BB1">
      <w:pPr>
        <w:ind w:left="284"/>
        <w:jc w:val="both"/>
        <w:rPr>
          <w:rFonts w:ascii="Cambria" w:hAnsi="Cambria"/>
          <w:sz w:val="22"/>
          <w:szCs w:val="22"/>
          <w:lang w:eastAsia="en-US"/>
        </w:rPr>
      </w:pPr>
    </w:p>
    <w:sectPr w:rsidR="006028A5" w:rsidRPr="00CD3555" w:rsidSect="009462A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F3" w:rsidRDefault="008B5FF3">
      <w:r>
        <w:separator/>
      </w:r>
    </w:p>
  </w:endnote>
  <w:endnote w:type="continuationSeparator" w:id="0">
    <w:p w:rsidR="008B5FF3" w:rsidRDefault="008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CC" w:rsidRDefault="006842CC"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842CC" w:rsidRDefault="006842CC"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CC" w:rsidRPr="00CC222D" w:rsidRDefault="006842CC">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B5FF3" w:rsidRPr="008B5FF3">
      <w:rPr>
        <w:rFonts w:ascii="Cambria" w:hAnsi="Cambria"/>
        <w:noProof/>
        <w:sz w:val="20"/>
        <w:szCs w:val="20"/>
        <w:lang w:val="pl-PL"/>
      </w:rPr>
      <w:t>1</w:t>
    </w:r>
    <w:r w:rsidRPr="00CC222D">
      <w:rPr>
        <w:rFonts w:ascii="Cambria" w:hAnsi="Cambria"/>
        <w:sz w:val="20"/>
        <w:szCs w:val="20"/>
      </w:rPr>
      <w:fldChar w:fldCharType="end"/>
    </w:r>
  </w:p>
  <w:p w:rsidR="006842CC" w:rsidRDefault="006842CC"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F3" w:rsidRDefault="008B5FF3">
      <w:r>
        <w:separator/>
      </w:r>
    </w:p>
  </w:footnote>
  <w:footnote w:type="continuationSeparator" w:id="0">
    <w:p w:rsidR="008B5FF3" w:rsidRDefault="008B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CC" w:rsidRDefault="006842CC"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p>
  <w:p w:rsidR="006842CC" w:rsidRDefault="006842CC" w:rsidP="00E47F4A">
    <w:pPr>
      <w:pStyle w:val="Nagwek"/>
      <w:rPr>
        <w:rFonts w:ascii="Cambria" w:hAnsi="Cambria"/>
        <w:sz w:val="20"/>
        <w:szCs w:val="20"/>
      </w:rPr>
    </w:pPr>
  </w:p>
  <w:bookmarkEnd w:id="5"/>
  <w:bookmarkEnd w:id="6"/>
  <w:bookmarkEnd w:id="7"/>
  <w:bookmarkEnd w:id="8"/>
  <w:bookmarkEnd w:id="9"/>
  <w:p w:rsidR="006842CC" w:rsidRDefault="006842CC" w:rsidP="007B21AB">
    <w:pPr>
      <w:pStyle w:val="Nagwek"/>
      <w:rPr>
        <w:rFonts w:ascii="Cambria" w:hAnsi="Cambria" w:cs="Arial"/>
        <w:b/>
        <w:sz w:val="20"/>
      </w:rPr>
    </w:pPr>
    <w:r>
      <w:rPr>
        <w:rFonts w:ascii="Cambria" w:hAnsi="Cambria"/>
        <w:sz w:val="20"/>
        <w:szCs w:val="20"/>
      </w:rPr>
      <w:t>Znak sprawy:</w:t>
    </w:r>
    <w:r w:rsidR="006A7B5B">
      <w:rPr>
        <w:rFonts w:ascii="Cambria" w:hAnsi="Cambria"/>
        <w:sz w:val="20"/>
        <w:szCs w:val="20"/>
        <w:lang w:val="pl-PL"/>
      </w:rPr>
      <w:t>SZSPOO.SZPiGM.3810/2</w:t>
    </w:r>
    <w:r w:rsidR="00EC7103">
      <w:rPr>
        <w:rFonts w:ascii="Cambria" w:hAnsi="Cambria"/>
        <w:sz w:val="20"/>
        <w:szCs w:val="20"/>
        <w:lang w:val="pl-PL"/>
      </w:rPr>
      <w:t>1/2022</w:t>
    </w:r>
    <w:r>
      <w:rPr>
        <w:rFonts w:ascii="Cambria" w:hAnsi="Cambria"/>
        <w:sz w:val="20"/>
        <w:szCs w:val="20"/>
      </w:rPr>
      <w:t xml:space="preserve"> </w:t>
    </w:r>
    <w:r>
      <w:rPr>
        <w:rFonts w:ascii="Cambria" w:hAnsi="Cambria" w:cs="Arial"/>
        <w:b/>
        <w:sz w:val="20"/>
      </w:rPr>
      <w:t xml:space="preserve">   </w:t>
    </w:r>
  </w:p>
  <w:p w:rsidR="006842CC" w:rsidRDefault="006842CC"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6"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7"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0"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2"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4" w15:restartNumberingAfterBreak="0">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0" w15:restartNumberingAfterBreak="0">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E8C2327"/>
    <w:multiLevelType w:val="hybridMultilevel"/>
    <w:tmpl w:val="915A9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6370EA4"/>
    <w:multiLevelType w:val="hybridMultilevel"/>
    <w:tmpl w:val="62FAA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C95DAD"/>
    <w:multiLevelType w:val="hybridMultilevel"/>
    <w:tmpl w:val="E2682F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0"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8" w15:restartNumberingAfterBreak="0">
    <w:nsid w:val="5DB35592"/>
    <w:multiLevelType w:val="hybridMultilevel"/>
    <w:tmpl w:val="240C3238"/>
    <w:lvl w:ilvl="0" w:tplc="6B0E68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8726F7"/>
    <w:multiLevelType w:val="hybridMultilevel"/>
    <w:tmpl w:val="58B470B2"/>
    <w:lvl w:ilvl="0" w:tplc="33BC154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
  </w:num>
  <w:num w:numId="3">
    <w:abstractNumId w:val="52"/>
  </w:num>
  <w:num w:numId="4">
    <w:abstractNumId w:val="4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0"/>
  </w:num>
  <w:num w:numId="6">
    <w:abstractNumId w:val="46"/>
  </w:num>
  <w:num w:numId="7">
    <w:abstractNumId w:val="51"/>
  </w:num>
  <w:num w:numId="8">
    <w:abstractNumId w:val="50"/>
  </w:num>
  <w:num w:numId="9">
    <w:abstractNumId w:val="40"/>
  </w:num>
  <w:num w:numId="10">
    <w:abstractNumId w:val="60"/>
  </w:num>
  <w:num w:numId="11">
    <w:abstractNumId w:val="32"/>
  </w:num>
  <w:num w:numId="12">
    <w:abstractNumId w:val="57"/>
  </w:num>
  <w:num w:numId="13">
    <w:abstractNumId w:val="34"/>
  </w:num>
  <w:num w:numId="14">
    <w:abstractNumId w:val="41"/>
  </w:num>
  <w:num w:numId="15">
    <w:abstractNumId w:val="39"/>
  </w:num>
  <w:num w:numId="16">
    <w:abstractNumId w:val="29"/>
  </w:num>
  <w:num w:numId="17">
    <w:abstractNumId w:val="59"/>
  </w:num>
  <w:num w:numId="18">
    <w:abstractNumId w:val="18"/>
  </w:num>
  <w:num w:numId="19">
    <w:abstractNumId w:val="43"/>
  </w:num>
  <w:num w:numId="20">
    <w:abstractNumId w:val="5"/>
  </w:num>
  <w:num w:numId="21">
    <w:abstractNumId w:val="6"/>
  </w:num>
  <w:num w:numId="22">
    <w:abstractNumId w:val="4"/>
  </w:num>
  <w:num w:numId="23">
    <w:abstractNumId w:val="24"/>
  </w:num>
  <w:num w:numId="24">
    <w:abstractNumId w:val="15"/>
  </w:num>
  <w:num w:numId="25">
    <w:abstractNumId w:val="33"/>
  </w:num>
  <w:num w:numId="26">
    <w:abstractNumId w:val="19"/>
  </w:num>
  <w:num w:numId="27">
    <w:abstractNumId w:val="27"/>
  </w:num>
  <w:num w:numId="28">
    <w:abstractNumId w:val="53"/>
  </w:num>
  <w:num w:numId="29">
    <w:abstractNumId w:val="17"/>
  </w:num>
  <w:num w:numId="30">
    <w:abstractNumId w:val="21"/>
  </w:num>
  <w:num w:numId="31">
    <w:abstractNumId w:val="58"/>
  </w:num>
  <w:num w:numId="32">
    <w:abstractNumId w:val="35"/>
  </w:num>
  <w:num w:numId="33">
    <w:abstractNumId w:val="26"/>
  </w:num>
  <w:num w:numId="34">
    <w:abstractNumId w:val="47"/>
  </w:num>
  <w:num w:numId="35">
    <w:abstractNumId w:val="23"/>
  </w:num>
  <w:num w:numId="36">
    <w:abstractNumId w:val="30"/>
  </w:num>
  <w:num w:numId="37">
    <w:abstractNumId w:val="14"/>
  </w:num>
  <w:num w:numId="38">
    <w:abstractNumId w:val="22"/>
  </w:num>
  <w:num w:numId="39">
    <w:abstractNumId w:val="16"/>
  </w:num>
  <w:num w:numId="40">
    <w:abstractNumId w:val="48"/>
  </w:num>
  <w:num w:numId="41">
    <w:abstractNumId w:val="31"/>
  </w:num>
  <w:num w:numId="42">
    <w:abstractNumId w:val="55"/>
  </w:num>
  <w:num w:numId="43">
    <w:abstractNumId w:val="25"/>
  </w:num>
  <w:num w:numId="44">
    <w:abstractNumId w:val="38"/>
  </w:num>
  <w:num w:numId="45">
    <w:abstractNumId w:val="4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419F"/>
    <w:rsid w:val="00044B6B"/>
    <w:rsid w:val="00046BB9"/>
    <w:rsid w:val="00047EF2"/>
    <w:rsid w:val="000508DD"/>
    <w:rsid w:val="00051E57"/>
    <w:rsid w:val="000534AF"/>
    <w:rsid w:val="0005412E"/>
    <w:rsid w:val="00054199"/>
    <w:rsid w:val="0005487F"/>
    <w:rsid w:val="00054BF5"/>
    <w:rsid w:val="0005523A"/>
    <w:rsid w:val="00055851"/>
    <w:rsid w:val="00057FB0"/>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71F9"/>
    <w:rsid w:val="000C7737"/>
    <w:rsid w:val="000D0AD6"/>
    <w:rsid w:val="000D0AF3"/>
    <w:rsid w:val="000D2D21"/>
    <w:rsid w:val="000D31F9"/>
    <w:rsid w:val="000D40FD"/>
    <w:rsid w:val="000D6556"/>
    <w:rsid w:val="000D6D5C"/>
    <w:rsid w:val="000E05B9"/>
    <w:rsid w:val="000E3107"/>
    <w:rsid w:val="000E3BDB"/>
    <w:rsid w:val="000E3E42"/>
    <w:rsid w:val="000E4E2A"/>
    <w:rsid w:val="000E522B"/>
    <w:rsid w:val="000E7F53"/>
    <w:rsid w:val="000F01F6"/>
    <w:rsid w:val="000F1C4E"/>
    <w:rsid w:val="000F1E5A"/>
    <w:rsid w:val="000F2110"/>
    <w:rsid w:val="000F2308"/>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37B"/>
    <w:rsid w:val="00112636"/>
    <w:rsid w:val="00114AAA"/>
    <w:rsid w:val="00114EE9"/>
    <w:rsid w:val="001155BD"/>
    <w:rsid w:val="001160E1"/>
    <w:rsid w:val="00116CDD"/>
    <w:rsid w:val="001201D6"/>
    <w:rsid w:val="001218E1"/>
    <w:rsid w:val="001218FB"/>
    <w:rsid w:val="00122276"/>
    <w:rsid w:val="001239A0"/>
    <w:rsid w:val="00124732"/>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77F"/>
    <w:rsid w:val="00180D33"/>
    <w:rsid w:val="00181631"/>
    <w:rsid w:val="001816EE"/>
    <w:rsid w:val="00181A5D"/>
    <w:rsid w:val="001827F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5488"/>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3F58"/>
    <w:rsid w:val="001B4D3A"/>
    <w:rsid w:val="001B5DC5"/>
    <w:rsid w:val="001B6080"/>
    <w:rsid w:val="001B65FF"/>
    <w:rsid w:val="001B7A68"/>
    <w:rsid w:val="001C040E"/>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41C"/>
    <w:rsid w:val="001E13BE"/>
    <w:rsid w:val="001E16C8"/>
    <w:rsid w:val="001E1AD3"/>
    <w:rsid w:val="001E2809"/>
    <w:rsid w:val="001E302B"/>
    <w:rsid w:val="001E319E"/>
    <w:rsid w:val="001E328B"/>
    <w:rsid w:val="001E48D3"/>
    <w:rsid w:val="001E4DFF"/>
    <w:rsid w:val="001E5B85"/>
    <w:rsid w:val="001E6C02"/>
    <w:rsid w:val="001E6F19"/>
    <w:rsid w:val="001F0589"/>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7EC"/>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5AA9"/>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3818"/>
    <w:rsid w:val="00243E3A"/>
    <w:rsid w:val="00243F5A"/>
    <w:rsid w:val="0024453F"/>
    <w:rsid w:val="002447F6"/>
    <w:rsid w:val="00246909"/>
    <w:rsid w:val="00246A11"/>
    <w:rsid w:val="0025041A"/>
    <w:rsid w:val="00252051"/>
    <w:rsid w:val="002526DF"/>
    <w:rsid w:val="002541CE"/>
    <w:rsid w:val="00254667"/>
    <w:rsid w:val="00254BC5"/>
    <w:rsid w:val="00255734"/>
    <w:rsid w:val="00256EDD"/>
    <w:rsid w:val="00257369"/>
    <w:rsid w:val="00260D7D"/>
    <w:rsid w:val="00261B89"/>
    <w:rsid w:val="00263DC4"/>
    <w:rsid w:val="002649E6"/>
    <w:rsid w:val="0026568F"/>
    <w:rsid w:val="00265CFD"/>
    <w:rsid w:val="0026706B"/>
    <w:rsid w:val="002678AB"/>
    <w:rsid w:val="00271D38"/>
    <w:rsid w:val="002726E9"/>
    <w:rsid w:val="00272E2B"/>
    <w:rsid w:val="002731AD"/>
    <w:rsid w:val="002731B0"/>
    <w:rsid w:val="00273300"/>
    <w:rsid w:val="00276CA0"/>
    <w:rsid w:val="00276FBB"/>
    <w:rsid w:val="002814D4"/>
    <w:rsid w:val="0028157B"/>
    <w:rsid w:val="002828FE"/>
    <w:rsid w:val="00282BD7"/>
    <w:rsid w:val="002837ED"/>
    <w:rsid w:val="00283ED5"/>
    <w:rsid w:val="0028426D"/>
    <w:rsid w:val="00284B31"/>
    <w:rsid w:val="00285261"/>
    <w:rsid w:val="002854E6"/>
    <w:rsid w:val="002902F4"/>
    <w:rsid w:val="00290A13"/>
    <w:rsid w:val="002914DF"/>
    <w:rsid w:val="00291719"/>
    <w:rsid w:val="00291C88"/>
    <w:rsid w:val="00293A3D"/>
    <w:rsid w:val="002948D5"/>
    <w:rsid w:val="00294EBC"/>
    <w:rsid w:val="002953C0"/>
    <w:rsid w:val="00296305"/>
    <w:rsid w:val="002A201E"/>
    <w:rsid w:val="002A2237"/>
    <w:rsid w:val="002A2640"/>
    <w:rsid w:val="002A2CC6"/>
    <w:rsid w:val="002A3682"/>
    <w:rsid w:val="002A3B30"/>
    <w:rsid w:val="002A4751"/>
    <w:rsid w:val="002A4C80"/>
    <w:rsid w:val="002A4CEF"/>
    <w:rsid w:val="002A5876"/>
    <w:rsid w:val="002A6879"/>
    <w:rsid w:val="002A6F94"/>
    <w:rsid w:val="002A7F4E"/>
    <w:rsid w:val="002A7F7C"/>
    <w:rsid w:val="002B2FCF"/>
    <w:rsid w:val="002B3578"/>
    <w:rsid w:val="002B3682"/>
    <w:rsid w:val="002B3C67"/>
    <w:rsid w:val="002B6740"/>
    <w:rsid w:val="002C05FC"/>
    <w:rsid w:val="002C0BDC"/>
    <w:rsid w:val="002C2605"/>
    <w:rsid w:val="002C49D9"/>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E7F1D"/>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20DC8"/>
    <w:rsid w:val="00324C9E"/>
    <w:rsid w:val="00324D29"/>
    <w:rsid w:val="00325720"/>
    <w:rsid w:val="00325B44"/>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B72"/>
    <w:rsid w:val="003F389B"/>
    <w:rsid w:val="003F3E9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89E"/>
    <w:rsid w:val="0041442A"/>
    <w:rsid w:val="00414CF9"/>
    <w:rsid w:val="00415198"/>
    <w:rsid w:val="00415736"/>
    <w:rsid w:val="004166A7"/>
    <w:rsid w:val="00420580"/>
    <w:rsid w:val="00422FC5"/>
    <w:rsid w:val="00423457"/>
    <w:rsid w:val="0042388A"/>
    <w:rsid w:val="00423BC5"/>
    <w:rsid w:val="004245B7"/>
    <w:rsid w:val="00424BC3"/>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0C37"/>
    <w:rsid w:val="004511A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4809"/>
    <w:rsid w:val="0047062C"/>
    <w:rsid w:val="00471694"/>
    <w:rsid w:val="00474280"/>
    <w:rsid w:val="00475DFF"/>
    <w:rsid w:val="004760E3"/>
    <w:rsid w:val="00476298"/>
    <w:rsid w:val="004778DB"/>
    <w:rsid w:val="00477ADD"/>
    <w:rsid w:val="004801B0"/>
    <w:rsid w:val="00480382"/>
    <w:rsid w:val="00480774"/>
    <w:rsid w:val="004810D5"/>
    <w:rsid w:val="0048210C"/>
    <w:rsid w:val="004825FF"/>
    <w:rsid w:val="00482FC6"/>
    <w:rsid w:val="0048307C"/>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2FC3"/>
    <w:rsid w:val="00534E6E"/>
    <w:rsid w:val="00535B3B"/>
    <w:rsid w:val="0053641C"/>
    <w:rsid w:val="00537301"/>
    <w:rsid w:val="00537A0E"/>
    <w:rsid w:val="00537FBF"/>
    <w:rsid w:val="005414B2"/>
    <w:rsid w:val="0054161F"/>
    <w:rsid w:val="00541932"/>
    <w:rsid w:val="0054224E"/>
    <w:rsid w:val="00545BD7"/>
    <w:rsid w:val="00546BDE"/>
    <w:rsid w:val="00546FE9"/>
    <w:rsid w:val="00547FC3"/>
    <w:rsid w:val="00550837"/>
    <w:rsid w:val="00550A26"/>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6C5"/>
    <w:rsid w:val="00591EB3"/>
    <w:rsid w:val="005921A0"/>
    <w:rsid w:val="00592FE4"/>
    <w:rsid w:val="00593ACF"/>
    <w:rsid w:val="00595F14"/>
    <w:rsid w:val="005962B3"/>
    <w:rsid w:val="00596C55"/>
    <w:rsid w:val="00597283"/>
    <w:rsid w:val="005A1915"/>
    <w:rsid w:val="005A22D9"/>
    <w:rsid w:val="005A252A"/>
    <w:rsid w:val="005A2EB9"/>
    <w:rsid w:val="005A3AF6"/>
    <w:rsid w:val="005A4EF6"/>
    <w:rsid w:val="005A5834"/>
    <w:rsid w:val="005A61D5"/>
    <w:rsid w:val="005A6779"/>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C83"/>
    <w:rsid w:val="005C74D9"/>
    <w:rsid w:val="005D0B54"/>
    <w:rsid w:val="005D3010"/>
    <w:rsid w:val="005D30B1"/>
    <w:rsid w:val="005D34BD"/>
    <w:rsid w:val="005D352B"/>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2546"/>
    <w:rsid w:val="006028A5"/>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A07"/>
    <w:rsid w:val="00633F9C"/>
    <w:rsid w:val="006403EC"/>
    <w:rsid w:val="00641351"/>
    <w:rsid w:val="00641360"/>
    <w:rsid w:val="00642664"/>
    <w:rsid w:val="006440B0"/>
    <w:rsid w:val="00644938"/>
    <w:rsid w:val="00645158"/>
    <w:rsid w:val="0064532E"/>
    <w:rsid w:val="006518B2"/>
    <w:rsid w:val="006519B5"/>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42CC"/>
    <w:rsid w:val="00685194"/>
    <w:rsid w:val="00685510"/>
    <w:rsid w:val="00685B3C"/>
    <w:rsid w:val="00685B8D"/>
    <w:rsid w:val="0068677E"/>
    <w:rsid w:val="00686C1A"/>
    <w:rsid w:val="00687F02"/>
    <w:rsid w:val="0069093B"/>
    <w:rsid w:val="00690E74"/>
    <w:rsid w:val="0069170F"/>
    <w:rsid w:val="006917C1"/>
    <w:rsid w:val="00691ABC"/>
    <w:rsid w:val="006920A6"/>
    <w:rsid w:val="00692607"/>
    <w:rsid w:val="00694955"/>
    <w:rsid w:val="006952AC"/>
    <w:rsid w:val="00696298"/>
    <w:rsid w:val="00696A41"/>
    <w:rsid w:val="00697CEE"/>
    <w:rsid w:val="006A14E4"/>
    <w:rsid w:val="006A26EF"/>
    <w:rsid w:val="006A30D9"/>
    <w:rsid w:val="006A3283"/>
    <w:rsid w:val="006A43B9"/>
    <w:rsid w:val="006A68EF"/>
    <w:rsid w:val="006A71EB"/>
    <w:rsid w:val="006A7B5B"/>
    <w:rsid w:val="006B004E"/>
    <w:rsid w:val="006B1923"/>
    <w:rsid w:val="006B25CE"/>
    <w:rsid w:val="006B48EB"/>
    <w:rsid w:val="006B4AF8"/>
    <w:rsid w:val="006B4E7B"/>
    <w:rsid w:val="006B65EA"/>
    <w:rsid w:val="006B6D15"/>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2691"/>
    <w:rsid w:val="00763054"/>
    <w:rsid w:val="007646D7"/>
    <w:rsid w:val="00765721"/>
    <w:rsid w:val="00766472"/>
    <w:rsid w:val="00767954"/>
    <w:rsid w:val="00767A53"/>
    <w:rsid w:val="00770C2E"/>
    <w:rsid w:val="00771554"/>
    <w:rsid w:val="00771A18"/>
    <w:rsid w:val="00772220"/>
    <w:rsid w:val="00773015"/>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B0260"/>
    <w:rsid w:val="007B0C9E"/>
    <w:rsid w:val="007B21AB"/>
    <w:rsid w:val="007B21B2"/>
    <w:rsid w:val="007B4400"/>
    <w:rsid w:val="007B7A20"/>
    <w:rsid w:val="007C0CCF"/>
    <w:rsid w:val="007C12D2"/>
    <w:rsid w:val="007C2D95"/>
    <w:rsid w:val="007C414C"/>
    <w:rsid w:val="007C4815"/>
    <w:rsid w:val="007C4C93"/>
    <w:rsid w:val="007C5DAE"/>
    <w:rsid w:val="007C5E59"/>
    <w:rsid w:val="007C60D2"/>
    <w:rsid w:val="007C665E"/>
    <w:rsid w:val="007C6BF7"/>
    <w:rsid w:val="007C73C6"/>
    <w:rsid w:val="007D107B"/>
    <w:rsid w:val="007D29F5"/>
    <w:rsid w:val="007D2A9E"/>
    <w:rsid w:val="007D2EDC"/>
    <w:rsid w:val="007D42B7"/>
    <w:rsid w:val="007D4D0C"/>
    <w:rsid w:val="007D5D10"/>
    <w:rsid w:val="007D68F0"/>
    <w:rsid w:val="007D6960"/>
    <w:rsid w:val="007E08D6"/>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594B"/>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0C2"/>
    <w:rsid w:val="0086676F"/>
    <w:rsid w:val="00866CAE"/>
    <w:rsid w:val="008673F9"/>
    <w:rsid w:val="008674E4"/>
    <w:rsid w:val="00870445"/>
    <w:rsid w:val="00872D84"/>
    <w:rsid w:val="00873009"/>
    <w:rsid w:val="00873EC2"/>
    <w:rsid w:val="0087523B"/>
    <w:rsid w:val="00875317"/>
    <w:rsid w:val="008759C6"/>
    <w:rsid w:val="00875A2D"/>
    <w:rsid w:val="008777F6"/>
    <w:rsid w:val="00877C90"/>
    <w:rsid w:val="008804DE"/>
    <w:rsid w:val="008824D5"/>
    <w:rsid w:val="00882779"/>
    <w:rsid w:val="00882DD2"/>
    <w:rsid w:val="00883368"/>
    <w:rsid w:val="00883679"/>
    <w:rsid w:val="00884C55"/>
    <w:rsid w:val="00886504"/>
    <w:rsid w:val="00887F61"/>
    <w:rsid w:val="008902E3"/>
    <w:rsid w:val="00891639"/>
    <w:rsid w:val="00892186"/>
    <w:rsid w:val="0089251F"/>
    <w:rsid w:val="008925BD"/>
    <w:rsid w:val="00894282"/>
    <w:rsid w:val="0089493D"/>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5FF3"/>
    <w:rsid w:val="008B7AB0"/>
    <w:rsid w:val="008B7D2F"/>
    <w:rsid w:val="008C2B31"/>
    <w:rsid w:val="008C5A0B"/>
    <w:rsid w:val="008C5C8D"/>
    <w:rsid w:val="008C5EBB"/>
    <w:rsid w:val="008C6142"/>
    <w:rsid w:val="008C65C5"/>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9F7"/>
    <w:rsid w:val="008E6FA8"/>
    <w:rsid w:val="008E792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52CF"/>
    <w:rsid w:val="009062BC"/>
    <w:rsid w:val="00906CDD"/>
    <w:rsid w:val="00906D94"/>
    <w:rsid w:val="00910219"/>
    <w:rsid w:val="00910F57"/>
    <w:rsid w:val="0091104C"/>
    <w:rsid w:val="00912593"/>
    <w:rsid w:val="009137CE"/>
    <w:rsid w:val="00915BB4"/>
    <w:rsid w:val="00915C02"/>
    <w:rsid w:val="00917F68"/>
    <w:rsid w:val="0092033A"/>
    <w:rsid w:val="0092052A"/>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21DA"/>
    <w:rsid w:val="00933B65"/>
    <w:rsid w:val="00935D95"/>
    <w:rsid w:val="00936437"/>
    <w:rsid w:val="00936D45"/>
    <w:rsid w:val="00937018"/>
    <w:rsid w:val="009370DA"/>
    <w:rsid w:val="00937821"/>
    <w:rsid w:val="00937E37"/>
    <w:rsid w:val="0094005B"/>
    <w:rsid w:val="00941354"/>
    <w:rsid w:val="00941815"/>
    <w:rsid w:val="0094211B"/>
    <w:rsid w:val="009427CB"/>
    <w:rsid w:val="009431A4"/>
    <w:rsid w:val="009433BE"/>
    <w:rsid w:val="00944CC6"/>
    <w:rsid w:val="00944D3F"/>
    <w:rsid w:val="0094611C"/>
    <w:rsid w:val="009462A0"/>
    <w:rsid w:val="009478D6"/>
    <w:rsid w:val="00947F1F"/>
    <w:rsid w:val="009504FB"/>
    <w:rsid w:val="009510D6"/>
    <w:rsid w:val="009516C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2590"/>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B1D"/>
    <w:rsid w:val="009E6D39"/>
    <w:rsid w:val="009E7784"/>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68D"/>
    <w:rsid w:val="00A01864"/>
    <w:rsid w:val="00A01BDD"/>
    <w:rsid w:val="00A01CDD"/>
    <w:rsid w:val="00A01D73"/>
    <w:rsid w:val="00A01F7E"/>
    <w:rsid w:val="00A0223C"/>
    <w:rsid w:val="00A02EBE"/>
    <w:rsid w:val="00A02FF5"/>
    <w:rsid w:val="00A05C0F"/>
    <w:rsid w:val="00A06B79"/>
    <w:rsid w:val="00A06C60"/>
    <w:rsid w:val="00A10861"/>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101C"/>
    <w:rsid w:val="00A424E4"/>
    <w:rsid w:val="00A42A8D"/>
    <w:rsid w:val="00A430EA"/>
    <w:rsid w:val="00A431D6"/>
    <w:rsid w:val="00A446C8"/>
    <w:rsid w:val="00A45C59"/>
    <w:rsid w:val="00A45ED0"/>
    <w:rsid w:val="00A4632F"/>
    <w:rsid w:val="00A469FC"/>
    <w:rsid w:val="00A46A06"/>
    <w:rsid w:val="00A46A52"/>
    <w:rsid w:val="00A50477"/>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806F2"/>
    <w:rsid w:val="00A8102D"/>
    <w:rsid w:val="00A81948"/>
    <w:rsid w:val="00A81BE2"/>
    <w:rsid w:val="00A82938"/>
    <w:rsid w:val="00A831F1"/>
    <w:rsid w:val="00A85586"/>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98A"/>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A83"/>
    <w:rsid w:val="00B04B8D"/>
    <w:rsid w:val="00B04D72"/>
    <w:rsid w:val="00B04E14"/>
    <w:rsid w:val="00B0576D"/>
    <w:rsid w:val="00B059D8"/>
    <w:rsid w:val="00B06662"/>
    <w:rsid w:val="00B07FFD"/>
    <w:rsid w:val="00B104C5"/>
    <w:rsid w:val="00B1090B"/>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A68"/>
    <w:rsid w:val="00BA1A8D"/>
    <w:rsid w:val="00BA2601"/>
    <w:rsid w:val="00BA3337"/>
    <w:rsid w:val="00BA4BBD"/>
    <w:rsid w:val="00BA5C7E"/>
    <w:rsid w:val="00BB012C"/>
    <w:rsid w:val="00BB0308"/>
    <w:rsid w:val="00BB09AE"/>
    <w:rsid w:val="00BB0F45"/>
    <w:rsid w:val="00BB0FA6"/>
    <w:rsid w:val="00BB14BE"/>
    <w:rsid w:val="00BB19B8"/>
    <w:rsid w:val="00BB22C3"/>
    <w:rsid w:val="00BB28A8"/>
    <w:rsid w:val="00BB3034"/>
    <w:rsid w:val="00BB5FBA"/>
    <w:rsid w:val="00BB663E"/>
    <w:rsid w:val="00BB67C8"/>
    <w:rsid w:val="00BB7015"/>
    <w:rsid w:val="00BC077D"/>
    <w:rsid w:val="00BC1A8D"/>
    <w:rsid w:val="00BC2E8A"/>
    <w:rsid w:val="00BC41C9"/>
    <w:rsid w:val="00BC4A55"/>
    <w:rsid w:val="00BD1112"/>
    <w:rsid w:val="00BD280C"/>
    <w:rsid w:val="00BD2CB6"/>
    <w:rsid w:val="00BD2D8F"/>
    <w:rsid w:val="00BD4BEB"/>
    <w:rsid w:val="00BD6757"/>
    <w:rsid w:val="00BD6C79"/>
    <w:rsid w:val="00BD6E51"/>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3BC8"/>
    <w:rsid w:val="00C14458"/>
    <w:rsid w:val="00C14687"/>
    <w:rsid w:val="00C153BB"/>
    <w:rsid w:val="00C2037F"/>
    <w:rsid w:val="00C20683"/>
    <w:rsid w:val="00C20F78"/>
    <w:rsid w:val="00C21DC6"/>
    <w:rsid w:val="00C22A28"/>
    <w:rsid w:val="00C22C35"/>
    <w:rsid w:val="00C22F62"/>
    <w:rsid w:val="00C23245"/>
    <w:rsid w:val="00C23E47"/>
    <w:rsid w:val="00C23E8B"/>
    <w:rsid w:val="00C24130"/>
    <w:rsid w:val="00C243C7"/>
    <w:rsid w:val="00C244CC"/>
    <w:rsid w:val="00C244E8"/>
    <w:rsid w:val="00C275B7"/>
    <w:rsid w:val="00C27669"/>
    <w:rsid w:val="00C27BFA"/>
    <w:rsid w:val="00C3079F"/>
    <w:rsid w:val="00C30D14"/>
    <w:rsid w:val="00C31DF3"/>
    <w:rsid w:val="00C31EC8"/>
    <w:rsid w:val="00C327A0"/>
    <w:rsid w:val="00C32A7C"/>
    <w:rsid w:val="00C34684"/>
    <w:rsid w:val="00C34DE1"/>
    <w:rsid w:val="00C353CF"/>
    <w:rsid w:val="00C359DA"/>
    <w:rsid w:val="00C374A8"/>
    <w:rsid w:val="00C412AD"/>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074"/>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D3"/>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555"/>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C66"/>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CF769A"/>
    <w:rsid w:val="00D00795"/>
    <w:rsid w:val="00D00978"/>
    <w:rsid w:val="00D03EDE"/>
    <w:rsid w:val="00D04517"/>
    <w:rsid w:val="00D04654"/>
    <w:rsid w:val="00D0511E"/>
    <w:rsid w:val="00D069EC"/>
    <w:rsid w:val="00D1025F"/>
    <w:rsid w:val="00D11492"/>
    <w:rsid w:val="00D12DCC"/>
    <w:rsid w:val="00D13A44"/>
    <w:rsid w:val="00D14073"/>
    <w:rsid w:val="00D1415B"/>
    <w:rsid w:val="00D14A2D"/>
    <w:rsid w:val="00D14DCB"/>
    <w:rsid w:val="00D16E6D"/>
    <w:rsid w:val="00D21BA7"/>
    <w:rsid w:val="00D21EE7"/>
    <w:rsid w:val="00D22195"/>
    <w:rsid w:val="00D22683"/>
    <w:rsid w:val="00D24228"/>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4B1"/>
    <w:rsid w:val="00D75890"/>
    <w:rsid w:val="00D763BF"/>
    <w:rsid w:val="00D7723B"/>
    <w:rsid w:val="00D776F8"/>
    <w:rsid w:val="00D77B5D"/>
    <w:rsid w:val="00D77E3D"/>
    <w:rsid w:val="00D80548"/>
    <w:rsid w:val="00D823C9"/>
    <w:rsid w:val="00D82A3C"/>
    <w:rsid w:val="00D82FD3"/>
    <w:rsid w:val="00D838D5"/>
    <w:rsid w:val="00D83CA1"/>
    <w:rsid w:val="00D84681"/>
    <w:rsid w:val="00D87117"/>
    <w:rsid w:val="00D8717A"/>
    <w:rsid w:val="00D871CB"/>
    <w:rsid w:val="00D91571"/>
    <w:rsid w:val="00D91670"/>
    <w:rsid w:val="00D9175D"/>
    <w:rsid w:val="00D93276"/>
    <w:rsid w:val="00D93CF7"/>
    <w:rsid w:val="00D94961"/>
    <w:rsid w:val="00D952D3"/>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49C"/>
    <w:rsid w:val="00DB2AC9"/>
    <w:rsid w:val="00DB2BA9"/>
    <w:rsid w:val="00DB33DF"/>
    <w:rsid w:val="00DB394F"/>
    <w:rsid w:val="00DB3C30"/>
    <w:rsid w:val="00DB4875"/>
    <w:rsid w:val="00DB5A7C"/>
    <w:rsid w:val="00DB5CBB"/>
    <w:rsid w:val="00DB6B37"/>
    <w:rsid w:val="00DB72A1"/>
    <w:rsid w:val="00DB79B8"/>
    <w:rsid w:val="00DB7C9B"/>
    <w:rsid w:val="00DB7F36"/>
    <w:rsid w:val="00DC067B"/>
    <w:rsid w:val="00DC08B6"/>
    <w:rsid w:val="00DC09E3"/>
    <w:rsid w:val="00DC1420"/>
    <w:rsid w:val="00DC1741"/>
    <w:rsid w:val="00DC2739"/>
    <w:rsid w:val="00DC28B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87B"/>
    <w:rsid w:val="00E13B60"/>
    <w:rsid w:val="00E14A96"/>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0B9"/>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0E2"/>
    <w:rsid w:val="00E512F7"/>
    <w:rsid w:val="00E51662"/>
    <w:rsid w:val="00E51A55"/>
    <w:rsid w:val="00E527DC"/>
    <w:rsid w:val="00E548BA"/>
    <w:rsid w:val="00E556CC"/>
    <w:rsid w:val="00E55C88"/>
    <w:rsid w:val="00E5600C"/>
    <w:rsid w:val="00E56389"/>
    <w:rsid w:val="00E56429"/>
    <w:rsid w:val="00E5715A"/>
    <w:rsid w:val="00E57885"/>
    <w:rsid w:val="00E57D0E"/>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D8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103"/>
    <w:rsid w:val="00EC7265"/>
    <w:rsid w:val="00ED07E2"/>
    <w:rsid w:val="00ED0823"/>
    <w:rsid w:val="00ED0928"/>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520B"/>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DC"/>
    <w:rsid w:val="00F46F48"/>
    <w:rsid w:val="00F47E66"/>
    <w:rsid w:val="00F5157E"/>
    <w:rsid w:val="00F52839"/>
    <w:rsid w:val="00F52E72"/>
    <w:rsid w:val="00F53688"/>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AFE"/>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14D"/>
    <w:rsid w:val="00FD1986"/>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5E05A8-6266-46F6-A214-01322DA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D82A3C"/>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LO-normal">
    <w:name w:val="LO-normal"/>
    <w:qFormat/>
    <w:rsid w:val="00D069EC"/>
    <w:pPr>
      <w:suppressAutoHyphens/>
      <w:spacing w:line="276" w:lineRule="auto"/>
    </w:pPr>
    <w:rPr>
      <w:rFonts w:ascii="Arial" w:eastAsia="Arial" w:hAnsi="Arial" w:cs="Arial"/>
      <w:sz w:val="22"/>
      <w:szCs w:val="22"/>
      <w:lang w:eastAsia="zh-CN" w:bidi="hi-IN"/>
    </w:rPr>
  </w:style>
  <w:style w:type="character" w:customStyle="1" w:styleId="AkapitzlistZnak">
    <w:name w:val="Akapit z listą Znak"/>
    <w:link w:val="Akapitzlist"/>
    <w:uiPriority w:val="99"/>
    <w:locked/>
    <w:rsid w:val="00B1090B"/>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obert.tomza@szp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5ECB-AE46-453D-962D-5E6A5973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11731</Words>
  <Characters>70391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81959</CharactersWithSpaces>
  <SharedDoc>false</SharedDoc>
  <HLinks>
    <vt:vector size="6" baseType="variant">
      <vt:variant>
        <vt:i4>2359383</vt:i4>
      </vt:variant>
      <vt:variant>
        <vt:i4>2</vt:i4>
      </vt:variant>
      <vt:variant>
        <vt:i4>0</vt:i4>
      </vt:variant>
      <vt:variant>
        <vt:i4>5</vt:i4>
      </vt:variant>
      <vt:variant>
        <vt:lpwstr>mailto:robert.tomza@szpital-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Admin</cp:lastModifiedBy>
  <cp:revision>2</cp:revision>
  <cp:lastPrinted>2022-03-28T09:13:00Z</cp:lastPrinted>
  <dcterms:created xsi:type="dcterms:W3CDTF">2022-04-13T08:59:00Z</dcterms:created>
  <dcterms:modified xsi:type="dcterms:W3CDTF">2022-04-13T08:59:00Z</dcterms:modified>
</cp:coreProperties>
</file>